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F15" w:rsidRPr="000D3F15" w:rsidRDefault="000D3F15" w:rsidP="00F521AD">
      <w:pPr>
        <w:spacing w:after="0"/>
        <w:ind w:left="-567"/>
        <w:jc w:val="center"/>
        <w:rPr>
          <w:rFonts w:ascii="Times New Roman" w:eastAsia="Times New Roman" w:hAnsi="Times New Roman" w:cs="Times New Roman"/>
          <w:b/>
          <w:sz w:val="28"/>
          <w:szCs w:val="28"/>
          <w:lang w:val="ky-KG"/>
        </w:rPr>
      </w:pPr>
      <w:r w:rsidRPr="000D3F15">
        <w:rPr>
          <w:rFonts w:ascii="Times New Roman" w:eastAsia="Times New Roman" w:hAnsi="Times New Roman" w:cs="Times New Roman"/>
          <w:b/>
          <w:sz w:val="28"/>
          <w:szCs w:val="28"/>
        </w:rPr>
        <w:t>НАЦИОН</w:t>
      </w:r>
      <w:r w:rsidR="00C10698">
        <w:rPr>
          <w:rFonts w:ascii="Times New Roman" w:eastAsia="Times New Roman" w:hAnsi="Times New Roman" w:cs="Times New Roman"/>
          <w:b/>
          <w:sz w:val="28"/>
          <w:szCs w:val="28"/>
        </w:rPr>
        <w:t xml:space="preserve">АЛЬНАЯ АКАДЕМИЯ НАУК КЫРГЫЗСКОЙ </w:t>
      </w:r>
      <w:r w:rsidRPr="000D3F15">
        <w:rPr>
          <w:rFonts w:ascii="Times New Roman" w:eastAsia="Times New Roman" w:hAnsi="Times New Roman" w:cs="Times New Roman"/>
          <w:b/>
          <w:sz w:val="28"/>
          <w:szCs w:val="28"/>
        </w:rPr>
        <w:t>РЕСПУБЛИКИ</w:t>
      </w:r>
    </w:p>
    <w:p w:rsidR="000D3F15" w:rsidRDefault="000D3F15" w:rsidP="00F521AD">
      <w:pPr>
        <w:spacing w:after="0"/>
        <w:ind w:left="-567"/>
        <w:jc w:val="center"/>
        <w:rPr>
          <w:rFonts w:ascii="Times New Roman" w:eastAsia="Times New Roman" w:hAnsi="Times New Roman" w:cs="Times New Roman"/>
          <w:b/>
          <w:sz w:val="28"/>
          <w:szCs w:val="28"/>
          <w:lang w:val="ky-KG"/>
        </w:rPr>
      </w:pPr>
      <w:r w:rsidRPr="000D3F15">
        <w:rPr>
          <w:rFonts w:ascii="Times New Roman" w:eastAsia="Times New Roman" w:hAnsi="Times New Roman" w:cs="Times New Roman"/>
          <w:b/>
          <w:sz w:val="28"/>
          <w:szCs w:val="28"/>
          <w:lang w:val="ky-KG"/>
        </w:rPr>
        <w:t>ИНСТИТУТ БИОЛОГИИ</w:t>
      </w:r>
    </w:p>
    <w:p w:rsidR="00954BF3" w:rsidRPr="000D3F15" w:rsidRDefault="00954BF3" w:rsidP="00F521AD">
      <w:pPr>
        <w:spacing w:after="0"/>
        <w:ind w:left="-567"/>
        <w:jc w:val="center"/>
        <w:rPr>
          <w:rFonts w:ascii="Times New Roman" w:eastAsia="Times New Roman" w:hAnsi="Times New Roman" w:cs="Times New Roman"/>
          <w:b/>
          <w:sz w:val="28"/>
          <w:szCs w:val="28"/>
          <w:lang w:val="ky-KG"/>
        </w:rPr>
      </w:pPr>
    </w:p>
    <w:p w:rsidR="000D3F15" w:rsidRPr="00E25864" w:rsidRDefault="00043ACC" w:rsidP="00F521AD">
      <w:pPr>
        <w:spacing w:after="0"/>
        <w:ind w:left="-567"/>
        <w:jc w:val="center"/>
        <w:rPr>
          <w:rFonts w:ascii="Times New Roman" w:eastAsia="Times New Roman" w:hAnsi="Times New Roman" w:cs="Times New Roman"/>
          <w:b/>
          <w:sz w:val="28"/>
          <w:szCs w:val="28"/>
          <w:lang w:val="ky-KG"/>
        </w:rPr>
      </w:pPr>
      <w:r w:rsidRPr="00E25864">
        <w:rPr>
          <w:rFonts w:ascii="Times New Roman" w:eastAsia="Times New Roman" w:hAnsi="Times New Roman" w:cs="Times New Roman"/>
          <w:b/>
          <w:sz w:val="28"/>
          <w:szCs w:val="28"/>
          <w:lang w:val="ky-KG"/>
        </w:rPr>
        <w:t xml:space="preserve">ИССЫК-КУЛЬСКИЙ </w:t>
      </w:r>
      <w:r w:rsidR="000D3F15" w:rsidRPr="00E25864">
        <w:rPr>
          <w:rFonts w:ascii="Times New Roman" w:eastAsia="Times New Roman" w:hAnsi="Times New Roman" w:cs="Times New Roman"/>
          <w:b/>
          <w:sz w:val="28"/>
          <w:szCs w:val="28"/>
          <w:lang w:val="ky-KG"/>
        </w:rPr>
        <w:t>ГОСУДАРСТВЕННЫЙ УНИВЕРСИТЕТ</w:t>
      </w:r>
    </w:p>
    <w:p w:rsidR="00043ACC" w:rsidRPr="00E25864" w:rsidRDefault="00C10698" w:rsidP="00F521AD">
      <w:pPr>
        <w:ind w:left="-567"/>
        <w:jc w:val="center"/>
        <w:rPr>
          <w:rFonts w:ascii="Times New Roman" w:eastAsia="Times New Roman" w:hAnsi="Times New Roman" w:cs="Times New Roman"/>
          <w:b/>
          <w:sz w:val="28"/>
          <w:szCs w:val="28"/>
          <w:lang w:val="ky-KG"/>
        </w:rPr>
      </w:pPr>
      <w:r w:rsidRPr="00E25864">
        <w:rPr>
          <w:rFonts w:ascii="Times New Roman" w:eastAsia="Times New Roman" w:hAnsi="Times New Roman" w:cs="Times New Roman"/>
          <w:b/>
          <w:sz w:val="28"/>
          <w:szCs w:val="28"/>
          <w:lang w:val="ky-KG"/>
        </w:rPr>
        <w:t>и</w:t>
      </w:r>
      <w:r w:rsidR="00043ACC" w:rsidRPr="00E25864">
        <w:rPr>
          <w:rFonts w:ascii="Times New Roman" w:eastAsia="Times New Roman" w:hAnsi="Times New Roman" w:cs="Times New Roman"/>
          <w:b/>
          <w:sz w:val="28"/>
          <w:szCs w:val="28"/>
          <w:lang w:val="ky-KG"/>
        </w:rPr>
        <w:t>м К.ТЫНЫСТАНОВА</w:t>
      </w:r>
    </w:p>
    <w:p w:rsidR="00954BF3" w:rsidRDefault="000D3F15" w:rsidP="00F521AD">
      <w:pPr>
        <w:tabs>
          <w:tab w:val="left" w:pos="2925"/>
        </w:tabs>
        <w:ind w:left="-567"/>
        <w:rPr>
          <w:rFonts w:ascii="Times New Roman" w:eastAsia="Times New Roman" w:hAnsi="Times New Roman" w:cs="Times New Roman"/>
          <w:b/>
          <w:color w:val="FF0000"/>
          <w:sz w:val="24"/>
          <w:szCs w:val="24"/>
          <w:lang w:val="ky-KG"/>
        </w:rPr>
      </w:pPr>
      <w:r w:rsidRPr="000D3F15">
        <w:rPr>
          <w:rFonts w:ascii="Times New Roman" w:eastAsia="Times New Roman" w:hAnsi="Times New Roman" w:cs="Times New Roman"/>
          <w:b/>
          <w:color w:val="FF0000"/>
          <w:sz w:val="24"/>
          <w:szCs w:val="24"/>
          <w:lang w:val="ky-KG"/>
        </w:rPr>
        <w:tab/>
      </w:r>
    </w:p>
    <w:p w:rsidR="00954BF3" w:rsidRDefault="00954BF3" w:rsidP="00F521AD">
      <w:pPr>
        <w:tabs>
          <w:tab w:val="left" w:pos="709"/>
          <w:tab w:val="left" w:pos="2925"/>
        </w:tabs>
        <w:ind w:left="-567"/>
        <w:rPr>
          <w:rFonts w:ascii="Times New Roman" w:eastAsia="Times New Roman" w:hAnsi="Times New Roman" w:cs="Times New Roman"/>
          <w:b/>
          <w:color w:val="FF0000"/>
          <w:sz w:val="24"/>
          <w:szCs w:val="24"/>
          <w:lang w:val="ky-KG"/>
        </w:rPr>
      </w:pPr>
    </w:p>
    <w:p w:rsidR="000D3F15" w:rsidRDefault="000D3F15" w:rsidP="00F521AD">
      <w:pPr>
        <w:tabs>
          <w:tab w:val="left" w:pos="2925"/>
        </w:tabs>
        <w:ind w:left="-567"/>
        <w:jc w:val="center"/>
        <w:rPr>
          <w:rFonts w:ascii="Times New Roman" w:eastAsia="Times New Roman" w:hAnsi="Times New Roman" w:cs="Times New Roman"/>
          <w:b/>
          <w:sz w:val="24"/>
          <w:szCs w:val="24"/>
        </w:rPr>
      </w:pPr>
      <w:r w:rsidRPr="000D3F15">
        <w:rPr>
          <w:rFonts w:ascii="Times New Roman" w:eastAsia="Times New Roman" w:hAnsi="Times New Roman" w:cs="Times New Roman"/>
          <w:b/>
          <w:sz w:val="28"/>
          <w:szCs w:val="28"/>
        </w:rPr>
        <w:t>Диссертационный совет</w:t>
      </w:r>
      <w:proofErr w:type="gramStart"/>
      <w:r w:rsidRPr="000D3F15">
        <w:rPr>
          <w:rFonts w:ascii="Times New Roman" w:eastAsia="Times New Roman" w:hAnsi="Times New Roman" w:cs="Times New Roman"/>
          <w:b/>
          <w:sz w:val="28"/>
          <w:szCs w:val="28"/>
        </w:rPr>
        <w:t xml:space="preserve"> </w:t>
      </w:r>
      <w:r w:rsidRPr="000D3F15">
        <w:rPr>
          <w:rFonts w:ascii="Times New Roman" w:eastAsia="Times New Roman" w:hAnsi="Times New Roman" w:cs="Times New Roman"/>
          <w:b/>
          <w:sz w:val="24"/>
          <w:szCs w:val="24"/>
        </w:rPr>
        <w:t>Д</w:t>
      </w:r>
      <w:proofErr w:type="gramEnd"/>
      <w:r w:rsidRPr="000D3F15">
        <w:rPr>
          <w:rFonts w:ascii="Times New Roman" w:eastAsia="Times New Roman" w:hAnsi="Times New Roman" w:cs="Times New Roman"/>
          <w:b/>
          <w:sz w:val="24"/>
          <w:szCs w:val="24"/>
        </w:rPr>
        <w:t xml:space="preserve"> 03.21.638</w:t>
      </w:r>
    </w:p>
    <w:p w:rsidR="00954BF3" w:rsidRPr="000D3F15" w:rsidRDefault="00954BF3" w:rsidP="00F521AD">
      <w:pPr>
        <w:tabs>
          <w:tab w:val="left" w:pos="2925"/>
        </w:tabs>
        <w:ind w:left="-567"/>
        <w:jc w:val="center"/>
        <w:rPr>
          <w:rFonts w:ascii="Times New Roman" w:eastAsia="Times New Roman" w:hAnsi="Times New Roman" w:cs="Times New Roman"/>
          <w:b/>
          <w:color w:val="FF0000"/>
          <w:sz w:val="24"/>
          <w:szCs w:val="24"/>
          <w:lang w:val="ky-KG"/>
        </w:rPr>
      </w:pPr>
    </w:p>
    <w:p w:rsidR="000D3F15" w:rsidRPr="000D3F15" w:rsidRDefault="000D3F15" w:rsidP="00F521AD">
      <w:pPr>
        <w:spacing w:after="0"/>
        <w:ind w:left="-567"/>
        <w:jc w:val="right"/>
        <w:rPr>
          <w:rFonts w:ascii="Times New Roman" w:eastAsia="Times New Roman" w:hAnsi="Times New Roman" w:cs="Times New Roman"/>
          <w:b/>
          <w:sz w:val="24"/>
          <w:szCs w:val="24"/>
        </w:rPr>
      </w:pPr>
      <w:r w:rsidRPr="000D3F15">
        <w:rPr>
          <w:rFonts w:ascii="Times New Roman" w:eastAsia="Times New Roman" w:hAnsi="Times New Roman" w:cs="Times New Roman"/>
          <w:b/>
          <w:sz w:val="24"/>
          <w:szCs w:val="24"/>
        </w:rPr>
        <w:t>На правах рукописи</w:t>
      </w:r>
    </w:p>
    <w:p w:rsidR="000D3F15" w:rsidRPr="000D3F15" w:rsidRDefault="000D3F15" w:rsidP="00F521AD">
      <w:pPr>
        <w:spacing w:after="0"/>
        <w:ind w:left="-567"/>
        <w:jc w:val="right"/>
        <w:rPr>
          <w:rFonts w:ascii="Times New Roman" w:eastAsia="Times New Roman" w:hAnsi="Times New Roman" w:cs="Times New Roman"/>
          <w:b/>
          <w:sz w:val="24"/>
          <w:szCs w:val="24"/>
        </w:rPr>
      </w:pPr>
      <w:r w:rsidRPr="000D3F15">
        <w:rPr>
          <w:rFonts w:ascii="Times New Roman" w:eastAsia="Times New Roman" w:hAnsi="Times New Roman" w:cs="Times New Roman"/>
          <w:b/>
          <w:sz w:val="24"/>
          <w:szCs w:val="24"/>
        </w:rPr>
        <w:t>УДК. 633. 88</w:t>
      </w:r>
    </w:p>
    <w:p w:rsidR="000D3F15" w:rsidRDefault="000D3F15" w:rsidP="00F521AD">
      <w:pPr>
        <w:ind w:left="-567"/>
        <w:jc w:val="right"/>
        <w:rPr>
          <w:rFonts w:ascii="Times New Roman" w:eastAsia="Times New Roman" w:hAnsi="Times New Roman" w:cs="Times New Roman"/>
          <w:b/>
          <w:sz w:val="24"/>
          <w:szCs w:val="24"/>
        </w:rPr>
      </w:pPr>
    </w:p>
    <w:p w:rsidR="00954BF3" w:rsidRPr="000D3F15" w:rsidRDefault="00954BF3" w:rsidP="00F521AD">
      <w:pPr>
        <w:ind w:left="-567"/>
        <w:jc w:val="right"/>
        <w:rPr>
          <w:rFonts w:ascii="Times New Roman" w:eastAsia="Times New Roman" w:hAnsi="Times New Roman" w:cs="Times New Roman"/>
          <w:b/>
          <w:sz w:val="24"/>
          <w:szCs w:val="24"/>
        </w:rPr>
      </w:pPr>
    </w:p>
    <w:p w:rsidR="000D3F15" w:rsidRDefault="000D3F15" w:rsidP="00F521AD">
      <w:pPr>
        <w:ind w:left="-567"/>
        <w:jc w:val="center"/>
        <w:rPr>
          <w:rFonts w:ascii="Times New Roman" w:eastAsia="Times New Roman" w:hAnsi="Times New Roman" w:cs="Times New Roman"/>
          <w:b/>
          <w:sz w:val="28"/>
          <w:szCs w:val="28"/>
        </w:rPr>
      </w:pPr>
      <w:r w:rsidRPr="000D3F15">
        <w:rPr>
          <w:rFonts w:ascii="Times New Roman" w:eastAsia="Times New Roman" w:hAnsi="Times New Roman" w:cs="Times New Roman"/>
          <w:b/>
          <w:sz w:val="28"/>
          <w:szCs w:val="28"/>
        </w:rPr>
        <w:t>Долонова</w:t>
      </w:r>
      <w:r w:rsidR="003569A1">
        <w:rPr>
          <w:rFonts w:ascii="Times New Roman" w:eastAsia="Times New Roman" w:hAnsi="Times New Roman" w:cs="Times New Roman"/>
          <w:b/>
          <w:sz w:val="28"/>
          <w:szCs w:val="28"/>
        </w:rPr>
        <w:t xml:space="preserve"> </w:t>
      </w:r>
      <w:r w:rsidRPr="000D3F15">
        <w:rPr>
          <w:rFonts w:ascii="Times New Roman" w:eastAsia="Times New Roman" w:hAnsi="Times New Roman" w:cs="Times New Roman"/>
          <w:b/>
          <w:sz w:val="28"/>
          <w:szCs w:val="28"/>
        </w:rPr>
        <w:t>Гульмира</w:t>
      </w:r>
      <w:r w:rsidR="003569A1">
        <w:rPr>
          <w:rFonts w:ascii="Times New Roman" w:eastAsia="Times New Roman" w:hAnsi="Times New Roman" w:cs="Times New Roman"/>
          <w:b/>
          <w:sz w:val="28"/>
          <w:szCs w:val="28"/>
        </w:rPr>
        <w:t xml:space="preserve"> </w:t>
      </w:r>
      <w:r w:rsidR="00954BF3">
        <w:rPr>
          <w:rFonts w:ascii="Times New Roman" w:eastAsia="Times New Roman" w:hAnsi="Times New Roman" w:cs="Times New Roman"/>
          <w:b/>
          <w:sz w:val="28"/>
          <w:szCs w:val="28"/>
        </w:rPr>
        <w:t>Маматовна</w:t>
      </w:r>
    </w:p>
    <w:p w:rsidR="00CD1C8B" w:rsidRPr="000D3F15" w:rsidRDefault="00CD1C8B" w:rsidP="00F521AD">
      <w:pPr>
        <w:ind w:left="-567"/>
        <w:jc w:val="center"/>
        <w:rPr>
          <w:rFonts w:ascii="Times New Roman" w:eastAsia="Times New Roman" w:hAnsi="Times New Roman" w:cs="Times New Roman"/>
          <w:b/>
          <w:sz w:val="28"/>
          <w:szCs w:val="28"/>
        </w:rPr>
      </w:pPr>
    </w:p>
    <w:p w:rsidR="000D3F15" w:rsidRPr="000D3F15" w:rsidRDefault="000D3F15" w:rsidP="00F521AD">
      <w:pPr>
        <w:spacing w:after="0"/>
        <w:ind w:left="-567"/>
        <w:jc w:val="center"/>
        <w:rPr>
          <w:rFonts w:ascii="Times New Roman" w:eastAsia="Times New Roman" w:hAnsi="Times New Roman" w:cs="Times New Roman"/>
          <w:b/>
          <w:sz w:val="28"/>
          <w:szCs w:val="28"/>
        </w:rPr>
      </w:pPr>
      <w:r w:rsidRPr="000D3F15">
        <w:rPr>
          <w:rFonts w:ascii="Times New Roman" w:eastAsia="Times New Roman" w:hAnsi="Times New Roman" w:cs="Times New Roman"/>
          <w:b/>
          <w:sz w:val="28"/>
          <w:szCs w:val="28"/>
        </w:rPr>
        <w:t>Этноботанические исследования растени</w:t>
      </w:r>
      <w:r w:rsidRPr="000D3F15">
        <w:rPr>
          <w:rFonts w:ascii="Times New Roman" w:eastAsia="Times New Roman" w:hAnsi="Times New Roman" w:cs="Times New Roman"/>
          <w:b/>
          <w:sz w:val="28"/>
          <w:szCs w:val="28"/>
          <w:lang w:val="ky-KG"/>
        </w:rPr>
        <w:t>й</w:t>
      </w:r>
      <w:r w:rsidRPr="000D3F15">
        <w:rPr>
          <w:rFonts w:ascii="Times New Roman" w:eastAsia="Times New Roman" w:hAnsi="Times New Roman" w:cs="Times New Roman"/>
          <w:b/>
          <w:sz w:val="28"/>
          <w:szCs w:val="28"/>
        </w:rPr>
        <w:t>, используемых в традиционных знаниях южных кыргызов</w:t>
      </w:r>
    </w:p>
    <w:p w:rsidR="000D3F15" w:rsidRPr="000D3F15" w:rsidRDefault="000D3F15" w:rsidP="00F521AD">
      <w:pPr>
        <w:spacing w:after="0"/>
        <w:ind w:left="-567"/>
        <w:rPr>
          <w:rFonts w:ascii="Times New Roman" w:eastAsia="Times New Roman" w:hAnsi="Times New Roman" w:cs="Times New Roman"/>
          <w:b/>
          <w:sz w:val="28"/>
          <w:szCs w:val="28"/>
        </w:rPr>
      </w:pPr>
    </w:p>
    <w:p w:rsidR="00954BF3" w:rsidRPr="000D3F15" w:rsidRDefault="00954BF3" w:rsidP="00F521AD">
      <w:pPr>
        <w:spacing w:after="0"/>
        <w:ind w:left="-567"/>
        <w:rPr>
          <w:rFonts w:ascii="Times New Roman" w:eastAsia="Times New Roman" w:hAnsi="Times New Roman" w:cs="Times New Roman"/>
          <w:b/>
          <w:sz w:val="28"/>
          <w:szCs w:val="28"/>
        </w:rPr>
      </w:pPr>
    </w:p>
    <w:p w:rsidR="000D3F15" w:rsidRPr="000D3F15" w:rsidRDefault="000D3F15" w:rsidP="00F521AD">
      <w:pPr>
        <w:spacing w:after="0"/>
        <w:ind w:left="-567"/>
        <w:jc w:val="center"/>
        <w:rPr>
          <w:rFonts w:ascii="Times New Roman" w:eastAsia="Times New Roman" w:hAnsi="Times New Roman" w:cs="Times New Roman"/>
          <w:b/>
          <w:sz w:val="28"/>
          <w:szCs w:val="28"/>
        </w:rPr>
      </w:pPr>
      <w:r w:rsidRPr="000D3F15">
        <w:rPr>
          <w:rFonts w:ascii="Times New Roman" w:eastAsia="Times New Roman" w:hAnsi="Times New Roman" w:cs="Times New Roman"/>
          <w:b/>
          <w:sz w:val="28"/>
          <w:szCs w:val="28"/>
        </w:rPr>
        <w:t>03. 02. 01 - ботаника</w:t>
      </w:r>
    </w:p>
    <w:p w:rsidR="000D3F15" w:rsidRPr="000D3F15" w:rsidRDefault="000D3F15" w:rsidP="00F521AD">
      <w:pPr>
        <w:spacing w:after="0"/>
        <w:ind w:left="-567"/>
        <w:jc w:val="center"/>
        <w:rPr>
          <w:rFonts w:ascii="Times New Roman" w:eastAsia="Times New Roman" w:hAnsi="Times New Roman" w:cs="Times New Roman"/>
          <w:b/>
          <w:sz w:val="28"/>
          <w:szCs w:val="28"/>
        </w:rPr>
      </w:pPr>
    </w:p>
    <w:p w:rsidR="00954BF3" w:rsidRDefault="00954BF3" w:rsidP="00F521AD">
      <w:pPr>
        <w:spacing w:after="0"/>
        <w:ind w:left="-567"/>
        <w:jc w:val="center"/>
        <w:rPr>
          <w:rFonts w:ascii="Times New Roman" w:eastAsia="Times New Roman" w:hAnsi="Times New Roman" w:cs="Times New Roman"/>
          <w:b/>
          <w:sz w:val="28"/>
          <w:szCs w:val="28"/>
        </w:rPr>
      </w:pPr>
    </w:p>
    <w:p w:rsidR="00143D15" w:rsidRPr="000D3F15" w:rsidRDefault="00143D15" w:rsidP="00F521AD">
      <w:pPr>
        <w:spacing w:after="0"/>
        <w:ind w:left="-567"/>
        <w:jc w:val="center"/>
        <w:rPr>
          <w:rFonts w:ascii="Times New Roman" w:eastAsia="Times New Roman" w:hAnsi="Times New Roman" w:cs="Times New Roman"/>
          <w:b/>
          <w:sz w:val="28"/>
          <w:szCs w:val="28"/>
        </w:rPr>
      </w:pPr>
    </w:p>
    <w:p w:rsidR="000D3F15" w:rsidRPr="000D3F15" w:rsidRDefault="000D3F15" w:rsidP="00F521AD">
      <w:pPr>
        <w:spacing w:after="0"/>
        <w:ind w:left="-567"/>
        <w:jc w:val="center"/>
        <w:rPr>
          <w:rFonts w:ascii="Times New Roman" w:eastAsia="Times New Roman" w:hAnsi="Times New Roman" w:cs="Times New Roman"/>
          <w:b/>
          <w:sz w:val="28"/>
          <w:szCs w:val="28"/>
        </w:rPr>
      </w:pPr>
      <w:r w:rsidRPr="000D3F15">
        <w:rPr>
          <w:rFonts w:ascii="Times New Roman" w:eastAsia="Times New Roman" w:hAnsi="Times New Roman" w:cs="Times New Roman"/>
          <w:b/>
          <w:sz w:val="28"/>
          <w:szCs w:val="28"/>
        </w:rPr>
        <w:t xml:space="preserve">Автореферат </w:t>
      </w:r>
    </w:p>
    <w:p w:rsidR="00DF5270" w:rsidRDefault="000D3F15" w:rsidP="00F521AD">
      <w:pPr>
        <w:spacing w:after="0"/>
        <w:ind w:left="-567"/>
        <w:jc w:val="center"/>
        <w:rPr>
          <w:rFonts w:ascii="Times New Roman" w:eastAsia="Times New Roman" w:hAnsi="Times New Roman" w:cs="Times New Roman"/>
          <w:sz w:val="28"/>
          <w:szCs w:val="28"/>
        </w:rPr>
      </w:pPr>
      <w:r w:rsidRPr="000D3F15">
        <w:rPr>
          <w:rFonts w:ascii="Times New Roman" w:eastAsia="Times New Roman" w:hAnsi="Times New Roman" w:cs="Times New Roman"/>
          <w:sz w:val="28"/>
          <w:szCs w:val="28"/>
        </w:rPr>
        <w:t xml:space="preserve">диссертации на соискание ученой степени </w:t>
      </w:r>
    </w:p>
    <w:p w:rsidR="000D3F15" w:rsidRPr="000D3F15" w:rsidRDefault="000D3F15" w:rsidP="00F521AD">
      <w:pPr>
        <w:spacing w:after="0"/>
        <w:ind w:left="-567"/>
        <w:jc w:val="center"/>
        <w:rPr>
          <w:rFonts w:ascii="Times New Roman" w:eastAsia="Times New Roman" w:hAnsi="Times New Roman" w:cs="Times New Roman"/>
          <w:sz w:val="28"/>
          <w:szCs w:val="28"/>
        </w:rPr>
      </w:pPr>
      <w:r w:rsidRPr="000D3F15">
        <w:rPr>
          <w:rFonts w:ascii="Times New Roman" w:eastAsia="Times New Roman" w:hAnsi="Times New Roman" w:cs="Times New Roman"/>
          <w:sz w:val="28"/>
          <w:szCs w:val="28"/>
        </w:rPr>
        <w:t>кандидата биологических наук</w:t>
      </w:r>
    </w:p>
    <w:p w:rsidR="000D3F15" w:rsidRPr="000D3F15" w:rsidRDefault="000D3F15" w:rsidP="00F521AD">
      <w:pPr>
        <w:spacing w:after="0" w:line="240" w:lineRule="auto"/>
        <w:ind w:left="-567"/>
        <w:jc w:val="center"/>
        <w:rPr>
          <w:rFonts w:ascii="Times New Roman" w:eastAsia="Times New Roman" w:hAnsi="Times New Roman" w:cs="Times New Roman"/>
          <w:sz w:val="28"/>
          <w:szCs w:val="28"/>
        </w:rPr>
      </w:pPr>
    </w:p>
    <w:p w:rsidR="000D3F15" w:rsidRPr="000D3F15" w:rsidRDefault="000D3F15" w:rsidP="00F521AD">
      <w:pPr>
        <w:spacing w:after="0" w:line="240" w:lineRule="auto"/>
        <w:ind w:left="-567"/>
        <w:jc w:val="center"/>
        <w:rPr>
          <w:rFonts w:ascii="Times New Roman" w:eastAsia="Times New Roman" w:hAnsi="Times New Roman" w:cs="Times New Roman"/>
          <w:sz w:val="28"/>
          <w:szCs w:val="28"/>
        </w:rPr>
      </w:pPr>
    </w:p>
    <w:p w:rsidR="000D3F15" w:rsidRPr="000D3F15" w:rsidRDefault="000D3F15" w:rsidP="00F521AD">
      <w:pPr>
        <w:spacing w:after="0" w:line="240" w:lineRule="auto"/>
        <w:ind w:left="-567"/>
        <w:jc w:val="center"/>
        <w:rPr>
          <w:rFonts w:ascii="Times New Roman" w:eastAsia="Times New Roman" w:hAnsi="Times New Roman" w:cs="Times New Roman"/>
          <w:sz w:val="28"/>
          <w:szCs w:val="28"/>
        </w:rPr>
      </w:pPr>
    </w:p>
    <w:p w:rsidR="000D3F15" w:rsidRDefault="000D3F15" w:rsidP="00F521AD">
      <w:pPr>
        <w:spacing w:after="0" w:line="240" w:lineRule="auto"/>
        <w:ind w:left="-567"/>
        <w:jc w:val="center"/>
        <w:rPr>
          <w:rFonts w:ascii="Times New Roman" w:eastAsia="Times New Roman" w:hAnsi="Times New Roman" w:cs="Times New Roman"/>
          <w:sz w:val="28"/>
          <w:szCs w:val="28"/>
          <w:lang w:val="ky-KG"/>
        </w:rPr>
      </w:pPr>
    </w:p>
    <w:p w:rsidR="009A32B3" w:rsidRDefault="009A32B3" w:rsidP="00F521AD">
      <w:pPr>
        <w:spacing w:after="0" w:line="240" w:lineRule="auto"/>
        <w:ind w:left="-567"/>
        <w:jc w:val="center"/>
        <w:rPr>
          <w:rFonts w:ascii="Times New Roman" w:eastAsia="Times New Roman" w:hAnsi="Times New Roman" w:cs="Times New Roman"/>
          <w:sz w:val="28"/>
          <w:szCs w:val="28"/>
          <w:lang w:val="ky-KG"/>
        </w:rPr>
      </w:pPr>
    </w:p>
    <w:p w:rsidR="009B68CF" w:rsidRDefault="009B68CF" w:rsidP="00F521AD">
      <w:pPr>
        <w:spacing w:after="0" w:line="240" w:lineRule="auto"/>
        <w:ind w:left="-567"/>
        <w:jc w:val="center"/>
        <w:rPr>
          <w:rFonts w:ascii="Times New Roman" w:eastAsia="Times New Roman" w:hAnsi="Times New Roman" w:cs="Times New Roman"/>
          <w:sz w:val="28"/>
          <w:szCs w:val="28"/>
          <w:lang w:val="ky-KG"/>
        </w:rPr>
      </w:pPr>
    </w:p>
    <w:p w:rsidR="009B68CF" w:rsidRPr="000D3F15" w:rsidRDefault="009B68CF" w:rsidP="00F521AD">
      <w:pPr>
        <w:spacing w:after="0" w:line="240" w:lineRule="auto"/>
        <w:ind w:left="-567"/>
        <w:jc w:val="center"/>
        <w:rPr>
          <w:rFonts w:ascii="Times New Roman" w:eastAsia="Times New Roman" w:hAnsi="Times New Roman" w:cs="Times New Roman"/>
          <w:sz w:val="28"/>
          <w:szCs w:val="28"/>
          <w:lang w:val="ky-KG"/>
        </w:rPr>
      </w:pPr>
    </w:p>
    <w:p w:rsidR="000D3F15" w:rsidRDefault="000D3F15" w:rsidP="00F521AD">
      <w:pPr>
        <w:spacing w:after="0" w:line="240" w:lineRule="auto"/>
        <w:ind w:left="-567"/>
        <w:jc w:val="center"/>
        <w:rPr>
          <w:rFonts w:ascii="Times New Roman" w:eastAsia="Times New Roman" w:hAnsi="Times New Roman" w:cs="Times New Roman"/>
          <w:sz w:val="28"/>
          <w:szCs w:val="28"/>
          <w:lang w:val="ky-KG"/>
        </w:rPr>
      </w:pPr>
    </w:p>
    <w:p w:rsidR="00DA3826" w:rsidRPr="000D3F15" w:rsidRDefault="00DA3826" w:rsidP="00F521AD">
      <w:pPr>
        <w:spacing w:after="0" w:line="240" w:lineRule="auto"/>
        <w:ind w:left="-567"/>
        <w:jc w:val="center"/>
        <w:rPr>
          <w:rFonts w:ascii="Times New Roman" w:eastAsia="Times New Roman" w:hAnsi="Times New Roman" w:cs="Times New Roman"/>
          <w:sz w:val="28"/>
          <w:szCs w:val="28"/>
          <w:lang w:val="ky-KG"/>
        </w:rPr>
      </w:pPr>
    </w:p>
    <w:p w:rsidR="00D47B91" w:rsidRDefault="000D3F15" w:rsidP="00F521AD">
      <w:pPr>
        <w:spacing w:after="0" w:line="240" w:lineRule="auto"/>
        <w:ind w:left="-567"/>
        <w:jc w:val="center"/>
        <w:rPr>
          <w:rFonts w:ascii="Times New Roman" w:eastAsia="Times New Roman" w:hAnsi="Times New Roman" w:cs="Times New Roman"/>
          <w:b/>
          <w:sz w:val="28"/>
          <w:szCs w:val="28"/>
        </w:rPr>
        <w:sectPr w:rsidR="00D47B91" w:rsidSect="00960559">
          <w:footerReference w:type="default" r:id="rId9"/>
          <w:pgSz w:w="11906" w:h="16838" w:code="9"/>
          <w:pgMar w:top="1134" w:right="707" w:bottom="1134" w:left="1701" w:header="708" w:footer="221" w:gutter="0"/>
          <w:pgNumType w:start="1"/>
          <w:cols w:space="708"/>
          <w:titlePg/>
          <w:docGrid w:linePitch="360"/>
        </w:sectPr>
      </w:pPr>
      <w:r w:rsidRPr="000D3F15">
        <w:rPr>
          <w:rFonts w:ascii="Times New Roman" w:eastAsia="Times New Roman" w:hAnsi="Times New Roman" w:cs="Times New Roman"/>
          <w:b/>
          <w:sz w:val="28"/>
          <w:szCs w:val="28"/>
        </w:rPr>
        <w:t>Бишкек – 202</w:t>
      </w:r>
      <w:r w:rsidR="000400A2">
        <w:rPr>
          <w:rFonts w:ascii="Times New Roman" w:eastAsia="Times New Roman" w:hAnsi="Times New Roman" w:cs="Times New Roman"/>
          <w:b/>
          <w:sz w:val="28"/>
          <w:szCs w:val="28"/>
        </w:rPr>
        <w:t>2</w:t>
      </w:r>
    </w:p>
    <w:p w:rsidR="000D3F15" w:rsidRPr="000D3F15" w:rsidRDefault="001858B2" w:rsidP="00121967">
      <w:pPr>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r>
      <w:r w:rsidR="000D3F15" w:rsidRPr="000D3F15">
        <w:rPr>
          <w:rFonts w:ascii="Times New Roman" w:eastAsia="Times New Roman" w:hAnsi="Times New Roman" w:cs="Times New Roman"/>
          <w:sz w:val="28"/>
          <w:szCs w:val="28"/>
        </w:rPr>
        <w:t xml:space="preserve">Работа выполнена на кафедре биологии, химии и природопользования </w:t>
      </w:r>
      <w:r w:rsidR="000D3F15" w:rsidRPr="000D3F15">
        <w:rPr>
          <w:rFonts w:ascii="Times New Roman" w:eastAsia="Times New Roman" w:hAnsi="Times New Roman" w:cs="Times New Roman"/>
          <w:sz w:val="28"/>
          <w:szCs w:val="28"/>
          <w:lang w:val="ky-KG"/>
        </w:rPr>
        <w:t>Ошского государственного педагогического университета</w:t>
      </w:r>
      <w:r w:rsidR="000D3F15" w:rsidRPr="000D3F15">
        <w:rPr>
          <w:rFonts w:ascii="Times New Roman" w:eastAsia="Times New Roman" w:hAnsi="Times New Roman" w:cs="Times New Roman"/>
          <w:sz w:val="28"/>
          <w:szCs w:val="28"/>
        </w:rPr>
        <w:t xml:space="preserve"> им. А.Ж. Мырсабекова</w:t>
      </w:r>
      <w:r w:rsidR="004526BD">
        <w:rPr>
          <w:rFonts w:ascii="Times New Roman" w:eastAsia="Times New Roman" w:hAnsi="Times New Roman" w:cs="Times New Roman"/>
          <w:sz w:val="28"/>
          <w:szCs w:val="28"/>
        </w:rPr>
        <w:t>.</w:t>
      </w:r>
    </w:p>
    <w:p w:rsidR="000D3F15" w:rsidRPr="000D3F15" w:rsidRDefault="00805B1F" w:rsidP="00C07BAE">
      <w:pPr>
        <w:spacing w:after="0"/>
        <w:ind w:left="142"/>
        <w:rPr>
          <w:rFonts w:ascii="Times New Roman" w:eastAsia="Times New Roman" w:hAnsi="Times New Roman" w:cs="Times New Roman"/>
          <w:sz w:val="28"/>
          <w:szCs w:val="28"/>
          <w:lang w:val="ky-KG"/>
        </w:rPr>
      </w:pPr>
      <w:r>
        <w:rPr>
          <w:rFonts w:ascii="Times New Roman" w:eastAsia="Times New Roman" w:hAnsi="Times New Roman" w:cs="Times New Roman"/>
          <w:b/>
          <w:sz w:val="28"/>
          <w:szCs w:val="28"/>
        </w:rPr>
        <w:t xml:space="preserve">Научный руководитель: </w:t>
      </w:r>
      <w:r w:rsidR="00397FF6">
        <w:rPr>
          <w:rFonts w:ascii="Times New Roman" w:eastAsia="Times New Roman" w:hAnsi="Times New Roman" w:cs="Times New Roman"/>
          <w:b/>
          <w:sz w:val="28"/>
          <w:szCs w:val="28"/>
        </w:rPr>
        <w:t xml:space="preserve">     </w:t>
      </w:r>
      <w:r w:rsidR="00EB0896">
        <w:rPr>
          <w:rFonts w:ascii="Times New Roman" w:eastAsia="Times New Roman" w:hAnsi="Times New Roman" w:cs="Times New Roman"/>
          <w:b/>
          <w:sz w:val="28"/>
          <w:szCs w:val="28"/>
        </w:rPr>
        <w:t>Содомбеков Ишенбай</w:t>
      </w:r>
    </w:p>
    <w:p w:rsidR="000D3F15" w:rsidRPr="004526BD" w:rsidRDefault="004526BD" w:rsidP="005B048F">
      <w:pPr>
        <w:ind w:left="3686"/>
        <w:rPr>
          <w:rFonts w:ascii="Times New Roman" w:eastAsia="Times New Roman" w:hAnsi="Times New Roman" w:cs="Times New Roman"/>
          <w:sz w:val="28"/>
          <w:szCs w:val="28"/>
        </w:rPr>
      </w:pPr>
      <w:r>
        <w:rPr>
          <w:rFonts w:ascii="Times New Roman" w:eastAsia="Times New Roman" w:hAnsi="Times New Roman" w:cs="Times New Roman"/>
          <w:sz w:val="28"/>
          <w:szCs w:val="28"/>
          <w:lang w:val="ky-KG"/>
        </w:rPr>
        <w:t>д</w:t>
      </w:r>
      <w:r w:rsidR="00EC6937">
        <w:rPr>
          <w:rFonts w:ascii="Times New Roman" w:eastAsia="Times New Roman" w:hAnsi="Times New Roman" w:cs="Times New Roman"/>
          <w:sz w:val="28"/>
          <w:szCs w:val="28"/>
          <w:lang w:val="ky-KG"/>
        </w:rPr>
        <w:t>.б.н.</w:t>
      </w:r>
      <w:r w:rsidR="000D3F15" w:rsidRPr="000D3F15">
        <w:rPr>
          <w:rFonts w:ascii="Times New Roman" w:eastAsia="Times New Roman" w:hAnsi="Times New Roman" w:cs="Times New Roman"/>
          <w:sz w:val="28"/>
          <w:szCs w:val="28"/>
        </w:rPr>
        <w:t>, профессор, заведующ</w:t>
      </w:r>
      <w:r>
        <w:rPr>
          <w:rFonts w:ascii="Times New Roman" w:eastAsia="Times New Roman" w:hAnsi="Times New Roman" w:cs="Times New Roman"/>
          <w:sz w:val="28"/>
          <w:szCs w:val="28"/>
        </w:rPr>
        <w:t xml:space="preserve">ий лабораторией лекарственных и </w:t>
      </w:r>
      <w:r w:rsidR="000D3F15" w:rsidRPr="000D3F15">
        <w:rPr>
          <w:rFonts w:ascii="Times New Roman" w:eastAsia="Times New Roman" w:hAnsi="Times New Roman" w:cs="Times New Roman"/>
          <w:sz w:val="28"/>
          <w:szCs w:val="28"/>
        </w:rPr>
        <w:t>эфиромасличных растений</w:t>
      </w:r>
      <w:r w:rsidR="00C8479E">
        <w:rPr>
          <w:rFonts w:ascii="Times New Roman" w:eastAsia="Times New Roman" w:hAnsi="Times New Roman" w:cs="Times New Roman"/>
          <w:sz w:val="28"/>
          <w:szCs w:val="28"/>
        </w:rPr>
        <w:t xml:space="preserve"> </w:t>
      </w:r>
      <w:r w:rsidR="00397FF6">
        <w:rPr>
          <w:rFonts w:ascii="Times New Roman" w:eastAsia="Times New Roman" w:hAnsi="Times New Roman" w:cs="Times New Roman"/>
          <w:sz w:val="28"/>
          <w:szCs w:val="28"/>
        </w:rPr>
        <w:t>Института химии и фитотехнологии НАН КР</w:t>
      </w:r>
      <w:r w:rsidR="00B40467">
        <w:rPr>
          <w:rFonts w:ascii="Times New Roman" w:eastAsia="Times New Roman" w:hAnsi="Times New Roman" w:cs="Times New Roman"/>
          <w:sz w:val="28"/>
          <w:szCs w:val="28"/>
        </w:rPr>
        <w:t>.</w:t>
      </w:r>
      <w:r w:rsidR="000D3F15" w:rsidRPr="000D3F15">
        <w:rPr>
          <w:rFonts w:ascii="Times New Roman" w:eastAsia="Times New Roman" w:hAnsi="Times New Roman" w:cs="Times New Roman"/>
          <w:sz w:val="28"/>
          <w:szCs w:val="28"/>
        </w:rPr>
        <w:t xml:space="preserve">                           </w:t>
      </w:r>
    </w:p>
    <w:p w:rsidR="00B40467" w:rsidRDefault="000D3F15" w:rsidP="00C07BAE">
      <w:pPr>
        <w:spacing w:after="0"/>
        <w:ind w:left="142" w:right="-1"/>
        <w:jc w:val="both"/>
        <w:rPr>
          <w:rFonts w:ascii="Times New Roman" w:eastAsia="Times New Roman" w:hAnsi="Times New Roman" w:cs="Times New Roman"/>
          <w:b/>
          <w:bCs/>
          <w:snapToGrid w:val="0"/>
          <w:sz w:val="28"/>
          <w:szCs w:val="28"/>
        </w:rPr>
      </w:pPr>
      <w:r w:rsidRPr="000D3F15">
        <w:rPr>
          <w:rFonts w:ascii="Times New Roman" w:eastAsia="Times New Roman" w:hAnsi="Times New Roman" w:cs="Times New Roman"/>
          <w:b/>
          <w:sz w:val="28"/>
          <w:szCs w:val="28"/>
        </w:rPr>
        <w:t>Официальные оппоненты:</w:t>
      </w:r>
      <w:r w:rsidR="003B10E1" w:rsidRPr="003B10E1">
        <w:rPr>
          <w:rFonts w:ascii="Times New Roman" w:eastAsia="Times New Roman" w:hAnsi="Times New Roman" w:cs="Times New Roman"/>
          <w:b/>
          <w:bCs/>
          <w:snapToGrid w:val="0"/>
          <w:sz w:val="28"/>
          <w:szCs w:val="28"/>
        </w:rPr>
        <w:t xml:space="preserve"> </w:t>
      </w:r>
      <w:r w:rsidR="003B10E1" w:rsidRPr="002F05D4">
        <w:rPr>
          <w:rFonts w:ascii="Times New Roman" w:eastAsia="Times New Roman" w:hAnsi="Times New Roman" w:cs="Times New Roman"/>
          <w:b/>
          <w:bCs/>
          <w:snapToGrid w:val="0"/>
          <w:sz w:val="28"/>
          <w:szCs w:val="28"/>
        </w:rPr>
        <w:t>Ахматов Медет Кенжебаевич</w:t>
      </w:r>
      <w:r w:rsidR="003B10E1">
        <w:rPr>
          <w:rFonts w:ascii="Times New Roman" w:eastAsia="Times New Roman" w:hAnsi="Times New Roman" w:cs="Times New Roman"/>
          <w:b/>
          <w:bCs/>
          <w:snapToGrid w:val="0"/>
          <w:sz w:val="28"/>
          <w:szCs w:val="28"/>
        </w:rPr>
        <w:t xml:space="preserve"> </w:t>
      </w:r>
    </w:p>
    <w:p w:rsidR="00397FF6" w:rsidRPr="00EE7809" w:rsidRDefault="003B10E1" w:rsidP="00C07BAE">
      <w:pPr>
        <w:ind w:left="3544" w:right="-1"/>
        <w:rPr>
          <w:rFonts w:ascii="Times New Roman" w:eastAsia="Times New Roman" w:hAnsi="Times New Roman" w:cs="Times New Roman"/>
          <w:b/>
          <w:bCs/>
          <w:snapToGrid w:val="0"/>
          <w:sz w:val="28"/>
          <w:szCs w:val="28"/>
        </w:rPr>
      </w:pPr>
      <w:proofErr w:type="gramStart"/>
      <w:r w:rsidRPr="00F93B5B">
        <w:rPr>
          <w:rFonts w:ascii="Times New Roman" w:eastAsia="Times New Roman" w:hAnsi="Times New Roman" w:cs="Times New Roman"/>
          <w:bCs/>
          <w:snapToGrid w:val="0"/>
          <w:sz w:val="28"/>
          <w:szCs w:val="28"/>
        </w:rPr>
        <w:t>д.б</w:t>
      </w:r>
      <w:proofErr w:type="gramEnd"/>
      <w:r w:rsidRPr="00F93B5B">
        <w:rPr>
          <w:rFonts w:ascii="Times New Roman" w:eastAsia="Times New Roman" w:hAnsi="Times New Roman" w:cs="Times New Roman"/>
          <w:bCs/>
          <w:snapToGrid w:val="0"/>
          <w:sz w:val="28"/>
          <w:szCs w:val="28"/>
        </w:rPr>
        <w:t>.н.,</w:t>
      </w:r>
      <w:r w:rsidR="002D0AF9">
        <w:rPr>
          <w:rFonts w:ascii="Times New Roman" w:eastAsia="Times New Roman" w:hAnsi="Times New Roman" w:cs="Times New Roman"/>
          <w:bCs/>
          <w:snapToGrid w:val="0"/>
          <w:sz w:val="28"/>
          <w:szCs w:val="28"/>
        </w:rPr>
        <w:t xml:space="preserve"> </w:t>
      </w:r>
      <w:r w:rsidR="00822961" w:rsidRPr="00592E3D">
        <w:rPr>
          <w:rFonts w:ascii="Times New Roman" w:eastAsia="Times New Roman" w:hAnsi="Times New Roman" w:cs="Times New Roman"/>
          <w:bCs/>
          <w:snapToGrid w:val="0"/>
          <w:sz w:val="28"/>
          <w:szCs w:val="28"/>
        </w:rPr>
        <w:t>профессор</w:t>
      </w:r>
      <w:r w:rsidR="002952DB">
        <w:rPr>
          <w:rFonts w:ascii="Times New Roman" w:eastAsia="Times New Roman" w:hAnsi="Times New Roman" w:cs="Times New Roman"/>
          <w:bCs/>
          <w:snapToGrid w:val="0"/>
          <w:sz w:val="28"/>
          <w:szCs w:val="28"/>
        </w:rPr>
        <w:t xml:space="preserve"> </w:t>
      </w:r>
      <w:r w:rsidR="00F93B5B">
        <w:rPr>
          <w:rFonts w:ascii="Times New Roman" w:eastAsia="Times New Roman" w:hAnsi="Times New Roman" w:cs="Times New Roman"/>
          <w:bCs/>
          <w:snapToGrid w:val="0"/>
          <w:sz w:val="28"/>
          <w:szCs w:val="28"/>
        </w:rPr>
        <w:t xml:space="preserve">кафедры </w:t>
      </w:r>
      <w:r w:rsidR="009B2BAD" w:rsidRPr="009B2BAD">
        <w:rPr>
          <w:rFonts w:ascii="Times New Roman" w:eastAsia="Times New Roman" w:hAnsi="Times New Roman" w:cs="Times New Roman"/>
          <w:bCs/>
          <w:snapToGrid w:val="0"/>
          <w:sz w:val="28"/>
          <w:szCs w:val="28"/>
        </w:rPr>
        <w:t>биоразнообразия</w:t>
      </w:r>
      <w:r w:rsidR="003F2FC3">
        <w:rPr>
          <w:rFonts w:ascii="Times New Roman" w:eastAsia="Times New Roman" w:hAnsi="Times New Roman" w:cs="Times New Roman"/>
          <w:bCs/>
          <w:snapToGrid w:val="0"/>
          <w:sz w:val="28"/>
          <w:szCs w:val="28"/>
        </w:rPr>
        <w:t xml:space="preserve"> </w:t>
      </w:r>
      <w:r w:rsidR="002F05D4" w:rsidRPr="002F05D4">
        <w:rPr>
          <w:rFonts w:ascii="Times New Roman" w:eastAsia="Times New Roman" w:hAnsi="Times New Roman" w:cs="Times New Roman"/>
          <w:bCs/>
          <w:snapToGrid w:val="0"/>
          <w:sz w:val="28"/>
          <w:szCs w:val="28"/>
        </w:rPr>
        <w:t>К</w:t>
      </w:r>
      <w:r w:rsidR="002D0AF9">
        <w:rPr>
          <w:rFonts w:ascii="Times New Roman" w:eastAsia="Times New Roman" w:hAnsi="Times New Roman" w:cs="Times New Roman"/>
          <w:bCs/>
          <w:snapToGrid w:val="0"/>
          <w:sz w:val="28"/>
          <w:szCs w:val="28"/>
        </w:rPr>
        <w:t>ГУ</w:t>
      </w:r>
      <w:r w:rsidR="00F93B5B">
        <w:rPr>
          <w:rFonts w:ascii="Times New Roman" w:eastAsia="Times New Roman" w:hAnsi="Times New Roman" w:cs="Times New Roman"/>
          <w:bCs/>
          <w:snapToGrid w:val="0"/>
          <w:sz w:val="28"/>
          <w:szCs w:val="28"/>
        </w:rPr>
        <w:t xml:space="preserve"> </w:t>
      </w:r>
      <w:r w:rsidR="00F93B5B" w:rsidRPr="002F05D4">
        <w:rPr>
          <w:rFonts w:ascii="Times New Roman" w:eastAsia="Times New Roman" w:hAnsi="Times New Roman" w:cs="Times New Roman"/>
          <w:bCs/>
          <w:snapToGrid w:val="0"/>
          <w:sz w:val="28"/>
          <w:szCs w:val="28"/>
        </w:rPr>
        <w:t>им. И</w:t>
      </w:r>
      <w:r w:rsidR="00F93B5B">
        <w:rPr>
          <w:rFonts w:ascii="Times New Roman" w:eastAsia="Times New Roman" w:hAnsi="Times New Roman" w:cs="Times New Roman"/>
          <w:bCs/>
          <w:snapToGrid w:val="0"/>
          <w:sz w:val="28"/>
          <w:szCs w:val="28"/>
        </w:rPr>
        <w:t xml:space="preserve">. </w:t>
      </w:r>
      <w:r w:rsidR="00F93B5B" w:rsidRPr="002F05D4">
        <w:rPr>
          <w:rFonts w:ascii="Times New Roman" w:eastAsia="Times New Roman" w:hAnsi="Times New Roman" w:cs="Times New Roman"/>
          <w:bCs/>
          <w:snapToGrid w:val="0"/>
          <w:sz w:val="28"/>
          <w:szCs w:val="28"/>
        </w:rPr>
        <w:t>Арабаева</w:t>
      </w:r>
      <w:r w:rsidR="00B40467">
        <w:rPr>
          <w:rFonts w:ascii="Times New Roman" w:eastAsia="Times New Roman" w:hAnsi="Times New Roman" w:cs="Times New Roman"/>
          <w:bCs/>
          <w:snapToGrid w:val="0"/>
          <w:sz w:val="28"/>
          <w:szCs w:val="28"/>
        </w:rPr>
        <w:t>;</w:t>
      </w:r>
      <w:r w:rsidR="00F93B5B">
        <w:rPr>
          <w:rFonts w:ascii="Times New Roman" w:eastAsia="Times New Roman" w:hAnsi="Times New Roman" w:cs="Times New Roman"/>
          <w:bCs/>
          <w:snapToGrid w:val="0"/>
          <w:sz w:val="28"/>
          <w:szCs w:val="28"/>
        </w:rPr>
        <w:t xml:space="preserve"> </w:t>
      </w:r>
    </w:p>
    <w:p w:rsidR="00EE6DD8" w:rsidRPr="00EE6DD8" w:rsidRDefault="009B2BAD" w:rsidP="00C07BAE">
      <w:pPr>
        <w:spacing w:after="0"/>
        <w:ind w:left="3544" w:right="-1"/>
        <w:rPr>
          <w:rFonts w:ascii="Times New Roman" w:eastAsia="Times New Roman" w:hAnsi="Times New Roman" w:cs="Times New Roman"/>
          <w:b/>
          <w:sz w:val="28"/>
          <w:szCs w:val="28"/>
        </w:rPr>
      </w:pPr>
      <w:r w:rsidRPr="009B2BAD">
        <w:rPr>
          <w:rFonts w:ascii="Times New Roman" w:eastAsia="Times New Roman" w:hAnsi="Times New Roman" w:cs="Times New Roman"/>
          <w:b/>
          <w:sz w:val="28"/>
          <w:szCs w:val="20"/>
        </w:rPr>
        <w:t>Касиев Кубанычбек Сапашович</w:t>
      </w:r>
      <w:r w:rsidR="00822961" w:rsidRPr="00592E3D">
        <w:rPr>
          <w:rFonts w:ascii="Times New Roman" w:eastAsia="Times New Roman" w:hAnsi="Times New Roman" w:cs="Times New Roman"/>
          <w:snapToGrid w:val="0"/>
          <w:sz w:val="28"/>
          <w:szCs w:val="28"/>
        </w:rPr>
        <w:t xml:space="preserve"> </w:t>
      </w:r>
    </w:p>
    <w:p w:rsidR="002560E4" w:rsidRDefault="00EE6DD8" w:rsidP="00320363">
      <w:pPr>
        <w:widowControl w:val="0"/>
        <w:spacing w:after="0"/>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w:t>
      </w:r>
      <w:r w:rsidR="00B40467">
        <w:rPr>
          <w:rFonts w:ascii="Times New Roman" w:eastAsia="Times New Roman" w:hAnsi="Times New Roman" w:cs="Times New Roman"/>
          <w:snapToGrid w:val="0"/>
          <w:sz w:val="28"/>
          <w:szCs w:val="28"/>
        </w:rPr>
        <w:t xml:space="preserve">                              </w:t>
      </w:r>
      <w:r w:rsidR="00EB4346">
        <w:rPr>
          <w:rFonts w:ascii="Times New Roman" w:eastAsia="Times New Roman" w:hAnsi="Times New Roman" w:cs="Times New Roman"/>
          <w:snapToGrid w:val="0"/>
          <w:sz w:val="28"/>
          <w:szCs w:val="28"/>
        </w:rPr>
        <w:t xml:space="preserve"> </w:t>
      </w:r>
      <w:proofErr w:type="gramStart"/>
      <w:r w:rsidR="00B40467">
        <w:rPr>
          <w:rFonts w:ascii="Times New Roman" w:eastAsia="Times New Roman" w:hAnsi="Times New Roman" w:cs="Times New Roman"/>
          <w:snapToGrid w:val="0"/>
          <w:sz w:val="28"/>
          <w:szCs w:val="28"/>
        </w:rPr>
        <w:t>д.б</w:t>
      </w:r>
      <w:proofErr w:type="gramEnd"/>
      <w:r w:rsidR="00B40467">
        <w:rPr>
          <w:rFonts w:ascii="Times New Roman" w:eastAsia="Times New Roman" w:hAnsi="Times New Roman" w:cs="Times New Roman"/>
          <w:snapToGrid w:val="0"/>
          <w:sz w:val="28"/>
          <w:szCs w:val="28"/>
        </w:rPr>
        <w:t>.н.</w:t>
      </w:r>
      <w:r w:rsidR="00B40467" w:rsidRPr="0073555F">
        <w:rPr>
          <w:rFonts w:ascii="Times New Roman" w:eastAsia="Times New Roman" w:hAnsi="Times New Roman" w:cs="Times New Roman"/>
          <w:snapToGrid w:val="0"/>
          <w:sz w:val="28"/>
          <w:szCs w:val="28"/>
        </w:rPr>
        <w:t>,</w:t>
      </w:r>
      <w:r w:rsidR="0073555F" w:rsidRPr="0073555F">
        <w:rPr>
          <w:rFonts w:ascii="Times New Roman" w:eastAsia="Times New Roman" w:hAnsi="Times New Roman" w:cs="Times New Roman"/>
          <w:snapToGrid w:val="0"/>
          <w:sz w:val="28"/>
          <w:szCs w:val="28"/>
        </w:rPr>
        <w:t xml:space="preserve"> </w:t>
      </w:r>
      <w:r w:rsidR="00B40467" w:rsidRPr="0073555F">
        <w:rPr>
          <w:rFonts w:ascii="Times New Roman" w:eastAsia="Times New Roman" w:hAnsi="Times New Roman" w:cs="Times New Roman"/>
          <w:snapToGrid w:val="0"/>
          <w:sz w:val="28"/>
          <w:szCs w:val="28"/>
        </w:rPr>
        <w:t>з</w:t>
      </w:r>
      <w:r w:rsidR="00B40467" w:rsidRPr="0046303C">
        <w:rPr>
          <w:rFonts w:ascii="Times New Roman" w:eastAsia="Times New Roman" w:hAnsi="Times New Roman" w:cs="Times New Roman"/>
          <w:snapToGrid w:val="0"/>
          <w:sz w:val="28"/>
          <w:szCs w:val="28"/>
        </w:rPr>
        <w:t>аведующий лабораторией</w:t>
      </w:r>
      <w:r w:rsidR="002560E4">
        <w:rPr>
          <w:rFonts w:ascii="Times New Roman" w:eastAsia="Times New Roman" w:hAnsi="Times New Roman" w:cs="Times New Roman"/>
          <w:snapToGrid w:val="0"/>
          <w:sz w:val="28"/>
          <w:szCs w:val="28"/>
        </w:rPr>
        <w:t xml:space="preserve"> </w:t>
      </w:r>
      <w:r w:rsidR="0073555F" w:rsidRPr="0046303C">
        <w:rPr>
          <w:rFonts w:ascii="Times New Roman" w:eastAsia="Times New Roman" w:hAnsi="Times New Roman" w:cs="Times New Roman"/>
          <w:snapToGrid w:val="0"/>
          <w:sz w:val="28"/>
          <w:szCs w:val="28"/>
        </w:rPr>
        <w:t>геоботаники</w:t>
      </w:r>
      <w:r w:rsidR="002560E4">
        <w:rPr>
          <w:rFonts w:ascii="Times New Roman" w:eastAsia="Times New Roman" w:hAnsi="Times New Roman" w:cs="Times New Roman"/>
          <w:snapToGrid w:val="0"/>
          <w:sz w:val="28"/>
          <w:szCs w:val="28"/>
        </w:rPr>
        <w:t xml:space="preserve">                       </w:t>
      </w:r>
    </w:p>
    <w:p w:rsidR="002560E4" w:rsidRDefault="002560E4" w:rsidP="00320363">
      <w:pPr>
        <w:widowControl w:val="0"/>
        <w:spacing w:after="0"/>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w:t>
      </w:r>
      <w:r w:rsidR="00EB4346">
        <w:rPr>
          <w:rFonts w:ascii="Times New Roman" w:eastAsia="Times New Roman" w:hAnsi="Times New Roman" w:cs="Times New Roman"/>
          <w:snapToGrid w:val="0"/>
          <w:sz w:val="28"/>
          <w:szCs w:val="28"/>
        </w:rPr>
        <w:t xml:space="preserve"> </w:t>
      </w:r>
      <w:r>
        <w:rPr>
          <w:rFonts w:ascii="Times New Roman" w:eastAsia="Times New Roman" w:hAnsi="Times New Roman" w:cs="Times New Roman"/>
          <w:snapToGrid w:val="0"/>
          <w:sz w:val="28"/>
          <w:szCs w:val="28"/>
        </w:rPr>
        <w:t xml:space="preserve">  </w:t>
      </w:r>
      <w:r w:rsidR="00B40467" w:rsidRPr="0046303C">
        <w:rPr>
          <w:rFonts w:ascii="Times New Roman" w:eastAsia="Times New Roman" w:hAnsi="Times New Roman" w:cs="Times New Roman"/>
          <w:snapToGrid w:val="0"/>
          <w:sz w:val="28"/>
          <w:szCs w:val="28"/>
        </w:rPr>
        <w:t>и особо</w:t>
      </w:r>
      <w:r w:rsidR="002E61D7">
        <w:rPr>
          <w:rFonts w:ascii="Times New Roman" w:eastAsia="Times New Roman" w:hAnsi="Times New Roman" w:cs="Times New Roman"/>
          <w:snapToGrid w:val="0"/>
          <w:sz w:val="28"/>
          <w:szCs w:val="28"/>
        </w:rPr>
        <w:t xml:space="preserve"> </w:t>
      </w:r>
      <w:r w:rsidR="00B40467" w:rsidRPr="0046303C">
        <w:rPr>
          <w:rFonts w:ascii="Times New Roman" w:eastAsia="Times New Roman" w:hAnsi="Times New Roman" w:cs="Times New Roman"/>
          <w:snapToGrid w:val="0"/>
          <w:sz w:val="28"/>
          <w:szCs w:val="28"/>
        </w:rPr>
        <w:t xml:space="preserve">охраняемых природных </w:t>
      </w:r>
      <w:r w:rsidR="0073555F" w:rsidRPr="0046303C">
        <w:rPr>
          <w:rFonts w:ascii="Times New Roman" w:eastAsia="Times New Roman" w:hAnsi="Times New Roman" w:cs="Times New Roman"/>
          <w:snapToGrid w:val="0"/>
          <w:sz w:val="28"/>
          <w:szCs w:val="28"/>
        </w:rPr>
        <w:t>территорий</w:t>
      </w:r>
    </w:p>
    <w:p w:rsidR="00DA3826" w:rsidRPr="00412C37" w:rsidRDefault="002560E4" w:rsidP="002952DB">
      <w:pPr>
        <w:widowControl w:val="0"/>
        <w:spacing w:after="0"/>
        <w:jc w:val="both"/>
        <w:rPr>
          <w:rFonts w:ascii="Times New Roman" w:eastAsia="Times New Roman" w:hAnsi="Times New Roman" w:cs="Times New Roman"/>
          <w:snapToGrid w:val="0"/>
          <w:sz w:val="28"/>
          <w:szCs w:val="28"/>
        </w:rPr>
      </w:pPr>
      <w:r>
        <w:rPr>
          <w:rFonts w:ascii="Times New Roman" w:eastAsia="Times New Roman" w:hAnsi="Times New Roman" w:cs="Times New Roman"/>
          <w:snapToGrid w:val="0"/>
          <w:sz w:val="28"/>
          <w:szCs w:val="28"/>
        </w:rPr>
        <w:t xml:space="preserve">                                                </w:t>
      </w:r>
      <w:r w:rsidR="00EB4346">
        <w:rPr>
          <w:rFonts w:ascii="Times New Roman" w:eastAsia="Times New Roman" w:hAnsi="Times New Roman" w:cs="Times New Roman"/>
          <w:snapToGrid w:val="0"/>
          <w:sz w:val="28"/>
          <w:szCs w:val="28"/>
        </w:rPr>
        <w:t xml:space="preserve"> </w:t>
      </w:r>
      <w:r w:rsidR="00EE008C">
        <w:rPr>
          <w:rFonts w:ascii="Times New Roman" w:eastAsia="Times New Roman" w:hAnsi="Times New Roman" w:cs="Times New Roman"/>
          <w:snapToGrid w:val="0"/>
          <w:sz w:val="28"/>
          <w:szCs w:val="28"/>
        </w:rPr>
        <w:t xml:space="preserve">  </w:t>
      </w:r>
      <w:r w:rsidR="00B40467" w:rsidRPr="0046303C">
        <w:rPr>
          <w:rFonts w:ascii="Times New Roman" w:eastAsia="Times New Roman" w:hAnsi="Times New Roman" w:cs="Times New Roman"/>
          <w:snapToGrid w:val="0"/>
          <w:sz w:val="28"/>
          <w:szCs w:val="28"/>
        </w:rPr>
        <w:t>Института</w:t>
      </w:r>
      <w:r>
        <w:rPr>
          <w:rFonts w:ascii="Times New Roman" w:eastAsia="Times New Roman" w:hAnsi="Times New Roman" w:cs="Times New Roman"/>
          <w:snapToGrid w:val="0"/>
          <w:sz w:val="28"/>
          <w:szCs w:val="28"/>
        </w:rPr>
        <w:t xml:space="preserve"> </w:t>
      </w:r>
      <w:r w:rsidR="0073555F" w:rsidRPr="0046303C">
        <w:rPr>
          <w:rFonts w:ascii="Times New Roman" w:eastAsia="Times New Roman" w:hAnsi="Times New Roman" w:cs="Times New Roman"/>
          <w:snapToGrid w:val="0"/>
          <w:sz w:val="28"/>
          <w:szCs w:val="28"/>
        </w:rPr>
        <w:t xml:space="preserve">биологии НАН </w:t>
      </w:r>
      <w:proofErr w:type="gramStart"/>
      <w:r w:rsidR="0073555F" w:rsidRPr="0046303C">
        <w:rPr>
          <w:rFonts w:ascii="Times New Roman" w:eastAsia="Times New Roman" w:hAnsi="Times New Roman" w:cs="Times New Roman"/>
          <w:snapToGrid w:val="0"/>
          <w:sz w:val="28"/>
          <w:szCs w:val="28"/>
        </w:rPr>
        <w:t>КР</w:t>
      </w:r>
      <w:proofErr w:type="gramEnd"/>
      <w:r>
        <w:rPr>
          <w:rFonts w:ascii="Times New Roman" w:eastAsia="Times New Roman" w:hAnsi="Times New Roman" w:cs="Times New Roman"/>
          <w:snapToGrid w:val="0"/>
          <w:sz w:val="28"/>
          <w:szCs w:val="28"/>
        </w:rPr>
        <w:t xml:space="preserve">      </w:t>
      </w:r>
      <w:r w:rsidR="002952DB">
        <w:rPr>
          <w:rFonts w:ascii="Times New Roman" w:eastAsia="Times New Roman" w:hAnsi="Times New Roman" w:cs="Times New Roman"/>
          <w:snapToGrid w:val="0"/>
          <w:sz w:val="28"/>
          <w:szCs w:val="28"/>
        </w:rPr>
        <w:t xml:space="preserve">                           </w:t>
      </w:r>
    </w:p>
    <w:p w:rsidR="002952DB" w:rsidRDefault="000D3F15" w:rsidP="002952DB">
      <w:pPr>
        <w:spacing w:after="0"/>
        <w:jc w:val="both"/>
        <w:rPr>
          <w:rFonts w:ascii="Times New Roman" w:eastAsia="Times New Roman" w:hAnsi="Times New Roman" w:cs="Times New Roman"/>
          <w:sz w:val="28"/>
          <w:szCs w:val="28"/>
          <w:lang w:eastAsia="x-none"/>
        </w:rPr>
      </w:pPr>
      <w:r w:rsidRPr="000D3F15">
        <w:rPr>
          <w:rFonts w:ascii="Times New Roman" w:eastAsia="Times New Roman" w:hAnsi="Times New Roman" w:cs="Times New Roman"/>
          <w:b/>
          <w:sz w:val="28"/>
          <w:szCs w:val="28"/>
          <w:lang w:val="ky-KG"/>
        </w:rPr>
        <w:t>Ведущая организация</w:t>
      </w:r>
      <w:r w:rsidRPr="000D3F15">
        <w:rPr>
          <w:rFonts w:ascii="Times New Roman" w:eastAsia="Times New Roman" w:hAnsi="Times New Roman" w:cs="Times New Roman"/>
          <w:b/>
          <w:sz w:val="28"/>
          <w:szCs w:val="28"/>
        </w:rPr>
        <w:t>:</w:t>
      </w:r>
      <w:r w:rsidR="0059600C">
        <w:rPr>
          <w:rFonts w:ascii="Times New Roman" w:eastAsia="Times New Roman" w:hAnsi="Times New Roman" w:cs="Times New Roman"/>
          <w:b/>
          <w:sz w:val="28"/>
          <w:szCs w:val="28"/>
          <w:lang w:val="ky-KG"/>
        </w:rPr>
        <w:t xml:space="preserve"> </w:t>
      </w:r>
      <w:r w:rsidR="0059600C" w:rsidRPr="00D04D7E">
        <w:rPr>
          <w:rFonts w:ascii="Times New Roman" w:eastAsia="Times New Roman" w:hAnsi="Times New Roman" w:cs="Times New Roman"/>
          <w:sz w:val="28"/>
          <w:szCs w:val="28"/>
          <w:lang w:eastAsia="x-none"/>
        </w:rPr>
        <w:t xml:space="preserve">Ошский технологический университет им. </w:t>
      </w:r>
      <w:r w:rsidR="00CF4C8F">
        <w:rPr>
          <w:rFonts w:ascii="Times New Roman" w:eastAsia="Times New Roman" w:hAnsi="Times New Roman" w:cs="Times New Roman"/>
          <w:sz w:val="28"/>
          <w:szCs w:val="28"/>
          <w:lang w:eastAsia="x-none"/>
        </w:rPr>
        <w:t xml:space="preserve"> </w:t>
      </w:r>
      <w:r w:rsidR="0059600C" w:rsidRPr="00D04D7E">
        <w:rPr>
          <w:rFonts w:ascii="Times New Roman" w:eastAsia="Times New Roman" w:hAnsi="Times New Roman" w:cs="Times New Roman"/>
          <w:sz w:val="28"/>
          <w:szCs w:val="28"/>
          <w:lang w:eastAsia="x-none"/>
        </w:rPr>
        <w:t>а</w:t>
      </w:r>
      <w:r w:rsidR="004C43E4">
        <w:rPr>
          <w:rFonts w:ascii="Times New Roman" w:eastAsia="Times New Roman" w:hAnsi="Times New Roman" w:cs="Times New Roman"/>
          <w:sz w:val="28"/>
          <w:szCs w:val="28"/>
          <w:lang w:eastAsia="x-none"/>
        </w:rPr>
        <w:t xml:space="preserve">кадемика </w:t>
      </w:r>
      <w:r w:rsidR="002952DB">
        <w:rPr>
          <w:rFonts w:ascii="Times New Roman" w:eastAsia="Times New Roman" w:hAnsi="Times New Roman" w:cs="Times New Roman"/>
          <w:sz w:val="28"/>
          <w:szCs w:val="28"/>
          <w:lang w:eastAsia="x-none"/>
        </w:rPr>
        <w:t xml:space="preserve">  </w:t>
      </w:r>
    </w:p>
    <w:p w:rsidR="002952DB" w:rsidRDefault="002952DB" w:rsidP="002952DB">
      <w:pPr>
        <w:spacing w:after="0"/>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                                            </w:t>
      </w:r>
      <w:r w:rsidR="004C43E4">
        <w:rPr>
          <w:rFonts w:ascii="Times New Roman" w:eastAsia="Times New Roman" w:hAnsi="Times New Roman" w:cs="Times New Roman"/>
          <w:sz w:val="28"/>
          <w:szCs w:val="28"/>
          <w:lang w:eastAsia="x-none"/>
        </w:rPr>
        <w:t>М.М. Адышева</w:t>
      </w:r>
      <w:r w:rsidR="002255A0">
        <w:rPr>
          <w:rFonts w:ascii="Times New Roman" w:eastAsia="Times New Roman" w:hAnsi="Times New Roman" w:cs="Times New Roman"/>
          <w:sz w:val="28"/>
          <w:szCs w:val="28"/>
          <w:lang w:val="x-none" w:eastAsia="x-none"/>
        </w:rPr>
        <w:t xml:space="preserve">, </w:t>
      </w:r>
      <w:r w:rsidR="009B6FDD">
        <w:rPr>
          <w:rFonts w:ascii="Times New Roman" w:eastAsia="Times New Roman" w:hAnsi="Times New Roman" w:cs="Times New Roman"/>
          <w:sz w:val="28"/>
          <w:szCs w:val="28"/>
          <w:lang w:eastAsia="x-none"/>
        </w:rPr>
        <w:t>факультет</w:t>
      </w:r>
      <w:r w:rsidR="00BB600E">
        <w:rPr>
          <w:rFonts w:ascii="Times New Roman" w:eastAsia="Times New Roman" w:hAnsi="Times New Roman" w:cs="Times New Roman"/>
          <w:sz w:val="28"/>
          <w:szCs w:val="28"/>
          <w:lang w:eastAsia="x-none"/>
        </w:rPr>
        <w:t xml:space="preserve"> технология и </w:t>
      </w:r>
      <w:r>
        <w:rPr>
          <w:rFonts w:ascii="Times New Roman" w:eastAsia="Times New Roman" w:hAnsi="Times New Roman" w:cs="Times New Roman"/>
          <w:sz w:val="28"/>
          <w:szCs w:val="28"/>
          <w:lang w:eastAsia="x-none"/>
        </w:rPr>
        <w:t xml:space="preserve"> </w:t>
      </w:r>
    </w:p>
    <w:p w:rsidR="002952DB" w:rsidRDefault="002952DB" w:rsidP="002952DB">
      <w:pPr>
        <w:spacing w:after="0"/>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                                           </w:t>
      </w:r>
      <w:r w:rsidR="00BB600E">
        <w:rPr>
          <w:rFonts w:ascii="Times New Roman" w:eastAsia="Times New Roman" w:hAnsi="Times New Roman" w:cs="Times New Roman"/>
          <w:sz w:val="28"/>
          <w:szCs w:val="28"/>
          <w:lang w:eastAsia="x-none"/>
        </w:rPr>
        <w:t>природопользования</w:t>
      </w:r>
      <w:r w:rsidR="009B6FDD">
        <w:rPr>
          <w:rFonts w:ascii="Times New Roman" w:eastAsia="Times New Roman" w:hAnsi="Times New Roman" w:cs="Times New Roman"/>
          <w:sz w:val="28"/>
          <w:szCs w:val="28"/>
          <w:lang w:eastAsia="x-none"/>
        </w:rPr>
        <w:t xml:space="preserve">, </w:t>
      </w:r>
      <w:r w:rsidR="00A46CD5">
        <w:rPr>
          <w:rFonts w:ascii="Times New Roman" w:eastAsia="Times New Roman" w:hAnsi="Times New Roman" w:cs="Times New Roman"/>
          <w:sz w:val="28"/>
          <w:szCs w:val="28"/>
          <w:lang w:eastAsia="x-none"/>
        </w:rPr>
        <w:t xml:space="preserve">кафедра экологии и     окружающей </w:t>
      </w:r>
      <w:r>
        <w:rPr>
          <w:rFonts w:ascii="Times New Roman" w:eastAsia="Times New Roman" w:hAnsi="Times New Roman" w:cs="Times New Roman"/>
          <w:sz w:val="28"/>
          <w:szCs w:val="28"/>
          <w:lang w:eastAsia="x-none"/>
        </w:rPr>
        <w:t xml:space="preserve">     </w:t>
      </w:r>
    </w:p>
    <w:p w:rsidR="002952DB" w:rsidRDefault="002952DB" w:rsidP="002952DB">
      <w:pPr>
        <w:spacing w:after="0"/>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                                        </w:t>
      </w:r>
      <w:r w:rsidR="00A46CD5">
        <w:rPr>
          <w:rFonts w:ascii="Times New Roman" w:eastAsia="Times New Roman" w:hAnsi="Times New Roman" w:cs="Times New Roman"/>
          <w:sz w:val="28"/>
          <w:szCs w:val="28"/>
          <w:lang w:eastAsia="x-none"/>
        </w:rPr>
        <w:t xml:space="preserve">среды </w:t>
      </w:r>
      <w:r w:rsidR="00CE7AC1">
        <w:rPr>
          <w:rFonts w:ascii="Times New Roman" w:eastAsia="Times New Roman" w:hAnsi="Times New Roman" w:cs="Times New Roman"/>
          <w:sz w:val="28"/>
          <w:szCs w:val="28"/>
          <w:lang w:eastAsia="x-none"/>
        </w:rPr>
        <w:t>(</w:t>
      </w:r>
      <w:r w:rsidR="0059600C" w:rsidRPr="00D04D7E">
        <w:rPr>
          <w:rFonts w:ascii="Times New Roman" w:hAnsi="Times New Roman" w:cs="Times New Roman"/>
          <w:sz w:val="28"/>
          <w:szCs w:val="28"/>
          <w:shd w:val="clear" w:color="auto" w:fill="FFFFFF"/>
        </w:rPr>
        <w:t xml:space="preserve">723503. </w:t>
      </w:r>
      <w:r w:rsidR="0059600C" w:rsidRPr="00D04D7E">
        <w:rPr>
          <w:rFonts w:ascii="Times New Roman" w:eastAsia="Times New Roman" w:hAnsi="Times New Roman" w:cs="Times New Roman"/>
          <w:sz w:val="28"/>
          <w:szCs w:val="28"/>
          <w:lang w:eastAsia="x-none"/>
        </w:rPr>
        <w:t xml:space="preserve">г. </w:t>
      </w:r>
      <w:r w:rsidR="00CE7AC1" w:rsidRPr="00D04D7E">
        <w:rPr>
          <w:rFonts w:ascii="Times New Roman" w:eastAsia="Times New Roman" w:hAnsi="Times New Roman" w:cs="Times New Roman"/>
          <w:sz w:val="28"/>
          <w:szCs w:val="28"/>
          <w:lang w:eastAsia="x-none"/>
        </w:rPr>
        <w:t>Ош, ул. Исанова 81</w:t>
      </w:r>
      <w:r w:rsidR="00895D36">
        <w:rPr>
          <w:rFonts w:ascii="Times New Roman" w:eastAsia="Times New Roman" w:hAnsi="Times New Roman" w:cs="Times New Roman"/>
          <w:sz w:val="28"/>
          <w:szCs w:val="28"/>
          <w:lang w:eastAsia="x-none"/>
        </w:rPr>
        <w:t>)</w:t>
      </w:r>
      <w:r w:rsidR="00CE7AC1" w:rsidRPr="00D04D7E">
        <w:rPr>
          <w:rFonts w:ascii="Times New Roman" w:eastAsia="Times New Roman" w:hAnsi="Times New Roman" w:cs="Times New Roman"/>
          <w:sz w:val="28"/>
          <w:szCs w:val="28"/>
          <w:lang w:eastAsia="x-none"/>
        </w:rPr>
        <w:t>.</w:t>
      </w:r>
      <w:r w:rsidR="00EB4346">
        <w:rPr>
          <w:rFonts w:ascii="Times New Roman" w:eastAsia="Times New Roman" w:hAnsi="Times New Roman" w:cs="Times New Roman"/>
          <w:sz w:val="28"/>
          <w:szCs w:val="28"/>
          <w:lang w:eastAsia="x-none"/>
        </w:rPr>
        <w:t xml:space="preserve">   </w:t>
      </w:r>
      <w:r w:rsidR="00CE7AC1">
        <w:rPr>
          <w:rFonts w:ascii="Times New Roman" w:eastAsia="Times New Roman" w:hAnsi="Times New Roman" w:cs="Times New Roman"/>
          <w:sz w:val="28"/>
          <w:szCs w:val="28"/>
          <w:lang w:eastAsia="x-none"/>
        </w:rPr>
        <w:t xml:space="preserve">  </w:t>
      </w:r>
    </w:p>
    <w:p w:rsidR="002952DB" w:rsidRPr="002952DB" w:rsidRDefault="002952DB" w:rsidP="002952DB">
      <w:pPr>
        <w:spacing w:after="0"/>
        <w:jc w:val="both"/>
        <w:rPr>
          <w:rFonts w:ascii="Times New Roman" w:eastAsia="Times New Roman" w:hAnsi="Times New Roman" w:cs="Times New Roman"/>
          <w:sz w:val="28"/>
          <w:szCs w:val="28"/>
          <w:lang w:eastAsia="x-none"/>
        </w:rPr>
      </w:pPr>
      <w:bookmarkStart w:id="0" w:name="_GoBack"/>
      <w:bookmarkEnd w:id="0"/>
    </w:p>
    <w:p w:rsidR="000D3F15" w:rsidRPr="00DB5318" w:rsidRDefault="000D3F15" w:rsidP="00121967">
      <w:pPr>
        <w:ind w:left="142"/>
        <w:jc w:val="both"/>
        <w:rPr>
          <w:rFonts w:ascii="Times New Roman" w:eastAsia="Calibri" w:hAnsi="Times New Roman" w:cs="Times New Roman"/>
          <w:sz w:val="28"/>
          <w:szCs w:val="28"/>
        </w:rPr>
      </w:pPr>
      <w:r w:rsidRPr="000D3F15">
        <w:rPr>
          <w:rFonts w:ascii="Times New Roman" w:eastAsia="Calibri" w:hAnsi="Times New Roman" w:cs="Times New Roman"/>
          <w:sz w:val="28"/>
          <w:szCs w:val="28"/>
        </w:rPr>
        <w:t>Защита диссертации состоится «</w:t>
      </w:r>
      <w:r w:rsidR="001E5CDF">
        <w:rPr>
          <w:rFonts w:ascii="Times New Roman" w:eastAsia="Calibri" w:hAnsi="Times New Roman" w:cs="Times New Roman"/>
          <w:sz w:val="28"/>
          <w:szCs w:val="28"/>
        </w:rPr>
        <w:t>30</w:t>
      </w:r>
      <w:r w:rsidRPr="000D3F15">
        <w:rPr>
          <w:rFonts w:ascii="Times New Roman" w:eastAsia="Calibri" w:hAnsi="Times New Roman" w:cs="Times New Roman"/>
          <w:sz w:val="28"/>
          <w:szCs w:val="28"/>
        </w:rPr>
        <w:t>»</w:t>
      </w:r>
      <w:r w:rsidR="0090447C">
        <w:rPr>
          <w:rFonts w:ascii="Times New Roman" w:eastAsia="Calibri" w:hAnsi="Times New Roman" w:cs="Times New Roman"/>
          <w:sz w:val="28"/>
          <w:szCs w:val="28"/>
        </w:rPr>
        <w:t xml:space="preserve"> </w:t>
      </w:r>
      <w:r w:rsidR="001E5CDF">
        <w:rPr>
          <w:rFonts w:ascii="Times New Roman" w:eastAsia="Calibri" w:hAnsi="Times New Roman" w:cs="Times New Roman"/>
          <w:sz w:val="28"/>
          <w:szCs w:val="28"/>
        </w:rPr>
        <w:t xml:space="preserve">сентября </w:t>
      </w:r>
      <w:r w:rsidRPr="000D3F15">
        <w:rPr>
          <w:rFonts w:ascii="Times New Roman" w:eastAsia="Calibri" w:hAnsi="Times New Roman" w:cs="Times New Roman"/>
          <w:sz w:val="28"/>
          <w:szCs w:val="28"/>
        </w:rPr>
        <w:t>20</w:t>
      </w:r>
      <w:r w:rsidR="001E5CDF">
        <w:rPr>
          <w:rFonts w:ascii="Times New Roman" w:eastAsia="Calibri" w:hAnsi="Times New Roman" w:cs="Times New Roman"/>
          <w:sz w:val="28"/>
          <w:szCs w:val="28"/>
        </w:rPr>
        <w:t>22</w:t>
      </w:r>
      <w:r w:rsidRPr="000D3F15">
        <w:rPr>
          <w:rFonts w:ascii="Times New Roman" w:eastAsia="Calibri" w:hAnsi="Times New Roman" w:cs="Times New Roman"/>
          <w:sz w:val="28"/>
          <w:szCs w:val="28"/>
        </w:rPr>
        <w:t xml:space="preserve">г. в </w:t>
      </w:r>
      <w:r w:rsidR="007A5986" w:rsidRPr="00DB5318">
        <w:rPr>
          <w:rFonts w:ascii="Times New Roman" w:eastAsia="Calibri" w:hAnsi="Times New Roman" w:cs="Times New Roman"/>
          <w:sz w:val="28"/>
          <w:szCs w:val="28"/>
        </w:rPr>
        <w:t>1</w:t>
      </w:r>
      <w:r w:rsidR="0062373F" w:rsidRPr="00DB5318">
        <w:rPr>
          <w:rFonts w:ascii="Times New Roman" w:eastAsia="Calibri" w:hAnsi="Times New Roman" w:cs="Times New Roman"/>
          <w:sz w:val="28"/>
          <w:szCs w:val="28"/>
        </w:rPr>
        <w:t>6</w:t>
      </w:r>
      <w:r w:rsidR="007A5986" w:rsidRPr="00DB5318">
        <w:rPr>
          <w:rFonts w:ascii="Times New Roman" w:eastAsia="Calibri" w:hAnsi="Times New Roman" w:cs="Times New Roman"/>
          <w:sz w:val="28"/>
          <w:szCs w:val="28"/>
        </w:rPr>
        <w:t>.00</w:t>
      </w:r>
      <w:r w:rsidRPr="000D3F15">
        <w:rPr>
          <w:rFonts w:ascii="Times New Roman" w:eastAsia="Calibri" w:hAnsi="Times New Roman" w:cs="Times New Roman"/>
          <w:sz w:val="28"/>
          <w:szCs w:val="28"/>
        </w:rPr>
        <w:t xml:space="preserve"> часов на заседании диссертационного совета</w:t>
      </w:r>
      <w:proofErr w:type="gramStart"/>
      <w:r w:rsidRPr="000D3F15">
        <w:rPr>
          <w:rFonts w:ascii="Times New Roman" w:eastAsia="Calibri" w:hAnsi="Times New Roman" w:cs="Times New Roman"/>
          <w:sz w:val="28"/>
          <w:szCs w:val="28"/>
        </w:rPr>
        <w:t xml:space="preserve"> Д</w:t>
      </w:r>
      <w:proofErr w:type="gramEnd"/>
      <w:r w:rsidRPr="000D3F15">
        <w:rPr>
          <w:rFonts w:ascii="Times New Roman" w:eastAsia="Calibri" w:hAnsi="Times New Roman" w:cs="Times New Roman"/>
          <w:sz w:val="28"/>
          <w:szCs w:val="28"/>
        </w:rPr>
        <w:t xml:space="preserve"> 03.21.638 по защите диссертаций на соискание ученой степени (доктора) кандидата наук в Институте биологии Национальной академии наук Кыргызской Республики </w:t>
      </w:r>
      <w:r w:rsidR="00D21B6D">
        <w:rPr>
          <w:rFonts w:ascii="Times New Roman" w:eastAsia="Calibri" w:hAnsi="Times New Roman" w:cs="Times New Roman"/>
          <w:sz w:val="28"/>
          <w:szCs w:val="28"/>
        </w:rPr>
        <w:t xml:space="preserve">и </w:t>
      </w:r>
      <w:r w:rsidRPr="000D3F15">
        <w:rPr>
          <w:rFonts w:ascii="Times New Roman" w:eastAsia="Calibri" w:hAnsi="Times New Roman" w:cs="Times New Roman"/>
          <w:sz w:val="28"/>
          <w:szCs w:val="28"/>
        </w:rPr>
        <w:t>Иссык-Кульский государственный университет им. К. Тыныстанова по адресу: 720071, г. Бишкек, проспект Чуй, 265.</w:t>
      </w:r>
      <w:r w:rsidR="00D21B6D">
        <w:rPr>
          <w:rFonts w:ascii="Times New Roman" w:eastAsia="Calibri" w:hAnsi="Times New Roman" w:cs="Times New Roman"/>
          <w:sz w:val="28"/>
          <w:szCs w:val="28"/>
        </w:rPr>
        <w:t xml:space="preserve"> Идентификационный код</w:t>
      </w:r>
      <w:r w:rsidR="00805B1F">
        <w:rPr>
          <w:rFonts w:ascii="Times New Roman" w:eastAsia="Calibri" w:hAnsi="Times New Roman" w:cs="Times New Roman"/>
          <w:sz w:val="28"/>
          <w:szCs w:val="28"/>
        </w:rPr>
        <w:t xml:space="preserve"> </w:t>
      </w:r>
      <w:r w:rsidR="00D21B6D">
        <w:rPr>
          <w:rFonts w:ascii="Times New Roman" w:eastAsia="Calibri" w:hAnsi="Times New Roman" w:cs="Times New Roman"/>
          <w:sz w:val="28"/>
          <w:szCs w:val="28"/>
        </w:rPr>
        <w:t xml:space="preserve">онлайн трансляции защиты диссертации </w:t>
      </w:r>
      <w:hyperlink r:id="rId10" w:history="1">
        <w:r w:rsidR="00EF11FD" w:rsidRPr="00DB5318">
          <w:rPr>
            <w:rStyle w:val="a6"/>
            <w:rFonts w:ascii="Times New Roman" w:eastAsia="Calibri" w:hAnsi="Times New Roman"/>
            <w:bCs/>
            <w:sz w:val="28"/>
            <w:szCs w:val="28"/>
          </w:rPr>
          <w:t>https://vc.vak.kg/b/032-exo-dvu-vvu</w:t>
        </w:r>
      </w:hyperlink>
    </w:p>
    <w:p w:rsidR="009E7E6E" w:rsidRPr="009E7E6E" w:rsidRDefault="00412C37" w:rsidP="00121967">
      <w:pPr>
        <w:shd w:val="clear" w:color="auto" w:fill="FFFFFF"/>
        <w:ind w:left="142"/>
        <w:jc w:val="both"/>
        <w:rPr>
          <w:rFonts w:ascii="Times New Roman" w:eastAsia="Times New Roman" w:hAnsi="Times New Roman" w:cs="Times New Roman"/>
          <w:color w:val="202124"/>
          <w:sz w:val="28"/>
          <w:szCs w:val="28"/>
          <w:u w:val="single"/>
          <w:lang w:val="ky-KG"/>
        </w:rPr>
      </w:pPr>
      <w:r>
        <w:rPr>
          <w:rFonts w:ascii="Times New Roman" w:eastAsia="Times New Roman" w:hAnsi="Times New Roman" w:cs="Times New Roman"/>
          <w:sz w:val="28"/>
          <w:szCs w:val="28"/>
        </w:rPr>
        <w:tab/>
      </w:r>
      <w:r w:rsidR="000D3F15" w:rsidRPr="000D3F15">
        <w:rPr>
          <w:rFonts w:ascii="Times New Roman" w:eastAsia="Times New Roman" w:hAnsi="Times New Roman" w:cs="Times New Roman"/>
          <w:sz w:val="28"/>
          <w:szCs w:val="28"/>
        </w:rPr>
        <w:t xml:space="preserve">С диссертацией можно ознакомиться в Центральной библиотеке Национальной академии наук Кыргызской Республики по адресу: г. Бишкек, пр. Чуй, 265а, на официальном сайте Института биологии НАН </w:t>
      </w:r>
      <w:proofErr w:type="gramStart"/>
      <w:r w:rsidR="000D3F15" w:rsidRPr="000D3F15">
        <w:rPr>
          <w:rFonts w:ascii="Times New Roman" w:eastAsia="Times New Roman" w:hAnsi="Times New Roman" w:cs="Times New Roman"/>
          <w:sz w:val="28"/>
          <w:szCs w:val="28"/>
        </w:rPr>
        <w:t>КР</w:t>
      </w:r>
      <w:proofErr w:type="gramEnd"/>
      <w:r w:rsidR="00805B1F">
        <w:rPr>
          <w:rFonts w:ascii="Times New Roman" w:eastAsia="Times New Roman" w:hAnsi="Times New Roman" w:cs="Times New Roman"/>
          <w:sz w:val="28"/>
          <w:szCs w:val="28"/>
        </w:rPr>
        <w:t xml:space="preserve"> </w:t>
      </w:r>
      <w:hyperlink r:id="rId11" w:history="1">
        <w:r w:rsidR="002F4C40" w:rsidRPr="001672AE">
          <w:rPr>
            <w:rStyle w:val="a6"/>
            <w:rFonts w:ascii="Times New Roman" w:eastAsia="Times New Roman" w:hAnsi="Times New Roman"/>
            <w:sz w:val="28"/>
            <w:szCs w:val="28"/>
            <w:lang w:val="ky-KG"/>
          </w:rPr>
          <w:t>https://bpinankr.kg</w:t>
        </w:r>
        <w:r w:rsidR="002F4C40" w:rsidRPr="001672AE">
          <w:rPr>
            <w:rStyle w:val="a6"/>
            <w:rFonts w:ascii="Times New Roman" w:eastAsia="Times New Roman" w:hAnsi="Times New Roman"/>
            <w:b/>
            <w:sz w:val="28"/>
            <w:szCs w:val="28"/>
          </w:rPr>
          <w:t>/</w:t>
        </w:r>
      </w:hyperlink>
      <w:r w:rsidR="00805B1F">
        <w:rPr>
          <w:rStyle w:val="a6"/>
          <w:rFonts w:ascii="Times New Roman" w:eastAsia="Times New Roman" w:hAnsi="Times New Roman"/>
          <w:b/>
          <w:sz w:val="28"/>
          <w:szCs w:val="28"/>
        </w:rPr>
        <w:t xml:space="preserve"> </w:t>
      </w:r>
      <w:r w:rsidR="002F4C40" w:rsidRPr="002F4C40">
        <w:rPr>
          <w:rFonts w:ascii="Times New Roman" w:eastAsia="Times New Roman" w:hAnsi="Times New Roman" w:cs="Times New Roman"/>
          <w:sz w:val="28"/>
          <w:szCs w:val="28"/>
        </w:rPr>
        <w:t>и</w:t>
      </w:r>
      <w:r w:rsidR="002F4C40">
        <w:rPr>
          <w:rFonts w:ascii="Times New Roman" w:eastAsia="Times New Roman" w:hAnsi="Times New Roman" w:cs="Times New Roman"/>
          <w:sz w:val="28"/>
          <w:szCs w:val="28"/>
        </w:rPr>
        <w:t xml:space="preserve"> на сайте НАК ПКР:</w:t>
      </w:r>
      <w:r w:rsidR="00805B1F">
        <w:rPr>
          <w:rFonts w:ascii="Times New Roman" w:eastAsia="Times New Roman" w:hAnsi="Times New Roman" w:cs="Times New Roman"/>
          <w:sz w:val="28"/>
          <w:szCs w:val="28"/>
        </w:rPr>
        <w:t xml:space="preserve"> </w:t>
      </w:r>
      <w:r w:rsidR="00B24774">
        <w:rPr>
          <w:rFonts w:ascii="Times New Roman" w:eastAsia="Times New Roman" w:hAnsi="Times New Roman" w:cs="Times New Roman"/>
          <w:color w:val="202124"/>
          <w:sz w:val="28"/>
          <w:szCs w:val="28"/>
          <w:u w:val="single"/>
        </w:rPr>
        <w:fldChar w:fldCharType="begin"/>
      </w:r>
      <w:r w:rsidR="009E7E6E">
        <w:rPr>
          <w:rFonts w:ascii="Times New Roman" w:eastAsia="Times New Roman" w:hAnsi="Times New Roman" w:cs="Times New Roman"/>
          <w:color w:val="202124"/>
          <w:sz w:val="28"/>
          <w:szCs w:val="28"/>
          <w:u w:val="single"/>
        </w:rPr>
        <w:instrText xml:space="preserve"> HYPERLINK "</w:instrText>
      </w:r>
      <w:r w:rsidR="009E7E6E" w:rsidRPr="009E7E6E">
        <w:rPr>
          <w:rFonts w:ascii="Times New Roman" w:eastAsia="Times New Roman" w:hAnsi="Times New Roman" w:cs="Times New Roman"/>
          <w:color w:val="202124"/>
          <w:sz w:val="28"/>
          <w:szCs w:val="28"/>
          <w:u w:val="single"/>
        </w:rPr>
        <w:instrText>https://vak.kg</w:instrText>
      </w:r>
      <w:r w:rsidR="009E7E6E" w:rsidRPr="009E7E6E">
        <w:rPr>
          <w:rFonts w:ascii="Times New Roman" w:eastAsia="Times New Roman" w:hAnsi="Times New Roman" w:cs="Times New Roman"/>
          <w:color w:val="202124"/>
          <w:sz w:val="28"/>
          <w:szCs w:val="28"/>
          <w:u w:val="single"/>
          <w:lang w:val="ky-KG"/>
        </w:rPr>
        <w:instrText>/</w:instrText>
      </w:r>
    </w:p>
    <w:p w:rsidR="009E7E6E" w:rsidRPr="001672AE" w:rsidRDefault="009E7E6E" w:rsidP="00121967">
      <w:pPr>
        <w:shd w:val="clear" w:color="auto" w:fill="FFFFFF"/>
        <w:ind w:left="142"/>
        <w:rPr>
          <w:rStyle w:val="a6"/>
          <w:rFonts w:ascii="Times New Roman" w:eastAsia="Times New Roman" w:hAnsi="Times New Roman"/>
          <w:sz w:val="28"/>
          <w:szCs w:val="28"/>
          <w:lang w:val="ky-KG"/>
        </w:rPr>
      </w:pPr>
      <w:r>
        <w:rPr>
          <w:rFonts w:ascii="Times New Roman" w:eastAsia="Times New Roman" w:hAnsi="Times New Roman" w:cs="Times New Roman"/>
          <w:color w:val="202124"/>
          <w:sz w:val="28"/>
          <w:szCs w:val="28"/>
          <w:u w:val="single"/>
        </w:rPr>
        <w:instrText xml:space="preserve">" </w:instrText>
      </w:r>
      <w:r w:rsidR="00B24774">
        <w:rPr>
          <w:rFonts w:ascii="Times New Roman" w:eastAsia="Times New Roman" w:hAnsi="Times New Roman" w:cs="Times New Roman"/>
          <w:color w:val="202124"/>
          <w:sz w:val="28"/>
          <w:szCs w:val="28"/>
          <w:u w:val="single"/>
        </w:rPr>
        <w:fldChar w:fldCharType="separate"/>
      </w:r>
      <w:r w:rsidRPr="001672AE">
        <w:rPr>
          <w:rStyle w:val="a6"/>
          <w:rFonts w:ascii="Times New Roman" w:eastAsia="Times New Roman" w:hAnsi="Times New Roman"/>
          <w:sz w:val="28"/>
          <w:szCs w:val="28"/>
        </w:rPr>
        <w:t>https://vak.kg</w:t>
      </w:r>
      <w:r w:rsidRPr="001672AE">
        <w:rPr>
          <w:rStyle w:val="a6"/>
          <w:rFonts w:ascii="Times New Roman" w:eastAsia="Times New Roman" w:hAnsi="Times New Roman"/>
          <w:sz w:val="28"/>
          <w:szCs w:val="28"/>
          <w:lang w:val="ky-KG"/>
        </w:rPr>
        <w:t>/</w:t>
      </w:r>
    </w:p>
    <w:p w:rsidR="000D3F15" w:rsidRPr="00EA6C44" w:rsidRDefault="00B24774" w:rsidP="00121967">
      <w:pPr>
        <w:shd w:val="clear" w:color="auto" w:fill="FFFFFF"/>
        <w:spacing w:line="240" w:lineRule="auto"/>
        <w:ind w:left="142"/>
        <w:rPr>
          <w:rFonts w:ascii="Times New Roman" w:eastAsia="Calibri" w:hAnsi="Times New Roman" w:cs="Times New Roman"/>
          <w:sz w:val="28"/>
          <w:szCs w:val="28"/>
          <w:lang w:val="ky-KG"/>
        </w:rPr>
      </w:pPr>
      <w:r>
        <w:rPr>
          <w:rFonts w:ascii="Times New Roman" w:eastAsia="Times New Roman" w:hAnsi="Times New Roman" w:cs="Times New Roman"/>
          <w:color w:val="202124"/>
          <w:sz w:val="28"/>
          <w:szCs w:val="28"/>
          <w:u w:val="single"/>
        </w:rPr>
        <w:fldChar w:fldCharType="end"/>
      </w:r>
      <w:r w:rsidR="00EA6C44" w:rsidRPr="00EA6C44">
        <w:rPr>
          <w:rFonts w:ascii="Arial" w:eastAsia="Times New Roman" w:hAnsi="Arial" w:cs="Arial"/>
          <w:color w:val="202124"/>
          <w:sz w:val="21"/>
          <w:szCs w:val="21"/>
        </w:rPr>
        <w:tab/>
      </w:r>
      <w:r w:rsidR="000D3F15" w:rsidRPr="00EA6C44">
        <w:rPr>
          <w:rFonts w:ascii="Times New Roman" w:eastAsia="Calibri" w:hAnsi="Times New Roman" w:cs="Times New Roman"/>
          <w:sz w:val="28"/>
          <w:szCs w:val="28"/>
        </w:rPr>
        <w:t>Автореферат разослан «</w:t>
      </w:r>
      <w:r w:rsidR="00284EC8" w:rsidRPr="00EA6C44">
        <w:rPr>
          <w:rFonts w:ascii="Times New Roman" w:eastAsia="Calibri" w:hAnsi="Times New Roman" w:cs="Times New Roman"/>
          <w:sz w:val="28"/>
          <w:szCs w:val="28"/>
        </w:rPr>
        <w:t>30</w:t>
      </w:r>
      <w:r w:rsidR="000D3F15" w:rsidRPr="00EA6C44">
        <w:rPr>
          <w:rFonts w:ascii="Times New Roman" w:eastAsia="Calibri" w:hAnsi="Times New Roman" w:cs="Times New Roman"/>
          <w:sz w:val="28"/>
          <w:szCs w:val="28"/>
        </w:rPr>
        <w:t>»</w:t>
      </w:r>
      <w:r w:rsidR="00364714">
        <w:rPr>
          <w:rFonts w:ascii="Times New Roman" w:eastAsia="Calibri" w:hAnsi="Times New Roman" w:cs="Times New Roman"/>
          <w:sz w:val="28"/>
          <w:szCs w:val="28"/>
        </w:rPr>
        <w:t xml:space="preserve"> </w:t>
      </w:r>
      <w:r w:rsidR="00284EC8" w:rsidRPr="00EA6C44">
        <w:rPr>
          <w:rFonts w:ascii="Times New Roman" w:eastAsia="Calibri" w:hAnsi="Times New Roman" w:cs="Times New Roman"/>
          <w:sz w:val="28"/>
          <w:szCs w:val="28"/>
          <w:lang w:val="ky-KG"/>
        </w:rPr>
        <w:t xml:space="preserve">сентября </w:t>
      </w:r>
      <w:r w:rsidR="000D3F15" w:rsidRPr="00EA6C44">
        <w:rPr>
          <w:rFonts w:ascii="Times New Roman" w:eastAsia="Calibri" w:hAnsi="Times New Roman" w:cs="Times New Roman"/>
          <w:sz w:val="28"/>
          <w:szCs w:val="28"/>
        </w:rPr>
        <w:t>20</w:t>
      </w:r>
      <w:r w:rsidR="00284EC8" w:rsidRPr="00EA6C44">
        <w:rPr>
          <w:rFonts w:ascii="Times New Roman" w:eastAsia="Calibri" w:hAnsi="Times New Roman" w:cs="Times New Roman"/>
          <w:sz w:val="28"/>
          <w:szCs w:val="28"/>
          <w:lang w:val="ky-KG"/>
        </w:rPr>
        <w:t>22</w:t>
      </w:r>
      <w:r w:rsidR="000D3F15" w:rsidRPr="00EA6C44">
        <w:rPr>
          <w:rFonts w:ascii="Times New Roman" w:eastAsia="Calibri" w:hAnsi="Times New Roman" w:cs="Times New Roman"/>
          <w:sz w:val="28"/>
          <w:szCs w:val="28"/>
        </w:rPr>
        <w:t>г.</w:t>
      </w:r>
    </w:p>
    <w:p w:rsidR="00D47B91" w:rsidRDefault="008F5FF4" w:rsidP="00121967">
      <w:pPr>
        <w:spacing w:after="0" w:line="240" w:lineRule="auto"/>
        <w:ind w:left="142"/>
        <w:rPr>
          <w:rFonts w:ascii="Times New Roman" w:eastAsia="Calibri" w:hAnsi="Times New Roman" w:cs="Times New Roman"/>
          <w:sz w:val="28"/>
          <w:szCs w:val="28"/>
        </w:rPr>
        <w:sectPr w:rsidR="00D47B91" w:rsidSect="00320363">
          <w:pgSz w:w="11906" w:h="16838" w:code="9"/>
          <w:pgMar w:top="1134" w:right="707" w:bottom="1134" w:left="1134" w:header="708" w:footer="221" w:gutter="0"/>
          <w:cols w:space="708"/>
          <w:titlePg/>
          <w:docGrid w:linePitch="360"/>
        </w:sectPr>
      </w:pPr>
      <w:r>
        <w:rPr>
          <w:rFonts w:ascii="Times New Roman" w:eastAsia="Calibri" w:hAnsi="Times New Roman" w:cs="Times New Roman"/>
          <w:sz w:val="28"/>
          <w:szCs w:val="28"/>
        </w:rPr>
        <w:t xml:space="preserve">Ученый секретарь </w:t>
      </w:r>
      <w:r w:rsidR="000D3F15" w:rsidRPr="000D3F15">
        <w:rPr>
          <w:rFonts w:ascii="Times New Roman" w:eastAsia="Calibri" w:hAnsi="Times New Roman" w:cs="Times New Roman"/>
          <w:sz w:val="28"/>
          <w:szCs w:val="28"/>
        </w:rPr>
        <w:t>диссертационного совета,</w:t>
      </w:r>
      <w:r w:rsidR="000D3F15" w:rsidRPr="000D3F15">
        <w:rPr>
          <w:rFonts w:ascii="Times New Roman" w:eastAsia="Calibri" w:hAnsi="Times New Roman" w:cs="Times New Roman"/>
          <w:sz w:val="28"/>
          <w:szCs w:val="28"/>
        </w:rPr>
        <w:tab/>
      </w:r>
      <w:r w:rsidR="000D3F15" w:rsidRPr="000D3F15">
        <w:rPr>
          <w:rFonts w:ascii="Times New Roman" w:eastAsia="Calibri" w:hAnsi="Times New Roman" w:cs="Times New Roman"/>
          <w:sz w:val="28"/>
          <w:szCs w:val="28"/>
        </w:rPr>
        <w:br/>
        <w:t>кандидат би</w:t>
      </w:r>
      <w:r w:rsidR="00817FB7">
        <w:rPr>
          <w:rFonts w:ascii="Times New Roman" w:eastAsia="Calibri" w:hAnsi="Times New Roman" w:cs="Times New Roman"/>
          <w:sz w:val="28"/>
          <w:szCs w:val="28"/>
        </w:rPr>
        <w:t>ологических наук</w:t>
      </w:r>
      <w:r w:rsidR="00817FB7">
        <w:rPr>
          <w:rFonts w:ascii="Times New Roman" w:eastAsia="Calibri" w:hAnsi="Times New Roman" w:cs="Times New Roman"/>
          <w:sz w:val="28"/>
          <w:szCs w:val="28"/>
        </w:rPr>
        <w:tab/>
      </w:r>
      <w:r w:rsidR="000D3F15" w:rsidRPr="000D3F15">
        <w:rPr>
          <w:rFonts w:ascii="Times New Roman" w:eastAsia="Calibri" w:hAnsi="Times New Roman" w:cs="Times New Roman"/>
          <w:sz w:val="28"/>
          <w:szCs w:val="28"/>
        </w:rPr>
        <w:t xml:space="preserve">  </w:t>
      </w:r>
      <w:r w:rsidR="00755C27">
        <w:rPr>
          <w:rFonts w:ascii="Times New Roman" w:eastAsia="Calibri" w:hAnsi="Times New Roman" w:cs="Times New Roman"/>
          <w:sz w:val="28"/>
          <w:szCs w:val="28"/>
          <w:lang w:val="ky-KG"/>
        </w:rPr>
        <w:t xml:space="preserve">                               </w:t>
      </w:r>
      <w:r w:rsidR="000D3F15" w:rsidRPr="000D3F15">
        <w:rPr>
          <w:rFonts w:ascii="Times New Roman" w:eastAsia="Calibri" w:hAnsi="Times New Roman" w:cs="Times New Roman"/>
          <w:sz w:val="28"/>
          <w:szCs w:val="28"/>
        </w:rPr>
        <w:t>Бавланкулова К.Д.</w:t>
      </w:r>
    </w:p>
    <w:p w:rsidR="000D3F15" w:rsidRPr="000D3F15" w:rsidRDefault="000D3F15" w:rsidP="008649B3">
      <w:pPr>
        <w:spacing w:before="100" w:beforeAutospacing="1" w:line="240" w:lineRule="auto"/>
        <w:jc w:val="center"/>
        <w:rPr>
          <w:rFonts w:ascii="Times New Roman" w:eastAsia="Times New Roman" w:hAnsi="Times New Roman" w:cs="Times New Roman"/>
          <w:b/>
          <w:sz w:val="28"/>
          <w:szCs w:val="28"/>
          <w:lang w:val="ky-KG"/>
        </w:rPr>
      </w:pPr>
      <w:r w:rsidRPr="000D3F15">
        <w:rPr>
          <w:rFonts w:ascii="Times New Roman" w:eastAsia="Times New Roman" w:hAnsi="Times New Roman" w:cs="Times New Roman"/>
          <w:b/>
          <w:sz w:val="28"/>
          <w:szCs w:val="28"/>
        </w:rPr>
        <w:lastRenderedPageBreak/>
        <w:t>ОБЩАЯ ХАРАКТЕРИСТИКА РАБОТЫ</w:t>
      </w:r>
    </w:p>
    <w:p w:rsidR="00457010" w:rsidRPr="00B00AFC" w:rsidRDefault="000832FF" w:rsidP="008649B3">
      <w:pPr>
        <w:spacing w:after="0"/>
        <w:contextualSpacing/>
        <w:jc w:val="both"/>
        <w:rPr>
          <w:rFonts w:ascii="Times New Roman" w:eastAsia="Times New Roman" w:hAnsi="Times New Roman" w:cs="Times New Roman"/>
          <w:sz w:val="28"/>
          <w:szCs w:val="28"/>
          <w:lang w:val="ky-KG"/>
        </w:rPr>
      </w:pPr>
      <w:r>
        <w:rPr>
          <w:rFonts w:ascii="Times New Roman" w:eastAsia="Calibri" w:hAnsi="Times New Roman" w:cs="Times New Roman"/>
          <w:b/>
          <w:sz w:val="28"/>
          <w:szCs w:val="28"/>
          <w:lang w:val="ky-KG" w:eastAsia="en-US"/>
        </w:rPr>
        <w:tab/>
      </w:r>
      <w:r w:rsidR="000D3F15" w:rsidRPr="000D3F15">
        <w:rPr>
          <w:rFonts w:ascii="Times New Roman" w:eastAsia="Calibri" w:hAnsi="Times New Roman" w:cs="Times New Roman"/>
          <w:b/>
          <w:sz w:val="28"/>
          <w:szCs w:val="28"/>
          <w:lang w:val="ky-KG" w:eastAsia="en-US"/>
        </w:rPr>
        <w:t>Актуальность</w:t>
      </w:r>
      <w:r w:rsidR="003E5E5B">
        <w:rPr>
          <w:rFonts w:ascii="Times New Roman" w:eastAsia="Calibri" w:hAnsi="Times New Roman" w:cs="Times New Roman"/>
          <w:b/>
          <w:sz w:val="28"/>
          <w:szCs w:val="28"/>
          <w:lang w:val="ky-KG" w:eastAsia="en-US"/>
        </w:rPr>
        <w:t xml:space="preserve"> темы</w:t>
      </w:r>
      <w:r w:rsidR="000D3F15" w:rsidRPr="000D3F15">
        <w:rPr>
          <w:rFonts w:ascii="Times New Roman" w:eastAsia="Calibri" w:hAnsi="Times New Roman" w:cs="Times New Roman"/>
          <w:b/>
          <w:sz w:val="28"/>
          <w:szCs w:val="28"/>
          <w:lang w:val="ky-KG" w:eastAsia="en-US"/>
        </w:rPr>
        <w:t xml:space="preserve"> диссертации.</w:t>
      </w:r>
      <w:r w:rsidR="00C8479E">
        <w:rPr>
          <w:rFonts w:ascii="Times New Roman" w:eastAsia="Calibri" w:hAnsi="Times New Roman" w:cs="Times New Roman"/>
          <w:b/>
          <w:sz w:val="28"/>
          <w:szCs w:val="28"/>
          <w:lang w:val="ky-KG" w:eastAsia="en-US"/>
        </w:rPr>
        <w:t xml:space="preserve"> </w:t>
      </w:r>
      <w:r w:rsidR="00457010" w:rsidRPr="00963292">
        <w:rPr>
          <w:rFonts w:ascii="Times New Roman" w:eastAsia="Calibri" w:hAnsi="Times New Roman" w:cs="Times New Roman"/>
          <w:sz w:val="28"/>
          <w:szCs w:val="28"/>
          <w:lang w:val="ky-KG" w:eastAsia="en-US"/>
        </w:rPr>
        <w:t>Кыргызский народ, один из древнейших народов мира, по сей день использует в своей повседневной жизни многогранный опыт и  традиционные знания предков, связанные с природными явлениями.</w:t>
      </w:r>
    </w:p>
    <w:p w:rsidR="00457010" w:rsidRPr="00963292" w:rsidRDefault="00457010" w:rsidP="008649B3">
      <w:pPr>
        <w:tabs>
          <w:tab w:val="left" w:pos="3686"/>
        </w:tabs>
        <w:spacing w:after="0" w:line="264" w:lineRule="auto"/>
        <w:contextualSpacing/>
        <w:jc w:val="both"/>
        <w:rPr>
          <w:rFonts w:ascii="Times New Roman" w:eastAsia="Calibri" w:hAnsi="Times New Roman" w:cs="Times New Roman"/>
          <w:sz w:val="28"/>
          <w:szCs w:val="28"/>
          <w:lang w:eastAsia="en-US"/>
        </w:rPr>
      </w:pPr>
      <w:r w:rsidRPr="00963292">
        <w:rPr>
          <w:rFonts w:ascii="Times New Roman" w:eastAsia="Times New Roman" w:hAnsi="Times New Roman" w:cs="Times New Roman"/>
          <w:sz w:val="28"/>
          <w:szCs w:val="28"/>
          <w:lang w:val="ky-KG"/>
        </w:rPr>
        <w:t xml:space="preserve">В произведениях кыргызского фольклора </w:t>
      </w:r>
      <w:r w:rsidRPr="00963292">
        <w:rPr>
          <w:rFonts w:ascii="Times New Roman" w:eastAsia="Calibri" w:hAnsi="Times New Roman" w:cs="Times New Roman"/>
          <w:sz w:val="28"/>
          <w:szCs w:val="28"/>
          <w:lang w:eastAsia="en-US"/>
        </w:rPr>
        <w:t xml:space="preserve">широко освещено описание и лекарственные свойства растений, </w:t>
      </w:r>
      <w:r w:rsidRPr="00963292">
        <w:rPr>
          <w:rFonts w:ascii="Times New Roman" w:eastAsia="Calibri" w:hAnsi="Times New Roman" w:cs="Times New Roman"/>
          <w:sz w:val="28"/>
          <w:szCs w:val="28"/>
          <w:lang w:val="ky-KG" w:eastAsia="en-US"/>
        </w:rPr>
        <w:t>их польза и значение в жизни человека</w:t>
      </w:r>
      <w:r w:rsidRPr="00963292">
        <w:rPr>
          <w:rFonts w:ascii="Times New Roman" w:eastAsia="Calibri" w:hAnsi="Times New Roman" w:cs="Times New Roman"/>
          <w:sz w:val="28"/>
          <w:szCs w:val="28"/>
          <w:lang w:eastAsia="en-US"/>
        </w:rPr>
        <w:t>.</w:t>
      </w:r>
      <w:r w:rsidR="00C8479E">
        <w:rPr>
          <w:rFonts w:ascii="Times New Roman" w:eastAsia="Calibri" w:hAnsi="Times New Roman" w:cs="Times New Roman"/>
          <w:sz w:val="28"/>
          <w:szCs w:val="28"/>
          <w:lang w:eastAsia="en-US"/>
        </w:rPr>
        <w:t xml:space="preserve"> </w:t>
      </w:r>
      <w:r w:rsidRPr="00963292">
        <w:rPr>
          <w:rFonts w:ascii="Times New Roman" w:eastAsia="Calibri" w:hAnsi="Times New Roman" w:cs="Times New Roman"/>
          <w:sz w:val="28"/>
          <w:szCs w:val="28"/>
          <w:lang w:eastAsia="en-US"/>
        </w:rPr>
        <w:t>К сожалению, большая часть традиционных знаний кыргызского народа по некоторым объективным причинам (политические причины, процессы глобализации и др.) стал</w:t>
      </w:r>
      <w:r w:rsidR="00802D63">
        <w:rPr>
          <w:rFonts w:ascii="Times New Roman" w:eastAsia="Calibri" w:hAnsi="Times New Roman" w:cs="Times New Roman"/>
          <w:sz w:val="28"/>
          <w:szCs w:val="28"/>
          <w:lang w:val="ky-KG" w:eastAsia="en-US"/>
        </w:rPr>
        <w:t>а</w:t>
      </w:r>
      <w:r w:rsidRPr="00963292">
        <w:rPr>
          <w:rFonts w:ascii="Times New Roman" w:eastAsia="Calibri" w:hAnsi="Times New Roman" w:cs="Times New Roman"/>
          <w:sz w:val="28"/>
          <w:szCs w:val="28"/>
          <w:lang w:eastAsia="en-US"/>
        </w:rPr>
        <w:t xml:space="preserve"> забываться</w:t>
      </w:r>
      <w:r w:rsidR="00C8479E">
        <w:rPr>
          <w:rFonts w:ascii="Times New Roman" w:eastAsia="Calibri" w:hAnsi="Times New Roman" w:cs="Times New Roman"/>
          <w:sz w:val="28"/>
          <w:szCs w:val="28"/>
          <w:lang w:eastAsia="en-US"/>
        </w:rPr>
        <w:t xml:space="preserve"> </w:t>
      </w:r>
      <w:r w:rsidRPr="00963292">
        <w:rPr>
          <w:rFonts w:ascii="Times New Roman" w:eastAsia="Calibri" w:hAnsi="Times New Roman" w:cs="Times New Roman"/>
          <w:sz w:val="28"/>
          <w:szCs w:val="28"/>
          <w:lang w:eastAsia="en-US"/>
        </w:rPr>
        <w:t>или же оцениваться как пережиток прошлого и вышли из широкого употребления.</w:t>
      </w:r>
    </w:p>
    <w:p w:rsidR="00457010" w:rsidRPr="00963292" w:rsidRDefault="000832FF" w:rsidP="008649B3">
      <w:pPr>
        <w:spacing w:after="0" w:line="259" w:lineRule="auto"/>
        <w:contextualSpacing/>
        <w:jc w:val="both"/>
        <w:rPr>
          <w:rFonts w:ascii="Times New Roman" w:eastAsia="Times New Roman" w:hAnsi="Times New Roman" w:cs="Times New Roman"/>
          <w:sz w:val="28"/>
          <w:szCs w:val="28"/>
          <w:lang w:val="ky-KG" w:eastAsia="en-US"/>
        </w:rPr>
      </w:pPr>
      <w:r>
        <w:rPr>
          <w:rFonts w:ascii="Times New Roman" w:eastAsia="Calibri" w:hAnsi="Times New Roman" w:cs="Times New Roman"/>
          <w:sz w:val="28"/>
          <w:szCs w:val="28"/>
          <w:lang w:eastAsia="en-US"/>
        </w:rPr>
        <w:tab/>
      </w:r>
      <w:r w:rsidR="00457010" w:rsidRPr="00963292">
        <w:rPr>
          <w:rFonts w:ascii="Times New Roman" w:eastAsia="Calibri" w:hAnsi="Times New Roman" w:cs="Times New Roman"/>
          <w:sz w:val="28"/>
          <w:szCs w:val="28"/>
          <w:lang w:val="ky-KG" w:eastAsia="en-US"/>
        </w:rPr>
        <w:t>В последнее время большой вклад в развитие этноботанической науки внесли кыргызские ученые:</w:t>
      </w:r>
      <w:r w:rsidR="00457010" w:rsidRPr="00963292">
        <w:rPr>
          <w:rFonts w:ascii="Times New Roman" w:eastAsia="Times New Roman" w:hAnsi="Times New Roman" w:cs="Times New Roman"/>
          <w:sz w:val="28"/>
          <w:szCs w:val="28"/>
          <w:lang w:val="ky-KG" w:eastAsia="en-US"/>
        </w:rPr>
        <w:t xml:space="preserve"> Я.С. Нуралиева, П.К. Алимба</w:t>
      </w:r>
      <w:r w:rsidR="00254AE6">
        <w:rPr>
          <w:rFonts w:ascii="Times New Roman" w:eastAsia="Times New Roman" w:hAnsi="Times New Roman" w:cs="Times New Roman"/>
          <w:sz w:val="28"/>
          <w:szCs w:val="28"/>
          <w:lang w:val="ky-KG" w:eastAsia="en-US"/>
        </w:rPr>
        <w:t>ева (1991), М.М. Ботбаевой (</w:t>
      </w:r>
      <w:r w:rsidR="00802D63">
        <w:rPr>
          <w:rFonts w:ascii="Times New Roman" w:eastAsia="Times New Roman" w:hAnsi="Times New Roman" w:cs="Times New Roman"/>
          <w:sz w:val="28"/>
          <w:szCs w:val="28"/>
          <w:lang w:val="ky-KG" w:eastAsia="en-US"/>
        </w:rPr>
        <w:t>2004; 2007; 2012</w:t>
      </w:r>
      <w:r w:rsidR="00457010" w:rsidRPr="00963292">
        <w:rPr>
          <w:rFonts w:ascii="Times New Roman" w:eastAsia="Times New Roman" w:hAnsi="Times New Roman" w:cs="Times New Roman"/>
          <w:sz w:val="28"/>
          <w:szCs w:val="28"/>
          <w:lang w:val="ky-KG" w:eastAsia="en-US"/>
        </w:rPr>
        <w:t>) и др. даются искон</w:t>
      </w:r>
      <w:r w:rsidR="00802D63">
        <w:rPr>
          <w:rFonts w:ascii="Times New Roman" w:eastAsia="Times New Roman" w:hAnsi="Times New Roman" w:cs="Times New Roman"/>
          <w:sz w:val="28"/>
          <w:szCs w:val="28"/>
          <w:lang w:val="ky-KG" w:eastAsia="en-US"/>
        </w:rPr>
        <w:t xml:space="preserve">но кыргызские названия растений. А.А. </w:t>
      </w:r>
      <w:r w:rsidR="00457010" w:rsidRPr="00963292">
        <w:rPr>
          <w:rFonts w:ascii="Times New Roman" w:eastAsia="Times New Roman" w:hAnsi="Times New Roman" w:cs="Times New Roman"/>
          <w:sz w:val="28"/>
          <w:szCs w:val="28"/>
          <w:lang w:val="ky-KG" w:eastAsia="en-US"/>
        </w:rPr>
        <w:t>Алтымышев</w:t>
      </w:r>
      <w:r w:rsidR="00F74EEF">
        <w:rPr>
          <w:rFonts w:ascii="Times New Roman" w:eastAsia="Times New Roman" w:hAnsi="Times New Roman" w:cs="Times New Roman"/>
          <w:sz w:val="28"/>
          <w:szCs w:val="28"/>
          <w:lang w:val="ky-KG" w:eastAsia="en-US"/>
        </w:rPr>
        <w:t xml:space="preserve"> </w:t>
      </w:r>
      <w:r w:rsidR="00802D63">
        <w:rPr>
          <w:rFonts w:ascii="Times New Roman" w:eastAsia="Times New Roman" w:hAnsi="Times New Roman" w:cs="Times New Roman"/>
          <w:sz w:val="28"/>
          <w:szCs w:val="28"/>
          <w:lang w:val="ky-KG" w:eastAsia="en-US"/>
        </w:rPr>
        <w:t>(1991)</w:t>
      </w:r>
      <w:r w:rsidR="00457010" w:rsidRPr="00963292">
        <w:rPr>
          <w:rFonts w:ascii="Times New Roman" w:eastAsia="Times New Roman" w:hAnsi="Times New Roman" w:cs="Times New Roman"/>
          <w:sz w:val="28"/>
          <w:szCs w:val="28"/>
          <w:lang w:val="ky-KG" w:eastAsia="en-US"/>
        </w:rPr>
        <w:t xml:space="preserve"> выделил разные биологически активные вещества из растений, произрастающих в Кыргызстан</w:t>
      </w:r>
      <w:r w:rsidR="00457010" w:rsidRPr="003C2BBC">
        <w:rPr>
          <w:rFonts w:ascii="Times New Roman" w:eastAsia="Times New Roman" w:hAnsi="Times New Roman" w:cs="Times New Roman"/>
          <w:sz w:val="28"/>
          <w:szCs w:val="28"/>
          <w:lang w:val="ky-KG" w:eastAsia="en-US"/>
        </w:rPr>
        <w:t>е</w:t>
      </w:r>
      <w:r w:rsidR="00262C1C" w:rsidRPr="003C2BBC">
        <w:rPr>
          <w:rFonts w:ascii="Times New Roman" w:eastAsia="Times New Roman" w:hAnsi="Times New Roman" w:cs="Times New Roman"/>
          <w:sz w:val="28"/>
          <w:szCs w:val="28"/>
          <w:lang w:val="ky-KG" w:eastAsia="en-US"/>
        </w:rPr>
        <w:t>,</w:t>
      </w:r>
      <w:r w:rsidR="00457010" w:rsidRPr="00963292">
        <w:rPr>
          <w:rFonts w:ascii="Times New Roman" w:eastAsia="Times New Roman" w:hAnsi="Times New Roman" w:cs="Times New Roman"/>
          <w:sz w:val="28"/>
          <w:szCs w:val="28"/>
          <w:lang w:val="ky-KG" w:eastAsia="en-US"/>
        </w:rPr>
        <w:t xml:space="preserve"> и написал ряд работ об их свойствах и способах применения. Этноботанические исследования впервые были проведены Центром биокультурного разнообразия при Кыргызском национальном аграрном университете имени К.И. Скрябина. М.Б. Айтматов, Г.Т. Ботаканова, С.И. Содомбеков</w:t>
      </w:r>
      <w:r w:rsidR="00434E42">
        <w:rPr>
          <w:rFonts w:ascii="Times New Roman" w:eastAsia="Times New Roman" w:hAnsi="Times New Roman" w:cs="Times New Roman"/>
          <w:sz w:val="28"/>
          <w:szCs w:val="28"/>
          <w:lang w:val="ky-KG" w:eastAsia="en-US"/>
        </w:rPr>
        <w:t xml:space="preserve"> </w:t>
      </w:r>
      <w:r w:rsidR="00802D63" w:rsidRPr="00802D63">
        <w:rPr>
          <w:rFonts w:ascii="Times New Roman" w:eastAsia="Times New Roman" w:hAnsi="Times New Roman" w:cs="Times New Roman"/>
          <w:sz w:val="28"/>
          <w:szCs w:val="28"/>
          <w:lang w:val="ky-KG" w:eastAsia="en-US"/>
        </w:rPr>
        <w:t>(2010;</w:t>
      </w:r>
      <w:r w:rsidR="00364714">
        <w:rPr>
          <w:rFonts w:ascii="Times New Roman" w:eastAsia="Times New Roman" w:hAnsi="Times New Roman" w:cs="Times New Roman"/>
          <w:sz w:val="28"/>
          <w:szCs w:val="28"/>
          <w:lang w:val="ky-KG" w:eastAsia="en-US"/>
        </w:rPr>
        <w:t xml:space="preserve"> </w:t>
      </w:r>
      <w:r w:rsidR="00802D63" w:rsidRPr="00802D63">
        <w:rPr>
          <w:rFonts w:ascii="Times New Roman" w:eastAsia="Times New Roman" w:hAnsi="Times New Roman" w:cs="Times New Roman"/>
          <w:sz w:val="28"/>
          <w:szCs w:val="28"/>
          <w:lang w:val="ky-KG" w:eastAsia="en-US"/>
        </w:rPr>
        <w:t>2013</w:t>
      </w:r>
      <w:r w:rsidR="001F50D3" w:rsidRPr="00802D63">
        <w:rPr>
          <w:rFonts w:ascii="Times New Roman" w:eastAsia="Times New Roman" w:hAnsi="Times New Roman" w:cs="Times New Roman"/>
          <w:sz w:val="28"/>
          <w:szCs w:val="28"/>
          <w:lang w:val="ky-KG" w:eastAsia="en-US"/>
        </w:rPr>
        <w:t xml:space="preserve">) </w:t>
      </w:r>
      <w:r w:rsidR="00802D63">
        <w:rPr>
          <w:rFonts w:ascii="Times New Roman" w:eastAsia="Times New Roman" w:hAnsi="Times New Roman" w:cs="Times New Roman"/>
          <w:sz w:val="28"/>
          <w:szCs w:val="28"/>
          <w:lang w:val="ky-KG" w:eastAsia="en-US"/>
        </w:rPr>
        <w:t>и</w:t>
      </w:r>
      <w:r w:rsidR="00457010" w:rsidRPr="00963292">
        <w:rPr>
          <w:rFonts w:ascii="Times New Roman" w:eastAsia="Times New Roman" w:hAnsi="Times New Roman" w:cs="Times New Roman"/>
          <w:sz w:val="28"/>
          <w:szCs w:val="28"/>
          <w:lang w:val="ky-KG" w:eastAsia="en-US"/>
        </w:rPr>
        <w:t xml:space="preserve"> издали учебные пособия по следующим направлениям: этноботаника, этноашкана, этноветеринария. Учебное пособие «Основы традиционных знаний кыргызов</w:t>
      </w:r>
      <w:r w:rsidR="00457010" w:rsidRPr="002A0044">
        <w:rPr>
          <w:rFonts w:ascii="Times New Roman" w:eastAsia="Times New Roman" w:hAnsi="Times New Roman" w:cs="Times New Roman"/>
          <w:sz w:val="28"/>
          <w:szCs w:val="28"/>
          <w:lang w:val="ky-KG" w:eastAsia="en-US"/>
        </w:rPr>
        <w:t>» содержит народные, кыргызские, латинские названия и традиционные значения растений</w:t>
      </w:r>
      <w:r w:rsidR="00262C1C" w:rsidRPr="002A0044">
        <w:rPr>
          <w:rFonts w:ascii="Times New Roman" w:eastAsia="Times New Roman" w:hAnsi="Times New Roman" w:cs="Times New Roman"/>
          <w:sz w:val="28"/>
          <w:szCs w:val="28"/>
          <w:lang w:val="ky-KG" w:eastAsia="en-US"/>
        </w:rPr>
        <w:t>.</w:t>
      </w:r>
      <w:r w:rsidR="00C8479E" w:rsidRPr="002A0044">
        <w:rPr>
          <w:rFonts w:ascii="Times New Roman" w:eastAsia="Times New Roman" w:hAnsi="Times New Roman" w:cs="Times New Roman"/>
          <w:sz w:val="28"/>
          <w:szCs w:val="28"/>
          <w:lang w:val="ky-KG" w:eastAsia="en-US"/>
        </w:rPr>
        <w:t xml:space="preserve"> </w:t>
      </w:r>
      <w:r w:rsidR="00457010" w:rsidRPr="002A0044">
        <w:rPr>
          <w:rFonts w:ascii="Times New Roman" w:eastAsia="Times New Roman" w:hAnsi="Times New Roman" w:cs="Times New Roman"/>
          <w:sz w:val="28"/>
          <w:szCs w:val="28"/>
          <w:lang w:val="ky-KG" w:eastAsia="en-US"/>
        </w:rPr>
        <w:t xml:space="preserve">Растительные ресурсы играют важную роль в традиционных знаниях, экономике страны и научных исследованиях. </w:t>
      </w:r>
      <w:r w:rsidR="00457010" w:rsidRPr="002A0044">
        <w:rPr>
          <w:rFonts w:ascii="Times New Roman" w:eastAsia="Calibri" w:hAnsi="Times New Roman" w:cs="Times New Roman"/>
          <w:sz w:val="28"/>
          <w:szCs w:val="28"/>
          <w:lang w:val="ky-KG" w:eastAsia="en-US"/>
        </w:rPr>
        <w:t xml:space="preserve">Закон КР </w:t>
      </w:r>
      <w:r w:rsidR="002A0044" w:rsidRPr="002A0044">
        <w:rPr>
          <w:rFonts w:ascii="Times New Roman" w:eastAsia="Times New Roman" w:hAnsi="Times New Roman" w:cs="Times New Roman"/>
          <w:sz w:val="28"/>
          <w:szCs w:val="28"/>
          <w:lang w:val="ky-KG" w:eastAsia="en-US"/>
        </w:rPr>
        <w:t>«</w:t>
      </w:r>
      <w:r w:rsidR="00262C1C" w:rsidRPr="002A0044">
        <w:rPr>
          <w:rFonts w:ascii="Times New Roman" w:eastAsia="Calibri" w:hAnsi="Times New Roman" w:cs="Times New Roman"/>
          <w:sz w:val="28"/>
          <w:szCs w:val="28"/>
          <w:lang w:val="ky-KG" w:eastAsia="en-US"/>
        </w:rPr>
        <w:t>О</w:t>
      </w:r>
      <w:r w:rsidR="00434E42" w:rsidRPr="002A0044">
        <w:rPr>
          <w:rFonts w:ascii="Times New Roman" w:eastAsia="Calibri" w:hAnsi="Times New Roman" w:cs="Times New Roman"/>
          <w:sz w:val="28"/>
          <w:szCs w:val="28"/>
          <w:lang w:val="ky-KG" w:eastAsia="en-US"/>
        </w:rPr>
        <w:t xml:space="preserve"> </w:t>
      </w:r>
      <w:r w:rsidR="00262C1C" w:rsidRPr="002A0044">
        <w:rPr>
          <w:rFonts w:ascii="Times New Roman" w:eastAsia="Calibri" w:hAnsi="Times New Roman" w:cs="Times New Roman"/>
          <w:sz w:val="28"/>
          <w:szCs w:val="28"/>
          <w:lang w:val="ky-KG" w:eastAsia="en-US"/>
        </w:rPr>
        <w:t>з</w:t>
      </w:r>
      <w:r w:rsidR="00457010" w:rsidRPr="002A0044">
        <w:rPr>
          <w:rFonts w:ascii="Times New Roman" w:eastAsia="Calibri" w:hAnsi="Times New Roman" w:cs="Times New Roman"/>
          <w:sz w:val="28"/>
          <w:szCs w:val="28"/>
          <w:lang w:val="ky-KG" w:eastAsia="en-US"/>
        </w:rPr>
        <w:t>ащите традиционных знаний</w:t>
      </w:r>
      <w:r w:rsidR="002A0044" w:rsidRPr="002A0044">
        <w:rPr>
          <w:rFonts w:ascii="Times New Roman" w:eastAsia="Times New Roman" w:hAnsi="Times New Roman" w:cs="Times New Roman"/>
          <w:sz w:val="28"/>
          <w:szCs w:val="28"/>
          <w:lang w:val="ky-KG" w:eastAsia="en-US"/>
        </w:rPr>
        <w:t>»</w:t>
      </w:r>
      <w:r w:rsidR="00F74EEF">
        <w:rPr>
          <w:rFonts w:ascii="Times New Roman" w:eastAsia="Calibri" w:hAnsi="Times New Roman" w:cs="Times New Roman"/>
          <w:sz w:val="28"/>
          <w:szCs w:val="28"/>
          <w:lang w:val="ky-KG" w:eastAsia="en-US"/>
        </w:rPr>
        <w:t xml:space="preserve"> </w:t>
      </w:r>
      <w:r w:rsidR="00262C1C" w:rsidRPr="00802D63">
        <w:rPr>
          <w:rFonts w:ascii="Times New Roman" w:eastAsia="Calibri" w:hAnsi="Times New Roman" w:cs="Times New Roman"/>
          <w:sz w:val="28"/>
          <w:szCs w:val="28"/>
          <w:lang w:val="ky-KG" w:eastAsia="en-US"/>
        </w:rPr>
        <w:t>(2007)</w:t>
      </w:r>
      <w:r w:rsidR="00457010" w:rsidRPr="00802D63">
        <w:rPr>
          <w:rFonts w:ascii="Times New Roman" w:eastAsia="Calibri" w:hAnsi="Times New Roman" w:cs="Times New Roman"/>
          <w:sz w:val="28"/>
          <w:szCs w:val="28"/>
          <w:lang w:val="ky-KG" w:eastAsia="en-US"/>
        </w:rPr>
        <w:t xml:space="preserve"> закрепил </w:t>
      </w:r>
      <w:r w:rsidR="00457010" w:rsidRPr="00963292">
        <w:rPr>
          <w:rFonts w:ascii="Times New Roman" w:eastAsia="Calibri" w:hAnsi="Times New Roman" w:cs="Times New Roman"/>
          <w:sz w:val="28"/>
          <w:szCs w:val="28"/>
          <w:lang w:val="ky-KG" w:eastAsia="en-US"/>
        </w:rPr>
        <w:t>за традиционными знаниями кыргызского народа правовые, экономические и социальные гарантии и осуществляет контроль условий использования традиционных знаний и генетических ресурсов кыргызского народа.</w:t>
      </w:r>
    </w:p>
    <w:p w:rsidR="00457010" w:rsidRPr="00963292" w:rsidRDefault="000832FF" w:rsidP="008649B3">
      <w:pPr>
        <w:tabs>
          <w:tab w:val="left" w:pos="0"/>
        </w:tabs>
        <w:spacing w:after="0"/>
        <w:contextualSpacing/>
        <w:jc w:val="both"/>
        <w:rPr>
          <w:rFonts w:ascii="Times New Roman" w:eastAsia="Calibri" w:hAnsi="Times New Roman" w:cs="Times New Roman"/>
          <w:bCs/>
          <w:sz w:val="28"/>
          <w:szCs w:val="28"/>
          <w:highlight w:val="yellow"/>
          <w:shd w:val="clear" w:color="auto" w:fill="FFFFFF"/>
          <w:lang w:val="ky-KG" w:eastAsia="en-US"/>
        </w:rPr>
      </w:pPr>
      <w:r>
        <w:rPr>
          <w:rFonts w:ascii="Times New Roman" w:eastAsia="Calibri" w:hAnsi="Times New Roman" w:cs="Times New Roman"/>
          <w:bCs/>
          <w:sz w:val="28"/>
          <w:szCs w:val="28"/>
          <w:shd w:val="clear" w:color="auto" w:fill="FFFFFF"/>
          <w:lang w:val="ky-KG" w:eastAsia="en-US"/>
        </w:rPr>
        <w:tab/>
      </w:r>
      <w:r w:rsidR="00457010" w:rsidRPr="00963292">
        <w:rPr>
          <w:rFonts w:ascii="Times New Roman" w:eastAsia="Calibri" w:hAnsi="Times New Roman" w:cs="Times New Roman"/>
          <w:bCs/>
          <w:sz w:val="28"/>
          <w:szCs w:val="28"/>
          <w:shd w:val="clear" w:color="auto" w:fill="FFFFFF"/>
          <w:lang w:val="ky-KG" w:eastAsia="en-US"/>
        </w:rPr>
        <w:t xml:space="preserve">В регионах Кыргызстана опыт местного населения по использованию </w:t>
      </w:r>
      <w:r w:rsidR="00457010" w:rsidRPr="002E717B">
        <w:rPr>
          <w:rFonts w:ascii="Times New Roman" w:eastAsia="Calibri" w:hAnsi="Times New Roman" w:cs="Times New Roman"/>
          <w:bCs/>
          <w:sz w:val="28"/>
          <w:szCs w:val="28"/>
          <w:shd w:val="clear" w:color="auto" w:fill="FFFFFF"/>
          <w:lang w:val="ky-KG" w:eastAsia="en-US"/>
        </w:rPr>
        <w:t>растений (</w:t>
      </w:r>
      <w:r w:rsidR="00262C1C" w:rsidRPr="002E717B">
        <w:rPr>
          <w:rFonts w:ascii="Times New Roman" w:eastAsia="Calibri" w:hAnsi="Times New Roman" w:cs="Times New Roman"/>
          <w:bCs/>
          <w:sz w:val="28"/>
          <w:szCs w:val="28"/>
          <w:shd w:val="clear" w:color="auto" w:fill="FFFFFF"/>
          <w:lang w:val="ky-KG" w:eastAsia="en-US"/>
        </w:rPr>
        <w:t xml:space="preserve">как </w:t>
      </w:r>
      <w:r w:rsidR="00457010" w:rsidRPr="002E717B">
        <w:rPr>
          <w:rFonts w:ascii="Times New Roman" w:eastAsia="Calibri" w:hAnsi="Times New Roman" w:cs="Times New Roman"/>
          <w:bCs/>
          <w:sz w:val="28"/>
          <w:szCs w:val="28"/>
          <w:shd w:val="clear" w:color="auto" w:fill="FFFFFF"/>
          <w:lang w:val="ky-KG" w:eastAsia="en-US"/>
        </w:rPr>
        <w:t>лекарственны</w:t>
      </w:r>
      <w:r w:rsidR="00262C1C" w:rsidRPr="002E717B">
        <w:rPr>
          <w:rFonts w:ascii="Times New Roman" w:eastAsia="Calibri" w:hAnsi="Times New Roman" w:cs="Times New Roman"/>
          <w:bCs/>
          <w:sz w:val="28"/>
          <w:szCs w:val="28"/>
          <w:shd w:val="clear" w:color="auto" w:fill="FFFFFF"/>
          <w:lang w:val="ky-KG" w:eastAsia="en-US"/>
        </w:rPr>
        <w:t>х</w:t>
      </w:r>
      <w:r w:rsidR="00457010" w:rsidRPr="002E717B">
        <w:rPr>
          <w:rFonts w:ascii="Times New Roman" w:eastAsia="Calibri" w:hAnsi="Times New Roman" w:cs="Times New Roman"/>
          <w:bCs/>
          <w:sz w:val="28"/>
          <w:szCs w:val="28"/>
          <w:shd w:val="clear" w:color="auto" w:fill="FFFFFF"/>
          <w:lang w:val="ky-KG" w:eastAsia="en-US"/>
        </w:rPr>
        <w:t>, красител</w:t>
      </w:r>
      <w:r w:rsidR="00262C1C" w:rsidRPr="002E717B">
        <w:rPr>
          <w:rFonts w:ascii="Times New Roman" w:eastAsia="Calibri" w:hAnsi="Times New Roman" w:cs="Times New Roman"/>
          <w:bCs/>
          <w:sz w:val="28"/>
          <w:szCs w:val="28"/>
          <w:shd w:val="clear" w:color="auto" w:fill="FFFFFF"/>
          <w:lang w:val="ky-KG" w:eastAsia="en-US"/>
        </w:rPr>
        <w:t>ей</w:t>
      </w:r>
      <w:r w:rsidR="00457010" w:rsidRPr="002E717B">
        <w:rPr>
          <w:rFonts w:ascii="Times New Roman" w:eastAsia="Calibri" w:hAnsi="Times New Roman" w:cs="Times New Roman"/>
          <w:bCs/>
          <w:sz w:val="28"/>
          <w:szCs w:val="28"/>
          <w:shd w:val="clear" w:color="auto" w:fill="FFFFFF"/>
          <w:lang w:val="ky-KG" w:eastAsia="en-US"/>
        </w:rPr>
        <w:t>, предмет</w:t>
      </w:r>
      <w:r w:rsidR="00262C1C" w:rsidRPr="002E717B">
        <w:rPr>
          <w:rFonts w:ascii="Times New Roman" w:eastAsia="Calibri" w:hAnsi="Times New Roman" w:cs="Times New Roman"/>
          <w:bCs/>
          <w:sz w:val="28"/>
          <w:szCs w:val="28"/>
          <w:shd w:val="clear" w:color="auto" w:fill="FFFFFF"/>
          <w:lang w:val="ky-KG" w:eastAsia="en-US"/>
        </w:rPr>
        <w:t>ов</w:t>
      </w:r>
      <w:r w:rsidR="00457010" w:rsidRPr="002E717B">
        <w:rPr>
          <w:rFonts w:ascii="Times New Roman" w:eastAsia="Calibri" w:hAnsi="Times New Roman" w:cs="Times New Roman"/>
          <w:bCs/>
          <w:sz w:val="28"/>
          <w:szCs w:val="28"/>
          <w:shd w:val="clear" w:color="auto" w:fill="FFFFFF"/>
          <w:lang w:val="ky-KG" w:eastAsia="en-US"/>
        </w:rPr>
        <w:t xml:space="preserve"> быта, продукт</w:t>
      </w:r>
      <w:r w:rsidR="00262C1C" w:rsidRPr="002E717B">
        <w:rPr>
          <w:rFonts w:ascii="Times New Roman" w:eastAsia="Calibri" w:hAnsi="Times New Roman" w:cs="Times New Roman"/>
          <w:bCs/>
          <w:sz w:val="28"/>
          <w:szCs w:val="28"/>
          <w:shd w:val="clear" w:color="auto" w:fill="FFFFFF"/>
          <w:lang w:val="ky-KG" w:eastAsia="en-US"/>
        </w:rPr>
        <w:t>ов</w:t>
      </w:r>
      <w:r w:rsidR="00457010" w:rsidRPr="002E717B">
        <w:rPr>
          <w:rFonts w:ascii="Times New Roman" w:eastAsia="Calibri" w:hAnsi="Times New Roman" w:cs="Times New Roman"/>
          <w:bCs/>
          <w:sz w:val="28"/>
          <w:szCs w:val="28"/>
          <w:shd w:val="clear" w:color="auto" w:fill="FFFFFF"/>
          <w:lang w:val="ky-KG" w:eastAsia="en-US"/>
        </w:rPr>
        <w:t xml:space="preserve"> питания и др.) разнообразен, поэтому возникает необходимость проведения исследований по использованию растений для сохранения их естественн</w:t>
      </w:r>
      <w:r w:rsidR="00262C1C" w:rsidRPr="002E717B">
        <w:rPr>
          <w:rFonts w:ascii="Times New Roman" w:eastAsia="Calibri" w:hAnsi="Times New Roman" w:cs="Times New Roman"/>
          <w:bCs/>
          <w:sz w:val="28"/>
          <w:szCs w:val="28"/>
          <w:shd w:val="clear" w:color="auto" w:fill="FFFFFF"/>
          <w:lang w:val="ky-KG" w:eastAsia="en-US"/>
        </w:rPr>
        <w:t>ых</w:t>
      </w:r>
      <w:r w:rsidR="00457010" w:rsidRPr="002E717B">
        <w:rPr>
          <w:rFonts w:ascii="Times New Roman" w:eastAsia="Calibri" w:hAnsi="Times New Roman" w:cs="Times New Roman"/>
          <w:bCs/>
          <w:sz w:val="28"/>
          <w:szCs w:val="28"/>
          <w:shd w:val="clear" w:color="auto" w:fill="FFFFFF"/>
          <w:lang w:val="ky-KG" w:eastAsia="en-US"/>
        </w:rPr>
        <w:t xml:space="preserve"> ресурс</w:t>
      </w:r>
      <w:r w:rsidR="00262C1C" w:rsidRPr="002E717B">
        <w:rPr>
          <w:rFonts w:ascii="Times New Roman" w:eastAsia="Calibri" w:hAnsi="Times New Roman" w:cs="Times New Roman"/>
          <w:bCs/>
          <w:sz w:val="28"/>
          <w:szCs w:val="28"/>
          <w:shd w:val="clear" w:color="auto" w:fill="FFFFFF"/>
          <w:lang w:val="ky-KG" w:eastAsia="en-US"/>
        </w:rPr>
        <w:t>ов</w:t>
      </w:r>
      <w:r w:rsidR="00457010" w:rsidRPr="002E717B">
        <w:rPr>
          <w:rFonts w:ascii="Times New Roman" w:eastAsia="Calibri" w:hAnsi="Times New Roman" w:cs="Times New Roman"/>
          <w:bCs/>
          <w:sz w:val="28"/>
          <w:szCs w:val="28"/>
          <w:shd w:val="clear" w:color="auto" w:fill="FFFFFF"/>
          <w:lang w:val="ky-KG" w:eastAsia="en-US"/>
        </w:rPr>
        <w:t>, биоразнообрази</w:t>
      </w:r>
      <w:r w:rsidR="00262C1C" w:rsidRPr="002E717B">
        <w:rPr>
          <w:rFonts w:ascii="Times New Roman" w:eastAsia="Calibri" w:hAnsi="Times New Roman" w:cs="Times New Roman"/>
          <w:bCs/>
          <w:sz w:val="28"/>
          <w:szCs w:val="28"/>
          <w:shd w:val="clear" w:color="auto" w:fill="FFFFFF"/>
          <w:lang w:val="ky-KG" w:eastAsia="en-US"/>
        </w:rPr>
        <w:t>я</w:t>
      </w:r>
      <w:r w:rsidR="00457010" w:rsidRPr="002E717B">
        <w:rPr>
          <w:rFonts w:ascii="Times New Roman" w:eastAsia="Calibri" w:hAnsi="Times New Roman" w:cs="Times New Roman"/>
          <w:bCs/>
          <w:sz w:val="28"/>
          <w:szCs w:val="28"/>
          <w:shd w:val="clear" w:color="auto" w:fill="FFFFFF"/>
          <w:lang w:val="ky-KG" w:eastAsia="en-US"/>
        </w:rPr>
        <w:t xml:space="preserve"> и рационально</w:t>
      </w:r>
      <w:r w:rsidR="00262C1C" w:rsidRPr="002E717B">
        <w:rPr>
          <w:rFonts w:ascii="Times New Roman" w:eastAsia="Calibri" w:hAnsi="Times New Roman" w:cs="Times New Roman"/>
          <w:bCs/>
          <w:sz w:val="28"/>
          <w:szCs w:val="28"/>
          <w:shd w:val="clear" w:color="auto" w:fill="FFFFFF"/>
          <w:lang w:val="ky-KG" w:eastAsia="en-US"/>
        </w:rPr>
        <w:t>го</w:t>
      </w:r>
      <w:r w:rsidR="00457010" w:rsidRPr="002E717B">
        <w:rPr>
          <w:rFonts w:ascii="Times New Roman" w:eastAsia="Calibri" w:hAnsi="Times New Roman" w:cs="Times New Roman"/>
          <w:bCs/>
          <w:sz w:val="28"/>
          <w:szCs w:val="28"/>
          <w:shd w:val="clear" w:color="auto" w:fill="FFFFFF"/>
          <w:lang w:val="ky-KG" w:eastAsia="en-US"/>
        </w:rPr>
        <w:t xml:space="preserve"> использовани</w:t>
      </w:r>
      <w:r w:rsidR="00262C1C" w:rsidRPr="002E717B">
        <w:rPr>
          <w:rFonts w:ascii="Times New Roman" w:eastAsia="Calibri" w:hAnsi="Times New Roman" w:cs="Times New Roman"/>
          <w:bCs/>
          <w:sz w:val="28"/>
          <w:szCs w:val="28"/>
          <w:shd w:val="clear" w:color="auto" w:fill="FFFFFF"/>
          <w:lang w:val="ky-KG" w:eastAsia="en-US"/>
        </w:rPr>
        <w:t>я</w:t>
      </w:r>
      <w:r w:rsidR="00457010" w:rsidRPr="00262C1C">
        <w:rPr>
          <w:rFonts w:ascii="Times New Roman" w:eastAsia="Calibri" w:hAnsi="Times New Roman" w:cs="Times New Roman"/>
          <w:bCs/>
          <w:color w:val="0070C0"/>
          <w:sz w:val="28"/>
          <w:szCs w:val="28"/>
          <w:shd w:val="clear" w:color="auto" w:fill="FFFFFF"/>
          <w:lang w:val="ky-KG" w:eastAsia="en-US"/>
        </w:rPr>
        <w:t>.</w:t>
      </w:r>
    </w:p>
    <w:p w:rsidR="00457010" w:rsidRPr="00963292" w:rsidRDefault="00C22FBA" w:rsidP="008649B3">
      <w:pPr>
        <w:spacing w:after="0"/>
        <w:contextualSpacing/>
        <w:jc w:val="both"/>
        <w:rPr>
          <w:rFonts w:ascii="Times New Roman" w:eastAsia="Calibri" w:hAnsi="Times New Roman" w:cs="Times New Roman"/>
          <w:sz w:val="28"/>
          <w:szCs w:val="28"/>
          <w:lang w:val="ky-KG" w:eastAsia="en-US"/>
        </w:rPr>
      </w:pPr>
      <w:r>
        <w:rPr>
          <w:rFonts w:ascii="Times New Roman" w:eastAsia="Calibri" w:hAnsi="Times New Roman" w:cs="Times New Roman"/>
          <w:sz w:val="28"/>
          <w:szCs w:val="28"/>
          <w:lang w:val="ky-KG" w:eastAsia="en-US"/>
        </w:rPr>
        <w:tab/>
      </w:r>
      <w:r w:rsidR="00457010" w:rsidRPr="00963292">
        <w:rPr>
          <w:rFonts w:ascii="Times New Roman" w:eastAsia="Calibri" w:hAnsi="Times New Roman" w:cs="Times New Roman"/>
          <w:sz w:val="28"/>
          <w:szCs w:val="28"/>
          <w:lang w:val="ky-KG" w:eastAsia="en-US"/>
        </w:rPr>
        <w:t>Этноботанический анализ ресурсов широко используемых лекарственных растений способствует развитию фармацевтической промышленности.</w:t>
      </w:r>
    </w:p>
    <w:p w:rsidR="00457010" w:rsidRPr="00963292" w:rsidRDefault="00457010" w:rsidP="008649B3">
      <w:pPr>
        <w:tabs>
          <w:tab w:val="left" w:pos="3686"/>
        </w:tabs>
        <w:spacing w:after="0"/>
        <w:contextualSpacing/>
        <w:jc w:val="both"/>
        <w:rPr>
          <w:rFonts w:ascii="Times New Roman" w:eastAsia="Calibri" w:hAnsi="Times New Roman" w:cs="Times New Roman"/>
          <w:sz w:val="28"/>
          <w:szCs w:val="28"/>
          <w:highlight w:val="yellow"/>
          <w:lang w:val="ky-KG" w:eastAsia="en-US"/>
        </w:rPr>
      </w:pPr>
      <w:r w:rsidRPr="00963292">
        <w:rPr>
          <w:rFonts w:ascii="Times New Roman" w:eastAsia="Calibri" w:hAnsi="Times New Roman" w:cs="Times New Roman"/>
          <w:sz w:val="28"/>
          <w:szCs w:val="28"/>
          <w:lang w:val="ky-KG" w:eastAsia="en-US"/>
        </w:rPr>
        <w:t>В эпоху глобализации необходимо сохранять традиционную идентичность и передавать традиционные знания из поколения в поколение. Поэтому проведение этноботанических исследований растений, используемых в традиционных знаниях южных кыргызов</w:t>
      </w:r>
      <w:r w:rsidR="00262C1C" w:rsidRPr="00262C1C">
        <w:rPr>
          <w:rFonts w:ascii="Times New Roman" w:eastAsia="Calibri" w:hAnsi="Times New Roman" w:cs="Times New Roman"/>
          <w:color w:val="0070C0"/>
          <w:sz w:val="28"/>
          <w:szCs w:val="28"/>
          <w:lang w:val="ky-KG" w:eastAsia="en-US"/>
        </w:rPr>
        <w:t>,</w:t>
      </w:r>
      <w:r w:rsidRPr="00963292">
        <w:rPr>
          <w:rFonts w:ascii="Times New Roman" w:eastAsia="Calibri" w:hAnsi="Times New Roman" w:cs="Times New Roman"/>
          <w:sz w:val="28"/>
          <w:szCs w:val="28"/>
          <w:lang w:val="ky-KG" w:eastAsia="en-US"/>
        </w:rPr>
        <w:t xml:space="preserve"> является актуальным.</w:t>
      </w:r>
    </w:p>
    <w:p w:rsidR="00E56462" w:rsidRPr="003F6850" w:rsidRDefault="00C22FBA" w:rsidP="008649B3">
      <w:pPr>
        <w:tabs>
          <w:tab w:val="left" w:pos="0"/>
        </w:tabs>
        <w:spacing w:after="0"/>
        <w:contextualSpacing/>
        <w:jc w:val="both"/>
        <w:rPr>
          <w:rFonts w:ascii="Times New Roman" w:hAnsi="Times New Roman" w:cs="Times New Roman"/>
          <w:sz w:val="28"/>
          <w:szCs w:val="28"/>
          <w:lang w:val="ky-KG"/>
        </w:rPr>
      </w:pPr>
      <w:r>
        <w:rPr>
          <w:rFonts w:ascii="Times New Roman" w:eastAsia="Calibri" w:hAnsi="Times New Roman" w:cs="Times New Roman"/>
          <w:b/>
          <w:sz w:val="28"/>
          <w:szCs w:val="28"/>
        </w:rPr>
        <w:lastRenderedPageBreak/>
        <w:tab/>
      </w:r>
      <w:r w:rsidR="00B00AFC" w:rsidRPr="009E0681">
        <w:rPr>
          <w:rFonts w:ascii="Times New Roman" w:eastAsia="Calibri" w:hAnsi="Times New Roman" w:cs="Times New Roman"/>
          <w:b/>
          <w:sz w:val="28"/>
          <w:szCs w:val="28"/>
        </w:rPr>
        <w:t>Связь темы диссертации с приоритетными научными направлениями, крупными научными программами (проектами), основными научно-исследовательскими работами, проводимыми образовательными и научными учреждениями.</w:t>
      </w:r>
      <w:r w:rsidR="00E56462" w:rsidRPr="00963292">
        <w:rPr>
          <w:rFonts w:ascii="Times New Roman" w:hAnsi="Times New Roman" w:cs="Times New Roman"/>
          <w:sz w:val="28"/>
          <w:szCs w:val="28"/>
          <w:lang w:val="ky-KG"/>
        </w:rPr>
        <w:t xml:space="preserve"> Диссертацио</w:t>
      </w:r>
      <w:r w:rsidR="00E56462" w:rsidRPr="00E56462">
        <w:rPr>
          <w:rFonts w:ascii="Times New Roman" w:hAnsi="Times New Roman" w:cs="Times New Roman"/>
          <w:sz w:val="28"/>
          <w:szCs w:val="28"/>
          <w:lang w:val="ky-KG"/>
        </w:rPr>
        <w:t xml:space="preserve">нная работа </w:t>
      </w:r>
      <w:r w:rsidR="00C64505" w:rsidRPr="00C64505">
        <w:rPr>
          <w:rFonts w:ascii="Times New Roman" w:hAnsi="Times New Roman" w:cs="Times New Roman"/>
          <w:sz w:val="28"/>
          <w:szCs w:val="28"/>
          <w:lang w:val="ky-KG"/>
        </w:rPr>
        <w:t xml:space="preserve">выполнялась </w:t>
      </w:r>
      <w:r w:rsidR="00055F25">
        <w:rPr>
          <w:rFonts w:ascii="Times New Roman" w:hAnsi="Times New Roman" w:cs="Times New Roman"/>
          <w:sz w:val="28"/>
          <w:szCs w:val="28"/>
          <w:lang w:val="ky-KG"/>
        </w:rPr>
        <w:t>на кафедре</w:t>
      </w:r>
      <w:r w:rsidR="003F7D0B" w:rsidRPr="003F7D0B">
        <w:rPr>
          <w:rFonts w:ascii="Times New Roman" w:hAnsi="Times New Roman" w:cs="Times New Roman"/>
          <w:color w:val="0070C0"/>
          <w:sz w:val="28"/>
          <w:szCs w:val="28"/>
          <w:lang w:val="ky-KG"/>
        </w:rPr>
        <w:t>:</w:t>
      </w:r>
      <w:r w:rsidR="00F74EEF">
        <w:rPr>
          <w:rFonts w:ascii="Times New Roman" w:hAnsi="Times New Roman" w:cs="Times New Roman"/>
          <w:color w:val="0070C0"/>
          <w:sz w:val="28"/>
          <w:szCs w:val="28"/>
          <w:lang w:val="ky-KG"/>
        </w:rPr>
        <w:t xml:space="preserve"> </w:t>
      </w:r>
      <w:r w:rsidR="008946CC" w:rsidRPr="000E6400">
        <w:rPr>
          <w:rFonts w:ascii="Times New Roman" w:eastAsia="Times New Roman" w:hAnsi="Times New Roman" w:cs="Times New Roman"/>
          <w:sz w:val="28"/>
          <w:szCs w:val="28"/>
          <w:lang w:val="ky-KG"/>
        </w:rPr>
        <w:t>«</w:t>
      </w:r>
      <w:r w:rsidR="00055F25">
        <w:rPr>
          <w:rFonts w:ascii="Times New Roman" w:hAnsi="Times New Roman" w:cs="Times New Roman"/>
          <w:sz w:val="28"/>
          <w:szCs w:val="28"/>
          <w:lang w:val="ky-KG"/>
        </w:rPr>
        <w:t>Биология, химия и природопользование</w:t>
      </w:r>
      <w:r w:rsidR="008946CC" w:rsidRPr="000E6400">
        <w:rPr>
          <w:rFonts w:ascii="Times New Roman" w:eastAsia="Times New Roman" w:hAnsi="Times New Roman" w:cs="Times New Roman"/>
          <w:sz w:val="28"/>
          <w:szCs w:val="28"/>
          <w:lang w:val="ky-KG"/>
        </w:rPr>
        <w:t>»</w:t>
      </w:r>
      <w:r w:rsidR="002A0044">
        <w:rPr>
          <w:rFonts w:ascii="Times New Roman" w:eastAsia="Times New Roman" w:hAnsi="Times New Roman" w:cs="Times New Roman"/>
          <w:sz w:val="28"/>
          <w:szCs w:val="28"/>
          <w:lang w:val="ky-KG"/>
        </w:rPr>
        <w:t xml:space="preserve"> </w:t>
      </w:r>
      <w:r w:rsidR="00AD0CDD" w:rsidRPr="003C2BBC">
        <w:rPr>
          <w:rFonts w:ascii="Times New Roman" w:hAnsi="Times New Roman" w:cs="Times New Roman"/>
          <w:sz w:val="28"/>
          <w:szCs w:val="28"/>
          <w:lang w:val="ky-KG"/>
        </w:rPr>
        <w:t>О</w:t>
      </w:r>
      <w:r w:rsidR="000E64A1" w:rsidRPr="003C2BBC">
        <w:rPr>
          <w:rFonts w:ascii="Times New Roman" w:hAnsi="Times New Roman" w:cs="Times New Roman"/>
          <w:sz w:val="28"/>
          <w:szCs w:val="28"/>
          <w:lang w:val="ky-KG"/>
        </w:rPr>
        <w:t xml:space="preserve">шского </w:t>
      </w:r>
      <w:r w:rsidR="000E64A1" w:rsidRPr="00BB1737">
        <w:rPr>
          <w:rFonts w:ascii="Times New Roman" w:hAnsi="Times New Roman" w:cs="Times New Roman"/>
          <w:sz w:val="28"/>
          <w:szCs w:val="28"/>
          <w:lang w:val="ky-KG"/>
        </w:rPr>
        <w:t>государственного педагогического университета</w:t>
      </w:r>
      <w:r w:rsidR="00055F25" w:rsidRPr="00BB1737">
        <w:rPr>
          <w:rFonts w:ascii="Times New Roman" w:hAnsi="Times New Roman" w:cs="Times New Roman"/>
          <w:sz w:val="28"/>
          <w:szCs w:val="28"/>
          <w:lang w:val="ky-KG"/>
        </w:rPr>
        <w:t xml:space="preserve"> им.</w:t>
      </w:r>
      <w:r w:rsidR="000120CB">
        <w:rPr>
          <w:rFonts w:ascii="Times New Roman" w:hAnsi="Times New Roman" w:cs="Times New Roman"/>
          <w:sz w:val="28"/>
          <w:szCs w:val="28"/>
          <w:lang w:val="ky-KG"/>
        </w:rPr>
        <w:t xml:space="preserve"> </w:t>
      </w:r>
      <w:r w:rsidR="00055F25" w:rsidRPr="00BB1737">
        <w:rPr>
          <w:rFonts w:ascii="Times New Roman" w:hAnsi="Times New Roman" w:cs="Times New Roman"/>
          <w:sz w:val="28"/>
          <w:szCs w:val="28"/>
          <w:lang w:val="ky-KG"/>
        </w:rPr>
        <w:t>А.Ж.</w:t>
      </w:r>
      <w:r w:rsidR="00F74EEF" w:rsidRPr="00BB1737">
        <w:rPr>
          <w:rFonts w:ascii="Times New Roman" w:hAnsi="Times New Roman" w:cs="Times New Roman"/>
          <w:sz w:val="28"/>
          <w:szCs w:val="28"/>
          <w:lang w:val="ky-KG"/>
        </w:rPr>
        <w:t xml:space="preserve"> </w:t>
      </w:r>
      <w:r w:rsidR="00055F25" w:rsidRPr="00BB1737">
        <w:rPr>
          <w:rFonts w:ascii="Times New Roman" w:hAnsi="Times New Roman" w:cs="Times New Roman"/>
          <w:sz w:val="28"/>
          <w:szCs w:val="28"/>
          <w:lang w:val="ky-KG"/>
        </w:rPr>
        <w:t xml:space="preserve">Мырсабекова </w:t>
      </w:r>
      <w:r w:rsidR="00C64505" w:rsidRPr="00BB1737">
        <w:rPr>
          <w:rFonts w:ascii="Times New Roman" w:hAnsi="Times New Roman" w:cs="Times New Roman"/>
          <w:sz w:val="28"/>
          <w:szCs w:val="28"/>
          <w:lang w:val="ky-KG"/>
        </w:rPr>
        <w:t xml:space="preserve">в соответствии </w:t>
      </w:r>
      <w:r w:rsidR="00055F25" w:rsidRPr="00BB1737">
        <w:rPr>
          <w:rFonts w:ascii="Times New Roman" w:hAnsi="Times New Roman" w:cs="Times New Roman"/>
          <w:sz w:val="28"/>
          <w:szCs w:val="28"/>
          <w:lang w:val="ky-KG"/>
        </w:rPr>
        <w:t>научными исследованиями</w:t>
      </w:r>
      <w:r w:rsidR="003F7D0B" w:rsidRPr="00BB1737">
        <w:rPr>
          <w:rFonts w:ascii="Times New Roman" w:hAnsi="Times New Roman" w:cs="Times New Roman"/>
          <w:sz w:val="28"/>
          <w:szCs w:val="28"/>
          <w:lang w:val="ky-KG"/>
        </w:rPr>
        <w:t>:</w:t>
      </w:r>
      <w:r w:rsidR="00055F25" w:rsidRPr="00BB1737">
        <w:rPr>
          <w:rFonts w:ascii="Times New Roman" w:hAnsi="Times New Roman" w:cs="Times New Roman"/>
          <w:sz w:val="28"/>
          <w:szCs w:val="28"/>
          <w:lang w:val="ky-KG"/>
        </w:rPr>
        <w:t xml:space="preserve"> «Биология, химия и комплексное исследование методик преподавания, их роль в развитии общества и современное состояние» (протокол №2. 15.09.20</w:t>
      </w:r>
      <w:r w:rsidR="00E7080D" w:rsidRPr="00BB1737">
        <w:rPr>
          <w:rFonts w:ascii="Times New Roman" w:hAnsi="Times New Roman" w:cs="Times New Roman"/>
          <w:sz w:val="28"/>
          <w:szCs w:val="28"/>
          <w:lang w:val="ky-KG"/>
        </w:rPr>
        <w:t>12</w:t>
      </w:r>
      <w:r w:rsidR="00055F25" w:rsidRPr="00BB1737">
        <w:rPr>
          <w:rFonts w:ascii="Times New Roman" w:hAnsi="Times New Roman" w:cs="Times New Roman"/>
          <w:sz w:val="28"/>
          <w:szCs w:val="28"/>
          <w:lang w:val="ky-KG"/>
        </w:rPr>
        <w:t>). Выполнена н</w:t>
      </w:r>
      <w:r w:rsidR="00E56462" w:rsidRPr="00BB1737">
        <w:rPr>
          <w:rFonts w:ascii="Times New Roman" w:hAnsi="Times New Roman" w:cs="Times New Roman"/>
          <w:sz w:val="28"/>
          <w:szCs w:val="28"/>
          <w:lang w:val="ky-KG"/>
        </w:rPr>
        <w:t>а основе анализа этноботанических знаний местного населения в соответствии</w:t>
      </w:r>
      <w:r w:rsidR="00E56462" w:rsidRPr="00E56462">
        <w:rPr>
          <w:rFonts w:ascii="Times New Roman" w:hAnsi="Times New Roman" w:cs="Times New Roman"/>
          <w:sz w:val="28"/>
          <w:szCs w:val="28"/>
          <w:lang w:val="ky-KG"/>
        </w:rPr>
        <w:t xml:space="preserve"> с научным направл</w:t>
      </w:r>
      <w:r w:rsidR="00E56462" w:rsidRPr="003F6850">
        <w:rPr>
          <w:rFonts w:ascii="Times New Roman" w:hAnsi="Times New Roman" w:cs="Times New Roman"/>
          <w:sz w:val="28"/>
          <w:szCs w:val="28"/>
          <w:lang w:val="ky-KG"/>
        </w:rPr>
        <w:t>ением Центра этнопедагогики и этнонаук ОшГ</w:t>
      </w:r>
      <w:r w:rsidR="003A362C" w:rsidRPr="003F6850">
        <w:rPr>
          <w:rFonts w:ascii="Times New Roman" w:hAnsi="Times New Roman" w:cs="Times New Roman"/>
          <w:sz w:val="28"/>
          <w:szCs w:val="28"/>
          <w:lang w:val="ky-KG"/>
        </w:rPr>
        <w:t>П</w:t>
      </w:r>
      <w:r w:rsidR="00E56462" w:rsidRPr="003F6850">
        <w:rPr>
          <w:rFonts w:ascii="Times New Roman" w:hAnsi="Times New Roman" w:cs="Times New Roman"/>
          <w:sz w:val="28"/>
          <w:szCs w:val="28"/>
          <w:lang w:val="ky-KG"/>
        </w:rPr>
        <w:t>У.</w:t>
      </w:r>
    </w:p>
    <w:p w:rsidR="00055F25" w:rsidRPr="003F6850" w:rsidRDefault="00C8479E" w:rsidP="008649B3">
      <w:pPr>
        <w:pStyle w:val="HTML"/>
        <w:spacing w:line="276" w:lineRule="auto"/>
        <w:jc w:val="both"/>
        <w:rPr>
          <w:rFonts w:ascii="Times New Roman" w:eastAsia="Calibri" w:hAnsi="Times New Roman" w:cs="Times New Roman"/>
          <w:b/>
          <w:sz w:val="28"/>
          <w:szCs w:val="28"/>
          <w:lang w:val="ky-KG"/>
        </w:rPr>
      </w:pPr>
      <w:r w:rsidRPr="003F6850">
        <w:rPr>
          <w:rFonts w:ascii="Times New Roman" w:eastAsia="Calibri" w:hAnsi="Times New Roman" w:cs="Times New Roman"/>
          <w:b/>
          <w:sz w:val="28"/>
          <w:szCs w:val="28"/>
          <w:lang w:val="ky-KG"/>
        </w:rPr>
        <w:t xml:space="preserve">          </w:t>
      </w:r>
      <w:r w:rsidR="00B00AFC" w:rsidRPr="003F6850">
        <w:rPr>
          <w:rFonts w:ascii="Times New Roman" w:eastAsia="Calibri" w:hAnsi="Times New Roman" w:cs="Times New Roman"/>
          <w:b/>
          <w:sz w:val="28"/>
          <w:szCs w:val="28"/>
          <w:lang w:val="ky-KG"/>
        </w:rPr>
        <w:t>Ц</w:t>
      </w:r>
      <w:r w:rsidR="00FC48FE" w:rsidRPr="003F6850">
        <w:rPr>
          <w:rFonts w:ascii="Times New Roman" w:eastAsia="Calibri" w:hAnsi="Times New Roman" w:cs="Times New Roman"/>
          <w:b/>
          <w:sz w:val="28"/>
          <w:szCs w:val="28"/>
          <w:lang w:val="ky-KG"/>
        </w:rPr>
        <w:t xml:space="preserve">ель и задачи исследования. </w:t>
      </w:r>
      <w:r w:rsidR="006E6EB2" w:rsidRPr="003F6850">
        <w:rPr>
          <w:rFonts w:ascii="Times New Roman" w:eastAsia="Calibri" w:hAnsi="Times New Roman" w:cs="Times New Roman"/>
          <w:sz w:val="28"/>
          <w:szCs w:val="28"/>
          <w:lang w:val="ky-KG"/>
        </w:rPr>
        <w:t>Э</w:t>
      </w:r>
      <w:r w:rsidR="006E6EB2" w:rsidRPr="003F6850">
        <w:rPr>
          <w:rFonts w:ascii="Times New Roman" w:hAnsi="Times New Roman" w:cs="Times New Roman"/>
          <w:sz w:val="28"/>
          <w:szCs w:val="28"/>
          <w:lang w:val="ky-KG"/>
        </w:rPr>
        <w:t>тноботанический анализ полезных растений применяемых в традиционных знаниях южных кыргызов и о</w:t>
      </w:r>
      <w:r w:rsidR="00055F25" w:rsidRPr="003F6850">
        <w:rPr>
          <w:rFonts w:ascii="Times New Roman" w:hAnsi="Times New Roman" w:cs="Times New Roman"/>
          <w:sz w:val="28"/>
          <w:szCs w:val="28"/>
          <w:lang w:val="ky-KG"/>
        </w:rPr>
        <w:t xml:space="preserve">ценка современного состояния </w:t>
      </w:r>
      <w:r w:rsidR="008A5B7F" w:rsidRPr="003F6850">
        <w:rPr>
          <w:rFonts w:ascii="Times New Roman" w:hAnsi="Times New Roman" w:cs="Times New Roman"/>
          <w:sz w:val="28"/>
          <w:szCs w:val="28"/>
          <w:lang w:val="ky-KG"/>
        </w:rPr>
        <w:t xml:space="preserve">ценопопуляций и </w:t>
      </w:r>
      <w:r w:rsidR="006E6EB2" w:rsidRPr="003F6850">
        <w:rPr>
          <w:rFonts w:ascii="Times New Roman" w:hAnsi="Times New Roman" w:cs="Times New Roman"/>
          <w:sz w:val="28"/>
          <w:szCs w:val="28"/>
          <w:lang w:val="ky-KG"/>
        </w:rPr>
        <w:t xml:space="preserve">природных </w:t>
      </w:r>
      <w:r w:rsidR="008A5B7F" w:rsidRPr="003F6850">
        <w:rPr>
          <w:rFonts w:ascii="Times New Roman" w:hAnsi="Times New Roman" w:cs="Times New Roman"/>
          <w:sz w:val="28"/>
          <w:szCs w:val="28"/>
          <w:lang w:val="ky-KG"/>
        </w:rPr>
        <w:t xml:space="preserve">запасов сырья </w:t>
      </w:r>
      <w:r w:rsidR="006E6EB2" w:rsidRPr="003F6850">
        <w:rPr>
          <w:rFonts w:ascii="Times New Roman" w:hAnsi="Times New Roman" w:cs="Times New Roman"/>
          <w:sz w:val="28"/>
          <w:szCs w:val="28"/>
          <w:lang w:val="ky-KG"/>
        </w:rPr>
        <w:t xml:space="preserve">лекарственных </w:t>
      </w:r>
      <w:r w:rsidR="00444F7F" w:rsidRPr="003F6850">
        <w:rPr>
          <w:rFonts w:ascii="Times New Roman" w:hAnsi="Times New Roman" w:cs="Times New Roman"/>
          <w:sz w:val="28"/>
          <w:szCs w:val="28"/>
          <w:lang w:val="ky-KG"/>
        </w:rPr>
        <w:t>растений</w:t>
      </w:r>
      <w:r w:rsidR="006E6EB2" w:rsidRPr="003F6850">
        <w:rPr>
          <w:rFonts w:ascii="Times New Roman" w:hAnsi="Times New Roman" w:cs="Times New Roman"/>
          <w:sz w:val="28"/>
          <w:szCs w:val="28"/>
          <w:lang w:val="ky-KG"/>
        </w:rPr>
        <w:t xml:space="preserve"> произрастающих на северных склонах Алайского хребта.</w:t>
      </w:r>
    </w:p>
    <w:p w:rsidR="003F7D0B" w:rsidRPr="003F6850" w:rsidRDefault="003F7D0B" w:rsidP="008649B3">
      <w:pPr>
        <w:tabs>
          <w:tab w:val="left" w:pos="3686"/>
        </w:tabs>
        <w:spacing w:after="0"/>
        <w:contextualSpacing/>
        <w:jc w:val="both"/>
        <w:rPr>
          <w:rFonts w:ascii="Times New Roman" w:hAnsi="Times New Roman" w:cs="Times New Roman"/>
          <w:sz w:val="28"/>
          <w:szCs w:val="28"/>
          <w:highlight w:val="yellow"/>
          <w:lang w:val="ky-KG"/>
        </w:rPr>
      </w:pPr>
      <w:r w:rsidRPr="003F6850">
        <w:rPr>
          <w:rFonts w:ascii="Times New Roman" w:hAnsi="Times New Roman" w:cs="Times New Roman"/>
          <w:sz w:val="28"/>
          <w:szCs w:val="28"/>
          <w:lang w:val="ky-KG"/>
        </w:rPr>
        <w:t>Для достижения цели были поставлены задачи:</w:t>
      </w:r>
    </w:p>
    <w:p w:rsidR="007932F7" w:rsidRPr="007F6C9C" w:rsidRDefault="00BB0F53" w:rsidP="00320363">
      <w:pPr>
        <w:pStyle w:val="a7"/>
        <w:numPr>
          <w:ilvl w:val="0"/>
          <w:numId w:val="41"/>
        </w:numPr>
        <w:spacing w:after="0"/>
        <w:ind w:left="284" w:hanging="283"/>
        <w:jc w:val="both"/>
        <w:rPr>
          <w:rFonts w:ascii="Times New Roman" w:hAnsi="Times New Roman"/>
          <w:sz w:val="28"/>
          <w:szCs w:val="28"/>
          <w:lang w:val="ky-KG"/>
        </w:rPr>
      </w:pPr>
      <w:r w:rsidRPr="00E56462">
        <w:rPr>
          <w:rFonts w:ascii="Times New Roman" w:hAnsi="Times New Roman"/>
          <w:sz w:val="28"/>
          <w:szCs w:val="28"/>
          <w:lang w:val="ky-KG"/>
        </w:rPr>
        <w:t>Систематиз</w:t>
      </w:r>
      <w:r w:rsidR="00A36C56">
        <w:rPr>
          <w:rFonts w:ascii="Times New Roman" w:hAnsi="Times New Roman"/>
          <w:sz w:val="28"/>
          <w:szCs w:val="28"/>
          <w:lang w:val="ky-KG"/>
        </w:rPr>
        <w:t>ация</w:t>
      </w:r>
      <w:r w:rsidRPr="00E56462">
        <w:rPr>
          <w:rFonts w:ascii="Times New Roman" w:hAnsi="Times New Roman"/>
          <w:sz w:val="28"/>
          <w:szCs w:val="28"/>
          <w:lang w:val="ky-KG"/>
        </w:rPr>
        <w:t xml:space="preserve"> растений, широко используемых </w:t>
      </w:r>
      <w:r w:rsidRPr="007F6C9C">
        <w:rPr>
          <w:rFonts w:ascii="Times New Roman" w:hAnsi="Times New Roman"/>
          <w:sz w:val="28"/>
          <w:szCs w:val="28"/>
        </w:rPr>
        <w:t>на юге Кыргызстана</w:t>
      </w:r>
      <w:r w:rsidRPr="00E56462">
        <w:rPr>
          <w:rFonts w:ascii="Times New Roman" w:hAnsi="Times New Roman"/>
          <w:sz w:val="28"/>
          <w:szCs w:val="28"/>
          <w:lang w:val="ky-KG"/>
        </w:rPr>
        <w:t xml:space="preserve"> методом этноботанического анализа.</w:t>
      </w:r>
    </w:p>
    <w:p w:rsidR="00E54F11" w:rsidRPr="007F6C9C" w:rsidRDefault="007F6C9C" w:rsidP="007F6C9C">
      <w:pPr>
        <w:pStyle w:val="a7"/>
        <w:numPr>
          <w:ilvl w:val="0"/>
          <w:numId w:val="41"/>
        </w:numPr>
        <w:ind w:left="284" w:hanging="283"/>
        <w:jc w:val="both"/>
        <w:rPr>
          <w:rFonts w:ascii="Times New Roman" w:hAnsi="Times New Roman"/>
          <w:sz w:val="28"/>
          <w:szCs w:val="28"/>
          <w:lang w:val="ky-KG"/>
        </w:rPr>
      </w:pPr>
      <w:r w:rsidRPr="007F6C9C">
        <w:rPr>
          <w:rFonts w:ascii="Times New Roman" w:hAnsi="Times New Roman"/>
          <w:sz w:val="28"/>
          <w:szCs w:val="28"/>
        </w:rPr>
        <w:t>Проведение эпико-эмпирического анализа растений, используемых в традиционных знаниях местного населения.</w:t>
      </w:r>
    </w:p>
    <w:p w:rsidR="00A374EA" w:rsidRPr="003F6850" w:rsidRDefault="00D851FF" w:rsidP="00320363">
      <w:pPr>
        <w:pStyle w:val="a7"/>
        <w:numPr>
          <w:ilvl w:val="0"/>
          <w:numId w:val="41"/>
        </w:numPr>
        <w:spacing w:after="0"/>
        <w:ind w:left="284" w:hanging="283"/>
        <w:jc w:val="both"/>
        <w:rPr>
          <w:rFonts w:ascii="Times New Roman" w:hAnsi="Times New Roman"/>
          <w:sz w:val="28"/>
          <w:szCs w:val="28"/>
          <w:lang w:val="ky-KG"/>
        </w:rPr>
      </w:pPr>
      <w:r w:rsidRPr="00BB1737">
        <w:rPr>
          <w:rFonts w:ascii="Times New Roman" w:hAnsi="Times New Roman"/>
          <w:sz w:val="28"/>
          <w:szCs w:val="28"/>
          <w:lang w:val="ky-KG"/>
        </w:rPr>
        <w:t xml:space="preserve">Определение </w:t>
      </w:r>
      <w:r w:rsidR="00D84F52" w:rsidRPr="00BB1737">
        <w:rPr>
          <w:rFonts w:ascii="Times New Roman" w:hAnsi="Times New Roman"/>
          <w:sz w:val="28"/>
          <w:szCs w:val="28"/>
          <w:lang w:val="ky-KG"/>
        </w:rPr>
        <w:t>видов</w:t>
      </w:r>
      <w:r w:rsidR="00B112E9" w:rsidRPr="003F6850">
        <w:rPr>
          <w:rFonts w:ascii="Times New Roman" w:hAnsi="Times New Roman"/>
          <w:sz w:val="28"/>
          <w:szCs w:val="28"/>
          <w:lang w:val="ky-KG"/>
        </w:rPr>
        <w:t>ого</w:t>
      </w:r>
      <w:r w:rsidRPr="003F6850">
        <w:rPr>
          <w:rFonts w:ascii="Times New Roman" w:hAnsi="Times New Roman"/>
          <w:sz w:val="28"/>
          <w:szCs w:val="28"/>
          <w:lang w:val="ky-KG"/>
        </w:rPr>
        <w:t xml:space="preserve"> состава и экологических групп лекарственных растений</w:t>
      </w:r>
      <w:r w:rsidR="006E6EB2" w:rsidRPr="003F6850">
        <w:rPr>
          <w:rFonts w:ascii="Times New Roman" w:hAnsi="Times New Roman"/>
          <w:sz w:val="28"/>
          <w:szCs w:val="28"/>
          <w:lang w:val="ky-KG"/>
        </w:rPr>
        <w:t xml:space="preserve"> </w:t>
      </w:r>
      <w:r w:rsidR="00B112E9" w:rsidRPr="003F6850">
        <w:rPr>
          <w:rFonts w:ascii="Times New Roman" w:hAnsi="Times New Roman"/>
          <w:sz w:val="28"/>
          <w:szCs w:val="28"/>
          <w:lang w:val="ky-KG"/>
        </w:rPr>
        <w:t>в сообществах с участием</w:t>
      </w:r>
      <w:r w:rsidR="00AA4FD0" w:rsidRPr="003F6850">
        <w:rPr>
          <w:rFonts w:ascii="Times New Roman" w:hAnsi="Times New Roman"/>
          <w:sz w:val="28"/>
          <w:szCs w:val="28"/>
          <w:lang w:val="ky-KG"/>
        </w:rPr>
        <w:t>:</w:t>
      </w:r>
      <w:r w:rsidR="00F74EEF" w:rsidRPr="003F6850">
        <w:rPr>
          <w:rFonts w:ascii="Times New Roman" w:hAnsi="Times New Roman"/>
          <w:sz w:val="28"/>
          <w:szCs w:val="28"/>
          <w:lang w:val="ky-KG"/>
        </w:rPr>
        <w:t xml:space="preserve"> </w:t>
      </w:r>
      <w:r w:rsidRPr="003F6850">
        <w:rPr>
          <w:rFonts w:ascii="Times New Roman" w:hAnsi="Times New Roman"/>
          <w:i/>
          <w:sz w:val="28"/>
          <w:szCs w:val="28"/>
          <w:lang w:val="ky-KG"/>
        </w:rPr>
        <w:t>Achillea filipendulina</w:t>
      </w:r>
      <w:r w:rsidRPr="003F6850">
        <w:rPr>
          <w:rFonts w:ascii="Times New Roman" w:hAnsi="Times New Roman"/>
          <w:sz w:val="28"/>
          <w:szCs w:val="28"/>
          <w:lang w:val="ky-KG"/>
        </w:rPr>
        <w:t xml:space="preserve"> Lam., </w:t>
      </w:r>
      <w:r w:rsidRPr="003F6850">
        <w:rPr>
          <w:rFonts w:ascii="Times New Roman" w:hAnsi="Times New Roman"/>
          <w:i/>
          <w:sz w:val="28"/>
          <w:szCs w:val="28"/>
          <w:lang w:val="ky-KG"/>
        </w:rPr>
        <w:t>Hypericum perforatum</w:t>
      </w:r>
      <w:r w:rsidRPr="003F6850">
        <w:rPr>
          <w:rFonts w:ascii="Times New Roman" w:hAnsi="Times New Roman"/>
          <w:sz w:val="28"/>
          <w:szCs w:val="28"/>
          <w:lang w:val="ky-KG"/>
        </w:rPr>
        <w:t xml:space="preserve"> L., </w:t>
      </w:r>
      <w:r w:rsidRPr="003F6850">
        <w:rPr>
          <w:rFonts w:ascii="Times New Roman" w:hAnsi="Times New Roman"/>
          <w:i/>
          <w:sz w:val="28"/>
          <w:szCs w:val="28"/>
          <w:lang w:val="ky-KG"/>
        </w:rPr>
        <w:t xml:space="preserve">Peganumharmala </w:t>
      </w:r>
      <w:r w:rsidRPr="003F6850">
        <w:rPr>
          <w:rFonts w:ascii="Times New Roman" w:hAnsi="Times New Roman"/>
          <w:sz w:val="28"/>
          <w:szCs w:val="28"/>
          <w:lang w:val="ky-KG"/>
        </w:rPr>
        <w:t xml:space="preserve">L., </w:t>
      </w:r>
      <w:r w:rsidRPr="003F6850">
        <w:rPr>
          <w:rFonts w:ascii="Times New Roman" w:hAnsi="Times New Roman"/>
          <w:i/>
          <w:sz w:val="28"/>
          <w:szCs w:val="28"/>
          <w:lang w:val="ky-KG"/>
        </w:rPr>
        <w:t>Zizirhora clinopodioides</w:t>
      </w:r>
      <w:r w:rsidR="00AB4B17" w:rsidRPr="003F6850">
        <w:rPr>
          <w:rFonts w:ascii="Times New Roman" w:hAnsi="Times New Roman"/>
          <w:sz w:val="28"/>
          <w:szCs w:val="28"/>
          <w:lang w:val="ky-KG"/>
        </w:rPr>
        <w:t xml:space="preserve"> Lam. </w:t>
      </w:r>
      <w:r w:rsidR="00E56462" w:rsidRPr="003F6850">
        <w:rPr>
          <w:rFonts w:ascii="Times New Roman" w:hAnsi="Times New Roman"/>
          <w:sz w:val="28"/>
          <w:szCs w:val="28"/>
          <w:lang w:val="ky-KG"/>
        </w:rPr>
        <w:t>широко распрос</w:t>
      </w:r>
      <w:r w:rsidRPr="003F6850">
        <w:rPr>
          <w:rFonts w:ascii="Times New Roman" w:hAnsi="Times New Roman"/>
          <w:sz w:val="28"/>
          <w:szCs w:val="28"/>
          <w:lang w:val="ky-KG"/>
        </w:rPr>
        <w:t>траненны</w:t>
      </w:r>
      <w:r w:rsidR="00AA4FD0" w:rsidRPr="003F6850">
        <w:rPr>
          <w:rFonts w:ascii="Times New Roman" w:hAnsi="Times New Roman"/>
          <w:sz w:val="28"/>
          <w:szCs w:val="28"/>
          <w:lang w:val="ky-KG"/>
        </w:rPr>
        <w:t>х</w:t>
      </w:r>
      <w:r w:rsidRPr="003F6850">
        <w:rPr>
          <w:rFonts w:ascii="Times New Roman" w:hAnsi="Times New Roman"/>
          <w:sz w:val="28"/>
          <w:szCs w:val="28"/>
          <w:lang w:val="ky-KG"/>
        </w:rPr>
        <w:t xml:space="preserve"> в районе исследования</w:t>
      </w:r>
      <w:r w:rsidR="00E56462" w:rsidRPr="003F6850">
        <w:rPr>
          <w:rFonts w:ascii="Times New Roman" w:hAnsi="Times New Roman"/>
          <w:sz w:val="28"/>
          <w:szCs w:val="28"/>
          <w:lang w:val="ky-KG"/>
        </w:rPr>
        <w:t xml:space="preserve"> (на примере северно</w:t>
      </w:r>
      <w:r w:rsidR="00226CA0" w:rsidRPr="003F6850">
        <w:rPr>
          <w:rFonts w:ascii="Times New Roman" w:hAnsi="Times New Roman"/>
          <w:sz w:val="28"/>
          <w:szCs w:val="28"/>
          <w:lang w:val="ky-KG"/>
        </w:rPr>
        <w:t>го</w:t>
      </w:r>
      <w:r w:rsidR="006E6EB2" w:rsidRPr="003F6850">
        <w:rPr>
          <w:rFonts w:ascii="Times New Roman" w:hAnsi="Times New Roman"/>
          <w:sz w:val="28"/>
          <w:szCs w:val="28"/>
          <w:lang w:val="ky-KG"/>
        </w:rPr>
        <w:t xml:space="preserve"> </w:t>
      </w:r>
      <w:r w:rsidR="00E56462" w:rsidRPr="003F6850">
        <w:rPr>
          <w:rFonts w:ascii="Times New Roman" w:hAnsi="Times New Roman"/>
          <w:sz w:val="28"/>
          <w:szCs w:val="28"/>
          <w:lang w:val="ky-KG"/>
        </w:rPr>
        <w:t>с</w:t>
      </w:r>
      <w:r w:rsidRPr="003F6850">
        <w:rPr>
          <w:rFonts w:ascii="Times New Roman" w:hAnsi="Times New Roman"/>
          <w:sz w:val="28"/>
          <w:szCs w:val="28"/>
          <w:lang w:val="ky-KG"/>
        </w:rPr>
        <w:t>клон</w:t>
      </w:r>
      <w:r w:rsidR="00226CA0" w:rsidRPr="003F6850">
        <w:rPr>
          <w:rFonts w:ascii="Times New Roman" w:hAnsi="Times New Roman"/>
          <w:sz w:val="28"/>
          <w:szCs w:val="28"/>
          <w:lang w:val="ky-KG"/>
        </w:rPr>
        <w:t>а</w:t>
      </w:r>
      <w:r w:rsidR="00E56462" w:rsidRPr="003F6850">
        <w:rPr>
          <w:rFonts w:ascii="Times New Roman" w:hAnsi="Times New Roman"/>
          <w:sz w:val="28"/>
          <w:szCs w:val="28"/>
          <w:lang w:val="ky-KG"/>
        </w:rPr>
        <w:t xml:space="preserve"> Алайского </w:t>
      </w:r>
      <w:r w:rsidRPr="003F6850">
        <w:rPr>
          <w:rFonts w:ascii="Times New Roman" w:hAnsi="Times New Roman"/>
          <w:sz w:val="28"/>
          <w:szCs w:val="28"/>
          <w:lang w:val="ky-KG"/>
        </w:rPr>
        <w:t>хребт</w:t>
      </w:r>
      <w:r w:rsidR="00E56462" w:rsidRPr="003F6850">
        <w:rPr>
          <w:rFonts w:ascii="Times New Roman" w:hAnsi="Times New Roman"/>
          <w:sz w:val="28"/>
          <w:szCs w:val="28"/>
          <w:lang w:val="ky-KG"/>
        </w:rPr>
        <w:t>а).</w:t>
      </w:r>
    </w:p>
    <w:p w:rsidR="00A43760" w:rsidRPr="003F6850" w:rsidRDefault="00D851FF" w:rsidP="00320363">
      <w:pPr>
        <w:pStyle w:val="a7"/>
        <w:numPr>
          <w:ilvl w:val="0"/>
          <w:numId w:val="41"/>
        </w:numPr>
        <w:spacing w:after="0"/>
        <w:ind w:left="284" w:hanging="283"/>
        <w:jc w:val="both"/>
        <w:rPr>
          <w:rFonts w:ascii="Times New Roman" w:hAnsi="Times New Roman"/>
          <w:sz w:val="28"/>
          <w:szCs w:val="28"/>
          <w:lang w:val="ky-KG"/>
        </w:rPr>
      </w:pPr>
      <w:r w:rsidRPr="003F6850">
        <w:rPr>
          <w:rFonts w:ascii="Times New Roman" w:hAnsi="Times New Roman"/>
          <w:sz w:val="28"/>
          <w:szCs w:val="28"/>
          <w:lang w:val="ky-KG"/>
        </w:rPr>
        <w:t>Выяв</w:t>
      </w:r>
      <w:r w:rsidR="00B112E9" w:rsidRPr="003F6850">
        <w:rPr>
          <w:rFonts w:ascii="Times New Roman" w:hAnsi="Times New Roman"/>
          <w:sz w:val="28"/>
          <w:szCs w:val="28"/>
          <w:lang w:val="ky-KG"/>
        </w:rPr>
        <w:t>ление</w:t>
      </w:r>
      <w:r w:rsidRPr="003F6850">
        <w:rPr>
          <w:rFonts w:ascii="Times New Roman" w:hAnsi="Times New Roman"/>
          <w:sz w:val="28"/>
          <w:szCs w:val="28"/>
          <w:lang w:val="ky-KG"/>
        </w:rPr>
        <w:t xml:space="preserve"> природны</w:t>
      </w:r>
      <w:r w:rsidR="00B112E9" w:rsidRPr="003F6850">
        <w:rPr>
          <w:rFonts w:ascii="Times New Roman" w:hAnsi="Times New Roman"/>
          <w:sz w:val="28"/>
          <w:szCs w:val="28"/>
          <w:lang w:val="ky-KG"/>
        </w:rPr>
        <w:t>х</w:t>
      </w:r>
      <w:r w:rsidR="006E6EB2" w:rsidRPr="003F6850">
        <w:rPr>
          <w:rFonts w:ascii="Times New Roman" w:hAnsi="Times New Roman"/>
          <w:sz w:val="28"/>
          <w:szCs w:val="28"/>
          <w:lang w:val="ky-KG"/>
        </w:rPr>
        <w:t xml:space="preserve"> </w:t>
      </w:r>
      <w:r w:rsidRPr="003F6850">
        <w:rPr>
          <w:rFonts w:ascii="Times New Roman" w:hAnsi="Times New Roman"/>
          <w:sz w:val="28"/>
          <w:szCs w:val="28"/>
          <w:lang w:val="ky-KG"/>
        </w:rPr>
        <w:t>запас</w:t>
      </w:r>
      <w:r w:rsidR="00B112E9" w:rsidRPr="003F6850">
        <w:rPr>
          <w:rFonts w:ascii="Times New Roman" w:hAnsi="Times New Roman"/>
          <w:sz w:val="28"/>
          <w:szCs w:val="28"/>
          <w:lang w:val="ky-KG"/>
        </w:rPr>
        <w:t>ов сырья</w:t>
      </w:r>
      <w:r w:rsidR="006E6EB2" w:rsidRPr="003F6850">
        <w:rPr>
          <w:rFonts w:ascii="Times New Roman" w:hAnsi="Times New Roman"/>
          <w:sz w:val="28"/>
          <w:szCs w:val="28"/>
          <w:lang w:val="ky-KG"/>
        </w:rPr>
        <w:t xml:space="preserve"> </w:t>
      </w:r>
      <w:r w:rsidR="0019512B">
        <w:rPr>
          <w:rFonts w:ascii="Times New Roman" w:hAnsi="Times New Roman"/>
          <w:sz w:val="28"/>
          <w:szCs w:val="28"/>
          <w:lang w:val="ky-KG"/>
        </w:rPr>
        <w:t>изучаемых</w:t>
      </w:r>
      <w:r w:rsidR="005E54A8" w:rsidRPr="003F6850">
        <w:rPr>
          <w:rFonts w:ascii="Times New Roman" w:hAnsi="Times New Roman"/>
          <w:sz w:val="28"/>
          <w:szCs w:val="28"/>
          <w:lang w:val="ky-KG"/>
        </w:rPr>
        <w:t xml:space="preserve"> видов </w:t>
      </w:r>
      <w:r w:rsidRPr="003F6850">
        <w:rPr>
          <w:rFonts w:ascii="Times New Roman" w:hAnsi="Times New Roman"/>
          <w:sz w:val="28"/>
          <w:szCs w:val="28"/>
          <w:lang w:val="ky-KG"/>
        </w:rPr>
        <w:t>лекарственных растений</w:t>
      </w:r>
      <w:r w:rsidR="005E54A8" w:rsidRPr="003F6850">
        <w:rPr>
          <w:rFonts w:ascii="Times New Roman" w:hAnsi="Times New Roman"/>
          <w:sz w:val="28"/>
          <w:szCs w:val="28"/>
          <w:lang w:val="ky-KG"/>
        </w:rPr>
        <w:t xml:space="preserve"> исследуемого региона.</w:t>
      </w:r>
    </w:p>
    <w:p w:rsidR="00E56462" w:rsidRPr="003F6850" w:rsidRDefault="00E56462" w:rsidP="00320363">
      <w:pPr>
        <w:pStyle w:val="a7"/>
        <w:numPr>
          <w:ilvl w:val="0"/>
          <w:numId w:val="41"/>
        </w:numPr>
        <w:spacing w:after="0"/>
        <w:ind w:left="284" w:hanging="283"/>
        <w:jc w:val="both"/>
        <w:rPr>
          <w:rFonts w:ascii="Times New Roman" w:hAnsi="Times New Roman"/>
          <w:sz w:val="28"/>
          <w:szCs w:val="28"/>
          <w:lang w:val="ky-KG"/>
        </w:rPr>
      </w:pPr>
      <w:r w:rsidRPr="003F6850">
        <w:rPr>
          <w:rFonts w:ascii="Times New Roman" w:hAnsi="Times New Roman"/>
          <w:sz w:val="28"/>
          <w:szCs w:val="28"/>
          <w:lang w:val="ky-KG"/>
        </w:rPr>
        <w:t xml:space="preserve">Разработка карты-схемы </w:t>
      </w:r>
      <w:r w:rsidR="00D851FF" w:rsidRPr="003F6850">
        <w:rPr>
          <w:rFonts w:ascii="Times New Roman" w:hAnsi="Times New Roman"/>
          <w:sz w:val="28"/>
          <w:szCs w:val="28"/>
          <w:lang w:val="ky-KG"/>
        </w:rPr>
        <w:t xml:space="preserve">распространения </w:t>
      </w:r>
      <w:r w:rsidRPr="003F6850">
        <w:rPr>
          <w:rFonts w:ascii="Times New Roman" w:hAnsi="Times New Roman"/>
          <w:sz w:val="28"/>
          <w:szCs w:val="28"/>
          <w:lang w:val="ky-KG"/>
        </w:rPr>
        <w:t xml:space="preserve">изучаемых </w:t>
      </w:r>
      <w:r w:rsidR="00AA4FD0" w:rsidRPr="003F6850">
        <w:rPr>
          <w:rFonts w:ascii="Times New Roman" w:hAnsi="Times New Roman"/>
          <w:sz w:val="28"/>
          <w:szCs w:val="28"/>
          <w:lang w:val="ky-KG"/>
        </w:rPr>
        <w:t xml:space="preserve">видов </w:t>
      </w:r>
      <w:r w:rsidRPr="003F6850">
        <w:rPr>
          <w:rFonts w:ascii="Times New Roman" w:hAnsi="Times New Roman"/>
          <w:sz w:val="28"/>
          <w:szCs w:val="28"/>
          <w:lang w:val="ky-KG"/>
        </w:rPr>
        <w:t>лекарственных растений.</w:t>
      </w:r>
    </w:p>
    <w:p w:rsidR="004634C1" w:rsidRPr="003F6850" w:rsidRDefault="004634C1" w:rsidP="008649B3">
      <w:pPr>
        <w:spacing w:after="0"/>
        <w:contextualSpacing/>
        <w:jc w:val="both"/>
        <w:rPr>
          <w:rFonts w:ascii="Times New Roman" w:eastAsia="Calibri" w:hAnsi="Times New Roman" w:cs="Times New Roman"/>
          <w:b/>
          <w:i/>
          <w:sz w:val="28"/>
          <w:szCs w:val="28"/>
          <w:lang w:val="ky-KG" w:eastAsia="en-US"/>
        </w:rPr>
      </w:pPr>
      <w:r w:rsidRPr="00D851FF">
        <w:rPr>
          <w:rFonts w:ascii="Times New Roman" w:eastAsia="Calibri" w:hAnsi="Times New Roman" w:cs="Times New Roman"/>
          <w:b/>
          <w:sz w:val="28"/>
          <w:szCs w:val="28"/>
          <w:lang w:val="ky-KG" w:eastAsia="en-US"/>
        </w:rPr>
        <w:tab/>
      </w:r>
      <w:r w:rsidR="00D851FF" w:rsidRPr="00D851FF">
        <w:rPr>
          <w:rFonts w:ascii="Times New Roman" w:eastAsia="Calibri" w:hAnsi="Times New Roman" w:cs="Times New Roman"/>
          <w:b/>
          <w:sz w:val="28"/>
          <w:szCs w:val="28"/>
          <w:lang w:val="ky-KG" w:eastAsia="en-US"/>
        </w:rPr>
        <w:t xml:space="preserve">Научная новизна исследования. </w:t>
      </w:r>
      <w:r w:rsidR="00BD0B3A" w:rsidRPr="00EF5304">
        <w:rPr>
          <w:rFonts w:ascii="Times New Roman" w:eastAsia="Calibri" w:hAnsi="Times New Roman" w:cs="Times New Roman"/>
          <w:sz w:val="28"/>
          <w:szCs w:val="28"/>
          <w:shd w:val="clear" w:color="auto" w:fill="FFFFFF"/>
          <w:lang w:val="ky-KG" w:eastAsia="en-US"/>
        </w:rPr>
        <w:t xml:space="preserve">Впервые проведен эпический и эмпирический анализ </w:t>
      </w:r>
      <w:r w:rsidR="00B112E9" w:rsidRPr="003F6850">
        <w:rPr>
          <w:rFonts w:ascii="Times New Roman" w:eastAsia="Calibri" w:hAnsi="Times New Roman" w:cs="Times New Roman"/>
          <w:sz w:val="28"/>
          <w:szCs w:val="28"/>
          <w:shd w:val="clear" w:color="auto" w:fill="FFFFFF"/>
          <w:lang w:eastAsia="en-US"/>
        </w:rPr>
        <w:t>103</w:t>
      </w:r>
      <w:r w:rsidR="007E156A" w:rsidRPr="003F6850">
        <w:rPr>
          <w:rFonts w:ascii="Times New Roman" w:eastAsia="Calibri" w:hAnsi="Times New Roman" w:cs="Times New Roman"/>
          <w:sz w:val="28"/>
          <w:szCs w:val="28"/>
          <w:shd w:val="clear" w:color="auto" w:fill="FFFFFF"/>
          <w:lang w:val="ky-KG" w:eastAsia="en-US"/>
        </w:rPr>
        <w:t xml:space="preserve"> видов </w:t>
      </w:r>
      <w:r w:rsidR="00BD0B3A" w:rsidRPr="003F6850">
        <w:rPr>
          <w:rFonts w:ascii="Times New Roman" w:eastAsia="Calibri" w:hAnsi="Times New Roman" w:cs="Times New Roman"/>
          <w:sz w:val="28"/>
          <w:szCs w:val="28"/>
          <w:shd w:val="clear" w:color="auto" w:fill="FFFFFF"/>
          <w:lang w:val="ky-KG" w:eastAsia="en-US"/>
        </w:rPr>
        <w:t>растений</w:t>
      </w:r>
      <w:r w:rsidR="00B112E9" w:rsidRPr="003F6850">
        <w:rPr>
          <w:rFonts w:ascii="Times New Roman" w:eastAsia="Calibri" w:hAnsi="Times New Roman" w:cs="Times New Roman"/>
          <w:sz w:val="28"/>
          <w:szCs w:val="28"/>
          <w:shd w:val="clear" w:color="auto" w:fill="FFFFFF"/>
          <w:lang w:val="ky-KG" w:eastAsia="en-US"/>
        </w:rPr>
        <w:t>, применяемых</w:t>
      </w:r>
      <w:r w:rsidR="00BD0B3A" w:rsidRPr="003F6850">
        <w:rPr>
          <w:rFonts w:ascii="Times New Roman" w:eastAsia="Calibri" w:hAnsi="Times New Roman" w:cs="Times New Roman"/>
          <w:sz w:val="28"/>
          <w:szCs w:val="28"/>
          <w:shd w:val="clear" w:color="auto" w:fill="FFFFFF"/>
          <w:lang w:val="ky-KG" w:eastAsia="en-US"/>
        </w:rPr>
        <w:t xml:space="preserve"> в традиционных знаниях южных кыргызов. </w:t>
      </w:r>
    </w:p>
    <w:p w:rsidR="00EF5304" w:rsidRPr="003F6850" w:rsidRDefault="009C217F" w:rsidP="008649B3">
      <w:pPr>
        <w:tabs>
          <w:tab w:val="left" w:pos="-142"/>
        </w:tabs>
        <w:contextualSpacing/>
        <w:jc w:val="both"/>
        <w:rPr>
          <w:rFonts w:ascii="Times New Roman" w:eastAsia="Calibri" w:hAnsi="Times New Roman" w:cs="Times New Roman"/>
          <w:sz w:val="28"/>
          <w:szCs w:val="28"/>
          <w:highlight w:val="yellow"/>
          <w:shd w:val="clear" w:color="auto" w:fill="FFFFFF"/>
          <w:lang w:val="ky-KG" w:eastAsia="en-US"/>
        </w:rPr>
      </w:pPr>
      <w:r w:rsidRPr="003F6850">
        <w:rPr>
          <w:rFonts w:ascii="Times New Roman" w:eastAsia="Calibri" w:hAnsi="Times New Roman" w:cs="Times New Roman"/>
          <w:sz w:val="28"/>
          <w:szCs w:val="28"/>
          <w:shd w:val="clear" w:color="auto" w:fill="FFFFFF"/>
          <w:lang w:val="ky-KG" w:eastAsia="en-US"/>
        </w:rPr>
        <w:tab/>
      </w:r>
      <w:r w:rsidR="00EF5304" w:rsidRPr="003F6850">
        <w:rPr>
          <w:rFonts w:ascii="Times New Roman" w:eastAsia="Calibri" w:hAnsi="Times New Roman" w:cs="Times New Roman"/>
          <w:sz w:val="28"/>
          <w:szCs w:val="28"/>
          <w:shd w:val="clear" w:color="auto" w:fill="FFFFFF"/>
          <w:lang w:val="ky-KG" w:eastAsia="en-US"/>
        </w:rPr>
        <w:t>Выявлены народные названия растений в регионах с применением  э</w:t>
      </w:r>
      <w:r w:rsidRPr="003F6850">
        <w:rPr>
          <w:rFonts w:ascii="Times New Roman" w:eastAsia="Calibri" w:hAnsi="Times New Roman" w:cs="Times New Roman"/>
          <w:sz w:val="28"/>
          <w:szCs w:val="28"/>
          <w:shd w:val="clear" w:color="auto" w:fill="FFFFFF"/>
          <w:lang w:val="ky-KG" w:eastAsia="en-US"/>
        </w:rPr>
        <w:t>тноботаническ</w:t>
      </w:r>
      <w:r w:rsidR="00EF5304" w:rsidRPr="003F6850">
        <w:rPr>
          <w:rFonts w:ascii="Times New Roman" w:eastAsia="Calibri" w:hAnsi="Times New Roman" w:cs="Times New Roman"/>
          <w:sz w:val="28"/>
          <w:szCs w:val="28"/>
          <w:shd w:val="clear" w:color="auto" w:fill="FFFFFF"/>
          <w:lang w:val="ky-KG" w:eastAsia="en-US"/>
        </w:rPr>
        <w:t>ого</w:t>
      </w:r>
      <w:r w:rsidRPr="003F6850">
        <w:rPr>
          <w:rFonts w:ascii="Times New Roman" w:eastAsia="Calibri" w:hAnsi="Times New Roman" w:cs="Times New Roman"/>
          <w:sz w:val="28"/>
          <w:szCs w:val="28"/>
          <w:shd w:val="clear" w:color="auto" w:fill="FFFFFF"/>
          <w:lang w:val="ky-KG" w:eastAsia="en-US"/>
        </w:rPr>
        <w:t xml:space="preserve"> анализ</w:t>
      </w:r>
      <w:r w:rsidR="00EF5304" w:rsidRPr="003F6850">
        <w:rPr>
          <w:rFonts w:ascii="Times New Roman" w:eastAsia="Calibri" w:hAnsi="Times New Roman" w:cs="Times New Roman"/>
          <w:sz w:val="28"/>
          <w:szCs w:val="28"/>
          <w:shd w:val="clear" w:color="auto" w:fill="FFFFFF"/>
          <w:lang w:val="ky-KG" w:eastAsia="en-US"/>
        </w:rPr>
        <w:t>а</w:t>
      </w:r>
      <w:r w:rsidRPr="003F6850">
        <w:rPr>
          <w:rFonts w:ascii="Times New Roman" w:eastAsia="Calibri" w:hAnsi="Times New Roman" w:cs="Times New Roman"/>
          <w:sz w:val="28"/>
          <w:szCs w:val="28"/>
          <w:shd w:val="clear" w:color="auto" w:fill="FFFFFF"/>
          <w:lang w:val="ky-KG" w:eastAsia="en-US"/>
        </w:rPr>
        <w:t xml:space="preserve"> растений</w:t>
      </w:r>
      <w:r w:rsidR="007343EC">
        <w:rPr>
          <w:rFonts w:ascii="Times New Roman" w:eastAsia="Calibri" w:hAnsi="Times New Roman" w:cs="Times New Roman"/>
          <w:sz w:val="28"/>
          <w:szCs w:val="28"/>
          <w:shd w:val="clear" w:color="auto" w:fill="FFFFFF"/>
          <w:lang w:val="ky-KG" w:eastAsia="en-US"/>
        </w:rPr>
        <w:t>.</w:t>
      </w:r>
    </w:p>
    <w:p w:rsidR="009C217F" w:rsidRPr="003F6850" w:rsidRDefault="007343EC" w:rsidP="008649B3">
      <w:pPr>
        <w:tabs>
          <w:tab w:val="left" w:pos="0"/>
        </w:tabs>
        <w:contextualSpacing/>
        <w:jc w:val="both"/>
        <w:rPr>
          <w:rFonts w:ascii="Times New Roman" w:eastAsia="Calibri" w:hAnsi="Times New Roman" w:cs="Times New Roman"/>
          <w:sz w:val="28"/>
          <w:szCs w:val="28"/>
          <w:shd w:val="clear" w:color="auto" w:fill="FFFFFF"/>
          <w:lang w:val="ky-KG" w:eastAsia="en-US"/>
        </w:rPr>
      </w:pPr>
      <w:r>
        <w:rPr>
          <w:rFonts w:ascii="Times New Roman" w:eastAsia="Calibri" w:hAnsi="Times New Roman" w:cs="Times New Roman"/>
          <w:sz w:val="28"/>
          <w:szCs w:val="28"/>
          <w:shd w:val="clear" w:color="auto" w:fill="FFFFFF"/>
          <w:lang w:val="ky-KG" w:eastAsia="en-US"/>
        </w:rPr>
        <w:tab/>
      </w:r>
      <w:r w:rsidR="00CC19AA" w:rsidRPr="003F6850">
        <w:rPr>
          <w:rFonts w:ascii="Times New Roman" w:eastAsia="Calibri" w:hAnsi="Times New Roman" w:cs="Times New Roman"/>
          <w:sz w:val="28"/>
          <w:szCs w:val="28"/>
          <w:shd w:val="clear" w:color="auto" w:fill="FFFFFF"/>
          <w:lang w:val="ky-KG" w:eastAsia="en-US"/>
        </w:rPr>
        <w:t xml:space="preserve">Проведен эколого-фитоценотический анализ флористического состава ценопопуляции изучаемых видов лекарственных растений. </w:t>
      </w:r>
    </w:p>
    <w:p w:rsidR="009C217F" w:rsidRPr="003F6850" w:rsidRDefault="007343EC" w:rsidP="008649B3">
      <w:pPr>
        <w:tabs>
          <w:tab w:val="left" w:pos="0"/>
        </w:tabs>
        <w:contextualSpacing/>
        <w:jc w:val="both"/>
        <w:rPr>
          <w:rFonts w:ascii="Times New Roman" w:eastAsia="Calibri" w:hAnsi="Times New Roman" w:cs="Times New Roman"/>
          <w:sz w:val="28"/>
          <w:szCs w:val="28"/>
          <w:shd w:val="clear" w:color="auto" w:fill="FFFFFF"/>
          <w:lang w:val="ky-KG" w:eastAsia="en-US"/>
        </w:rPr>
      </w:pPr>
      <w:r>
        <w:rPr>
          <w:rFonts w:ascii="Times New Roman" w:eastAsia="Calibri" w:hAnsi="Times New Roman" w:cs="Times New Roman"/>
          <w:sz w:val="28"/>
          <w:szCs w:val="28"/>
          <w:shd w:val="clear" w:color="auto" w:fill="FFFFFF"/>
          <w:lang w:val="ky-KG" w:eastAsia="en-US"/>
        </w:rPr>
        <w:tab/>
      </w:r>
      <w:r w:rsidR="009C217F" w:rsidRPr="003F6850">
        <w:rPr>
          <w:rFonts w:ascii="Times New Roman" w:eastAsia="Calibri" w:hAnsi="Times New Roman" w:cs="Times New Roman"/>
          <w:sz w:val="28"/>
          <w:szCs w:val="28"/>
          <w:shd w:val="clear" w:color="auto" w:fill="FFFFFF"/>
          <w:lang w:val="ky-KG" w:eastAsia="en-US"/>
        </w:rPr>
        <w:t xml:space="preserve">Впервые определена </w:t>
      </w:r>
      <w:r w:rsidR="00226CA0" w:rsidRPr="003F6850">
        <w:rPr>
          <w:rFonts w:ascii="Times New Roman" w:eastAsia="Calibri" w:hAnsi="Times New Roman" w:cs="Times New Roman"/>
          <w:sz w:val="28"/>
          <w:szCs w:val="28"/>
          <w:shd w:val="clear" w:color="auto" w:fill="FFFFFF"/>
          <w:lang w:val="ky-KG" w:eastAsia="en-US"/>
        </w:rPr>
        <w:t>урожайность</w:t>
      </w:r>
      <w:r w:rsidR="00F94DB1" w:rsidRPr="003F6850">
        <w:rPr>
          <w:rFonts w:ascii="Times New Roman" w:eastAsia="Calibri" w:hAnsi="Times New Roman" w:cs="Times New Roman"/>
          <w:sz w:val="28"/>
          <w:szCs w:val="28"/>
          <w:shd w:val="clear" w:color="auto" w:fill="FFFFFF"/>
          <w:lang w:val="ky-KG" w:eastAsia="en-US"/>
        </w:rPr>
        <w:t xml:space="preserve"> </w:t>
      </w:r>
      <w:r w:rsidR="00226CA0" w:rsidRPr="003F6850">
        <w:rPr>
          <w:rFonts w:ascii="Times New Roman" w:eastAsia="Calibri" w:hAnsi="Times New Roman" w:cs="Times New Roman"/>
          <w:sz w:val="28"/>
          <w:szCs w:val="28"/>
          <w:shd w:val="clear" w:color="auto" w:fill="FFFFFF"/>
          <w:lang w:val="ky-KG" w:eastAsia="en-US"/>
        </w:rPr>
        <w:t>сырья</w:t>
      </w:r>
      <w:r w:rsidR="009C217F" w:rsidRPr="003F6850">
        <w:rPr>
          <w:rFonts w:ascii="Times New Roman" w:eastAsia="Calibri" w:hAnsi="Times New Roman" w:cs="Times New Roman"/>
          <w:sz w:val="28"/>
          <w:szCs w:val="28"/>
          <w:shd w:val="clear" w:color="auto" w:fill="FFFFFF"/>
          <w:lang w:val="ky-KG" w:eastAsia="en-US"/>
        </w:rPr>
        <w:t xml:space="preserve"> наиболее широко используемых видов растений, оценены природные </w:t>
      </w:r>
      <w:r w:rsidR="00E36073" w:rsidRPr="003F6850">
        <w:rPr>
          <w:rFonts w:ascii="Times New Roman" w:eastAsia="Calibri" w:hAnsi="Times New Roman" w:cs="Times New Roman"/>
          <w:sz w:val="28"/>
          <w:szCs w:val="28"/>
          <w:shd w:val="clear" w:color="auto" w:fill="FFFFFF"/>
          <w:lang w:val="ky-KG" w:eastAsia="en-US"/>
        </w:rPr>
        <w:t>запасы</w:t>
      </w:r>
      <w:r w:rsidR="009C217F" w:rsidRPr="003F6850">
        <w:rPr>
          <w:rFonts w:ascii="Times New Roman" w:eastAsia="Calibri" w:hAnsi="Times New Roman" w:cs="Times New Roman"/>
          <w:sz w:val="28"/>
          <w:szCs w:val="28"/>
          <w:shd w:val="clear" w:color="auto" w:fill="FFFFFF"/>
          <w:lang w:val="ky-KG" w:eastAsia="en-US"/>
        </w:rPr>
        <w:t xml:space="preserve"> и </w:t>
      </w:r>
      <w:r w:rsidR="00B112E9" w:rsidRPr="003F6850">
        <w:rPr>
          <w:rFonts w:ascii="Times New Roman" w:eastAsia="Calibri" w:hAnsi="Times New Roman" w:cs="Times New Roman"/>
          <w:sz w:val="28"/>
          <w:szCs w:val="28"/>
          <w:shd w:val="clear" w:color="auto" w:fill="FFFFFF"/>
          <w:lang w:val="ky-KG" w:eastAsia="en-US"/>
        </w:rPr>
        <w:t>объемы возможных ежегодных заготовок сырья изучаемых видов</w:t>
      </w:r>
      <w:r w:rsidR="00CC19AA" w:rsidRPr="003F6850">
        <w:rPr>
          <w:rFonts w:ascii="Times New Roman" w:eastAsia="Calibri" w:hAnsi="Times New Roman" w:cs="Times New Roman"/>
          <w:sz w:val="28"/>
          <w:szCs w:val="28"/>
          <w:shd w:val="clear" w:color="auto" w:fill="FFFFFF"/>
          <w:lang w:val="ky-KG" w:eastAsia="en-US"/>
        </w:rPr>
        <w:t>.</w:t>
      </w:r>
    </w:p>
    <w:p w:rsidR="004634C1" w:rsidRPr="003F6850" w:rsidRDefault="00E36073" w:rsidP="008649B3">
      <w:pPr>
        <w:contextualSpacing/>
        <w:jc w:val="both"/>
        <w:rPr>
          <w:rFonts w:ascii="Times New Roman" w:eastAsia="Calibri" w:hAnsi="Times New Roman" w:cs="Times New Roman"/>
          <w:sz w:val="28"/>
          <w:szCs w:val="28"/>
          <w:highlight w:val="yellow"/>
          <w:shd w:val="clear" w:color="auto" w:fill="FFFFFF"/>
          <w:lang w:val="ky-KG" w:eastAsia="en-US"/>
        </w:rPr>
      </w:pPr>
      <w:r w:rsidRPr="003F6850">
        <w:rPr>
          <w:rFonts w:ascii="Times New Roman" w:eastAsia="Calibri" w:hAnsi="Times New Roman" w:cs="Times New Roman"/>
          <w:sz w:val="28"/>
          <w:szCs w:val="28"/>
          <w:shd w:val="clear" w:color="auto" w:fill="FFFFFF"/>
          <w:lang w:val="ky-KG" w:eastAsia="en-US"/>
        </w:rPr>
        <w:lastRenderedPageBreak/>
        <w:tab/>
      </w:r>
      <w:r w:rsidR="00D559F6" w:rsidRPr="003F6850">
        <w:rPr>
          <w:rFonts w:ascii="Times New Roman" w:eastAsia="Calibri" w:hAnsi="Times New Roman" w:cs="Times New Roman"/>
          <w:sz w:val="28"/>
          <w:szCs w:val="28"/>
          <w:shd w:val="clear" w:color="auto" w:fill="FFFFFF"/>
          <w:lang w:val="ky-KG" w:eastAsia="en-US"/>
        </w:rPr>
        <w:t>Разработан</w:t>
      </w:r>
      <w:r w:rsidR="009C217F" w:rsidRPr="003F6850">
        <w:rPr>
          <w:rFonts w:ascii="Times New Roman" w:eastAsia="Calibri" w:hAnsi="Times New Roman" w:cs="Times New Roman"/>
          <w:sz w:val="28"/>
          <w:szCs w:val="28"/>
          <w:shd w:val="clear" w:color="auto" w:fill="FFFFFF"/>
          <w:lang w:val="ky-KG" w:eastAsia="en-US"/>
        </w:rPr>
        <w:t xml:space="preserve"> ​​карта</w:t>
      </w:r>
      <w:r w:rsidRPr="003F6850">
        <w:rPr>
          <w:rFonts w:ascii="Times New Roman" w:eastAsia="Calibri" w:hAnsi="Times New Roman" w:cs="Times New Roman"/>
          <w:sz w:val="28"/>
          <w:szCs w:val="28"/>
          <w:shd w:val="clear" w:color="auto" w:fill="FFFFFF"/>
          <w:lang w:val="ky-KG" w:eastAsia="en-US"/>
        </w:rPr>
        <w:t>-схема</w:t>
      </w:r>
      <w:r w:rsidR="009C217F" w:rsidRPr="003F6850">
        <w:rPr>
          <w:rFonts w:ascii="Times New Roman" w:eastAsia="Calibri" w:hAnsi="Times New Roman" w:cs="Times New Roman"/>
          <w:sz w:val="28"/>
          <w:szCs w:val="28"/>
          <w:shd w:val="clear" w:color="auto" w:fill="FFFFFF"/>
          <w:lang w:val="ky-KG" w:eastAsia="en-US"/>
        </w:rPr>
        <w:t xml:space="preserve"> распространения </w:t>
      </w:r>
      <w:r w:rsidR="00B112E9" w:rsidRPr="003F6850">
        <w:rPr>
          <w:rFonts w:ascii="Times New Roman" w:eastAsia="Calibri" w:hAnsi="Times New Roman" w:cs="Times New Roman"/>
          <w:sz w:val="28"/>
          <w:szCs w:val="28"/>
          <w:shd w:val="clear" w:color="auto" w:fill="FFFFFF"/>
          <w:lang w:val="ky-KG" w:eastAsia="en-US"/>
        </w:rPr>
        <w:t xml:space="preserve">изучаемых видов </w:t>
      </w:r>
      <w:r w:rsidR="009C217F" w:rsidRPr="003F6850">
        <w:rPr>
          <w:rFonts w:ascii="Times New Roman" w:eastAsia="Calibri" w:hAnsi="Times New Roman" w:cs="Times New Roman"/>
          <w:sz w:val="28"/>
          <w:szCs w:val="28"/>
          <w:shd w:val="clear" w:color="auto" w:fill="FFFFFF"/>
          <w:lang w:val="ky-KG" w:eastAsia="en-US"/>
        </w:rPr>
        <w:t>лекарственных растений.</w:t>
      </w:r>
    </w:p>
    <w:p w:rsidR="000512CE" w:rsidRPr="00784FBE" w:rsidRDefault="00995466" w:rsidP="006A7010">
      <w:pPr>
        <w:tabs>
          <w:tab w:val="left" w:pos="0"/>
        </w:tabs>
        <w:contextualSpacing/>
        <w:jc w:val="both"/>
        <w:rPr>
          <w:rFonts w:ascii="Times New Roman" w:eastAsia="Calibri" w:hAnsi="Times New Roman" w:cs="Times New Roman"/>
          <w:sz w:val="28"/>
          <w:szCs w:val="28"/>
          <w:lang w:val="ky-KG" w:eastAsia="en-US"/>
        </w:rPr>
      </w:pPr>
      <w:r>
        <w:rPr>
          <w:rFonts w:ascii="Times New Roman" w:eastAsia="Calibri" w:hAnsi="Times New Roman" w:cs="Times New Roman"/>
          <w:b/>
          <w:sz w:val="28"/>
          <w:szCs w:val="28"/>
          <w:lang w:val="ky-KG" w:eastAsia="en-US"/>
        </w:rPr>
        <w:tab/>
      </w:r>
      <w:r w:rsidR="009C217F" w:rsidRPr="00AB5627">
        <w:rPr>
          <w:rFonts w:ascii="Times New Roman" w:eastAsia="Calibri" w:hAnsi="Times New Roman" w:cs="Times New Roman"/>
          <w:b/>
          <w:sz w:val="28"/>
          <w:szCs w:val="28"/>
          <w:lang w:val="ky-KG" w:eastAsia="en-US"/>
        </w:rPr>
        <w:t>Практическая значимость полученных результатов.</w:t>
      </w:r>
      <w:r w:rsidR="009C217F" w:rsidRPr="009C217F">
        <w:rPr>
          <w:rFonts w:ascii="Times New Roman" w:eastAsia="Calibri" w:hAnsi="Times New Roman" w:cs="Times New Roman"/>
          <w:sz w:val="28"/>
          <w:szCs w:val="28"/>
          <w:lang w:val="ky-KG" w:eastAsia="en-US"/>
        </w:rPr>
        <w:t xml:space="preserve"> Результаты этноботанического анализа растений, используемых в традиционных знаниях южных кыргызов; </w:t>
      </w:r>
      <w:r w:rsidR="00AB5627">
        <w:rPr>
          <w:rFonts w:ascii="Times New Roman" w:eastAsia="Calibri" w:hAnsi="Times New Roman" w:cs="Times New Roman"/>
          <w:sz w:val="28"/>
          <w:szCs w:val="28"/>
          <w:lang w:val="ky-KG" w:eastAsia="en-US"/>
        </w:rPr>
        <w:t>название, примен</w:t>
      </w:r>
      <w:r w:rsidR="009C217F" w:rsidRPr="009C217F">
        <w:rPr>
          <w:rFonts w:ascii="Times New Roman" w:eastAsia="Calibri" w:hAnsi="Times New Roman" w:cs="Times New Roman"/>
          <w:sz w:val="28"/>
          <w:szCs w:val="28"/>
          <w:lang w:val="ky-KG" w:eastAsia="en-US"/>
        </w:rPr>
        <w:t>ение и систематические группы используются в учебных заведениях (</w:t>
      </w:r>
      <w:r w:rsidR="00AB5627">
        <w:rPr>
          <w:rFonts w:ascii="Times New Roman" w:eastAsia="Calibri" w:hAnsi="Times New Roman" w:cs="Times New Roman"/>
          <w:sz w:val="28"/>
          <w:szCs w:val="28"/>
          <w:lang w:val="ky-KG" w:eastAsia="en-US"/>
        </w:rPr>
        <w:t xml:space="preserve">ВУЗах, </w:t>
      </w:r>
      <w:r w:rsidR="00AB5627" w:rsidRPr="003F6850">
        <w:rPr>
          <w:rFonts w:ascii="Times New Roman" w:eastAsia="Calibri" w:hAnsi="Times New Roman" w:cs="Times New Roman"/>
          <w:sz w:val="28"/>
          <w:szCs w:val="28"/>
          <w:lang w:val="ky-KG" w:eastAsia="en-US"/>
        </w:rPr>
        <w:t>С</w:t>
      </w:r>
      <w:r w:rsidR="00201042" w:rsidRPr="003F6850">
        <w:rPr>
          <w:rFonts w:ascii="Times New Roman" w:eastAsia="Calibri" w:hAnsi="Times New Roman" w:cs="Times New Roman"/>
          <w:sz w:val="28"/>
          <w:szCs w:val="28"/>
          <w:lang w:val="ky-KG" w:eastAsia="en-US"/>
        </w:rPr>
        <w:t>П</w:t>
      </w:r>
      <w:r w:rsidR="00AB5627" w:rsidRPr="003F6850">
        <w:rPr>
          <w:rFonts w:ascii="Times New Roman" w:eastAsia="Calibri" w:hAnsi="Times New Roman" w:cs="Times New Roman"/>
          <w:sz w:val="28"/>
          <w:szCs w:val="28"/>
          <w:lang w:val="ky-KG" w:eastAsia="en-US"/>
        </w:rPr>
        <w:t>О</w:t>
      </w:r>
      <w:r w:rsidR="009C217F" w:rsidRPr="003F6850">
        <w:rPr>
          <w:rFonts w:ascii="Times New Roman" w:eastAsia="Calibri" w:hAnsi="Times New Roman" w:cs="Times New Roman"/>
          <w:sz w:val="28"/>
          <w:szCs w:val="28"/>
          <w:lang w:val="ky-KG" w:eastAsia="en-US"/>
        </w:rPr>
        <w:t xml:space="preserve">). </w:t>
      </w:r>
      <w:r w:rsidR="009C217F" w:rsidRPr="00784FBE">
        <w:rPr>
          <w:rFonts w:ascii="Times New Roman" w:eastAsia="Calibri" w:hAnsi="Times New Roman" w:cs="Times New Roman"/>
          <w:sz w:val="28"/>
          <w:szCs w:val="28"/>
          <w:lang w:val="ky-KG" w:eastAsia="en-US"/>
        </w:rPr>
        <w:t xml:space="preserve">Большое практическое значение в передаче </w:t>
      </w:r>
      <w:r w:rsidR="000512CE" w:rsidRPr="00784FBE">
        <w:rPr>
          <w:rFonts w:ascii="Times New Roman" w:eastAsia="Calibri" w:hAnsi="Times New Roman" w:cs="Times New Roman"/>
          <w:sz w:val="28"/>
          <w:szCs w:val="28"/>
          <w:lang w:val="ky-KG" w:eastAsia="en-US"/>
        </w:rPr>
        <w:t xml:space="preserve">традиционных знаний кыргызского народа </w:t>
      </w:r>
      <w:r w:rsidR="00226CA0" w:rsidRPr="00784FBE">
        <w:rPr>
          <w:rFonts w:ascii="Times New Roman" w:eastAsia="Calibri" w:hAnsi="Times New Roman" w:cs="Times New Roman"/>
          <w:sz w:val="28"/>
          <w:szCs w:val="28"/>
          <w:lang w:val="ky-KG" w:eastAsia="en-US"/>
        </w:rPr>
        <w:t>с целью</w:t>
      </w:r>
      <w:r w:rsidR="00270370" w:rsidRPr="00784FBE">
        <w:rPr>
          <w:rFonts w:ascii="Times New Roman" w:eastAsia="Calibri" w:hAnsi="Times New Roman" w:cs="Times New Roman"/>
          <w:sz w:val="28"/>
          <w:szCs w:val="28"/>
          <w:lang w:val="ky-KG" w:eastAsia="en-US"/>
        </w:rPr>
        <w:t xml:space="preserve"> </w:t>
      </w:r>
      <w:r w:rsidR="00837850" w:rsidRPr="00784FBE">
        <w:rPr>
          <w:rFonts w:ascii="Times New Roman" w:eastAsia="Calibri" w:hAnsi="Times New Roman" w:cs="Times New Roman"/>
          <w:sz w:val="28"/>
          <w:szCs w:val="28"/>
          <w:lang w:val="ky-KG" w:eastAsia="en-US"/>
        </w:rPr>
        <w:t>сохранени</w:t>
      </w:r>
      <w:r w:rsidR="00226CA0" w:rsidRPr="00784FBE">
        <w:rPr>
          <w:rFonts w:ascii="Times New Roman" w:eastAsia="Calibri" w:hAnsi="Times New Roman" w:cs="Times New Roman"/>
          <w:sz w:val="28"/>
          <w:szCs w:val="28"/>
          <w:lang w:val="ky-KG" w:eastAsia="en-US"/>
        </w:rPr>
        <w:t>я</w:t>
      </w:r>
      <w:r w:rsidR="00270370" w:rsidRPr="00784FBE">
        <w:rPr>
          <w:rFonts w:ascii="Times New Roman" w:eastAsia="Calibri" w:hAnsi="Times New Roman" w:cs="Times New Roman"/>
          <w:sz w:val="28"/>
          <w:szCs w:val="28"/>
          <w:lang w:val="ky-KG" w:eastAsia="en-US"/>
        </w:rPr>
        <w:t xml:space="preserve"> </w:t>
      </w:r>
      <w:r w:rsidR="00837850" w:rsidRPr="00784FBE">
        <w:rPr>
          <w:rFonts w:ascii="Times New Roman" w:eastAsia="Calibri" w:hAnsi="Times New Roman" w:cs="Times New Roman"/>
          <w:sz w:val="28"/>
          <w:szCs w:val="28"/>
          <w:lang w:val="ky-KG" w:eastAsia="en-US"/>
        </w:rPr>
        <w:t>растительных ресурсов</w:t>
      </w:r>
      <w:r w:rsidR="00270370" w:rsidRPr="00784FBE">
        <w:rPr>
          <w:rFonts w:ascii="Times New Roman" w:eastAsia="Calibri" w:hAnsi="Times New Roman" w:cs="Times New Roman"/>
          <w:sz w:val="28"/>
          <w:szCs w:val="28"/>
          <w:lang w:val="ky-KG" w:eastAsia="en-US"/>
        </w:rPr>
        <w:t xml:space="preserve"> </w:t>
      </w:r>
      <w:r w:rsidR="00226CA0" w:rsidRPr="00784FBE">
        <w:rPr>
          <w:rFonts w:ascii="Times New Roman" w:eastAsia="Calibri" w:hAnsi="Times New Roman" w:cs="Times New Roman"/>
          <w:sz w:val="28"/>
          <w:szCs w:val="28"/>
          <w:lang w:val="ky-KG" w:eastAsia="en-US"/>
        </w:rPr>
        <w:t>для</w:t>
      </w:r>
      <w:r w:rsidR="00270370" w:rsidRPr="00784FBE">
        <w:rPr>
          <w:rFonts w:ascii="Times New Roman" w:eastAsia="Calibri" w:hAnsi="Times New Roman" w:cs="Times New Roman"/>
          <w:sz w:val="28"/>
          <w:szCs w:val="28"/>
          <w:lang w:val="ky-KG" w:eastAsia="en-US"/>
        </w:rPr>
        <w:t xml:space="preserve"> </w:t>
      </w:r>
      <w:r w:rsidR="000512CE" w:rsidRPr="00784FBE">
        <w:rPr>
          <w:rFonts w:ascii="Times New Roman" w:eastAsia="Calibri" w:hAnsi="Times New Roman" w:cs="Times New Roman"/>
          <w:sz w:val="28"/>
          <w:szCs w:val="28"/>
          <w:lang w:val="ky-KG" w:eastAsia="en-US"/>
        </w:rPr>
        <w:t>будущи</w:t>
      </w:r>
      <w:r w:rsidR="00226CA0" w:rsidRPr="00784FBE">
        <w:rPr>
          <w:rFonts w:ascii="Times New Roman" w:eastAsia="Calibri" w:hAnsi="Times New Roman" w:cs="Times New Roman"/>
          <w:sz w:val="28"/>
          <w:szCs w:val="28"/>
          <w:lang w:val="ky-KG" w:eastAsia="en-US"/>
        </w:rPr>
        <w:t>х</w:t>
      </w:r>
      <w:r w:rsidR="000512CE" w:rsidRPr="00784FBE">
        <w:rPr>
          <w:rFonts w:ascii="Times New Roman" w:eastAsia="Calibri" w:hAnsi="Times New Roman" w:cs="Times New Roman"/>
          <w:sz w:val="28"/>
          <w:szCs w:val="28"/>
          <w:lang w:val="ky-KG" w:eastAsia="en-US"/>
        </w:rPr>
        <w:t xml:space="preserve"> поколени</w:t>
      </w:r>
      <w:r w:rsidR="00226CA0" w:rsidRPr="00784FBE">
        <w:rPr>
          <w:rFonts w:ascii="Times New Roman" w:eastAsia="Calibri" w:hAnsi="Times New Roman" w:cs="Times New Roman"/>
          <w:sz w:val="28"/>
          <w:szCs w:val="28"/>
          <w:lang w:val="ky-KG" w:eastAsia="en-US"/>
        </w:rPr>
        <w:t>й</w:t>
      </w:r>
      <w:r w:rsidR="00270370" w:rsidRPr="00784FBE">
        <w:rPr>
          <w:rFonts w:ascii="Times New Roman" w:eastAsia="Calibri" w:hAnsi="Times New Roman" w:cs="Times New Roman"/>
          <w:sz w:val="28"/>
          <w:szCs w:val="28"/>
          <w:lang w:val="ky-KG" w:eastAsia="en-US"/>
        </w:rPr>
        <w:t xml:space="preserve"> </w:t>
      </w:r>
      <w:r w:rsidR="009C217F" w:rsidRPr="00784FBE">
        <w:rPr>
          <w:rFonts w:ascii="Times New Roman" w:eastAsia="Calibri" w:hAnsi="Times New Roman" w:cs="Times New Roman"/>
          <w:sz w:val="28"/>
          <w:szCs w:val="28"/>
          <w:lang w:val="ky-KG" w:eastAsia="en-US"/>
        </w:rPr>
        <w:t>имеют распространители</w:t>
      </w:r>
      <w:r w:rsidR="000512CE" w:rsidRPr="00784FBE">
        <w:rPr>
          <w:rFonts w:ascii="Times New Roman" w:eastAsia="Calibri" w:hAnsi="Times New Roman" w:cs="Times New Roman"/>
          <w:sz w:val="28"/>
          <w:szCs w:val="28"/>
          <w:lang w:val="ky-KG" w:eastAsia="en-US"/>
        </w:rPr>
        <w:t xml:space="preserve"> традиционных знаний</w:t>
      </w:r>
      <w:r w:rsidR="009C217F" w:rsidRPr="00784FBE">
        <w:rPr>
          <w:rFonts w:ascii="Times New Roman" w:eastAsia="Calibri" w:hAnsi="Times New Roman" w:cs="Times New Roman"/>
          <w:sz w:val="28"/>
          <w:szCs w:val="28"/>
          <w:lang w:val="ky-KG" w:eastAsia="en-US"/>
        </w:rPr>
        <w:t xml:space="preserve">, научная медицина и народные целители. </w:t>
      </w:r>
    </w:p>
    <w:p w:rsidR="009C217F" w:rsidRPr="003F6850" w:rsidRDefault="009C217F" w:rsidP="006A7010">
      <w:pPr>
        <w:tabs>
          <w:tab w:val="left" w:pos="0"/>
          <w:tab w:val="left" w:pos="3686"/>
        </w:tabs>
        <w:contextualSpacing/>
        <w:jc w:val="both"/>
        <w:rPr>
          <w:rFonts w:ascii="Times New Roman" w:eastAsia="Calibri" w:hAnsi="Times New Roman" w:cs="Times New Roman"/>
          <w:sz w:val="28"/>
          <w:szCs w:val="28"/>
          <w:highlight w:val="yellow"/>
          <w:lang w:val="ky-KG" w:eastAsia="en-US"/>
        </w:rPr>
      </w:pPr>
      <w:r w:rsidRPr="009C217F">
        <w:rPr>
          <w:rFonts w:ascii="Times New Roman" w:eastAsia="Calibri" w:hAnsi="Times New Roman" w:cs="Times New Roman"/>
          <w:sz w:val="28"/>
          <w:szCs w:val="28"/>
          <w:lang w:val="ky-KG" w:eastAsia="en-US"/>
        </w:rPr>
        <w:t>Результаты исследовани</w:t>
      </w:r>
      <w:r w:rsidR="00AE1EEC">
        <w:rPr>
          <w:rFonts w:ascii="Times New Roman" w:eastAsia="Calibri" w:hAnsi="Times New Roman" w:cs="Times New Roman"/>
          <w:sz w:val="28"/>
          <w:szCs w:val="28"/>
          <w:lang w:val="ky-KG" w:eastAsia="en-US"/>
        </w:rPr>
        <w:t>й</w:t>
      </w:r>
      <w:r w:rsidRPr="009C217F">
        <w:rPr>
          <w:rFonts w:ascii="Times New Roman" w:eastAsia="Calibri" w:hAnsi="Times New Roman" w:cs="Times New Roman"/>
          <w:sz w:val="28"/>
          <w:szCs w:val="28"/>
          <w:lang w:val="ky-KG" w:eastAsia="en-US"/>
        </w:rPr>
        <w:t xml:space="preserve"> повысят интерес </w:t>
      </w:r>
      <w:r w:rsidRPr="00EC72E1">
        <w:rPr>
          <w:rFonts w:ascii="Times New Roman" w:eastAsia="Calibri" w:hAnsi="Times New Roman" w:cs="Times New Roman"/>
          <w:sz w:val="28"/>
          <w:szCs w:val="28"/>
          <w:lang w:val="ky-KG" w:eastAsia="en-US"/>
        </w:rPr>
        <w:t>исследователей, специалистов в области экологии и фарма</w:t>
      </w:r>
      <w:r w:rsidR="000512CE" w:rsidRPr="00EC72E1">
        <w:rPr>
          <w:rFonts w:ascii="Times New Roman" w:eastAsia="Calibri" w:hAnsi="Times New Roman" w:cs="Times New Roman"/>
          <w:sz w:val="28"/>
          <w:szCs w:val="28"/>
          <w:lang w:val="ky-KG" w:eastAsia="en-US"/>
        </w:rPr>
        <w:t>цевтики как ново</w:t>
      </w:r>
      <w:r w:rsidR="00226CA0" w:rsidRPr="00EC72E1">
        <w:rPr>
          <w:rFonts w:ascii="Times New Roman" w:eastAsia="Calibri" w:hAnsi="Times New Roman" w:cs="Times New Roman"/>
          <w:sz w:val="28"/>
          <w:szCs w:val="28"/>
          <w:lang w:val="ky-KG" w:eastAsia="en-US"/>
        </w:rPr>
        <w:t>го</w:t>
      </w:r>
      <w:r w:rsidR="000512CE" w:rsidRPr="00EC72E1">
        <w:rPr>
          <w:rFonts w:ascii="Times New Roman" w:eastAsia="Calibri" w:hAnsi="Times New Roman" w:cs="Times New Roman"/>
          <w:sz w:val="28"/>
          <w:szCs w:val="28"/>
          <w:lang w:val="ky-KG" w:eastAsia="en-US"/>
        </w:rPr>
        <w:t xml:space="preserve"> научно</w:t>
      </w:r>
      <w:r w:rsidR="00226CA0" w:rsidRPr="00EC72E1">
        <w:rPr>
          <w:rFonts w:ascii="Times New Roman" w:eastAsia="Calibri" w:hAnsi="Times New Roman" w:cs="Times New Roman"/>
          <w:sz w:val="28"/>
          <w:szCs w:val="28"/>
          <w:lang w:val="ky-KG" w:eastAsia="en-US"/>
        </w:rPr>
        <w:t>го</w:t>
      </w:r>
      <w:r w:rsidR="000512CE" w:rsidRPr="00EC72E1">
        <w:rPr>
          <w:rFonts w:ascii="Times New Roman" w:eastAsia="Calibri" w:hAnsi="Times New Roman" w:cs="Times New Roman"/>
          <w:sz w:val="28"/>
          <w:szCs w:val="28"/>
          <w:lang w:val="ky-KG" w:eastAsia="en-US"/>
        </w:rPr>
        <w:t xml:space="preserve"> </w:t>
      </w:r>
      <w:r w:rsidR="000512CE">
        <w:rPr>
          <w:rFonts w:ascii="Times New Roman" w:eastAsia="Calibri" w:hAnsi="Times New Roman" w:cs="Times New Roman"/>
          <w:sz w:val="28"/>
          <w:szCs w:val="28"/>
          <w:lang w:val="ky-KG" w:eastAsia="en-US"/>
        </w:rPr>
        <w:t>направ</w:t>
      </w:r>
      <w:r w:rsidR="000512CE" w:rsidRPr="003F6850">
        <w:rPr>
          <w:rFonts w:ascii="Times New Roman" w:eastAsia="Calibri" w:hAnsi="Times New Roman" w:cs="Times New Roman"/>
          <w:sz w:val="28"/>
          <w:szCs w:val="28"/>
          <w:lang w:val="ky-KG" w:eastAsia="en-US"/>
        </w:rPr>
        <w:t>лени</w:t>
      </w:r>
      <w:r w:rsidR="00226CA0" w:rsidRPr="003F6850">
        <w:rPr>
          <w:rFonts w:ascii="Times New Roman" w:eastAsia="Calibri" w:hAnsi="Times New Roman" w:cs="Times New Roman"/>
          <w:sz w:val="28"/>
          <w:szCs w:val="28"/>
          <w:lang w:val="ky-KG" w:eastAsia="en-US"/>
        </w:rPr>
        <w:t>я</w:t>
      </w:r>
      <w:r w:rsidR="000512CE" w:rsidRPr="003F6850">
        <w:rPr>
          <w:rFonts w:ascii="Times New Roman" w:eastAsia="Calibri" w:hAnsi="Times New Roman" w:cs="Times New Roman"/>
          <w:sz w:val="28"/>
          <w:szCs w:val="28"/>
          <w:lang w:val="ky-KG" w:eastAsia="en-US"/>
        </w:rPr>
        <w:t xml:space="preserve">. </w:t>
      </w:r>
    </w:p>
    <w:p w:rsidR="000512CE" w:rsidRPr="003F6850" w:rsidRDefault="008649B3" w:rsidP="008649B3">
      <w:pPr>
        <w:tabs>
          <w:tab w:val="left" w:pos="0"/>
        </w:tabs>
        <w:spacing w:after="0"/>
        <w:contextualSpacing/>
        <w:jc w:val="both"/>
        <w:rPr>
          <w:rFonts w:ascii="Times New Roman" w:eastAsia="Calibri" w:hAnsi="Times New Roman" w:cs="Times New Roman"/>
          <w:sz w:val="28"/>
          <w:szCs w:val="28"/>
          <w:lang w:val="ky-KG" w:eastAsia="en-US"/>
        </w:rPr>
      </w:pPr>
      <w:r>
        <w:rPr>
          <w:rFonts w:ascii="Times New Roman" w:eastAsia="Calibri" w:hAnsi="Times New Roman" w:cs="Times New Roman"/>
          <w:sz w:val="28"/>
          <w:szCs w:val="28"/>
          <w:lang w:val="ky-KG" w:eastAsia="en-US"/>
        </w:rPr>
        <w:tab/>
      </w:r>
      <w:r w:rsidR="000512CE" w:rsidRPr="003F6850">
        <w:rPr>
          <w:rFonts w:ascii="Times New Roman" w:eastAsia="Calibri" w:hAnsi="Times New Roman" w:cs="Times New Roman"/>
          <w:sz w:val="28"/>
          <w:szCs w:val="28"/>
          <w:lang w:val="ky-KG" w:eastAsia="en-US"/>
        </w:rPr>
        <w:t>Результаты исследований диссертации применя</w:t>
      </w:r>
      <w:r w:rsidR="00AE1EEC" w:rsidRPr="003F6850">
        <w:rPr>
          <w:rFonts w:ascii="Times New Roman" w:eastAsia="Calibri" w:hAnsi="Times New Roman" w:cs="Times New Roman"/>
          <w:sz w:val="28"/>
          <w:szCs w:val="28"/>
          <w:lang w:val="ky-KG" w:eastAsia="en-US"/>
        </w:rPr>
        <w:t>ю</w:t>
      </w:r>
      <w:r w:rsidR="000512CE" w:rsidRPr="003F6850">
        <w:rPr>
          <w:rFonts w:ascii="Times New Roman" w:eastAsia="Calibri" w:hAnsi="Times New Roman" w:cs="Times New Roman"/>
          <w:sz w:val="28"/>
          <w:szCs w:val="28"/>
          <w:lang w:val="ky-KG" w:eastAsia="en-US"/>
        </w:rPr>
        <w:t xml:space="preserve">тся </w:t>
      </w:r>
      <w:r w:rsidR="00AE1EEC" w:rsidRPr="003F6850">
        <w:rPr>
          <w:rFonts w:ascii="Times New Roman" w:eastAsia="Calibri" w:hAnsi="Times New Roman" w:cs="Times New Roman"/>
          <w:sz w:val="28"/>
          <w:szCs w:val="28"/>
          <w:lang w:val="ky-KG" w:eastAsia="en-US"/>
        </w:rPr>
        <w:t>в учебн</w:t>
      </w:r>
      <w:r w:rsidR="00226CA0" w:rsidRPr="003F6850">
        <w:rPr>
          <w:rFonts w:ascii="Times New Roman" w:eastAsia="Calibri" w:hAnsi="Times New Roman" w:cs="Times New Roman"/>
          <w:sz w:val="28"/>
          <w:szCs w:val="28"/>
          <w:lang w:val="ky-KG" w:eastAsia="en-US"/>
        </w:rPr>
        <w:t>ом</w:t>
      </w:r>
      <w:r w:rsidR="00AE1EEC" w:rsidRPr="003F6850">
        <w:rPr>
          <w:rFonts w:ascii="Times New Roman" w:eastAsia="Calibri" w:hAnsi="Times New Roman" w:cs="Times New Roman"/>
          <w:sz w:val="28"/>
          <w:szCs w:val="28"/>
          <w:lang w:val="ky-KG" w:eastAsia="en-US"/>
        </w:rPr>
        <w:t xml:space="preserve"> процесс</w:t>
      </w:r>
      <w:r w:rsidR="00226CA0" w:rsidRPr="003F6850">
        <w:rPr>
          <w:rFonts w:ascii="Times New Roman" w:eastAsia="Calibri" w:hAnsi="Times New Roman" w:cs="Times New Roman"/>
          <w:sz w:val="28"/>
          <w:szCs w:val="28"/>
          <w:lang w:val="ky-KG" w:eastAsia="en-US"/>
        </w:rPr>
        <w:t>е</w:t>
      </w:r>
      <w:r w:rsidR="00AE1EEC" w:rsidRPr="003F6850">
        <w:rPr>
          <w:rFonts w:ascii="Times New Roman" w:eastAsia="Calibri" w:hAnsi="Times New Roman" w:cs="Times New Roman"/>
          <w:sz w:val="28"/>
          <w:szCs w:val="28"/>
          <w:lang w:val="ky-KG" w:eastAsia="en-US"/>
        </w:rPr>
        <w:t xml:space="preserve"> при обучении фармацевтических, биологических и аграрных дисциплин в средних и высших  </w:t>
      </w:r>
      <w:r w:rsidR="009C2E51" w:rsidRPr="003F6850">
        <w:rPr>
          <w:rFonts w:ascii="Times New Roman" w:eastAsia="Calibri" w:hAnsi="Times New Roman" w:cs="Times New Roman"/>
          <w:sz w:val="28"/>
          <w:szCs w:val="28"/>
          <w:lang w:val="ky-KG" w:eastAsia="en-US"/>
        </w:rPr>
        <w:t>учебных</w:t>
      </w:r>
      <w:r w:rsidR="00AE1EEC" w:rsidRPr="003F6850">
        <w:rPr>
          <w:rFonts w:ascii="Times New Roman" w:eastAsia="Calibri" w:hAnsi="Times New Roman" w:cs="Times New Roman"/>
          <w:sz w:val="28"/>
          <w:szCs w:val="28"/>
          <w:lang w:val="ky-KG" w:eastAsia="en-US"/>
        </w:rPr>
        <w:t xml:space="preserve"> заведениях  (Акт №167. 26.04.201</w:t>
      </w:r>
      <w:r w:rsidR="009C2E51" w:rsidRPr="003F6850">
        <w:rPr>
          <w:rFonts w:ascii="Times New Roman" w:eastAsia="Calibri" w:hAnsi="Times New Roman" w:cs="Times New Roman"/>
          <w:sz w:val="28"/>
          <w:szCs w:val="28"/>
          <w:lang w:val="ky-KG" w:eastAsia="en-US"/>
        </w:rPr>
        <w:t>7 ОшМУ, Акт №098. 12.11.2018. КН</w:t>
      </w:r>
      <w:r w:rsidR="00AE1EEC" w:rsidRPr="003F6850">
        <w:rPr>
          <w:rFonts w:ascii="Times New Roman" w:eastAsia="Calibri" w:hAnsi="Times New Roman" w:cs="Times New Roman"/>
          <w:sz w:val="28"/>
          <w:szCs w:val="28"/>
          <w:lang w:val="ky-KG" w:eastAsia="en-US"/>
        </w:rPr>
        <w:t>АУ) и природоохранных учреждениях.</w:t>
      </w:r>
    </w:p>
    <w:p w:rsidR="009C217F" w:rsidRPr="009C217F" w:rsidRDefault="009C217F" w:rsidP="006A7010">
      <w:pPr>
        <w:tabs>
          <w:tab w:val="left" w:pos="0"/>
          <w:tab w:val="left" w:pos="3686"/>
        </w:tabs>
        <w:spacing w:after="0"/>
        <w:contextualSpacing/>
        <w:jc w:val="both"/>
        <w:rPr>
          <w:rFonts w:ascii="Times New Roman" w:eastAsia="Calibri" w:hAnsi="Times New Roman" w:cs="Times New Roman"/>
          <w:sz w:val="28"/>
          <w:szCs w:val="28"/>
          <w:highlight w:val="yellow"/>
          <w:lang w:val="ky-KG" w:eastAsia="en-US"/>
        </w:rPr>
      </w:pPr>
      <w:r w:rsidRPr="003F6850">
        <w:rPr>
          <w:rFonts w:ascii="Times New Roman" w:eastAsia="Calibri" w:hAnsi="Times New Roman" w:cs="Times New Roman"/>
          <w:b/>
          <w:sz w:val="28"/>
          <w:szCs w:val="28"/>
          <w:lang w:val="ky-KG" w:eastAsia="en-US"/>
        </w:rPr>
        <w:t>Экономическая значимость полученных результатов.</w:t>
      </w:r>
      <w:r w:rsidRPr="003F6850">
        <w:rPr>
          <w:rFonts w:ascii="Times New Roman" w:eastAsia="Calibri" w:hAnsi="Times New Roman" w:cs="Times New Roman"/>
          <w:sz w:val="28"/>
          <w:szCs w:val="28"/>
          <w:lang w:val="ky-KG" w:eastAsia="en-US"/>
        </w:rPr>
        <w:t xml:space="preserve"> Результаты </w:t>
      </w:r>
      <w:r w:rsidR="009143CB" w:rsidRPr="003F6850">
        <w:rPr>
          <w:rFonts w:ascii="Times New Roman" w:eastAsia="Calibri" w:hAnsi="Times New Roman" w:cs="Times New Roman"/>
          <w:sz w:val="28"/>
          <w:szCs w:val="28"/>
          <w:lang w:val="ky-KG" w:eastAsia="en-US"/>
        </w:rPr>
        <w:t>определения естествен</w:t>
      </w:r>
      <w:r w:rsidRPr="003F6850">
        <w:rPr>
          <w:rFonts w:ascii="Times New Roman" w:eastAsia="Calibri" w:hAnsi="Times New Roman" w:cs="Times New Roman"/>
          <w:sz w:val="28"/>
          <w:szCs w:val="28"/>
          <w:lang w:val="ky-KG" w:eastAsia="en-US"/>
        </w:rPr>
        <w:t xml:space="preserve">ных </w:t>
      </w:r>
      <w:r w:rsidR="009143CB" w:rsidRPr="003F6850">
        <w:rPr>
          <w:rFonts w:ascii="Times New Roman" w:eastAsia="Calibri" w:hAnsi="Times New Roman" w:cs="Times New Roman"/>
          <w:sz w:val="28"/>
          <w:szCs w:val="28"/>
          <w:lang w:val="ky-KG" w:eastAsia="en-US"/>
        </w:rPr>
        <w:t xml:space="preserve">запасов </w:t>
      </w:r>
      <w:r w:rsidR="00226CA0" w:rsidRPr="003F6850">
        <w:rPr>
          <w:rFonts w:ascii="Times New Roman" w:eastAsia="Calibri" w:hAnsi="Times New Roman" w:cs="Times New Roman"/>
          <w:sz w:val="28"/>
          <w:szCs w:val="28"/>
          <w:lang w:val="ky-KG" w:eastAsia="en-US"/>
        </w:rPr>
        <w:t>сырья</w:t>
      </w:r>
      <w:r w:rsidR="00270370" w:rsidRPr="003F6850">
        <w:rPr>
          <w:rFonts w:ascii="Times New Roman" w:eastAsia="Calibri" w:hAnsi="Times New Roman" w:cs="Times New Roman"/>
          <w:sz w:val="28"/>
          <w:szCs w:val="28"/>
          <w:lang w:val="ky-KG" w:eastAsia="en-US"/>
        </w:rPr>
        <w:t xml:space="preserve"> </w:t>
      </w:r>
      <w:r w:rsidRPr="003F6850">
        <w:rPr>
          <w:rFonts w:ascii="Times New Roman" w:eastAsia="Calibri" w:hAnsi="Times New Roman" w:cs="Times New Roman"/>
          <w:sz w:val="28"/>
          <w:szCs w:val="28"/>
          <w:lang w:val="ky-KG" w:eastAsia="en-US"/>
        </w:rPr>
        <w:t xml:space="preserve">растений, широко используемых </w:t>
      </w:r>
      <w:r w:rsidR="009143CB" w:rsidRPr="003F6850">
        <w:rPr>
          <w:rFonts w:ascii="Times New Roman" w:eastAsia="Calibri" w:hAnsi="Times New Roman" w:cs="Times New Roman"/>
          <w:sz w:val="28"/>
          <w:szCs w:val="28"/>
          <w:lang w:val="ky-KG" w:eastAsia="en-US"/>
        </w:rPr>
        <w:t>южными к</w:t>
      </w:r>
      <w:r w:rsidRPr="003F6850">
        <w:rPr>
          <w:rFonts w:ascii="Times New Roman" w:eastAsia="Calibri" w:hAnsi="Times New Roman" w:cs="Times New Roman"/>
          <w:sz w:val="28"/>
          <w:szCs w:val="28"/>
          <w:lang w:val="ky-KG" w:eastAsia="en-US"/>
        </w:rPr>
        <w:t>ыргыз</w:t>
      </w:r>
      <w:r w:rsidR="009143CB" w:rsidRPr="003F6850">
        <w:rPr>
          <w:rFonts w:ascii="Times New Roman" w:eastAsia="Calibri" w:hAnsi="Times New Roman" w:cs="Times New Roman"/>
          <w:sz w:val="28"/>
          <w:szCs w:val="28"/>
          <w:lang w:val="ky-KG" w:eastAsia="en-US"/>
        </w:rPr>
        <w:t>ами</w:t>
      </w:r>
      <w:r w:rsidRPr="003F6850">
        <w:rPr>
          <w:rFonts w:ascii="Times New Roman" w:eastAsia="Calibri" w:hAnsi="Times New Roman" w:cs="Times New Roman"/>
          <w:sz w:val="28"/>
          <w:szCs w:val="28"/>
          <w:lang w:val="ky-KG" w:eastAsia="en-US"/>
        </w:rPr>
        <w:t>, имеют важное значение для их рационального использования и охраны. Многопрофильное использование изучаемых лекарств</w:t>
      </w:r>
      <w:r w:rsidR="009143CB" w:rsidRPr="003F6850">
        <w:rPr>
          <w:rFonts w:ascii="Times New Roman" w:eastAsia="Calibri" w:hAnsi="Times New Roman" w:cs="Times New Roman"/>
          <w:sz w:val="28"/>
          <w:szCs w:val="28"/>
          <w:lang w:val="ky-KG" w:eastAsia="en-US"/>
        </w:rPr>
        <w:t>енных растений, выявление естествен</w:t>
      </w:r>
      <w:r w:rsidRPr="003F6850">
        <w:rPr>
          <w:rFonts w:ascii="Times New Roman" w:eastAsia="Calibri" w:hAnsi="Times New Roman" w:cs="Times New Roman"/>
          <w:sz w:val="28"/>
          <w:szCs w:val="28"/>
          <w:lang w:val="ky-KG" w:eastAsia="en-US"/>
        </w:rPr>
        <w:t xml:space="preserve">ных </w:t>
      </w:r>
      <w:r w:rsidR="009143CB" w:rsidRPr="003F6850">
        <w:rPr>
          <w:rFonts w:ascii="Times New Roman" w:eastAsia="Calibri" w:hAnsi="Times New Roman" w:cs="Times New Roman"/>
          <w:sz w:val="28"/>
          <w:szCs w:val="28"/>
          <w:lang w:val="ky-KG" w:eastAsia="en-US"/>
        </w:rPr>
        <w:t>запасо</w:t>
      </w:r>
      <w:r w:rsidRPr="003F6850">
        <w:rPr>
          <w:rFonts w:ascii="Times New Roman" w:eastAsia="Calibri" w:hAnsi="Times New Roman" w:cs="Times New Roman"/>
          <w:sz w:val="28"/>
          <w:szCs w:val="28"/>
          <w:lang w:val="ky-KG" w:eastAsia="en-US"/>
        </w:rPr>
        <w:t>в и рациональное использование лекарственных растений в регионах (например</w:t>
      </w:r>
      <w:r w:rsidR="009143CB" w:rsidRPr="003F6850">
        <w:rPr>
          <w:rFonts w:ascii="Times New Roman" w:eastAsia="Calibri" w:hAnsi="Times New Roman" w:cs="Times New Roman"/>
          <w:sz w:val="28"/>
          <w:szCs w:val="28"/>
          <w:lang w:val="ky-KG" w:eastAsia="en-US"/>
        </w:rPr>
        <w:t>е</w:t>
      </w:r>
      <w:r w:rsidRPr="003F6850">
        <w:rPr>
          <w:rFonts w:ascii="Times New Roman" w:eastAsia="Calibri" w:hAnsi="Times New Roman" w:cs="Times New Roman"/>
          <w:sz w:val="28"/>
          <w:szCs w:val="28"/>
          <w:lang w:val="ky-KG" w:eastAsia="en-US"/>
        </w:rPr>
        <w:t xml:space="preserve"> на северно</w:t>
      </w:r>
      <w:r w:rsidR="00226CA0" w:rsidRPr="003F6850">
        <w:rPr>
          <w:rFonts w:ascii="Times New Roman" w:eastAsia="Calibri" w:hAnsi="Times New Roman" w:cs="Times New Roman"/>
          <w:sz w:val="28"/>
          <w:szCs w:val="28"/>
          <w:lang w:val="ky-KG" w:eastAsia="en-US"/>
        </w:rPr>
        <w:t>го</w:t>
      </w:r>
      <w:r w:rsidRPr="003F6850">
        <w:rPr>
          <w:rFonts w:ascii="Times New Roman" w:eastAsia="Calibri" w:hAnsi="Times New Roman" w:cs="Times New Roman"/>
          <w:sz w:val="28"/>
          <w:szCs w:val="28"/>
          <w:lang w:val="ky-KG" w:eastAsia="en-US"/>
        </w:rPr>
        <w:t xml:space="preserve"> с</w:t>
      </w:r>
      <w:r w:rsidR="009143CB" w:rsidRPr="003F6850">
        <w:rPr>
          <w:rFonts w:ascii="Times New Roman" w:eastAsia="Calibri" w:hAnsi="Times New Roman" w:cs="Times New Roman"/>
          <w:sz w:val="28"/>
          <w:szCs w:val="28"/>
          <w:lang w:val="ky-KG" w:eastAsia="en-US"/>
        </w:rPr>
        <w:t>клон</w:t>
      </w:r>
      <w:r w:rsidR="00226CA0" w:rsidRPr="003F6850">
        <w:rPr>
          <w:rFonts w:ascii="Times New Roman" w:eastAsia="Calibri" w:hAnsi="Times New Roman" w:cs="Times New Roman"/>
          <w:sz w:val="28"/>
          <w:szCs w:val="28"/>
          <w:lang w:val="ky-KG" w:eastAsia="en-US"/>
        </w:rPr>
        <w:t>а</w:t>
      </w:r>
      <w:r w:rsidR="00C04209" w:rsidRPr="003F6850">
        <w:rPr>
          <w:rFonts w:ascii="Times New Roman" w:eastAsia="Calibri" w:hAnsi="Times New Roman" w:cs="Times New Roman"/>
          <w:sz w:val="28"/>
          <w:szCs w:val="28"/>
          <w:lang w:val="ky-KG" w:eastAsia="en-US"/>
        </w:rPr>
        <w:t xml:space="preserve"> </w:t>
      </w:r>
      <w:r w:rsidRPr="003F6850">
        <w:rPr>
          <w:rFonts w:ascii="Times New Roman" w:eastAsia="Calibri" w:hAnsi="Times New Roman" w:cs="Times New Roman"/>
          <w:sz w:val="28"/>
          <w:szCs w:val="28"/>
          <w:lang w:val="ky-KG" w:eastAsia="en-US"/>
        </w:rPr>
        <w:t>Ала</w:t>
      </w:r>
      <w:r w:rsidRPr="009C217F">
        <w:rPr>
          <w:rFonts w:ascii="Times New Roman" w:eastAsia="Calibri" w:hAnsi="Times New Roman" w:cs="Times New Roman"/>
          <w:sz w:val="28"/>
          <w:szCs w:val="28"/>
          <w:lang w:val="ky-KG" w:eastAsia="en-US"/>
        </w:rPr>
        <w:t xml:space="preserve">йского хребта) принесет большую экономическую выгоду местному населению и </w:t>
      </w:r>
      <w:r w:rsidR="009143CB">
        <w:rPr>
          <w:rFonts w:ascii="Times New Roman" w:eastAsia="Calibri" w:hAnsi="Times New Roman" w:cs="Times New Roman"/>
          <w:sz w:val="28"/>
          <w:szCs w:val="28"/>
          <w:lang w:val="ky-KG" w:eastAsia="en-US"/>
        </w:rPr>
        <w:t xml:space="preserve">в развитии </w:t>
      </w:r>
      <w:r w:rsidRPr="009C217F">
        <w:rPr>
          <w:rFonts w:ascii="Times New Roman" w:eastAsia="Calibri" w:hAnsi="Times New Roman" w:cs="Times New Roman"/>
          <w:sz w:val="28"/>
          <w:szCs w:val="28"/>
          <w:lang w:val="ky-KG" w:eastAsia="en-US"/>
        </w:rPr>
        <w:t>фа</w:t>
      </w:r>
      <w:r w:rsidR="009143CB">
        <w:rPr>
          <w:rFonts w:ascii="Times New Roman" w:eastAsia="Calibri" w:hAnsi="Times New Roman" w:cs="Times New Roman"/>
          <w:sz w:val="28"/>
          <w:szCs w:val="28"/>
          <w:lang w:val="ky-KG" w:eastAsia="en-US"/>
        </w:rPr>
        <w:t xml:space="preserve">рмацевтической промышленности. </w:t>
      </w:r>
    </w:p>
    <w:p w:rsidR="004634C1" w:rsidRPr="002B4743" w:rsidRDefault="009143CB" w:rsidP="00320363">
      <w:pPr>
        <w:spacing w:after="0"/>
        <w:contextualSpacing/>
        <w:jc w:val="both"/>
        <w:rPr>
          <w:rFonts w:ascii="Times New Roman" w:eastAsia="Times New Roman" w:hAnsi="Times New Roman" w:cs="Times New Roman"/>
          <w:bCs/>
          <w:i/>
          <w:color w:val="0070C0"/>
          <w:sz w:val="28"/>
          <w:szCs w:val="28"/>
          <w:highlight w:val="yellow"/>
        </w:rPr>
      </w:pPr>
      <w:r w:rsidRPr="009143CB">
        <w:rPr>
          <w:rFonts w:ascii="Times New Roman" w:eastAsia="Times New Roman" w:hAnsi="Times New Roman" w:cs="Times New Roman"/>
          <w:b/>
          <w:sz w:val="28"/>
          <w:szCs w:val="28"/>
        </w:rPr>
        <w:t xml:space="preserve">Основные положения, </w:t>
      </w:r>
      <w:r>
        <w:rPr>
          <w:rFonts w:ascii="Times New Roman" w:eastAsia="Times New Roman" w:hAnsi="Times New Roman" w:cs="Times New Roman"/>
          <w:b/>
          <w:sz w:val="28"/>
          <w:szCs w:val="28"/>
        </w:rPr>
        <w:t>выносимые на защиту:</w:t>
      </w:r>
    </w:p>
    <w:p w:rsidR="00150829" w:rsidRPr="00981466" w:rsidRDefault="00837850" w:rsidP="00320363">
      <w:pPr>
        <w:spacing w:after="0"/>
        <w:contextualSpacing/>
        <w:jc w:val="both"/>
        <w:rPr>
          <w:rFonts w:ascii="Times New Roman" w:eastAsia="Calibri" w:hAnsi="Times New Roman" w:cs="Times New Roman"/>
          <w:sz w:val="28"/>
          <w:szCs w:val="28"/>
          <w:highlight w:val="yellow"/>
          <w:shd w:val="clear" w:color="auto" w:fill="FFFFFF"/>
          <w:lang w:val="ky-KG" w:eastAsia="en-US"/>
        </w:rPr>
      </w:pPr>
      <w:r w:rsidRPr="00837850">
        <w:rPr>
          <w:rFonts w:ascii="Times New Roman" w:eastAsia="Calibri" w:hAnsi="Times New Roman" w:cs="Times New Roman"/>
          <w:sz w:val="28"/>
          <w:szCs w:val="28"/>
          <w:shd w:val="clear" w:color="auto" w:fill="FFFFFF"/>
          <w:lang w:eastAsia="en-US"/>
        </w:rPr>
        <w:t>1</w:t>
      </w:r>
      <w:r w:rsidRPr="00A15284">
        <w:rPr>
          <w:rFonts w:ascii="Times New Roman" w:eastAsia="Calibri" w:hAnsi="Times New Roman" w:cs="Times New Roman"/>
          <w:sz w:val="28"/>
          <w:szCs w:val="28"/>
          <w:shd w:val="clear" w:color="auto" w:fill="FFFFFF"/>
          <w:lang w:val="ky-KG" w:eastAsia="en-US"/>
        </w:rPr>
        <w:t>.</w:t>
      </w:r>
      <w:r w:rsidR="00F75CA5">
        <w:rPr>
          <w:rFonts w:ascii="Times New Roman" w:eastAsia="Calibri" w:hAnsi="Times New Roman" w:cs="Times New Roman"/>
          <w:sz w:val="28"/>
          <w:szCs w:val="28"/>
          <w:shd w:val="clear" w:color="auto" w:fill="FFFFFF"/>
          <w:lang w:val="ky-KG" w:eastAsia="en-US"/>
        </w:rPr>
        <w:t xml:space="preserve"> </w:t>
      </w:r>
      <w:r w:rsidRPr="00A15284">
        <w:rPr>
          <w:rFonts w:ascii="Times New Roman" w:eastAsia="Calibri" w:hAnsi="Times New Roman" w:cs="Times New Roman"/>
          <w:sz w:val="28"/>
          <w:szCs w:val="28"/>
          <w:shd w:val="clear" w:color="auto" w:fill="FFFFFF"/>
          <w:lang w:val="ky-KG" w:eastAsia="en-US"/>
        </w:rPr>
        <w:t>Проанализирована и систематизирована этноботаника</w:t>
      </w:r>
      <w:r w:rsidRPr="00837850">
        <w:rPr>
          <w:rFonts w:ascii="Times New Roman" w:eastAsia="Calibri" w:hAnsi="Times New Roman" w:cs="Times New Roman"/>
          <w:sz w:val="28"/>
          <w:szCs w:val="28"/>
          <w:shd w:val="clear" w:color="auto" w:fill="FFFFFF"/>
          <w:lang w:val="ky-KG" w:eastAsia="en-US"/>
        </w:rPr>
        <w:t xml:space="preserve"> наиболее широко используемых </w:t>
      </w:r>
      <w:r w:rsidR="00434E42">
        <w:rPr>
          <w:rFonts w:ascii="Times New Roman" w:eastAsia="Calibri" w:hAnsi="Times New Roman" w:cs="Times New Roman"/>
          <w:sz w:val="28"/>
          <w:szCs w:val="28"/>
          <w:shd w:val="clear" w:color="auto" w:fill="FFFFFF"/>
          <w:lang w:val="ky-KG" w:eastAsia="en-US"/>
        </w:rPr>
        <w:t xml:space="preserve">полезных </w:t>
      </w:r>
      <w:r w:rsidRPr="00837850">
        <w:rPr>
          <w:rFonts w:ascii="Times New Roman" w:eastAsia="Calibri" w:hAnsi="Times New Roman" w:cs="Times New Roman"/>
          <w:sz w:val="28"/>
          <w:szCs w:val="28"/>
          <w:shd w:val="clear" w:color="auto" w:fill="FFFFFF"/>
          <w:lang w:val="ky-KG" w:eastAsia="en-US"/>
        </w:rPr>
        <w:t>растений южных кыргызов</w:t>
      </w:r>
      <w:r>
        <w:rPr>
          <w:rFonts w:ascii="Times New Roman" w:eastAsia="Calibri" w:hAnsi="Times New Roman" w:cs="Times New Roman"/>
          <w:sz w:val="28"/>
          <w:szCs w:val="28"/>
          <w:shd w:val="clear" w:color="auto" w:fill="FFFFFF"/>
          <w:lang w:val="ky-KG" w:eastAsia="en-US"/>
        </w:rPr>
        <w:t>.</w:t>
      </w:r>
    </w:p>
    <w:p w:rsidR="00150829" w:rsidRPr="00981466" w:rsidRDefault="00D72311" w:rsidP="00320363">
      <w:pPr>
        <w:spacing w:after="0"/>
        <w:contextualSpacing/>
        <w:jc w:val="both"/>
        <w:rPr>
          <w:rFonts w:ascii="Times New Roman" w:eastAsia="Calibri" w:hAnsi="Times New Roman" w:cs="Times New Roman"/>
          <w:sz w:val="28"/>
          <w:szCs w:val="28"/>
          <w:highlight w:val="yellow"/>
          <w:shd w:val="clear" w:color="auto" w:fill="FFFFFF"/>
          <w:lang w:val="ky-KG" w:eastAsia="en-US"/>
        </w:rPr>
      </w:pPr>
      <w:r>
        <w:rPr>
          <w:rFonts w:ascii="Times New Roman" w:eastAsia="Calibri" w:hAnsi="Times New Roman" w:cs="Times New Roman"/>
          <w:sz w:val="28"/>
          <w:szCs w:val="28"/>
          <w:shd w:val="clear" w:color="auto" w:fill="FFFFFF"/>
          <w:lang w:val="ky-KG" w:eastAsia="en-US"/>
        </w:rPr>
        <w:t xml:space="preserve">2. </w:t>
      </w:r>
      <w:r w:rsidR="002A525A">
        <w:rPr>
          <w:rFonts w:ascii="Times New Roman" w:eastAsia="Calibri" w:hAnsi="Times New Roman" w:cs="Times New Roman"/>
          <w:sz w:val="28"/>
          <w:szCs w:val="28"/>
          <w:shd w:val="clear" w:color="auto" w:fill="FFFFFF"/>
          <w:lang w:val="ky-KG" w:eastAsia="en-US"/>
        </w:rPr>
        <w:t>П</w:t>
      </w:r>
      <w:r w:rsidR="002A525A" w:rsidRPr="00EF5304">
        <w:rPr>
          <w:rFonts w:ascii="Times New Roman" w:eastAsia="Calibri" w:hAnsi="Times New Roman" w:cs="Times New Roman"/>
          <w:sz w:val="28"/>
          <w:szCs w:val="28"/>
          <w:shd w:val="clear" w:color="auto" w:fill="FFFFFF"/>
          <w:lang w:val="ky-KG" w:eastAsia="en-US"/>
        </w:rPr>
        <w:t xml:space="preserve">роведен эпический и эмпирический анализ </w:t>
      </w:r>
      <w:r w:rsidR="0013141F">
        <w:rPr>
          <w:rFonts w:ascii="Times New Roman" w:eastAsia="Calibri" w:hAnsi="Times New Roman" w:cs="Times New Roman"/>
          <w:sz w:val="28"/>
          <w:szCs w:val="28"/>
          <w:shd w:val="clear" w:color="auto" w:fill="FFFFFF"/>
          <w:lang w:val="ky-KG" w:eastAsia="en-US"/>
        </w:rPr>
        <w:t>растений в традиционных знаниях.</w:t>
      </w:r>
    </w:p>
    <w:p w:rsidR="00150829" w:rsidRDefault="00D72311" w:rsidP="00320363">
      <w:pPr>
        <w:spacing w:after="0"/>
        <w:contextualSpacing/>
        <w:jc w:val="both"/>
        <w:rPr>
          <w:rFonts w:ascii="Times New Roman" w:eastAsia="Calibri" w:hAnsi="Times New Roman" w:cs="Times New Roman"/>
          <w:sz w:val="28"/>
          <w:szCs w:val="28"/>
          <w:shd w:val="clear" w:color="auto" w:fill="FFFFFF"/>
          <w:lang w:val="ky-KG" w:eastAsia="en-US"/>
        </w:rPr>
      </w:pPr>
      <w:r>
        <w:rPr>
          <w:rFonts w:ascii="Times New Roman" w:eastAsia="Calibri" w:hAnsi="Times New Roman" w:cs="Times New Roman"/>
          <w:sz w:val="28"/>
          <w:szCs w:val="28"/>
          <w:shd w:val="clear" w:color="auto" w:fill="FFFFFF"/>
          <w:lang w:val="ky-KG" w:eastAsia="en-US"/>
        </w:rPr>
        <w:t xml:space="preserve">3. </w:t>
      </w:r>
      <w:r w:rsidR="002A757E">
        <w:rPr>
          <w:rFonts w:ascii="Times New Roman" w:eastAsia="Calibri" w:hAnsi="Times New Roman" w:cs="Times New Roman"/>
          <w:sz w:val="28"/>
          <w:szCs w:val="28"/>
          <w:shd w:val="clear" w:color="auto" w:fill="FFFFFF"/>
          <w:lang w:val="ky-KG" w:eastAsia="en-US"/>
        </w:rPr>
        <w:t>Анализ флоры,</w:t>
      </w:r>
      <w:r w:rsidRPr="00D72311">
        <w:rPr>
          <w:rFonts w:ascii="Times New Roman" w:eastAsia="Calibri" w:hAnsi="Times New Roman" w:cs="Times New Roman"/>
          <w:sz w:val="28"/>
          <w:szCs w:val="28"/>
          <w:shd w:val="clear" w:color="auto" w:fill="FFFFFF"/>
          <w:lang w:val="ky-KG" w:eastAsia="en-US"/>
        </w:rPr>
        <w:t xml:space="preserve"> экологически</w:t>
      </w:r>
      <w:r>
        <w:rPr>
          <w:rFonts w:ascii="Times New Roman" w:eastAsia="Calibri" w:hAnsi="Times New Roman" w:cs="Times New Roman"/>
          <w:sz w:val="28"/>
          <w:szCs w:val="28"/>
          <w:shd w:val="clear" w:color="auto" w:fill="FFFFFF"/>
          <w:lang w:val="ky-KG" w:eastAsia="en-US"/>
        </w:rPr>
        <w:t>е</w:t>
      </w:r>
      <w:r w:rsidRPr="00D72311">
        <w:rPr>
          <w:rFonts w:ascii="Times New Roman" w:eastAsia="Calibri" w:hAnsi="Times New Roman" w:cs="Times New Roman"/>
          <w:sz w:val="28"/>
          <w:szCs w:val="28"/>
          <w:shd w:val="clear" w:color="auto" w:fill="FFFFFF"/>
          <w:lang w:val="ky-KG" w:eastAsia="en-US"/>
        </w:rPr>
        <w:t xml:space="preserve"> групп</w:t>
      </w:r>
      <w:r>
        <w:rPr>
          <w:rFonts w:ascii="Times New Roman" w:eastAsia="Calibri" w:hAnsi="Times New Roman" w:cs="Times New Roman"/>
          <w:sz w:val="28"/>
          <w:szCs w:val="28"/>
          <w:shd w:val="clear" w:color="auto" w:fill="FFFFFF"/>
          <w:lang w:val="ky-KG" w:eastAsia="en-US"/>
        </w:rPr>
        <w:t>ы</w:t>
      </w:r>
      <w:r w:rsidR="00936271">
        <w:rPr>
          <w:rFonts w:ascii="Times New Roman" w:eastAsia="Calibri" w:hAnsi="Times New Roman" w:cs="Times New Roman"/>
          <w:sz w:val="28"/>
          <w:szCs w:val="28"/>
          <w:shd w:val="clear" w:color="auto" w:fill="FFFFFF"/>
          <w:lang w:val="ky-KG" w:eastAsia="en-US"/>
        </w:rPr>
        <w:t xml:space="preserve"> </w:t>
      </w:r>
      <w:r w:rsidR="002A757E">
        <w:rPr>
          <w:rFonts w:ascii="Times New Roman" w:eastAsia="Calibri" w:hAnsi="Times New Roman" w:cs="Times New Roman"/>
          <w:sz w:val="28"/>
          <w:szCs w:val="28"/>
          <w:shd w:val="clear" w:color="auto" w:fill="FFFFFF"/>
          <w:lang w:val="ky-KG" w:eastAsia="en-US"/>
        </w:rPr>
        <w:t>и жизненые формы</w:t>
      </w:r>
      <w:r w:rsidRPr="00D72311">
        <w:rPr>
          <w:rFonts w:ascii="Times New Roman" w:eastAsia="Calibri" w:hAnsi="Times New Roman" w:cs="Times New Roman"/>
          <w:sz w:val="28"/>
          <w:szCs w:val="28"/>
          <w:shd w:val="clear" w:color="auto" w:fill="FFFFFF"/>
          <w:lang w:val="ky-KG" w:eastAsia="en-US"/>
        </w:rPr>
        <w:t xml:space="preserve"> растений</w:t>
      </w:r>
      <w:r w:rsidR="002A757E">
        <w:rPr>
          <w:rFonts w:ascii="Times New Roman" w:eastAsia="Calibri" w:hAnsi="Times New Roman" w:cs="Times New Roman"/>
          <w:sz w:val="28"/>
          <w:szCs w:val="28"/>
          <w:shd w:val="clear" w:color="auto" w:fill="FFFFFF"/>
          <w:lang w:val="ky-KG" w:eastAsia="en-US"/>
        </w:rPr>
        <w:t xml:space="preserve"> ценопопуляций исследуемых видов</w:t>
      </w:r>
      <w:r w:rsidR="00FA643C">
        <w:rPr>
          <w:rFonts w:ascii="Times New Roman" w:eastAsia="Calibri" w:hAnsi="Times New Roman" w:cs="Times New Roman"/>
          <w:sz w:val="28"/>
          <w:szCs w:val="28"/>
          <w:shd w:val="clear" w:color="auto" w:fill="FFFFFF"/>
          <w:lang w:val="ky-KG" w:eastAsia="en-US"/>
        </w:rPr>
        <w:t xml:space="preserve"> в районе исследования</w:t>
      </w:r>
      <w:r w:rsidR="002A757E">
        <w:rPr>
          <w:rFonts w:ascii="Times New Roman" w:eastAsia="Calibri" w:hAnsi="Times New Roman" w:cs="Times New Roman"/>
          <w:sz w:val="28"/>
          <w:szCs w:val="28"/>
          <w:shd w:val="clear" w:color="auto" w:fill="FFFFFF"/>
          <w:lang w:val="ky-KG" w:eastAsia="en-US"/>
        </w:rPr>
        <w:t>.</w:t>
      </w:r>
    </w:p>
    <w:p w:rsidR="00150829" w:rsidRPr="00981466" w:rsidRDefault="00D72311" w:rsidP="00320363">
      <w:pPr>
        <w:spacing w:after="0"/>
        <w:contextualSpacing/>
        <w:jc w:val="both"/>
        <w:rPr>
          <w:rFonts w:ascii="Times New Roman" w:eastAsia="Calibri" w:hAnsi="Times New Roman" w:cs="Times New Roman"/>
          <w:sz w:val="28"/>
          <w:szCs w:val="28"/>
          <w:highlight w:val="yellow"/>
          <w:shd w:val="clear" w:color="auto" w:fill="FFFFFF"/>
          <w:lang w:val="ky-KG" w:eastAsia="en-US"/>
        </w:rPr>
      </w:pPr>
      <w:r>
        <w:rPr>
          <w:rFonts w:ascii="Times New Roman" w:eastAsia="Calibri" w:hAnsi="Times New Roman" w:cs="Times New Roman"/>
          <w:iCs/>
          <w:sz w:val="28"/>
          <w:szCs w:val="28"/>
          <w:shd w:val="clear" w:color="auto" w:fill="FFFFFF"/>
          <w:lang w:val="ky-KG" w:eastAsia="en-US"/>
        </w:rPr>
        <w:t xml:space="preserve">4. </w:t>
      </w:r>
      <w:r w:rsidRPr="00D72311">
        <w:rPr>
          <w:rFonts w:ascii="Times New Roman" w:eastAsia="Calibri" w:hAnsi="Times New Roman" w:cs="Times New Roman"/>
          <w:iCs/>
          <w:sz w:val="28"/>
          <w:szCs w:val="28"/>
          <w:shd w:val="clear" w:color="auto" w:fill="FFFFFF"/>
          <w:lang w:val="ky-KG" w:eastAsia="en-US"/>
        </w:rPr>
        <w:t>Определены</w:t>
      </w:r>
      <w:r w:rsidR="00270370">
        <w:rPr>
          <w:rFonts w:ascii="Times New Roman" w:eastAsia="Calibri" w:hAnsi="Times New Roman" w:cs="Times New Roman"/>
          <w:iCs/>
          <w:sz w:val="28"/>
          <w:szCs w:val="28"/>
          <w:shd w:val="clear" w:color="auto" w:fill="FFFFFF"/>
          <w:lang w:val="ky-KG" w:eastAsia="en-US"/>
        </w:rPr>
        <w:t xml:space="preserve"> </w:t>
      </w:r>
      <w:r w:rsidRPr="003F6850">
        <w:rPr>
          <w:rFonts w:ascii="Times New Roman" w:eastAsia="Calibri" w:hAnsi="Times New Roman" w:cs="Times New Roman"/>
          <w:iCs/>
          <w:sz w:val="28"/>
          <w:szCs w:val="28"/>
          <w:shd w:val="clear" w:color="auto" w:fill="FFFFFF"/>
          <w:lang w:val="ky-KG" w:eastAsia="en-US"/>
        </w:rPr>
        <w:t>запас</w:t>
      </w:r>
      <w:r w:rsidR="001F3F9C" w:rsidRPr="003F6850">
        <w:rPr>
          <w:rFonts w:ascii="Times New Roman" w:eastAsia="Calibri" w:hAnsi="Times New Roman" w:cs="Times New Roman"/>
          <w:iCs/>
          <w:sz w:val="28"/>
          <w:szCs w:val="28"/>
          <w:shd w:val="clear" w:color="auto" w:fill="FFFFFF"/>
          <w:lang w:val="ky-KG" w:eastAsia="en-US"/>
        </w:rPr>
        <w:t>ы</w:t>
      </w:r>
      <w:r w:rsidR="00270370" w:rsidRPr="003F6850">
        <w:rPr>
          <w:rFonts w:ascii="Times New Roman" w:eastAsia="Calibri" w:hAnsi="Times New Roman" w:cs="Times New Roman"/>
          <w:iCs/>
          <w:sz w:val="28"/>
          <w:szCs w:val="28"/>
          <w:shd w:val="clear" w:color="auto" w:fill="FFFFFF"/>
          <w:lang w:val="ky-KG" w:eastAsia="en-US"/>
        </w:rPr>
        <w:t xml:space="preserve"> </w:t>
      </w:r>
      <w:r w:rsidR="001F3F9C" w:rsidRPr="003F6850">
        <w:rPr>
          <w:rFonts w:ascii="Times New Roman" w:eastAsia="Calibri" w:hAnsi="Times New Roman" w:cs="Times New Roman"/>
          <w:iCs/>
          <w:sz w:val="28"/>
          <w:szCs w:val="28"/>
          <w:shd w:val="clear" w:color="auto" w:fill="FFFFFF"/>
          <w:lang w:val="ky-KG" w:eastAsia="en-US"/>
        </w:rPr>
        <w:t xml:space="preserve">сырья </w:t>
      </w:r>
      <w:r w:rsidRPr="003F6850">
        <w:rPr>
          <w:rFonts w:ascii="Times New Roman" w:eastAsia="Calibri" w:hAnsi="Times New Roman" w:cs="Times New Roman"/>
          <w:iCs/>
          <w:sz w:val="28"/>
          <w:szCs w:val="28"/>
          <w:shd w:val="clear" w:color="auto" w:fill="FFFFFF"/>
          <w:lang w:val="ky-KG" w:eastAsia="en-US"/>
        </w:rPr>
        <w:t>и</w:t>
      </w:r>
      <w:r w:rsidR="00270370" w:rsidRPr="003F6850">
        <w:rPr>
          <w:rFonts w:ascii="Times New Roman" w:eastAsia="Calibri" w:hAnsi="Times New Roman" w:cs="Times New Roman"/>
          <w:iCs/>
          <w:sz w:val="28"/>
          <w:szCs w:val="28"/>
          <w:shd w:val="clear" w:color="auto" w:fill="FFFFFF"/>
          <w:lang w:val="ky-KG" w:eastAsia="en-US"/>
        </w:rPr>
        <w:t xml:space="preserve"> </w:t>
      </w:r>
      <w:r w:rsidR="001F3F9C" w:rsidRPr="003F6850">
        <w:rPr>
          <w:rFonts w:ascii="Times New Roman" w:eastAsia="Calibri" w:hAnsi="Times New Roman" w:cs="Times New Roman"/>
          <w:sz w:val="28"/>
          <w:szCs w:val="28"/>
          <w:shd w:val="clear" w:color="auto" w:fill="FFFFFF"/>
          <w:lang w:val="ky-KG" w:eastAsia="en-US"/>
        </w:rPr>
        <w:t xml:space="preserve">объем возможных ежегодных заготовок сырья </w:t>
      </w:r>
      <w:r w:rsidRPr="00D72311">
        <w:rPr>
          <w:rFonts w:ascii="Times New Roman" w:eastAsia="Calibri" w:hAnsi="Times New Roman" w:cs="Times New Roman"/>
          <w:iCs/>
          <w:sz w:val="28"/>
          <w:szCs w:val="28"/>
          <w:shd w:val="clear" w:color="auto" w:fill="FFFFFF"/>
          <w:lang w:val="ky-KG" w:eastAsia="en-US"/>
        </w:rPr>
        <w:t>лекарственных растений</w:t>
      </w:r>
      <w:r w:rsidR="001F3F9C">
        <w:rPr>
          <w:rFonts w:ascii="Times New Roman" w:eastAsia="Calibri" w:hAnsi="Times New Roman" w:cs="Times New Roman"/>
          <w:iCs/>
          <w:sz w:val="28"/>
          <w:szCs w:val="28"/>
          <w:shd w:val="clear" w:color="auto" w:fill="FFFFFF"/>
          <w:lang w:val="ky-KG" w:eastAsia="en-US"/>
        </w:rPr>
        <w:t>:</w:t>
      </w:r>
      <w:r w:rsidR="00F048B4">
        <w:rPr>
          <w:rFonts w:ascii="Times New Roman" w:eastAsia="Calibri" w:hAnsi="Times New Roman" w:cs="Times New Roman"/>
          <w:iCs/>
          <w:sz w:val="28"/>
          <w:szCs w:val="28"/>
          <w:shd w:val="clear" w:color="auto" w:fill="FFFFFF"/>
          <w:lang w:val="ky-KG" w:eastAsia="en-US"/>
        </w:rPr>
        <w:t xml:space="preserve"> </w:t>
      </w:r>
      <w:r w:rsidR="004634C1" w:rsidRPr="00D72311">
        <w:rPr>
          <w:rFonts w:ascii="Times New Roman" w:eastAsia="Calibri" w:hAnsi="Times New Roman" w:cs="Times New Roman"/>
          <w:i/>
          <w:iCs/>
          <w:sz w:val="28"/>
          <w:szCs w:val="28"/>
          <w:shd w:val="clear" w:color="auto" w:fill="FFFFFF"/>
          <w:lang w:val="ky-KG" w:eastAsia="en-US"/>
        </w:rPr>
        <w:t>Аchillеa filipendulina</w:t>
      </w:r>
      <w:r w:rsidR="00701667">
        <w:rPr>
          <w:rFonts w:ascii="Times New Roman" w:eastAsia="Calibri" w:hAnsi="Times New Roman" w:cs="Times New Roman"/>
          <w:i/>
          <w:iCs/>
          <w:sz w:val="28"/>
          <w:szCs w:val="28"/>
          <w:shd w:val="clear" w:color="auto" w:fill="FFFFFF"/>
          <w:lang w:val="ky-KG" w:eastAsia="en-US"/>
        </w:rPr>
        <w:t xml:space="preserve"> </w:t>
      </w:r>
      <w:r w:rsidR="004634C1" w:rsidRPr="00D72311">
        <w:rPr>
          <w:rFonts w:ascii="Times New Roman" w:eastAsia="Calibri" w:hAnsi="Times New Roman" w:cs="Times New Roman"/>
          <w:iCs/>
          <w:sz w:val="28"/>
          <w:szCs w:val="28"/>
          <w:shd w:val="clear" w:color="auto" w:fill="FFFFFF"/>
          <w:lang w:val="ky-KG" w:eastAsia="en-US"/>
        </w:rPr>
        <w:t>Lam</w:t>
      </w:r>
      <w:r w:rsidR="004634C1" w:rsidRPr="00D72311">
        <w:rPr>
          <w:rFonts w:ascii="Times New Roman" w:eastAsia="Calibri" w:hAnsi="Times New Roman" w:cs="Times New Roman"/>
          <w:i/>
          <w:iCs/>
          <w:sz w:val="28"/>
          <w:szCs w:val="28"/>
          <w:shd w:val="clear" w:color="auto" w:fill="FFFFFF"/>
          <w:lang w:val="ky-KG" w:eastAsia="en-US"/>
        </w:rPr>
        <w:t xml:space="preserve">.,Hypericum perforatum </w:t>
      </w:r>
      <w:r w:rsidR="004634C1" w:rsidRPr="00D72311">
        <w:rPr>
          <w:rFonts w:ascii="Times New Roman" w:eastAsia="Calibri" w:hAnsi="Times New Roman" w:cs="Times New Roman"/>
          <w:iCs/>
          <w:sz w:val="28"/>
          <w:szCs w:val="28"/>
          <w:shd w:val="clear" w:color="auto" w:fill="FFFFFF"/>
          <w:lang w:val="ky-KG" w:eastAsia="en-US"/>
        </w:rPr>
        <w:t>L.</w:t>
      </w:r>
      <w:r w:rsidR="004634C1" w:rsidRPr="00D72311">
        <w:rPr>
          <w:rFonts w:ascii="Times New Roman" w:eastAsia="Calibri" w:hAnsi="Times New Roman" w:cs="Times New Roman"/>
          <w:sz w:val="28"/>
          <w:szCs w:val="28"/>
          <w:shd w:val="clear" w:color="auto" w:fill="FFFFFF"/>
          <w:lang w:val="ky-KG" w:eastAsia="en-US"/>
        </w:rPr>
        <w:t xml:space="preserve">, </w:t>
      </w:r>
      <w:r w:rsidR="004634C1" w:rsidRPr="00D72311">
        <w:rPr>
          <w:rFonts w:ascii="Times New Roman" w:eastAsia="Calibri" w:hAnsi="Times New Roman" w:cs="Times New Roman"/>
          <w:i/>
          <w:iCs/>
          <w:sz w:val="28"/>
          <w:szCs w:val="28"/>
          <w:shd w:val="clear" w:color="auto" w:fill="FFFFFF"/>
          <w:lang w:val="ky-KG" w:eastAsia="en-US"/>
        </w:rPr>
        <w:t xml:space="preserve">Peganum harmala </w:t>
      </w:r>
      <w:r w:rsidR="004634C1" w:rsidRPr="00D72311">
        <w:rPr>
          <w:rFonts w:ascii="Times New Roman" w:eastAsia="Calibri" w:hAnsi="Times New Roman" w:cs="Times New Roman"/>
          <w:iCs/>
          <w:sz w:val="28"/>
          <w:szCs w:val="28"/>
          <w:shd w:val="clear" w:color="auto" w:fill="FFFFFF"/>
          <w:lang w:val="ky-KG" w:eastAsia="en-US"/>
        </w:rPr>
        <w:t>L.</w:t>
      </w:r>
      <w:r w:rsidR="004634C1" w:rsidRPr="00D72311">
        <w:rPr>
          <w:rFonts w:ascii="Times New Roman" w:eastAsia="Calibri" w:hAnsi="Times New Roman" w:cs="Times New Roman"/>
          <w:sz w:val="28"/>
          <w:szCs w:val="28"/>
          <w:shd w:val="clear" w:color="auto" w:fill="FFFFFF"/>
          <w:lang w:val="ky-KG" w:eastAsia="en-US"/>
        </w:rPr>
        <w:t xml:space="preserve">, </w:t>
      </w:r>
      <w:r w:rsidR="004634C1" w:rsidRPr="00D72311">
        <w:rPr>
          <w:rFonts w:ascii="Times New Roman" w:eastAsia="Calibri" w:hAnsi="Times New Roman" w:cs="Times New Roman"/>
          <w:i/>
          <w:iCs/>
          <w:sz w:val="28"/>
          <w:szCs w:val="28"/>
          <w:shd w:val="clear" w:color="auto" w:fill="FFFFFF"/>
          <w:lang w:val="ky-KG" w:eastAsia="en-US"/>
        </w:rPr>
        <w:t>Ziziрhora clinopodioides</w:t>
      </w:r>
      <w:r w:rsidR="004634C1" w:rsidRPr="00D72311">
        <w:rPr>
          <w:rFonts w:ascii="Times New Roman" w:eastAsia="Calibri" w:hAnsi="Times New Roman" w:cs="Times New Roman"/>
          <w:iCs/>
          <w:sz w:val="28"/>
          <w:szCs w:val="28"/>
          <w:shd w:val="clear" w:color="auto" w:fill="FFFFFF"/>
          <w:lang w:val="ky-KG" w:eastAsia="en-US"/>
        </w:rPr>
        <w:t>Lam</w:t>
      </w:r>
      <w:r w:rsidR="004634C1" w:rsidRPr="00D72311">
        <w:rPr>
          <w:rFonts w:ascii="Times New Roman" w:eastAsia="Calibri" w:hAnsi="Times New Roman" w:cs="Times New Roman"/>
          <w:i/>
          <w:iCs/>
          <w:sz w:val="28"/>
          <w:szCs w:val="28"/>
          <w:shd w:val="clear" w:color="auto" w:fill="FFFFFF"/>
          <w:lang w:val="ky-KG" w:eastAsia="en-US"/>
        </w:rPr>
        <w:t xml:space="preserve">. </w:t>
      </w:r>
    </w:p>
    <w:p w:rsidR="004634C1" w:rsidRPr="00981466" w:rsidRDefault="00D72311" w:rsidP="00320363">
      <w:pPr>
        <w:spacing w:after="0"/>
        <w:contextualSpacing/>
        <w:jc w:val="both"/>
        <w:rPr>
          <w:rFonts w:ascii="Times New Roman" w:eastAsia="Calibri" w:hAnsi="Times New Roman" w:cs="Times New Roman"/>
          <w:sz w:val="28"/>
          <w:szCs w:val="28"/>
          <w:highlight w:val="yellow"/>
          <w:shd w:val="clear" w:color="auto" w:fill="FFFFFF"/>
          <w:lang w:val="ky-KG" w:eastAsia="en-US"/>
        </w:rPr>
      </w:pPr>
      <w:r>
        <w:rPr>
          <w:rFonts w:ascii="Times New Roman" w:eastAsia="Calibri" w:hAnsi="Times New Roman" w:cs="Times New Roman"/>
          <w:sz w:val="28"/>
          <w:szCs w:val="28"/>
          <w:shd w:val="clear" w:color="auto" w:fill="FFFFFF"/>
          <w:lang w:val="ky-KG" w:eastAsia="en-US"/>
        </w:rPr>
        <w:t>5. С</w:t>
      </w:r>
      <w:r w:rsidRPr="009C217F">
        <w:rPr>
          <w:rFonts w:ascii="Times New Roman" w:eastAsia="Calibri" w:hAnsi="Times New Roman" w:cs="Times New Roman"/>
          <w:sz w:val="28"/>
          <w:szCs w:val="28"/>
          <w:shd w:val="clear" w:color="auto" w:fill="FFFFFF"/>
          <w:lang w:val="ky-KG" w:eastAsia="en-US"/>
        </w:rPr>
        <w:t>оставлена карта</w:t>
      </w:r>
      <w:r>
        <w:rPr>
          <w:rFonts w:ascii="Times New Roman" w:eastAsia="Calibri" w:hAnsi="Times New Roman" w:cs="Times New Roman"/>
          <w:sz w:val="28"/>
          <w:szCs w:val="28"/>
          <w:shd w:val="clear" w:color="auto" w:fill="FFFFFF"/>
          <w:lang w:val="ky-KG" w:eastAsia="en-US"/>
        </w:rPr>
        <w:t>-схема</w:t>
      </w:r>
      <w:r w:rsidRPr="009C217F">
        <w:rPr>
          <w:rFonts w:ascii="Times New Roman" w:eastAsia="Calibri" w:hAnsi="Times New Roman" w:cs="Times New Roman"/>
          <w:sz w:val="28"/>
          <w:szCs w:val="28"/>
          <w:shd w:val="clear" w:color="auto" w:fill="FFFFFF"/>
          <w:lang w:val="ky-KG" w:eastAsia="en-US"/>
        </w:rPr>
        <w:t xml:space="preserve"> распространения </w:t>
      </w:r>
      <w:r>
        <w:rPr>
          <w:rFonts w:ascii="Times New Roman" w:eastAsia="Calibri" w:hAnsi="Times New Roman" w:cs="Times New Roman"/>
          <w:sz w:val="28"/>
          <w:szCs w:val="28"/>
          <w:shd w:val="clear" w:color="auto" w:fill="FFFFFF"/>
          <w:lang w:val="ky-KG" w:eastAsia="en-US"/>
        </w:rPr>
        <w:t xml:space="preserve">изучаемых видов </w:t>
      </w:r>
      <w:r w:rsidRPr="009C217F">
        <w:rPr>
          <w:rFonts w:ascii="Times New Roman" w:eastAsia="Calibri" w:hAnsi="Times New Roman" w:cs="Times New Roman"/>
          <w:sz w:val="28"/>
          <w:szCs w:val="28"/>
          <w:shd w:val="clear" w:color="auto" w:fill="FFFFFF"/>
          <w:lang w:val="ky-KG" w:eastAsia="en-US"/>
        </w:rPr>
        <w:t>лекарственных растений.</w:t>
      </w:r>
    </w:p>
    <w:p w:rsidR="007604F0" w:rsidRPr="00981466" w:rsidRDefault="00662573" w:rsidP="00320363">
      <w:pPr>
        <w:spacing w:after="0"/>
        <w:jc w:val="both"/>
        <w:rPr>
          <w:rFonts w:ascii="Times New Roman" w:eastAsia="Calibri" w:hAnsi="Times New Roman" w:cs="Times New Roman"/>
          <w:b/>
          <w:sz w:val="28"/>
          <w:szCs w:val="28"/>
          <w:highlight w:val="yellow"/>
          <w:shd w:val="clear" w:color="auto" w:fill="FFFFFF"/>
          <w:lang w:val="ky-KG" w:eastAsia="en-US"/>
        </w:rPr>
      </w:pPr>
      <w:r w:rsidRPr="00D72311">
        <w:rPr>
          <w:rFonts w:ascii="Times New Roman" w:eastAsia="Calibri" w:hAnsi="Times New Roman" w:cs="Times New Roman"/>
          <w:b/>
          <w:sz w:val="28"/>
          <w:szCs w:val="28"/>
          <w:shd w:val="clear" w:color="auto" w:fill="FFFFFF"/>
          <w:lang w:val="ky-KG" w:eastAsia="en-US"/>
        </w:rPr>
        <w:tab/>
      </w:r>
      <w:r w:rsidR="00D72311" w:rsidRPr="00D72311">
        <w:rPr>
          <w:rFonts w:ascii="Times New Roman" w:eastAsia="Calibri" w:hAnsi="Times New Roman" w:cs="Times New Roman"/>
          <w:b/>
          <w:sz w:val="28"/>
          <w:szCs w:val="28"/>
          <w:shd w:val="clear" w:color="auto" w:fill="FFFFFF"/>
          <w:lang w:val="ky-KG" w:eastAsia="en-US"/>
        </w:rPr>
        <w:t xml:space="preserve">Личный вклад соискателя. </w:t>
      </w:r>
      <w:r w:rsidR="00D61C22">
        <w:rPr>
          <w:rFonts w:ascii="Times New Roman" w:eastAsia="Calibri" w:hAnsi="Times New Roman" w:cs="Times New Roman"/>
          <w:sz w:val="28"/>
          <w:szCs w:val="28"/>
          <w:shd w:val="clear" w:color="auto" w:fill="FFFFFF"/>
          <w:lang w:val="ky-KG" w:eastAsia="en-US"/>
        </w:rPr>
        <w:t>Все основные разделы</w:t>
      </w:r>
      <w:r w:rsidR="00270370">
        <w:rPr>
          <w:rFonts w:ascii="Times New Roman" w:eastAsia="Calibri" w:hAnsi="Times New Roman" w:cs="Times New Roman"/>
          <w:sz w:val="28"/>
          <w:szCs w:val="28"/>
          <w:shd w:val="clear" w:color="auto" w:fill="FFFFFF"/>
          <w:lang w:val="ky-KG" w:eastAsia="en-US"/>
        </w:rPr>
        <w:t xml:space="preserve"> </w:t>
      </w:r>
      <w:r w:rsidR="00D61C22">
        <w:rPr>
          <w:rFonts w:ascii="Times New Roman" w:eastAsia="Calibri" w:hAnsi="Times New Roman" w:cs="Times New Roman"/>
          <w:sz w:val="28"/>
          <w:szCs w:val="28"/>
          <w:shd w:val="clear" w:color="auto" w:fill="FFFFFF"/>
          <w:lang w:val="ky-KG" w:eastAsia="en-US"/>
        </w:rPr>
        <w:t>представленной</w:t>
      </w:r>
      <w:r w:rsidR="00270370">
        <w:rPr>
          <w:rFonts w:ascii="Times New Roman" w:eastAsia="Calibri" w:hAnsi="Times New Roman" w:cs="Times New Roman"/>
          <w:sz w:val="28"/>
          <w:szCs w:val="28"/>
          <w:shd w:val="clear" w:color="auto" w:fill="FFFFFF"/>
          <w:lang w:val="ky-KG" w:eastAsia="en-US"/>
        </w:rPr>
        <w:t xml:space="preserve"> </w:t>
      </w:r>
      <w:r w:rsidR="00212971" w:rsidRPr="00212971">
        <w:rPr>
          <w:rFonts w:ascii="Times New Roman" w:eastAsia="Calibri" w:hAnsi="Times New Roman" w:cs="Times New Roman"/>
          <w:sz w:val="28"/>
          <w:szCs w:val="28"/>
          <w:shd w:val="clear" w:color="auto" w:fill="FFFFFF"/>
          <w:lang w:val="ky-KG" w:eastAsia="en-US"/>
        </w:rPr>
        <w:t>работы</w:t>
      </w:r>
      <w:r w:rsidR="00D61C22">
        <w:rPr>
          <w:rFonts w:ascii="Times New Roman" w:eastAsia="Calibri" w:hAnsi="Times New Roman" w:cs="Times New Roman"/>
          <w:sz w:val="28"/>
          <w:szCs w:val="28"/>
          <w:shd w:val="clear" w:color="auto" w:fill="FFFFFF"/>
          <w:lang w:val="ky-KG" w:eastAsia="en-US"/>
        </w:rPr>
        <w:t xml:space="preserve"> выполнены при личном участии автора и предтавляют собой новые материалы. Сбор полевого материала, анализ, статическая обработка данных, а так же иллюстрации выполнены лично автором в период </w:t>
      </w:r>
      <w:r w:rsidR="009C2E51">
        <w:rPr>
          <w:rFonts w:ascii="Times New Roman" w:eastAsia="Calibri" w:hAnsi="Times New Roman" w:cs="Times New Roman"/>
          <w:sz w:val="28"/>
          <w:szCs w:val="28"/>
          <w:shd w:val="clear" w:color="auto" w:fill="FFFFFF"/>
          <w:lang w:val="ky-KG" w:eastAsia="en-US"/>
        </w:rPr>
        <w:t>2010</w:t>
      </w:r>
      <w:r w:rsidR="00D61C22">
        <w:rPr>
          <w:rFonts w:ascii="Times New Roman" w:eastAsia="Calibri" w:hAnsi="Times New Roman" w:cs="Times New Roman"/>
          <w:sz w:val="28"/>
          <w:szCs w:val="28"/>
          <w:shd w:val="clear" w:color="auto" w:fill="FFFFFF"/>
          <w:lang w:val="ky-KG" w:eastAsia="en-US"/>
        </w:rPr>
        <w:t>-</w:t>
      </w:r>
      <w:r w:rsidR="002A757E">
        <w:rPr>
          <w:rFonts w:ascii="Times New Roman" w:eastAsia="Calibri" w:hAnsi="Times New Roman" w:cs="Times New Roman"/>
          <w:sz w:val="28"/>
          <w:szCs w:val="28"/>
          <w:shd w:val="clear" w:color="auto" w:fill="FFFFFF"/>
          <w:lang w:val="ky-KG" w:eastAsia="en-US"/>
        </w:rPr>
        <w:t>2021</w:t>
      </w:r>
      <w:r w:rsidR="00837850" w:rsidRPr="00212971">
        <w:rPr>
          <w:rFonts w:ascii="Times New Roman" w:eastAsia="Calibri" w:hAnsi="Times New Roman" w:cs="Times New Roman"/>
          <w:sz w:val="28"/>
          <w:szCs w:val="28"/>
          <w:shd w:val="clear" w:color="auto" w:fill="FFFFFF"/>
          <w:lang w:val="ky-KG" w:eastAsia="en-US"/>
        </w:rPr>
        <w:t xml:space="preserve">гг. </w:t>
      </w:r>
    </w:p>
    <w:p w:rsidR="000E78E6" w:rsidRPr="00185F16" w:rsidRDefault="0057098C" w:rsidP="00320363">
      <w:pPr>
        <w:spacing w:after="0"/>
        <w:contextualSpacing/>
        <w:jc w:val="both"/>
        <w:rPr>
          <w:rFonts w:ascii="Times New Roman" w:hAnsi="Times New Roman" w:cs="Times New Roman"/>
          <w:sz w:val="28"/>
          <w:szCs w:val="28"/>
          <w:lang w:val="ky-KG"/>
        </w:rPr>
      </w:pPr>
      <w:r>
        <w:rPr>
          <w:rFonts w:ascii="Times New Roman" w:eastAsia="Calibri" w:hAnsi="Times New Roman" w:cs="Times New Roman"/>
          <w:b/>
          <w:sz w:val="28"/>
          <w:szCs w:val="28"/>
          <w:shd w:val="clear" w:color="auto" w:fill="FFFFFF"/>
          <w:lang w:val="ky-KG" w:eastAsia="en-US"/>
        </w:rPr>
        <w:lastRenderedPageBreak/>
        <w:tab/>
      </w:r>
      <w:r w:rsidR="00212971" w:rsidRPr="00212971">
        <w:rPr>
          <w:rFonts w:ascii="Times New Roman" w:eastAsia="Calibri" w:hAnsi="Times New Roman" w:cs="Times New Roman"/>
          <w:b/>
          <w:sz w:val="28"/>
          <w:szCs w:val="28"/>
          <w:shd w:val="clear" w:color="auto" w:fill="FFFFFF"/>
          <w:lang w:val="ky-KG" w:eastAsia="en-US"/>
        </w:rPr>
        <w:t xml:space="preserve">Апробация </w:t>
      </w:r>
      <w:r w:rsidR="00212971" w:rsidRPr="00212971">
        <w:rPr>
          <w:rFonts w:ascii="Times New Roman" w:hAnsi="Times New Roman" w:cs="Times New Roman"/>
          <w:b/>
          <w:sz w:val="28"/>
          <w:szCs w:val="28"/>
        </w:rPr>
        <w:t>результатов исследований</w:t>
      </w:r>
      <w:r w:rsidR="00212971" w:rsidRPr="00212971">
        <w:rPr>
          <w:rFonts w:ascii="Times New Roman" w:hAnsi="Times New Roman" w:cs="Times New Roman"/>
          <w:sz w:val="28"/>
          <w:szCs w:val="28"/>
        </w:rPr>
        <w:t>.</w:t>
      </w:r>
      <w:r w:rsidR="003348BA">
        <w:rPr>
          <w:rFonts w:ascii="Times New Roman" w:hAnsi="Times New Roman" w:cs="Times New Roman"/>
          <w:sz w:val="28"/>
          <w:szCs w:val="28"/>
        </w:rPr>
        <w:t xml:space="preserve"> </w:t>
      </w:r>
      <w:r w:rsidR="00212971" w:rsidRPr="00212971">
        <w:rPr>
          <w:rFonts w:ascii="Times New Roman" w:hAnsi="Times New Roman" w:cs="Times New Roman"/>
          <w:sz w:val="28"/>
          <w:szCs w:val="28"/>
          <w:lang w:val="ky-KG"/>
        </w:rPr>
        <w:t>Результаты д</w:t>
      </w:r>
      <w:r w:rsidR="00C2118E" w:rsidRPr="00212971">
        <w:rPr>
          <w:rFonts w:ascii="Times New Roman" w:hAnsi="Times New Roman" w:cs="Times New Roman"/>
          <w:sz w:val="28"/>
          <w:szCs w:val="28"/>
          <w:lang w:val="ky-KG"/>
        </w:rPr>
        <w:t>иссертаци</w:t>
      </w:r>
      <w:r w:rsidR="00212971" w:rsidRPr="00212971">
        <w:rPr>
          <w:rFonts w:ascii="Times New Roman" w:hAnsi="Times New Roman" w:cs="Times New Roman"/>
          <w:sz w:val="28"/>
          <w:szCs w:val="28"/>
          <w:lang w:val="ky-KG"/>
        </w:rPr>
        <w:t>онной работы</w:t>
      </w:r>
      <w:r w:rsidR="00270370">
        <w:rPr>
          <w:rFonts w:ascii="Times New Roman" w:hAnsi="Times New Roman" w:cs="Times New Roman"/>
          <w:sz w:val="28"/>
          <w:szCs w:val="28"/>
          <w:lang w:val="ky-KG"/>
        </w:rPr>
        <w:t xml:space="preserve"> </w:t>
      </w:r>
      <w:r w:rsidR="00212971" w:rsidRPr="00212971">
        <w:rPr>
          <w:rFonts w:ascii="Times New Roman" w:hAnsi="Times New Roman" w:cs="Times New Roman"/>
          <w:sz w:val="28"/>
          <w:szCs w:val="28"/>
          <w:lang w:val="ky-KG"/>
        </w:rPr>
        <w:t>докладывались и обсуждались</w:t>
      </w:r>
      <w:r w:rsidR="00270370" w:rsidRPr="003F6850">
        <w:rPr>
          <w:rFonts w:ascii="Times New Roman" w:hAnsi="Times New Roman" w:cs="Times New Roman"/>
          <w:sz w:val="28"/>
          <w:szCs w:val="28"/>
          <w:lang w:val="ky-KG"/>
        </w:rPr>
        <w:t xml:space="preserve"> </w:t>
      </w:r>
      <w:r w:rsidR="001F3F9C" w:rsidRPr="003F6850">
        <w:rPr>
          <w:rFonts w:ascii="Times New Roman" w:hAnsi="Times New Roman" w:cs="Times New Roman"/>
          <w:sz w:val="28"/>
          <w:szCs w:val="28"/>
          <w:lang w:val="ky-KG"/>
        </w:rPr>
        <w:t>на</w:t>
      </w:r>
      <w:r w:rsidR="00270370" w:rsidRPr="003F6850">
        <w:rPr>
          <w:rFonts w:ascii="Times New Roman" w:hAnsi="Times New Roman" w:cs="Times New Roman"/>
          <w:sz w:val="28"/>
          <w:szCs w:val="28"/>
          <w:lang w:val="ky-KG"/>
        </w:rPr>
        <w:t xml:space="preserve"> </w:t>
      </w:r>
      <w:r w:rsidR="002A32F1" w:rsidRPr="003F6850">
        <w:rPr>
          <w:rFonts w:ascii="Times New Roman" w:hAnsi="Times New Roman" w:cs="Times New Roman"/>
          <w:sz w:val="28"/>
          <w:szCs w:val="28"/>
          <w:lang w:val="ky-KG"/>
        </w:rPr>
        <w:t>ре</w:t>
      </w:r>
      <w:r w:rsidR="002A32F1">
        <w:rPr>
          <w:rFonts w:ascii="Times New Roman" w:hAnsi="Times New Roman" w:cs="Times New Roman"/>
          <w:sz w:val="28"/>
          <w:szCs w:val="28"/>
          <w:lang w:val="ky-KG"/>
        </w:rPr>
        <w:t xml:space="preserve">спубликанских и </w:t>
      </w:r>
      <w:r w:rsidR="00212971" w:rsidRPr="00212971">
        <w:rPr>
          <w:rFonts w:ascii="Times New Roman" w:hAnsi="Times New Roman" w:cs="Times New Roman"/>
          <w:sz w:val="28"/>
          <w:szCs w:val="28"/>
          <w:lang w:val="ky-KG"/>
        </w:rPr>
        <w:t xml:space="preserve">международных </w:t>
      </w:r>
      <w:r w:rsidR="002A32F1">
        <w:rPr>
          <w:rFonts w:ascii="Times New Roman" w:hAnsi="Times New Roman" w:cs="Times New Roman"/>
          <w:sz w:val="28"/>
          <w:szCs w:val="28"/>
          <w:lang w:val="ky-KG"/>
        </w:rPr>
        <w:t xml:space="preserve">научно-практических </w:t>
      </w:r>
      <w:r w:rsidR="00212971" w:rsidRPr="00212971">
        <w:rPr>
          <w:rFonts w:ascii="Times New Roman" w:hAnsi="Times New Roman" w:cs="Times New Roman"/>
          <w:sz w:val="28"/>
          <w:szCs w:val="28"/>
          <w:lang w:val="ky-KG"/>
        </w:rPr>
        <w:t>конференциях</w:t>
      </w:r>
      <w:r w:rsidR="002A32F1">
        <w:rPr>
          <w:rFonts w:ascii="Times New Roman" w:hAnsi="Times New Roman" w:cs="Times New Roman"/>
          <w:sz w:val="28"/>
          <w:szCs w:val="28"/>
          <w:lang w:val="ky-KG"/>
        </w:rPr>
        <w:t xml:space="preserve">, форумах, </w:t>
      </w:r>
      <w:r w:rsidR="00212971" w:rsidRPr="002A32F1">
        <w:rPr>
          <w:rFonts w:ascii="Times New Roman" w:hAnsi="Times New Roman" w:cs="Times New Roman"/>
          <w:sz w:val="28"/>
          <w:szCs w:val="28"/>
          <w:lang w:val="ky-KG"/>
        </w:rPr>
        <w:t xml:space="preserve">симпозиумах </w:t>
      </w:r>
      <w:r w:rsidR="002A32F1" w:rsidRPr="002A32F1">
        <w:rPr>
          <w:rFonts w:ascii="Times New Roman" w:hAnsi="Times New Roman" w:cs="Times New Roman"/>
          <w:sz w:val="28"/>
          <w:szCs w:val="28"/>
          <w:lang w:val="ky-KG"/>
        </w:rPr>
        <w:t>и семинарах: Международный</w:t>
      </w:r>
      <w:r w:rsidR="003B4AEF" w:rsidRPr="002A32F1">
        <w:rPr>
          <w:rFonts w:ascii="Times New Roman" w:hAnsi="Times New Roman" w:cs="Times New Roman"/>
          <w:sz w:val="28"/>
          <w:szCs w:val="28"/>
          <w:lang w:val="ky-KG"/>
        </w:rPr>
        <w:t xml:space="preserve"> симпозиум </w:t>
      </w:r>
      <w:r w:rsidR="00C2118E" w:rsidRPr="002A32F1">
        <w:rPr>
          <w:rFonts w:ascii="Times New Roman" w:hAnsi="Times New Roman" w:cs="Times New Roman"/>
          <w:sz w:val="28"/>
          <w:szCs w:val="28"/>
          <w:lang w:val="ky-KG"/>
        </w:rPr>
        <w:t>«М</w:t>
      </w:r>
      <w:r w:rsidR="006C6BCF" w:rsidRPr="002A32F1">
        <w:rPr>
          <w:rFonts w:ascii="Times New Roman" w:hAnsi="Times New Roman" w:cs="Times New Roman"/>
          <w:sz w:val="28"/>
          <w:szCs w:val="28"/>
          <w:lang w:val="ky-KG"/>
        </w:rPr>
        <w:t>икроорганизм</w:t>
      </w:r>
      <w:r w:rsidR="002A32F1" w:rsidRPr="002A32F1">
        <w:rPr>
          <w:rFonts w:ascii="Times New Roman" w:hAnsi="Times New Roman" w:cs="Times New Roman"/>
          <w:sz w:val="28"/>
          <w:szCs w:val="28"/>
          <w:lang w:val="ky-KG"/>
        </w:rPr>
        <w:t>ыи</w:t>
      </w:r>
      <w:r w:rsidR="006C6BCF" w:rsidRPr="002A32F1">
        <w:rPr>
          <w:rFonts w:ascii="Times New Roman" w:hAnsi="Times New Roman" w:cs="Times New Roman"/>
          <w:sz w:val="28"/>
          <w:szCs w:val="28"/>
          <w:lang w:val="ky-KG"/>
        </w:rPr>
        <w:t xml:space="preserve"> биосфера» (Бишкек, 2013)</w:t>
      </w:r>
      <w:r w:rsidR="000D21AF" w:rsidRPr="002A32F1">
        <w:rPr>
          <w:rFonts w:ascii="Times New Roman" w:hAnsi="Times New Roman" w:cs="Times New Roman"/>
          <w:sz w:val="28"/>
          <w:szCs w:val="28"/>
          <w:lang w:val="ky-KG"/>
        </w:rPr>
        <w:t>;</w:t>
      </w:r>
      <w:r w:rsidR="003348BA">
        <w:rPr>
          <w:rFonts w:ascii="Times New Roman" w:hAnsi="Times New Roman" w:cs="Times New Roman"/>
          <w:sz w:val="28"/>
          <w:szCs w:val="28"/>
          <w:lang w:val="ky-KG"/>
        </w:rPr>
        <w:t xml:space="preserve"> </w:t>
      </w:r>
      <w:r w:rsidR="002A32F1" w:rsidRPr="00212971">
        <w:rPr>
          <w:rFonts w:ascii="Times New Roman" w:hAnsi="Times New Roman" w:cs="Times New Roman"/>
          <w:sz w:val="28"/>
          <w:szCs w:val="28"/>
          <w:lang w:val="ky-KG"/>
        </w:rPr>
        <w:t>международн</w:t>
      </w:r>
      <w:r w:rsidR="002A32F1">
        <w:rPr>
          <w:rFonts w:ascii="Times New Roman" w:hAnsi="Times New Roman" w:cs="Times New Roman"/>
          <w:sz w:val="28"/>
          <w:szCs w:val="28"/>
          <w:lang w:val="ky-KG"/>
        </w:rPr>
        <w:t>ая</w:t>
      </w:r>
      <w:r w:rsidR="00270370">
        <w:rPr>
          <w:rFonts w:ascii="Times New Roman" w:hAnsi="Times New Roman" w:cs="Times New Roman"/>
          <w:sz w:val="28"/>
          <w:szCs w:val="28"/>
          <w:lang w:val="ky-KG"/>
        </w:rPr>
        <w:t xml:space="preserve"> </w:t>
      </w:r>
      <w:r w:rsidR="002A32F1">
        <w:rPr>
          <w:rFonts w:ascii="Times New Roman" w:hAnsi="Times New Roman" w:cs="Times New Roman"/>
          <w:sz w:val="28"/>
          <w:szCs w:val="28"/>
          <w:lang w:val="ky-KG"/>
        </w:rPr>
        <w:t xml:space="preserve">научно-практическая </w:t>
      </w:r>
      <w:r w:rsidR="000D21AF" w:rsidRPr="002A32F1">
        <w:rPr>
          <w:rFonts w:ascii="Times New Roman" w:hAnsi="Times New Roman" w:cs="Times New Roman"/>
          <w:sz w:val="28"/>
          <w:szCs w:val="28"/>
          <w:lang w:val="ky-KG"/>
        </w:rPr>
        <w:t>конференция</w:t>
      </w:r>
      <w:r w:rsidR="00472E9B" w:rsidRPr="002A32F1">
        <w:rPr>
          <w:rFonts w:ascii="Times New Roman" w:hAnsi="Times New Roman" w:cs="Times New Roman"/>
          <w:sz w:val="28"/>
          <w:szCs w:val="28"/>
          <w:lang w:val="ky-KG"/>
        </w:rPr>
        <w:t>:</w:t>
      </w:r>
      <w:r w:rsidR="003348BA">
        <w:rPr>
          <w:rFonts w:ascii="Times New Roman" w:hAnsi="Times New Roman" w:cs="Times New Roman"/>
          <w:sz w:val="28"/>
          <w:szCs w:val="28"/>
          <w:lang w:val="ky-KG"/>
        </w:rPr>
        <w:t xml:space="preserve"> </w:t>
      </w:r>
      <w:r w:rsidR="00C2118E" w:rsidRPr="002A32F1">
        <w:rPr>
          <w:rFonts w:ascii="Times New Roman" w:hAnsi="Times New Roman" w:cs="Times New Roman"/>
          <w:sz w:val="28"/>
          <w:szCs w:val="28"/>
          <w:lang w:val="ky-KG"/>
        </w:rPr>
        <w:t>«Инновационному развитию АПК и аграрному об</w:t>
      </w:r>
      <w:r w:rsidR="006C6BCF" w:rsidRPr="002A32F1">
        <w:rPr>
          <w:rFonts w:ascii="Times New Roman" w:hAnsi="Times New Roman" w:cs="Times New Roman"/>
          <w:sz w:val="28"/>
          <w:szCs w:val="28"/>
          <w:lang w:val="ky-KG"/>
        </w:rPr>
        <w:t>разованию-научное обеспечение» (Бишкек, 2012)</w:t>
      </w:r>
      <w:r w:rsidR="000D21AF" w:rsidRPr="002A32F1">
        <w:rPr>
          <w:rFonts w:ascii="Times New Roman" w:hAnsi="Times New Roman" w:cs="Times New Roman"/>
          <w:sz w:val="28"/>
          <w:szCs w:val="28"/>
          <w:lang w:val="ky-KG"/>
        </w:rPr>
        <w:t>;</w:t>
      </w:r>
      <w:r w:rsidR="003348BA">
        <w:rPr>
          <w:rFonts w:ascii="Times New Roman" w:hAnsi="Times New Roman" w:cs="Times New Roman"/>
          <w:sz w:val="28"/>
          <w:szCs w:val="28"/>
          <w:lang w:val="ky-KG"/>
        </w:rPr>
        <w:t xml:space="preserve"> </w:t>
      </w:r>
      <w:r w:rsidR="002A32F1" w:rsidRPr="00212971">
        <w:rPr>
          <w:rFonts w:ascii="Times New Roman" w:hAnsi="Times New Roman" w:cs="Times New Roman"/>
          <w:sz w:val="28"/>
          <w:szCs w:val="28"/>
          <w:lang w:val="ky-KG"/>
        </w:rPr>
        <w:t>международн</w:t>
      </w:r>
      <w:r w:rsidR="002A32F1">
        <w:rPr>
          <w:rFonts w:ascii="Times New Roman" w:hAnsi="Times New Roman" w:cs="Times New Roman"/>
          <w:sz w:val="28"/>
          <w:szCs w:val="28"/>
          <w:lang w:val="ky-KG"/>
        </w:rPr>
        <w:t>ая</w:t>
      </w:r>
      <w:r w:rsidR="00270370">
        <w:rPr>
          <w:rFonts w:ascii="Times New Roman" w:hAnsi="Times New Roman" w:cs="Times New Roman"/>
          <w:sz w:val="28"/>
          <w:szCs w:val="28"/>
          <w:lang w:val="ky-KG"/>
        </w:rPr>
        <w:t xml:space="preserve"> </w:t>
      </w:r>
      <w:r w:rsidR="002A32F1">
        <w:rPr>
          <w:rFonts w:ascii="Times New Roman" w:hAnsi="Times New Roman" w:cs="Times New Roman"/>
          <w:sz w:val="28"/>
          <w:szCs w:val="28"/>
          <w:lang w:val="ky-KG"/>
        </w:rPr>
        <w:t xml:space="preserve">научно-практическая </w:t>
      </w:r>
      <w:r w:rsidR="00524E0A" w:rsidRPr="002A32F1">
        <w:rPr>
          <w:rFonts w:ascii="Times New Roman" w:hAnsi="Times New Roman" w:cs="Times New Roman"/>
          <w:sz w:val="28"/>
          <w:szCs w:val="28"/>
          <w:lang w:val="ky-KG"/>
        </w:rPr>
        <w:t>конференция</w:t>
      </w:r>
      <w:r w:rsidR="00472E9B" w:rsidRPr="002A32F1">
        <w:rPr>
          <w:rFonts w:ascii="Times New Roman" w:hAnsi="Times New Roman" w:cs="Times New Roman"/>
          <w:sz w:val="28"/>
          <w:szCs w:val="28"/>
          <w:lang w:val="ky-KG"/>
        </w:rPr>
        <w:t>:</w:t>
      </w:r>
      <w:r w:rsidR="00524E0A" w:rsidRPr="002A32F1">
        <w:rPr>
          <w:rFonts w:ascii="Times New Roman" w:hAnsi="Times New Roman" w:cs="Times New Roman"/>
          <w:sz w:val="28"/>
          <w:szCs w:val="28"/>
          <w:lang w:val="ky-KG"/>
        </w:rPr>
        <w:t xml:space="preserve"> «Актуальные проблемы биоразнообразия Кыргызстана» </w:t>
      </w:r>
      <w:r w:rsidR="006C6BCF" w:rsidRPr="002A32F1">
        <w:rPr>
          <w:rFonts w:ascii="Times New Roman" w:hAnsi="Times New Roman" w:cs="Times New Roman"/>
          <w:sz w:val="28"/>
          <w:szCs w:val="28"/>
          <w:lang w:val="ky-KG"/>
        </w:rPr>
        <w:t>(</w:t>
      </w:r>
      <w:r w:rsidR="000E03B4" w:rsidRPr="002A32F1">
        <w:rPr>
          <w:rFonts w:ascii="Times New Roman" w:hAnsi="Times New Roman" w:cs="Times New Roman"/>
          <w:sz w:val="28"/>
          <w:szCs w:val="28"/>
          <w:lang w:val="ky-KG"/>
        </w:rPr>
        <w:t>Ош, 2013</w:t>
      </w:r>
      <w:r w:rsidR="006C6BCF" w:rsidRPr="002A32F1">
        <w:rPr>
          <w:rFonts w:ascii="Times New Roman" w:hAnsi="Times New Roman" w:cs="Times New Roman"/>
          <w:sz w:val="28"/>
          <w:szCs w:val="28"/>
          <w:lang w:val="ky-KG"/>
        </w:rPr>
        <w:t>)</w:t>
      </w:r>
      <w:r w:rsidR="00C2118E" w:rsidRPr="002A32F1">
        <w:rPr>
          <w:rFonts w:ascii="Times New Roman" w:hAnsi="Times New Roman" w:cs="Times New Roman"/>
          <w:sz w:val="28"/>
          <w:szCs w:val="28"/>
          <w:lang w:val="ky-KG"/>
        </w:rPr>
        <w:t xml:space="preserve">; </w:t>
      </w:r>
      <w:r w:rsidR="002A32F1" w:rsidRPr="002A32F1">
        <w:rPr>
          <w:rFonts w:ascii="Times New Roman" w:hAnsi="Times New Roman" w:cs="Times New Roman"/>
          <w:sz w:val="28"/>
          <w:szCs w:val="28"/>
          <w:lang w:val="ky-KG"/>
        </w:rPr>
        <w:t xml:space="preserve">международная научно-практическая </w:t>
      </w:r>
      <w:r w:rsidR="00FC3659" w:rsidRPr="002A32F1">
        <w:rPr>
          <w:rFonts w:ascii="Times New Roman" w:hAnsi="Times New Roman" w:cs="Times New Roman"/>
          <w:sz w:val="28"/>
          <w:szCs w:val="28"/>
          <w:lang w:val="ky-KG"/>
        </w:rPr>
        <w:t>конференция</w:t>
      </w:r>
      <w:r w:rsidR="002A32F1">
        <w:rPr>
          <w:rFonts w:ascii="Times New Roman" w:hAnsi="Times New Roman" w:cs="Times New Roman"/>
          <w:sz w:val="28"/>
          <w:szCs w:val="28"/>
          <w:lang w:val="ky-KG"/>
        </w:rPr>
        <w:t>,</w:t>
      </w:r>
      <w:r w:rsidR="00270370">
        <w:rPr>
          <w:rFonts w:ascii="Times New Roman" w:hAnsi="Times New Roman" w:cs="Times New Roman"/>
          <w:sz w:val="28"/>
          <w:szCs w:val="28"/>
          <w:lang w:val="ky-KG"/>
        </w:rPr>
        <w:t xml:space="preserve"> </w:t>
      </w:r>
      <w:r w:rsidR="002A32F1">
        <w:rPr>
          <w:rFonts w:ascii="Times New Roman" w:hAnsi="Times New Roman" w:cs="Times New Roman"/>
          <w:sz w:val="28"/>
          <w:szCs w:val="28"/>
          <w:lang w:val="ky-KG"/>
        </w:rPr>
        <w:t>посвященная к 80-летию</w:t>
      </w:r>
      <w:r w:rsidR="003348BA">
        <w:rPr>
          <w:rFonts w:ascii="Times New Roman" w:hAnsi="Times New Roman" w:cs="Times New Roman"/>
          <w:sz w:val="28"/>
          <w:szCs w:val="28"/>
          <w:lang w:val="ky-KG"/>
        </w:rPr>
        <w:t xml:space="preserve"> </w:t>
      </w:r>
      <w:r w:rsidR="002A32F1" w:rsidRPr="002A32F1">
        <w:rPr>
          <w:rFonts w:ascii="Times New Roman" w:hAnsi="Times New Roman" w:cs="Times New Roman"/>
          <w:sz w:val="28"/>
          <w:szCs w:val="28"/>
          <w:lang w:val="ky-KG"/>
        </w:rPr>
        <w:t>К</w:t>
      </w:r>
      <w:r w:rsidR="002A32F1">
        <w:rPr>
          <w:rFonts w:ascii="Times New Roman" w:hAnsi="Times New Roman" w:cs="Times New Roman"/>
          <w:sz w:val="28"/>
          <w:szCs w:val="28"/>
          <w:lang w:val="ky-KG"/>
        </w:rPr>
        <w:t xml:space="preserve">НАУим. </w:t>
      </w:r>
      <w:r w:rsidR="002A32F1" w:rsidRPr="002A32F1">
        <w:rPr>
          <w:rFonts w:ascii="Times New Roman" w:hAnsi="Times New Roman" w:cs="Times New Roman"/>
          <w:sz w:val="28"/>
          <w:szCs w:val="28"/>
          <w:lang w:val="ky-KG"/>
        </w:rPr>
        <w:t>К.И. Скрябин</w:t>
      </w:r>
      <w:r w:rsidR="002A32F1">
        <w:rPr>
          <w:rFonts w:ascii="Times New Roman" w:hAnsi="Times New Roman" w:cs="Times New Roman"/>
          <w:sz w:val="28"/>
          <w:szCs w:val="28"/>
          <w:lang w:val="ky-KG"/>
        </w:rPr>
        <w:t>а</w:t>
      </w:r>
      <w:r w:rsidR="00270370">
        <w:rPr>
          <w:rFonts w:ascii="Times New Roman" w:hAnsi="Times New Roman" w:cs="Times New Roman"/>
          <w:sz w:val="28"/>
          <w:szCs w:val="28"/>
          <w:lang w:val="ky-KG"/>
        </w:rPr>
        <w:t xml:space="preserve"> </w:t>
      </w:r>
      <w:r w:rsidR="006C6BCF" w:rsidRPr="002A32F1">
        <w:rPr>
          <w:rFonts w:ascii="Times New Roman" w:hAnsi="Times New Roman" w:cs="Times New Roman"/>
          <w:sz w:val="28"/>
          <w:szCs w:val="28"/>
          <w:lang w:val="ky-KG"/>
        </w:rPr>
        <w:t>(Бишкек, 2013)</w:t>
      </w:r>
      <w:r w:rsidR="00C2118E" w:rsidRPr="002A32F1">
        <w:rPr>
          <w:rFonts w:ascii="Times New Roman" w:hAnsi="Times New Roman" w:cs="Times New Roman"/>
          <w:sz w:val="28"/>
          <w:szCs w:val="28"/>
          <w:lang w:val="ky-KG"/>
        </w:rPr>
        <w:t xml:space="preserve">; </w:t>
      </w:r>
      <w:r w:rsidR="00C1795C" w:rsidRPr="002A32F1">
        <w:rPr>
          <w:rFonts w:ascii="Times New Roman" w:hAnsi="Times New Roman" w:cs="Times New Roman"/>
          <w:sz w:val="28"/>
          <w:szCs w:val="28"/>
          <w:lang w:val="ky-KG"/>
        </w:rPr>
        <w:t>Республика</w:t>
      </w:r>
      <w:r w:rsidR="002A32F1" w:rsidRPr="002A32F1">
        <w:rPr>
          <w:rFonts w:ascii="Times New Roman" w:hAnsi="Times New Roman" w:cs="Times New Roman"/>
          <w:sz w:val="28"/>
          <w:szCs w:val="28"/>
          <w:lang w:val="ky-KG"/>
        </w:rPr>
        <w:t>нская</w:t>
      </w:r>
      <w:r w:rsidR="00270370">
        <w:rPr>
          <w:rFonts w:ascii="Times New Roman" w:hAnsi="Times New Roman" w:cs="Times New Roman"/>
          <w:sz w:val="28"/>
          <w:szCs w:val="28"/>
          <w:lang w:val="ky-KG"/>
        </w:rPr>
        <w:t xml:space="preserve"> </w:t>
      </w:r>
      <w:r w:rsidR="002A32F1" w:rsidRPr="002A32F1">
        <w:rPr>
          <w:rFonts w:ascii="Times New Roman" w:hAnsi="Times New Roman" w:cs="Times New Roman"/>
          <w:sz w:val="28"/>
          <w:szCs w:val="28"/>
          <w:lang w:val="ky-KG"/>
        </w:rPr>
        <w:t>научно</w:t>
      </w:r>
      <w:r w:rsidR="00C1795C" w:rsidRPr="002A32F1">
        <w:rPr>
          <w:rFonts w:ascii="Times New Roman" w:hAnsi="Times New Roman" w:cs="Times New Roman"/>
          <w:sz w:val="28"/>
          <w:szCs w:val="28"/>
          <w:lang w:val="ky-KG"/>
        </w:rPr>
        <w:t>-прак</w:t>
      </w:r>
      <w:r w:rsidR="002A32F1" w:rsidRPr="002A32F1">
        <w:rPr>
          <w:rFonts w:ascii="Times New Roman" w:hAnsi="Times New Roman" w:cs="Times New Roman"/>
          <w:sz w:val="28"/>
          <w:szCs w:val="28"/>
          <w:lang w:val="ky-KG"/>
        </w:rPr>
        <w:t>тическая</w:t>
      </w:r>
      <w:r w:rsidR="00C1795C" w:rsidRPr="002A32F1">
        <w:rPr>
          <w:rFonts w:ascii="Times New Roman" w:hAnsi="Times New Roman" w:cs="Times New Roman"/>
          <w:sz w:val="28"/>
          <w:szCs w:val="28"/>
          <w:lang w:val="ky-KG"/>
        </w:rPr>
        <w:t xml:space="preserve"> конференция: «Этнопедагогика жана тарых: абалы жана келечеги» (Ош, 2013);</w:t>
      </w:r>
      <w:r w:rsidR="003348BA">
        <w:rPr>
          <w:rFonts w:ascii="Times New Roman" w:hAnsi="Times New Roman" w:cs="Times New Roman"/>
          <w:sz w:val="28"/>
          <w:szCs w:val="28"/>
          <w:lang w:val="ky-KG"/>
        </w:rPr>
        <w:t xml:space="preserve"> </w:t>
      </w:r>
      <w:r w:rsidR="002A32F1">
        <w:rPr>
          <w:rFonts w:ascii="Times New Roman" w:hAnsi="Times New Roman" w:cs="Times New Roman"/>
          <w:sz w:val="28"/>
          <w:szCs w:val="28"/>
          <w:lang w:val="ky-KG"/>
        </w:rPr>
        <w:t>международная</w:t>
      </w:r>
      <w:r w:rsidR="00270370">
        <w:rPr>
          <w:rFonts w:ascii="Times New Roman" w:hAnsi="Times New Roman" w:cs="Times New Roman"/>
          <w:sz w:val="28"/>
          <w:szCs w:val="28"/>
          <w:lang w:val="ky-KG"/>
        </w:rPr>
        <w:t xml:space="preserve"> </w:t>
      </w:r>
      <w:r w:rsidR="002A32F1">
        <w:rPr>
          <w:rFonts w:ascii="Times New Roman" w:hAnsi="Times New Roman" w:cs="Times New Roman"/>
          <w:sz w:val="28"/>
          <w:szCs w:val="28"/>
          <w:lang w:val="ky-KG"/>
        </w:rPr>
        <w:t>научно</w:t>
      </w:r>
      <w:r w:rsidR="00FC3659" w:rsidRPr="002A32F1">
        <w:rPr>
          <w:rFonts w:ascii="Times New Roman" w:hAnsi="Times New Roman" w:cs="Times New Roman"/>
          <w:sz w:val="28"/>
          <w:szCs w:val="28"/>
          <w:lang w:val="ky-KG"/>
        </w:rPr>
        <w:t>-практи</w:t>
      </w:r>
      <w:r w:rsidR="002A32F1">
        <w:rPr>
          <w:rFonts w:ascii="Times New Roman" w:hAnsi="Times New Roman" w:cs="Times New Roman"/>
          <w:sz w:val="28"/>
          <w:szCs w:val="28"/>
          <w:lang w:val="ky-KG"/>
        </w:rPr>
        <w:t>ческая</w:t>
      </w:r>
      <w:r w:rsidR="00FC3659" w:rsidRPr="002A32F1">
        <w:rPr>
          <w:rFonts w:ascii="Times New Roman" w:hAnsi="Times New Roman" w:cs="Times New Roman"/>
          <w:sz w:val="28"/>
          <w:szCs w:val="28"/>
          <w:lang w:val="ky-KG"/>
        </w:rPr>
        <w:t xml:space="preserve"> конференция</w:t>
      </w:r>
      <w:r w:rsidR="002A32F1">
        <w:rPr>
          <w:rFonts w:ascii="Times New Roman" w:hAnsi="Times New Roman" w:cs="Times New Roman"/>
          <w:sz w:val="28"/>
          <w:szCs w:val="28"/>
          <w:lang w:val="ky-KG"/>
        </w:rPr>
        <w:t>, приуроченная</w:t>
      </w:r>
      <w:r w:rsidR="001F3F9C" w:rsidRPr="001F3F9C">
        <w:rPr>
          <w:rFonts w:ascii="Times New Roman" w:hAnsi="Times New Roman" w:cs="Times New Roman"/>
          <w:color w:val="0070C0"/>
          <w:sz w:val="28"/>
          <w:szCs w:val="28"/>
          <w:lang w:val="ky-KG"/>
        </w:rPr>
        <w:t>к</w:t>
      </w:r>
      <w:r w:rsidR="002A32F1">
        <w:rPr>
          <w:rFonts w:ascii="Times New Roman" w:hAnsi="Times New Roman" w:cs="Times New Roman"/>
          <w:sz w:val="28"/>
          <w:szCs w:val="28"/>
          <w:lang w:val="ky-KG"/>
        </w:rPr>
        <w:t xml:space="preserve"> 70-летию</w:t>
      </w:r>
      <w:r w:rsidR="002A32F1" w:rsidRPr="00A15284">
        <w:rPr>
          <w:rFonts w:ascii="Times New Roman" w:hAnsi="Times New Roman" w:cs="Times New Roman"/>
          <w:sz w:val="28"/>
          <w:szCs w:val="28"/>
          <w:lang w:val="ky-KG"/>
        </w:rPr>
        <w:t xml:space="preserve"> юбилея</w:t>
      </w:r>
      <w:r w:rsidR="00270370" w:rsidRPr="00A15284">
        <w:rPr>
          <w:rFonts w:ascii="Times New Roman" w:hAnsi="Times New Roman" w:cs="Times New Roman"/>
          <w:sz w:val="28"/>
          <w:szCs w:val="28"/>
          <w:lang w:val="ky-KG"/>
        </w:rPr>
        <w:t xml:space="preserve"> </w:t>
      </w:r>
      <w:r w:rsidR="004D3A5F" w:rsidRPr="002A32F1">
        <w:rPr>
          <w:rFonts w:ascii="Times New Roman" w:hAnsi="Times New Roman" w:cs="Times New Roman"/>
          <w:sz w:val="28"/>
          <w:szCs w:val="28"/>
          <w:lang w:val="ky-KG"/>
        </w:rPr>
        <w:t>акад</w:t>
      </w:r>
      <w:r w:rsidR="002A32F1">
        <w:rPr>
          <w:rFonts w:ascii="Times New Roman" w:hAnsi="Times New Roman" w:cs="Times New Roman"/>
          <w:sz w:val="28"/>
          <w:szCs w:val="28"/>
          <w:lang w:val="ky-KG"/>
        </w:rPr>
        <w:t>.</w:t>
      </w:r>
      <w:r w:rsidR="003348BA">
        <w:rPr>
          <w:rFonts w:ascii="Times New Roman" w:hAnsi="Times New Roman" w:cs="Times New Roman"/>
          <w:sz w:val="28"/>
          <w:szCs w:val="28"/>
          <w:lang w:val="ky-KG"/>
        </w:rPr>
        <w:t xml:space="preserve"> </w:t>
      </w:r>
      <w:r w:rsidR="002A32F1">
        <w:rPr>
          <w:rFonts w:ascii="Times New Roman" w:hAnsi="Times New Roman" w:cs="Times New Roman"/>
          <w:sz w:val="28"/>
          <w:szCs w:val="28"/>
          <w:lang w:val="ky-KG"/>
        </w:rPr>
        <w:t>Т.О. Орозалиева</w:t>
      </w:r>
      <w:r w:rsidR="00270370">
        <w:rPr>
          <w:rFonts w:ascii="Times New Roman" w:hAnsi="Times New Roman" w:cs="Times New Roman"/>
          <w:sz w:val="28"/>
          <w:szCs w:val="28"/>
          <w:lang w:val="ky-KG"/>
        </w:rPr>
        <w:t xml:space="preserve"> </w:t>
      </w:r>
      <w:r w:rsidR="000E03B4" w:rsidRPr="002A32F1">
        <w:rPr>
          <w:rFonts w:ascii="Times New Roman" w:hAnsi="Times New Roman" w:cs="Times New Roman"/>
          <w:sz w:val="28"/>
          <w:szCs w:val="28"/>
          <w:lang w:val="ky-KG"/>
        </w:rPr>
        <w:t>(Бишкек, 2016);</w:t>
      </w:r>
      <w:r w:rsidR="003348BA">
        <w:rPr>
          <w:rFonts w:ascii="Times New Roman" w:hAnsi="Times New Roman" w:cs="Times New Roman"/>
          <w:sz w:val="28"/>
          <w:szCs w:val="28"/>
          <w:lang w:val="ky-KG"/>
        </w:rPr>
        <w:t xml:space="preserve"> </w:t>
      </w:r>
      <w:r w:rsidR="00672AD9" w:rsidRPr="002A32F1">
        <w:rPr>
          <w:rFonts w:ascii="Times New Roman" w:hAnsi="Times New Roman" w:cs="Times New Roman"/>
          <w:sz w:val="28"/>
          <w:szCs w:val="28"/>
          <w:lang w:val="ky-KG"/>
        </w:rPr>
        <w:t>VIII Республика</w:t>
      </w:r>
      <w:r w:rsidR="002A32F1">
        <w:rPr>
          <w:rFonts w:ascii="Times New Roman" w:hAnsi="Times New Roman" w:cs="Times New Roman"/>
          <w:sz w:val="28"/>
          <w:szCs w:val="28"/>
          <w:lang w:val="ky-KG"/>
        </w:rPr>
        <w:t>нский научно</w:t>
      </w:r>
      <w:r w:rsidR="00672AD9" w:rsidRPr="002A32F1">
        <w:rPr>
          <w:rFonts w:ascii="Times New Roman" w:hAnsi="Times New Roman" w:cs="Times New Roman"/>
          <w:sz w:val="28"/>
          <w:szCs w:val="28"/>
          <w:lang w:val="ky-KG"/>
        </w:rPr>
        <w:t>-практи</w:t>
      </w:r>
      <w:r w:rsidR="002A32F1">
        <w:rPr>
          <w:rFonts w:ascii="Times New Roman" w:hAnsi="Times New Roman" w:cs="Times New Roman"/>
          <w:sz w:val="28"/>
          <w:szCs w:val="28"/>
          <w:lang w:val="ky-KG"/>
        </w:rPr>
        <w:t>ческий</w:t>
      </w:r>
      <w:r w:rsidR="00672AD9" w:rsidRPr="002A32F1">
        <w:rPr>
          <w:rFonts w:ascii="Times New Roman" w:hAnsi="Times New Roman" w:cs="Times New Roman"/>
          <w:sz w:val="28"/>
          <w:szCs w:val="28"/>
          <w:lang w:val="ky-KG"/>
        </w:rPr>
        <w:t xml:space="preserve"> симпозиум</w:t>
      </w:r>
      <w:r w:rsidR="00472E9B" w:rsidRPr="002A32F1">
        <w:rPr>
          <w:rFonts w:ascii="Times New Roman" w:hAnsi="Times New Roman" w:cs="Times New Roman"/>
          <w:sz w:val="28"/>
          <w:szCs w:val="28"/>
          <w:lang w:val="ky-KG"/>
        </w:rPr>
        <w:t>:</w:t>
      </w:r>
      <w:r w:rsidR="00EF2024" w:rsidRPr="002A32F1">
        <w:rPr>
          <w:rFonts w:ascii="Times New Roman" w:hAnsi="Times New Roman" w:cs="Times New Roman"/>
          <w:sz w:val="28"/>
          <w:szCs w:val="28"/>
          <w:lang w:val="ky-KG"/>
        </w:rPr>
        <w:t>«</w:t>
      </w:r>
      <w:r w:rsidR="00672AD9" w:rsidRPr="002A32F1">
        <w:rPr>
          <w:rFonts w:ascii="Times New Roman" w:hAnsi="Times New Roman" w:cs="Times New Roman"/>
          <w:sz w:val="28"/>
          <w:szCs w:val="28"/>
          <w:lang w:val="ky-KG"/>
        </w:rPr>
        <w:t>Салттык педагогикалык маданият жана балдар дүйнөсү</w:t>
      </w:r>
      <w:r w:rsidR="00EF2024" w:rsidRPr="002A32F1">
        <w:rPr>
          <w:rFonts w:ascii="Times New Roman" w:hAnsi="Times New Roman" w:cs="Times New Roman"/>
          <w:sz w:val="28"/>
          <w:szCs w:val="28"/>
          <w:lang w:val="ky-KG"/>
        </w:rPr>
        <w:t>»</w:t>
      </w:r>
      <w:r w:rsidR="00A74D74">
        <w:rPr>
          <w:rFonts w:ascii="Times New Roman" w:hAnsi="Times New Roman" w:cs="Times New Roman"/>
          <w:sz w:val="28"/>
          <w:szCs w:val="28"/>
          <w:lang w:val="ky-KG"/>
        </w:rPr>
        <w:t xml:space="preserve"> Бишкек-2017;</w:t>
      </w:r>
      <w:r w:rsidR="003348BA">
        <w:rPr>
          <w:rFonts w:ascii="Times New Roman" w:hAnsi="Times New Roman" w:cs="Times New Roman"/>
          <w:sz w:val="28"/>
          <w:szCs w:val="28"/>
          <w:lang w:val="ky-KG"/>
        </w:rPr>
        <w:t xml:space="preserve"> </w:t>
      </w:r>
      <w:r w:rsidR="00A74D74" w:rsidRPr="00A74D74">
        <w:rPr>
          <w:rFonts w:ascii="Times New Roman" w:hAnsi="Times New Roman" w:cs="Times New Roman"/>
          <w:sz w:val="28"/>
          <w:szCs w:val="28"/>
        </w:rPr>
        <w:t>VI</w:t>
      </w:r>
      <w:r w:rsidR="00185F16" w:rsidRPr="00DD2D39">
        <w:rPr>
          <w:rFonts w:ascii="Times New Roman" w:hAnsi="Times New Roman" w:cs="Times New Roman"/>
          <w:sz w:val="28"/>
          <w:szCs w:val="28"/>
        </w:rPr>
        <w:t xml:space="preserve"> Всероссийский (с международным участием) конкурс научных, методических и творческих работ по социальной экологии «</w:t>
      </w:r>
      <w:r w:rsidR="001F3F9C" w:rsidRPr="00DD2D39">
        <w:rPr>
          <w:rFonts w:ascii="Times New Roman" w:hAnsi="Times New Roman" w:cs="Times New Roman"/>
          <w:sz w:val="28"/>
          <w:szCs w:val="28"/>
        </w:rPr>
        <w:t>Россия</w:t>
      </w:r>
      <w:r w:rsidR="001F3F9C" w:rsidRPr="003F6850">
        <w:rPr>
          <w:rFonts w:ascii="Times New Roman" w:hAnsi="Times New Roman" w:cs="Times New Roman"/>
          <w:sz w:val="28"/>
          <w:szCs w:val="28"/>
        </w:rPr>
        <w:t>: среда об</w:t>
      </w:r>
      <w:r w:rsidR="001F3F9C" w:rsidRPr="00DD2D39">
        <w:rPr>
          <w:rFonts w:ascii="Times New Roman" w:hAnsi="Times New Roman" w:cs="Times New Roman"/>
          <w:sz w:val="28"/>
          <w:szCs w:val="28"/>
        </w:rPr>
        <w:t xml:space="preserve">итания </w:t>
      </w:r>
      <w:r w:rsidR="00185F16" w:rsidRPr="00DD2D39">
        <w:rPr>
          <w:rFonts w:ascii="Times New Roman" w:hAnsi="Times New Roman" w:cs="Times New Roman"/>
          <w:sz w:val="28"/>
          <w:szCs w:val="28"/>
        </w:rPr>
        <w:t>– 2022»</w:t>
      </w:r>
      <w:r w:rsidR="001B397B">
        <w:rPr>
          <w:rFonts w:ascii="Times New Roman" w:hAnsi="Times New Roman" w:cs="Times New Roman"/>
          <w:sz w:val="28"/>
          <w:szCs w:val="28"/>
          <w:lang w:val="ky-KG"/>
        </w:rPr>
        <w:t xml:space="preserve"> Киров, 2022); заседании Ученого совета института биологии НАН КР (2022).</w:t>
      </w:r>
    </w:p>
    <w:p w:rsidR="00006083" w:rsidRPr="00981466" w:rsidRDefault="0057098C" w:rsidP="00320363">
      <w:pPr>
        <w:spacing w:after="0"/>
        <w:contextualSpacing/>
        <w:jc w:val="both"/>
        <w:rPr>
          <w:rFonts w:ascii="Times New Roman" w:hAnsi="Times New Roman" w:cs="Times New Roman"/>
          <w:sz w:val="28"/>
          <w:szCs w:val="28"/>
          <w:highlight w:val="yellow"/>
          <w:lang w:val="ky-KG"/>
        </w:rPr>
      </w:pPr>
      <w:r>
        <w:rPr>
          <w:rFonts w:ascii="Times New Roman" w:hAnsi="Times New Roman" w:cs="Times New Roman"/>
          <w:b/>
          <w:sz w:val="28"/>
          <w:szCs w:val="28"/>
          <w:lang w:val="ky-KG"/>
        </w:rPr>
        <w:tab/>
      </w:r>
      <w:r w:rsidR="002A32F1" w:rsidRPr="002A32F1">
        <w:rPr>
          <w:rFonts w:ascii="Times New Roman" w:hAnsi="Times New Roman" w:cs="Times New Roman"/>
          <w:b/>
          <w:sz w:val="28"/>
          <w:szCs w:val="28"/>
          <w:lang w:val="ky-KG"/>
        </w:rPr>
        <w:t xml:space="preserve">Полнота отражения результатов диссертации в публикациях. </w:t>
      </w:r>
      <w:r w:rsidR="002A32F1" w:rsidRPr="002A32F1">
        <w:rPr>
          <w:rFonts w:ascii="Times New Roman" w:hAnsi="Times New Roman" w:cs="Times New Roman"/>
          <w:sz w:val="28"/>
          <w:szCs w:val="28"/>
          <w:lang w:val="ky-KG"/>
        </w:rPr>
        <w:t>По материалам диссер</w:t>
      </w:r>
      <w:r w:rsidR="002A32F1">
        <w:rPr>
          <w:rFonts w:ascii="Times New Roman" w:hAnsi="Times New Roman" w:cs="Times New Roman"/>
          <w:sz w:val="28"/>
          <w:szCs w:val="28"/>
          <w:lang w:val="ky-KG"/>
        </w:rPr>
        <w:t xml:space="preserve">тационной работы опубликовано </w:t>
      </w:r>
      <w:r w:rsidR="002A32F1" w:rsidRPr="00BB1737">
        <w:rPr>
          <w:rFonts w:ascii="Times New Roman" w:hAnsi="Times New Roman" w:cs="Times New Roman"/>
          <w:sz w:val="28"/>
          <w:szCs w:val="28"/>
          <w:lang w:val="ky-KG"/>
        </w:rPr>
        <w:t>17</w:t>
      </w:r>
      <w:r w:rsidR="005916BF" w:rsidRPr="00BB1737">
        <w:rPr>
          <w:rFonts w:ascii="Times New Roman" w:hAnsi="Times New Roman" w:cs="Times New Roman"/>
          <w:sz w:val="28"/>
          <w:szCs w:val="28"/>
          <w:lang w:val="ky-KG"/>
        </w:rPr>
        <w:t xml:space="preserve"> </w:t>
      </w:r>
      <w:r w:rsidR="002A32F1" w:rsidRPr="00BB1737">
        <w:rPr>
          <w:rFonts w:ascii="Times New Roman" w:hAnsi="Times New Roman" w:cs="Times New Roman"/>
          <w:sz w:val="28"/>
          <w:szCs w:val="28"/>
          <w:lang w:val="ky-KG"/>
        </w:rPr>
        <w:t>н</w:t>
      </w:r>
      <w:r w:rsidR="002A32F1">
        <w:rPr>
          <w:rFonts w:ascii="Times New Roman" w:hAnsi="Times New Roman" w:cs="Times New Roman"/>
          <w:sz w:val="28"/>
          <w:szCs w:val="28"/>
          <w:lang w:val="ky-KG"/>
        </w:rPr>
        <w:t xml:space="preserve">аучных </w:t>
      </w:r>
      <w:r w:rsidR="002A32F1" w:rsidRPr="002A32F1">
        <w:rPr>
          <w:rFonts w:ascii="Times New Roman" w:hAnsi="Times New Roman" w:cs="Times New Roman"/>
          <w:sz w:val="28"/>
          <w:szCs w:val="28"/>
          <w:lang w:val="ky-KG"/>
        </w:rPr>
        <w:t>статей</w:t>
      </w:r>
      <w:r w:rsidR="001F3F9C" w:rsidRPr="001F3F9C">
        <w:rPr>
          <w:rFonts w:ascii="Times New Roman" w:hAnsi="Times New Roman" w:cs="Times New Roman"/>
          <w:color w:val="0070C0"/>
          <w:sz w:val="28"/>
          <w:szCs w:val="28"/>
          <w:lang w:val="ky-KG"/>
        </w:rPr>
        <w:t>,</w:t>
      </w:r>
      <w:r w:rsidR="00344B4C">
        <w:rPr>
          <w:rFonts w:ascii="Times New Roman" w:hAnsi="Times New Roman" w:cs="Times New Roman"/>
          <w:sz w:val="28"/>
          <w:szCs w:val="28"/>
          <w:lang w:val="ky-KG"/>
        </w:rPr>
        <w:t xml:space="preserve">из них 7 </w:t>
      </w:r>
      <w:r w:rsidR="005B4E6D">
        <w:rPr>
          <w:rFonts w:ascii="Times New Roman" w:hAnsi="Times New Roman" w:cs="Times New Roman"/>
          <w:sz w:val="28"/>
          <w:szCs w:val="28"/>
          <w:lang w:val="ky-KG"/>
        </w:rPr>
        <w:t xml:space="preserve">научных </w:t>
      </w:r>
      <w:r w:rsidR="00344B4C">
        <w:rPr>
          <w:rFonts w:ascii="Times New Roman" w:hAnsi="Times New Roman" w:cs="Times New Roman"/>
          <w:sz w:val="28"/>
          <w:szCs w:val="28"/>
          <w:lang w:val="ky-KG"/>
        </w:rPr>
        <w:t>статей</w:t>
      </w:r>
      <w:r w:rsidR="00434E42">
        <w:rPr>
          <w:rFonts w:ascii="Times New Roman" w:hAnsi="Times New Roman" w:cs="Times New Roman"/>
          <w:sz w:val="28"/>
          <w:szCs w:val="28"/>
          <w:lang w:val="ky-KG"/>
        </w:rPr>
        <w:t xml:space="preserve"> </w:t>
      </w:r>
      <w:r w:rsidR="005B4E6D">
        <w:rPr>
          <w:rFonts w:ascii="Times New Roman" w:hAnsi="Times New Roman" w:cs="Times New Roman"/>
          <w:sz w:val="28"/>
          <w:szCs w:val="28"/>
          <w:lang w:val="ky-KG"/>
        </w:rPr>
        <w:t xml:space="preserve">в изданиях, рекомендованных ВАК КР и 2 статьи зарубежных изданиях, индекцированных журналах </w:t>
      </w:r>
      <w:r w:rsidR="005B4E6D" w:rsidRPr="005B4E6D">
        <w:rPr>
          <w:rFonts w:ascii="Times New Roman" w:hAnsi="Times New Roman" w:cs="Times New Roman"/>
          <w:sz w:val="28"/>
          <w:szCs w:val="28"/>
          <w:lang w:val="ky-KG"/>
        </w:rPr>
        <w:t>(РИНЦ)</w:t>
      </w:r>
      <w:r w:rsidR="001961AD">
        <w:rPr>
          <w:rFonts w:ascii="Times New Roman" w:hAnsi="Times New Roman" w:cs="Times New Roman"/>
          <w:sz w:val="28"/>
          <w:szCs w:val="28"/>
          <w:lang w:val="ky-KG"/>
        </w:rPr>
        <w:t>.</w:t>
      </w:r>
    </w:p>
    <w:p w:rsidR="00E85BC7" w:rsidRPr="00827885" w:rsidRDefault="0057098C" w:rsidP="00320363">
      <w:pPr>
        <w:spacing w:before="240"/>
        <w:contextualSpacing/>
        <w:jc w:val="both"/>
        <w:rPr>
          <w:rFonts w:ascii="Times New Roman" w:hAnsi="Times New Roman" w:cs="Times New Roman"/>
          <w:b/>
          <w:strike/>
          <w:color w:val="FF0000"/>
          <w:sz w:val="28"/>
          <w:szCs w:val="28"/>
          <w:lang w:val="ky-KG"/>
        </w:rPr>
      </w:pPr>
      <w:r>
        <w:rPr>
          <w:rFonts w:ascii="Times New Roman" w:hAnsi="Times New Roman" w:cs="Times New Roman"/>
          <w:b/>
          <w:sz w:val="28"/>
          <w:szCs w:val="28"/>
          <w:lang w:val="ky-KG"/>
        </w:rPr>
        <w:tab/>
      </w:r>
      <w:r w:rsidR="005B4E6D" w:rsidRPr="005B4E6D">
        <w:rPr>
          <w:rFonts w:ascii="Times New Roman" w:hAnsi="Times New Roman" w:cs="Times New Roman"/>
          <w:b/>
          <w:sz w:val="28"/>
          <w:szCs w:val="28"/>
          <w:lang w:val="ky-KG"/>
        </w:rPr>
        <w:t xml:space="preserve">Структура и объем диссертации. </w:t>
      </w:r>
      <w:r w:rsidR="005B4E6D" w:rsidRPr="005B4E6D">
        <w:rPr>
          <w:rFonts w:ascii="Times New Roman" w:hAnsi="Times New Roman" w:cs="Times New Roman"/>
          <w:sz w:val="28"/>
          <w:szCs w:val="28"/>
          <w:lang w:val="ky-KG"/>
        </w:rPr>
        <w:t xml:space="preserve">Диссертационная работа изложена на </w:t>
      </w:r>
      <w:r w:rsidR="005B4E6D" w:rsidRPr="007E7336">
        <w:rPr>
          <w:rFonts w:ascii="Times New Roman" w:hAnsi="Times New Roman" w:cs="Times New Roman"/>
          <w:sz w:val="28"/>
          <w:szCs w:val="28"/>
          <w:lang w:val="ky-KG"/>
        </w:rPr>
        <w:t>1</w:t>
      </w:r>
      <w:r w:rsidR="00FC0FAF" w:rsidRPr="0057098C">
        <w:rPr>
          <w:rFonts w:ascii="Times New Roman" w:hAnsi="Times New Roman" w:cs="Times New Roman"/>
          <w:sz w:val="28"/>
          <w:szCs w:val="28"/>
          <w:lang w:val="ky-KG"/>
        </w:rPr>
        <w:t>4</w:t>
      </w:r>
      <w:r w:rsidR="00AF3E82" w:rsidRPr="0057098C">
        <w:rPr>
          <w:rFonts w:ascii="Times New Roman" w:hAnsi="Times New Roman" w:cs="Times New Roman"/>
          <w:sz w:val="28"/>
          <w:szCs w:val="28"/>
          <w:lang w:val="ky-KG"/>
        </w:rPr>
        <w:t>8</w:t>
      </w:r>
      <w:r w:rsidR="0026224F" w:rsidRPr="0057098C">
        <w:rPr>
          <w:rFonts w:ascii="Times New Roman" w:hAnsi="Times New Roman" w:cs="Times New Roman"/>
          <w:sz w:val="28"/>
          <w:szCs w:val="28"/>
          <w:lang w:val="ky-KG"/>
        </w:rPr>
        <w:t xml:space="preserve"> </w:t>
      </w:r>
      <w:r w:rsidR="005B4E6D" w:rsidRPr="00FC0FAF">
        <w:rPr>
          <w:rFonts w:ascii="Times New Roman" w:hAnsi="Times New Roman" w:cs="Times New Roman"/>
          <w:sz w:val="28"/>
          <w:szCs w:val="28"/>
          <w:lang w:val="ky-KG"/>
        </w:rPr>
        <w:t>страни</w:t>
      </w:r>
      <w:r w:rsidR="005B4E6D" w:rsidRPr="003F6850">
        <w:rPr>
          <w:rFonts w:ascii="Times New Roman" w:hAnsi="Times New Roman" w:cs="Times New Roman"/>
          <w:sz w:val="28"/>
          <w:szCs w:val="28"/>
          <w:lang w:val="ky-KG"/>
        </w:rPr>
        <w:t>ц</w:t>
      </w:r>
      <w:r w:rsidR="001F3F9C" w:rsidRPr="003F6850">
        <w:rPr>
          <w:rFonts w:ascii="Times New Roman" w:hAnsi="Times New Roman" w:cs="Times New Roman"/>
          <w:sz w:val="28"/>
          <w:szCs w:val="28"/>
          <w:lang w:val="ky-KG"/>
        </w:rPr>
        <w:t>ах</w:t>
      </w:r>
      <w:r w:rsidR="00270370">
        <w:rPr>
          <w:rFonts w:ascii="Times New Roman" w:hAnsi="Times New Roman" w:cs="Times New Roman"/>
          <w:color w:val="0070C0"/>
          <w:sz w:val="28"/>
          <w:szCs w:val="28"/>
          <w:lang w:val="ky-KG"/>
        </w:rPr>
        <w:t xml:space="preserve"> </w:t>
      </w:r>
      <w:r w:rsidR="00441B7E" w:rsidRPr="00FC0FAF">
        <w:rPr>
          <w:rFonts w:ascii="Times New Roman" w:eastAsia="Calibri" w:hAnsi="Times New Roman" w:cs="Times New Roman"/>
          <w:sz w:val="28"/>
          <w:szCs w:val="28"/>
        </w:rPr>
        <w:t>компьютерного</w:t>
      </w:r>
      <w:r w:rsidR="005B4E6D" w:rsidRPr="00FC0FAF">
        <w:rPr>
          <w:rFonts w:ascii="Times New Roman" w:hAnsi="Times New Roman" w:cs="Times New Roman"/>
          <w:sz w:val="28"/>
          <w:szCs w:val="28"/>
          <w:lang w:val="ky-KG"/>
        </w:rPr>
        <w:t xml:space="preserve"> текста, состоит их введения, четырех</w:t>
      </w:r>
      <w:r w:rsidR="00827885">
        <w:rPr>
          <w:rFonts w:ascii="Times New Roman" w:hAnsi="Times New Roman" w:cs="Times New Roman"/>
          <w:sz w:val="28"/>
          <w:szCs w:val="28"/>
          <w:lang w:val="ky-KG"/>
        </w:rPr>
        <w:t xml:space="preserve"> </w:t>
      </w:r>
      <w:r w:rsidR="005B4E6D" w:rsidRPr="00FC0FAF">
        <w:rPr>
          <w:rFonts w:ascii="Times New Roman" w:hAnsi="Times New Roman" w:cs="Times New Roman"/>
          <w:sz w:val="28"/>
          <w:szCs w:val="28"/>
          <w:lang w:val="ky-KG"/>
        </w:rPr>
        <w:t>глав</w:t>
      </w:r>
      <w:r w:rsidR="00A76C17" w:rsidRPr="00FC0FAF">
        <w:rPr>
          <w:rFonts w:ascii="Times New Roman" w:hAnsi="Times New Roman" w:cs="Times New Roman"/>
          <w:sz w:val="28"/>
          <w:szCs w:val="28"/>
          <w:lang w:val="ky-KG"/>
        </w:rPr>
        <w:t xml:space="preserve">, </w:t>
      </w:r>
      <w:r w:rsidR="005B4E6D" w:rsidRPr="00FC0FAF">
        <w:rPr>
          <w:rFonts w:ascii="Times New Roman" w:hAnsi="Times New Roman" w:cs="Times New Roman"/>
          <w:sz w:val="28"/>
          <w:szCs w:val="28"/>
          <w:lang w:val="ky-KG"/>
        </w:rPr>
        <w:t xml:space="preserve">выводов, </w:t>
      </w:r>
      <w:r w:rsidR="005B4E6D" w:rsidRPr="00FC0FAF">
        <w:rPr>
          <w:rFonts w:ascii="Times New Roman" w:hAnsi="Times New Roman" w:cs="Times New Roman"/>
          <w:sz w:val="28"/>
          <w:szCs w:val="28"/>
        </w:rPr>
        <w:t>практических рекомендаций</w:t>
      </w:r>
      <w:r w:rsidR="005B4E6D" w:rsidRPr="00FC0FAF">
        <w:rPr>
          <w:rFonts w:ascii="Times New Roman" w:hAnsi="Times New Roman" w:cs="Times New Roman"/>
          <w:sz w:val="28"/>
          <w:szCs w:val="28"/>
          <w:lang w:val="ky-KG"/>
        </w:rPr>
        <w:t xml:space="preserve"> и</w:t>
      </w:r>
      <w:r w:rsidR="005B4E6D" w:rsidRPr="00FC0FAF">
        <w:rPr>
          <w:rFonts w:ascii="Times New Roman" w:hAnsi="Times New Roman" w:cs="Times New Roman"/>
          <w:sz w:val="28"/>
          <w:szCs w:val="28"/>
        </w:rPr>
        <w:t xml:space="preserve"> списка использованной литературы </w:t>
      </w:r>
      <w:r w:rsidR="005B4E6D" w:rsidRPr="00FC0FAF">
        <w:rPr>
          <w:rFonts w:ascii="Times New Roman" w:hAnsi="Times New Roman" w:cs="Times New Roman"/>
          <w:sz w:val="28"/>
          <w:szCs w:val="28"/>
          <w:lang w:val="ky-KG"/>
        </w:rPr>
        <w:t xml:space="preserve">(174). </w:t>
      </w:r>
      <w:r w:rsidR="00441B7E" w:rsidRPr="00FC0FAF">
        <w:rPr>
          <w:rFonts w:ascii="Times New Roman" w:hAnsi="Times New Roman" w:cs="Times New Roman"/>
          <w:sz w:val="28"/>
          <w:szCs w:val="28"/>
          <w:lang w:val="ky-KG"/>
        </w:rPr>
        <w:t>Работа иллюстрир</w:t>
      </w:r>
      <w:r w:rsidR="00441B7E" w:rsidRPr="00BB1737">
        <w:rPr>
          <w:rFonts w:ascii="Times New Roman" w:hAnsi="Times New Roman" w:cs="Times New Roman"/>
          <w:sz w:val="28"/>
          <w:szCs w:val="28"/>
          <w:lang w:val="ky-KG"/>
        </w:rPr>
        <w:t>ована</w:t>
      </w:r>
      <w:r w:rsidR="0026224F" w:rsidRPr="00BB1737">
        <w:rPr>
          <w:rFonts w:ascii="Times New Roman" w:hAnsi="Times New Roman" w:cs="Times New Roman"/>
          <w:sz w:val="28"/>
          <w:szCs w:val="28"/>
          <w:lang w:val="ky-KG"/>
        </w:rPr>
        <w:t xml:space="preserve"> </w:t>
      </w:r>
      <w:r w:rsidR="005B4E6D" w:rsidRPr="00BB1737">
        <w:rPr>
          <w:rFonts w:ascii="Times New Roman" w:hAnsi="Times New Roman" w:cs="Times New Roman"/>
          <w:sz w:val="28"/>
          <w:szCs w:val="28"/>
          <w:lang w:val="ky-KG"/>
        </w:rPr>
        <w:t>32</w:t>
      </w:r>
      <w:r w:rsidR="005B4E6D" w:rsidRPr="00BB1737">
        <w:rPr>
          <w:rFonts w:ascii="Times New Roman" w:hAnsi="Times New Roman" w:cs="Times New Roman"/>
          <w:sz w:val="28"/>
          <w:szCs w:val="28"/>
        </w:rPr>
        <w:t xml:space="preserve"> таблиц</w:t>
      </w:r>
      <w:r w:rsidR="00441B7E" w:rsidRPr="00BB1737">
        <w:rPr>
          <w:rFonts w:ascii="Times New Roman" w:hAnsi="Times New Roman" w:cs="Times New Roman"/>
          <w:sz w:val="28"/>
          <w:szCs w:val="28"/>
          <w:lang w:val="ky-KG"/>
        </w:rPr>
        <w:t>ами</w:t>
      </w:r>
      <w:r w:rsidR="005B4E6D" w:rsidRPr="00BB1737">
        <w:rPr>
          <w:rFonts w:ascii="Times New Roman" w:hAnsi="Times New Roman" w:cs="Times New Roman"/>
          <w:sz w:val="28"/>
          <w:szCs w:val="28"/>
        </w:rPr>
        <w:t xml:space="preserve"> и 2</w:t>
      </w:r>
      <w:r w:rsidR="00FC0FAF" w:rsidRPr="00BB1737">
        <w:rPr>
          <w:rFonts w:ascii="Times New Roman" w:hAnsi="Times New Roman" w:cs="Times New Roman"/>
          <w:sz w:val="28"/>
          <w:szCs w:val="28"/>
          <w:lang w:val="ky-KG"/>
        </w:rPr>
        <w:t>7</w:t>
      </w:r>
      <w:r w:rsidR="005B4E6D" w:rsidRPr="00BB1737">
        <w:rPr>
          <w:rFonts w:ascii="Times New Roman" w:hAnsi="Times New Roman" w:cs="Times New Roman"/>
          <w:sz w:val="28"/>
          <w:szCs w:val="28"/>
        </w:rPr>
        <w:t xml:space="preserve"> рисунк</w:t>
      </w:r>
      <w:r w:rsidR="00441B7E" w:rsidRPr="00BB1737">
        <w:rPr>
          <w:rFonts w:ascii="Times New Roman" w:hAnsi="Times New Roman" w:cs="Times New Roman"/>
          <w:sz w:val="28"/>
          <w:szCs w:val="28"/>
          <w:lang w:val="ky-KG"/>
        </w:rPr>
        <w:t>ам</w:t>
      </w:r>
      <w:r w:rsidR="00441B7E" w:rsidRPr="00FC0FAF">
        <w:rPr>
          <w:rFonts w:ascii="Times New Roman" w:hAnsi="Times New Roman" w:cs="Times New Roman"/>
          <w:sz w:val="28"/>
          <w:szCs w:val="28"/>
          <w:lang w:val="ky-KG"/>
        </w:rPr>
        <w:t>и</w:t>
      </w:r>
      <w:r w:rsidR="001F3F9C">
        <w:rPr>
          <w:rFonts w:ascii="Times New Roman" w:hAnsi="Times New Roman" w:cs="Times New Roman"/>
          <w:sz w:val="28"/>
          <w:szCs w:val="28"/>
          <w:lang w:val="ky-KG"/>
        </w:rPr>
        <w:t>.</w:t>
      </w:r>
    </w:p>
    <w:p w:rsidR="00827885" w:rsidRDefault="00827885" w:rsidP="00320363">
      <w:pPr>
        <w:spacing w:before="240" w:after="0" w:line="360" w:lineRule="auto"/>
        <w:contextualSpacing/>
        <w:jc w:val="both"/>
        <w:rPr>
          <w:rFonts w:ascii="Times New Roman" w:hAnsi="Times New Roman" w:cs="Times New Roman"/>
          <w:b/>
          <w:sz w:val="28"/>
          <w:szCs w:val="28"/>
          <w:lang w:val="ky-KG"/>
        </w:rPr>
      </w:pPr>
    </w:p>
    <w:p w:rsidR="005B7211" w:rsidRPr="00441B7E" w:rsidRDefault="005B4E6D" w:rsidP="00320363">
      <w:pPr>
        <w:spacing w:before="240" w:after="0" w:line="360" w:lineRule="auto"/>
        <w:contextualSpacing/>
        <w:jc w:val="center"/>
        <w:rPr>
          <w:rFonts w:ascii="Times New Roman" w:hAnsi="Times New Roman" w:cs="Times New Roman"/>
          <w:b/>
          <w:sz w:val="28"/>
          <w:szCs w:val="28"/>
          <w:lang w:val="ky-KG"/>
        </w:rPr>
      </w:pPr>
      <w:r w:rsidRPr="00441B7E">
        <w:rPr>
          <w:rFonts w:ascii="Times New Roman" w:hAnsi="Times New Roman" w:cs="Times New Roman"/>
          <w:b/>
          <w:sz w:val="28"/>
          <w:szCs w:val="28"/>
          <w:lang w:val="ky-KG"/>
        </w:rPr>
        <w:t xml:space="preserve">ОСНОВНОЕ СОДЕРЖАНИЕ </w:t>
      </w:r>
      <w:r w:rsidR="00821A86" w:rsidRPr="00441B7E">
        <w:rPr>
          <w:rFonts w:ascii="Times New Roman" w:hAnsi="Times New Roman" w:cs="Times New Roman"/>
          <w:b/>
          <w:sz w:val="28"/>
          <w:szCs w:val="28"/>
          <w:lang w:val="ky-KG"/>
        </w:rPr>
        <w:t>Д</w:t>
      </w:r>
      <w:r w:rsidR="00D55639" w:rsidRPr="00441B7E">
        <w:rPr>
          <w:rFonts w:ascii="Times New Roman" w:hAnsi="Times New Roman" w:cs="Times New Roman"/>
          <w:b/>
          <w:sz w:val="28"/>
          <w:szCs w:val="28"/>
          <w:lang w:val="ky-KG"/>
        </w:rPr>
        <w:t>ИССЕРТАЦИ</w:t>
      </w:r>
      <w:r w:rsidRPr="00441B7E">
        <w:rPr>
          <w:rFonts w:ascii="Times New Roman" w:hAnsi="Times New Roman" w:cs="Times New Roman"/>
          <w:b/>
          <w:sz w:val="28"/>
          <w:szCs w:val="28"/>
          <w:lang w:val="ky-KG"/>
        </w:rPr>
        <w:t>И</w:t>
      </w:r>
    </w:p>
    <w:p w:rsidR="003026A1" w:rsidRPr="00981466" w:rsidRDefault="000A02A4" w:rsidP="00320363">
      <w:pPr>
        <w:spacing w:after="0"/>
        <w:contextualSpacing/>
        <w:jc w:val="both"/>
        <w:rPr>
          <w:rFonts w:ascii="Times New Roman" w:hAnsi="Times New Roman" w:cs="Times New Roman"/>
          <w:sz w:val="28"/>
          <w:szCs w:val="28"/>
          <w:highlight w:val="yellow"/>
          <w:lang w:val="ky-KG"/>
        </w:rPr>
      </w:pPr>
      <w:r w:rsidRPr="00441B7E">
        <w:rPr>
          <w:rFonts w:ascii="Times New Roman" w:hAnsi="Times New Roman" w:cs="Times New Roman"/>
          <w:b/>
          <w:sz w:val="28"/>
          <w:szCs w:val="28"/>
          <w:lang w:val="ky-KG"/>
        </w:rPr>
        <w:tab/>
      </w:r>
      <w:r w:rsidR="003944E6" w:rsidRPr="003944E6">
        <w:rPr>
          <w:rFonts w:ascii="Times New Roman" w:hAnsi="Times New Roman" w:cs="Times New Roman"/>
          <w:b/>
          <w:sz w:val="28"/>
          <w:szCs w:val="28"/>
          <w:lang w:val="ky-KG"/>
        </w:rPr>
        <w:t>Во в</w:t>
      </w:r>
      <w:r w:rsidR="003944E6" w:rsidRPr="003F6850">
        <w:rPr>
          <w:rFonts w:ascii="Times New Roman" w:hAnsi="Times New Roman" w:cs="Times New Roman"/>
          <w:b/>
          <w:sz w:val="28"/>
          <w:szCs w:val="28"/>
          <w:lang w:val="ky-KG"/>
        </w:rPr>
        <w:t xml:space="preserve">ведении </w:t>
      </w:r>
      <w:r w:rsidR="003944E6" w:rsidRPr="003F6850">
        <w:rPr>
          <w:rFonts w:ascii="Times New Roman" w:hAnsi="Times New Roman" w:cs="Times New Roman"/>
          <w:sz w:val="28"/>
          <w:szCs w:val="28"/>
          <w:lang w:val="ky-KG"/>
        </w:rPr>
        <w:t>п</w:t>
      </w:r>
      <w:r w:rsidR="003B08BE" w:rsidRPr="003F6850">
        <w:rPr>
          <w:rFonts w:ascii="Times New Roman" w:hAnsi="Times New Roman" w:cs="Times New Roman"/>
          <w:sz w:val="28"/>
          <w:szCs w:val="28"/>
          <w:lang w:val="ky-KG"/>
        </w:rPr>
        <w:t>редставлена актуальность исследования</w:t>
      </w:r>
      <w:r w:rsidR="00C3010F" w:rsidRPr="003F6850">
        <w:rPr>
          <w:rFonts w:ascii="Times New Roman" w:hAnsi="Times New Roman" w:cs="Times New Roman"/>
          <w:sz w:val="28"/>
          <w:szCs w:val="28"/>
          <w:lang w:val="ky-KG"/>
        </w:rPr>
        <w:t>, обосновани</w:t>
      </w:r>
      <w:r w:rsidR="001F3F9C" w:rsidRPr="003F6850">
        <w:rPr>
          <w:rFonts w:ascii="Times New Roman" w:hAnsi="Times New Roman" w:cs="Times New Roman"/>
          <w:sz w:val="28"/>
          <w:szCs w:val="28"/>
          <w:lang w:val="ky-KG"/>
        </w:rPr>
        <w:t>е</w:t>
      </w:r>
      <w:r w:rsidR="00C3010F" w:rsidRPr="003F6850">
        <w:rPr>
          <w:rFonts w:ascii="Times New Roman" w:hAnsi="Times New Roman" w:cs="Times New Roman"/>
          <w:sz w:val="28"/>
          <w:szCs w:val="28"/>
          <w:lang w:val="ky-KG"/>
        </w:rPr>
        <w:t xml:space="preserve"> необходимости его пр</w:t>
      </w:r>
      <w:r w:rsidR="001F3F9C" w:rsidRPr="003F6850">
        <w:rPr>
          <w:rFonts w:ascii="Times New Roman" w:hAnsi="Times New Roman" w:cs="Times New Roman"/>
          <w:sz w:val="28"/>
          <w:szCs w:val="28"/>
          <w:lang w:val="ky-KG"/>
        </w:rPr>
        <w:t>о</w:t>
      </w:r>
      <w:r w:rsidR="00C3010F" w:rsidRPr="003F6850">
        <w:rPr>
          <w:rFonts w:ascii="Times New Roman" w:hAnsi="Times New Roman" w:cs="Times New Roman"/>
          <w:sz w:val="28"/>
          <w:szCs w:val="28"/>
          <w:lang w:val="ky-KG"/>
        </w:rPr>
        <w:t xml:space="preserve">ведения, </w:t>
      </w:r>
      <w:r w:rsidR="003944E6" w:rsidRPr="003F6850">
        <w:rPr>
          <w:rFonts w:ascii="Times New Roman" w:hAnsi="Times New Roman" w:cs="Times New Roman"/>
          <w:sz w:val="28"/>
          <w:szCs w:val="28"/>
          <w:lang w:val="ky-KG"/>
        </w:rPr>
        <w:t>цел</w:t>
      </w:r>
      <w:r w:rsidR="00C3010F" w:rsidRPr="003F6850">
        <w:rPr>
          <w:rFonts w:ascii="Times New Roman" w:hAnsi="Times New Roman" w:cs="Times New Roman"/>
          <w:sz w:val="28"/>
          <w:szCs w:val="28"/>
          <w:lang w:val="ky-KG"/>
        </w:rPr>
        <w:t>ь</w:t>
      </w:r>
      <w:r w:rsidR="001F3F9C" w:rsidRPr="003F6850">
        <w:rPr>
          <w:rFonts w:ascii="Times New Roman" w:hAnsi="Times New Roman" w:cs="Times New Roman"/>
          <w:sz w:val="28"/>
          <w:szCs w:val="28"/>
          <w:lang w:val="ky-KG"/>
        </w:rPr>
        <w:t>и</w:t>
      </w:r>
      <w:r w:rsidR="003944E6" w:rsidRPr="003F6850">
        <w:rPr>
          <w:rFonts w:ascii="Times New Roman" w:hAnsi="Times New Roman" w:cs="Times New Roman"/>
          <w:sz w:val="28"/>
          <w:szCs w:val="28"/>
          <w:lang w:val="ky-KG"/>
        </w:rPr>
        <w:t xml:space="preserve"> задач</w:t>
      </w:r>
      <w:r w:rsidR="00C3010F" w:rsidRPr="003F6850">
        <w:rPr>
          <w:rFonts w:ascii="Times New Roman" w:hAnsi="Times New Roman" w:cs="Times New Roman"/>
          <w:sz w:val="28"/>
          <w:szCs w:val="28"/>
          <w:lang w:val="ky-KG"/>
        </w:rPr>
        <w:t>и</w:t>
      </w:r>
      <w:r w:rsidR="003944E6" w:rsidRPr="003F6850">
        <w:rPr>
          <w:rFonts w:ascii="Times New Roman" w:hAnsi="Times New Roman" w:cs="Times New Roman"/>
          <w:sz w:val="28"/>
          <w:szCs w:val="28"/>
          <w:lang w:val="ky-KG"/>
        </w:rPr>
        <w:t xml:space="preserve">, </w:t>
      </w:r>
      <w:r w:rsidR="00C3010F" w:rsidRPr="003F6850">
        <w:rPr>
          <w:rFonts w:ascii="Times New Roman" w:hAnsi="Times New Roman" w:cs="Times New Roman"/>
          <w:sz w:val="28"/>
          <w:szCs w:val="28"/>
          <w:lang w:val="ky-KG"/>
        </w:rPr>
        <w:t>научная новизна</w:t>
      </w:r>
      <w:r w:rsidR="00EB551C" w:rsidRPr="003F6850">
        <w:rPr>
          <w:rFonts w:ascii="Times New Roman" w:hAnsi="Times New Roman" w:cs="Times New Roman"/>
          <w:sz w:val="28"/>
          <w:szCs w:val="28"/>
          <w:lang w:val="ky-KG"/>
        </w:rPr>
        <w:t>, практическая значимость работы, положения диссертации</w:t>
      </w:r>
      <w:r w:rsidR="003944E6" w:rsidRPr="003F6850">
        <w:rPr>
          <w:rFonts w:ascii="Times New Roman" w:hAnsi="Times New Roman" w:cs="Times New Roman"/>
          <w:sz w:val="28"/>
          <w:szCs w:val="28"/>
          <w:lang w:val="ky-KG"/>
        </w:rPr>
        <w:t>, выносимые на защиту</w:t>
      </w:r>
      <w:r w:rsidR="00EB551C" w:rsidRPr="003F6850">
        <w:rPr>
          <w:rFonts w:ascii="Times New Roman" w:hAnsi="Times New Roman" w:cs="Times New Roman"/>
          <w:sz w:val="28"/>
          <w:szCs w:val="28"/>
          <w:lang w:val="ky-KG"/>
        </w:rPr>
        <w:t>, а также сведения, касающиеся структуры диссертации</w:t>
      </w:r>
      <w:r w:rsidR="003944E6" w:rsidRPr="003F6850">
        <w:rPr>
          <w:rFonts w:ascii="Times New Roman" w:hAnsi="Times New Roman" w:cs="Times New Roman"/>
          <w:sz w:val="28"/>
          <w:szCs w:val="28"/>
          <w:lang w:val="ky-KG"/>
        </w:rPr>
        <w:t>.</w:t>
      </w:r>
    </w:p>
    <w:p w:rsidR="00B44811" w:rsidRPr="00B44811" w:rsidRDefault="00875D84" w:rsidP="00320363">
      <w:pPr>
        <w:spacing w:after="0"/>
        <w:contextualSpacing/>
        <w:jc w:val="both"/>
        <w:rPr>
          <w:rFonts w:ascii="Times New Roman" w:eastAsia="Times New Roman" w:hAnsi="Times New Roman" w:cs="Times New Roman"/>
          <w:sz w:val="28"/>
          <w:szCs w:val="28"/>
          <w:lang w:val="ky-KG"/>
        </w:rPr>
      </w:pPr>
      <w:r>
        <w:rPr>
          <w:rFonts w:ascii="Times New Roman" w:hAnsi="Times New Roman" w:cs="Times New Roman"/>
          <w:b/>
          <w:sz w:val="28"/>
          <w:szCs w:val="28"/>
          <w:lang w:val="ky-KG"/>
        </w:rPr>
        <w:tab/>
      </w:r>
      <w:r w:rsidR="001F3F9C" w:rsidRPr="003F6850">
        <w:rPr>
          <w:rFonts w:ascii="Times New Roman" w:hAnsi="Times New Roman" w:cs="Times New Roman"/>
          <w:b/>
          <w:sz w:val="28"/>
          <w:szCs w:val="28"/>
          <w:lang w:val="ky-KG"/>
        </w:rPr>
        <w:t>Г</w:t>
      </w:r>
      <w:r w:rsidR="00441B7E" w:rsidRPr="003F6850">
        <w:rPr>
          <w:rFonts w:ascii="Times New Roman" w:hAnsi="Times New Roman" w:cs="Times New Roman"/>
          <w:b/>
          <w:sz w:val="28"/>
          <w:szCs w:val="28"/>
          <w:lang w:val="ky-KG"/>
        </w:rPr>
        <w:t>лава</w:t>
      </w:r>
      <w:r w:rsidR="001F3F9C" w:rsidRPr="003F6850">
        <w:rPr>
          <w:rFonts w:ascii="Times New Roman" w:hAnsi="Times New Roman" w:cs="Times New Roman"/>
          <w:b/>
          <w:sz w:val="28"/>
          <w:szCs w:val="28"/>
          <w:lang w:val="ky-KG"/>
        </w:rPr>
        <w:t xml:space="preserve"> 1</w:t>
      </w:r>
      <w:r w:rsidR="00811A5F" w:rsidRPr="003F6850">
        <w:rPr>
          <w:rFonts w:ascii="Times New Roman" w:hAnsi="Times New Roman" w:cs="Times New Roman"/>
          <w:b/>
          <w:sz w:val="28"/>
          <w:szCs w:val="28"/>
          <w:lang w:val="ky-KG"/>
        </w:rPr>
        <w:t>.</w:t>
      </w:r>
      <w:r w:rsidR="00A25EBB" w:rsidRPr="003F6850">
        <w:rPr>
          <w:rFonts w:ascii="Times New Roman" w:hAnsi="Times New Roman" w:cs="Times New Roman"/>
          <w:b/>
          <w:sz w:val="28"/>
          <w:szCs w:val="28"/>
          <w:lang w:val="ky-KG"/>
        </w:rPr>
        <w:t xml:space="preserve"> </w:t>
      </w:r>
      <w:r w:rsidR="00B44811" w:rsidRPr="003F6850">
        <w:rPr>
          <w:rFonts w:ascii="Times New Roman" w:eastAsia="Times New Roman" w:hAnsi="Times New Roman" w:cs="Times New Roman"/>
          <w:b/>
          <w:sz w:val="28"/>
          <w:szCs w:val="28"/>
          <w:lang w:val="ky-KG"/>
        </w:rPr>
        <w:t>В</w:t>
      </w:r>
      <w:r w:rsidR="00A25EBB" w:rsidRPr="003F6850">
        <w:rPr>
          <w:rFonts w:ascii="Times New Roman" w:eastAsia="Times New Roman" w:hAnsi="Times New Roman" w:cs="Times New Roman"/>
          <w:b/>
          <w:sz w:val="28"/>
          <w:szCs w:val="28"/>
          <w:lang w:val="ky-KG"/>
        </w:rPr>
        <w:t xml:space="preserve"> </w:t>
      </w:r>
      <w:r w:rsidR="00B44811" w:rsidRPr="003F6850">
        <w:rPr>
          <w:rFonts w:ascii="Times New Roman" w:eastAsia="Times New Roman" w:hAnsi="Times New Roman" w:cs="Times New Roman"/>
          <w:b/>
          <w:sz w:val="28"/>
          <w:szCs w:val="28"/>
          <w:lang w:val="ky-KG"/>
        </w:rPr>
        <w:t xml:space="preserve">литературном обзоре </w:t>
      </w:r>
      <w:r w:rsidR="00B44811" w:rsidRPr="003F6850">
        <w:rPr>
          <w:rFonts w:ascii="Times New Roman" w:eastAsia="Times New Roman" w:hAnsi="Times New Roman" w:cs="Times New Roman"/>
          <w:sz w:val="28"/>
          <w:szCs w:val="28"/>
          <w:lang w:val="ky-KG"/>
        </w:rPr>
        <w:t xml:space="preserve">представлена краткая  история развития </w:t>
      </w:r>
      <w:r w:rsidR="00B44811" w:rsidRPr="003F6850">
        <w:rPr>
          <w:rFonts w:ascii="Times New Roman" w:eastAsia="Times New Roman" w:hAnsi="Times New Roman" w:cs="Times New Roman"/>
          <w:sz w:val="28"/>
          <w:szCs w:val="28"/>
          <w:shd w:val="clear" w:color="auto" w:fill="FFFFFF"/>
          <w:lang w:val="ky-KG"/>
        </w:rPr>
        <w:t>этноботаники, развитие традиционных знаний о растениях в Кыргызстане, вклад выдающихся ученых, их труды и современно</w:t>
      </w:r>
      <w:r w:rsidR="001F3F9C" w:rsidRPr="003F6850">
        <w:rPr>
          <w:rFonts w:ascii="Times New Roman" w:eastAsia="Times New Roman" w:hAnsi="Times New Roman" w:cs="Times New Roman"/>
          <w:sz w:val="28"/>
          <w:szCs w:val="28"/>
          <w:shd w:val="clear" w:color="auto" w:fill="FFFFFF"/>
          <w:lang w:val="ky-KG"/>
        </w:rPr>
        <w:t>е</w:t>
      </w:r>
      <w:r w:rsidR="00B44811" w:rsidRPr="003F6850">
        <w:rPr>
          <w:rFonts w:ascii="Times New Roman" w:eastAsia="Times New Roman" w:hAnsi="Times New Roman" w:cs="Times New Roman"/>
          <w:sz w:val="28"/>
          <w:szCs w:val="28"/>
          <w:shd w:val="clear" w:color="auto" w:fill="FFFFFF"/>
          <w:lang w:val="ky-KG"/>
        </w:rPr>
        <w:t xml:space="preserve"> состояни</w:t>
      </w:r>
      <w:r w:rsidR="001F3F9C" w:rsidRPr="003F6850">
        <w:rPr>
          <w:rFonts w:ascii="Times New Roman" w:eastAsia="Times New Roman" w:hAnsi="Times New Roman" w:cs="Times New Roman"/>
          <w:sz w:val="28"/>
          <w:szCs w:val="28"/>
          <w:shd w:val="clear" w:color="auto" w:fill="FFFFFF"/>
          <w:lang w:val="ky-KG"/>
        </w:rPr>
        <w:t>е</w:t>
      </w:r>
      <w:r w:rsidR="00A25EBB" w:rsidRPr="003F6850">
        <w:rPr>
          <w:rFonts w:ascii="Times New Roman" w:eastAsia="Times New Roman" w:hAnsi="Times New Roman" w:cs="Times New Roman"/>
          <w:sz w:val="28"/>
          <w:szCs w:val="28"/>
          <w:shd w:val="clear" w:color="auto" w:fill="FFFFFF"/>
          <w:lang w:val="ky-KG"/>
        </w:rPr>
        <w:t xml:space="preserve"> </w:t>
      </w:r>
      <w:r w:rsidR="00B44811" w:rsidRPr="003F6850">
        <w:rPr>
          <w:rFonts w:ascii="Times New Roman" w:eastAsia="Times New Roman" w:hAnsi="Times New Roman" w:cs="Times New Roman"/>
          <w:sz w:val="28"/>
          <w:szCs w:val="28"/>
          <w:shd w:val="clear" w:color="auto" w:fill="FFFFFF"/>
          <w:lang w:val="ky-KG"/>
        </w:rPr>
        <w:t>изучения результатов исследовани</w:t>
      </w:r>
      <w:r w:rsidR="001F3F9C" w:rsidRPr="003F6850">
        <w:rPr>
          <w:rFonts w:ascii="Times New Roman" w:eastAsia="Times New Roman" w:hAnsi="Times New Roman" w:cs="Times New Roman"/>
          <w:sz w:val="28"/>
          <w:szCs w:val="28"/>
          <w:shd w:val="clear" w:color="auto" w:fill="FFFFFF"/>
          <w:lang w:val="ky-KG"/>
        </w:rPr>
        <w:t>й</w:t>
      </w:r>
      <w:r w:rsidR="00A25EBB" w:rsidRPr="003F6850">
        <w:rPr>
          <w:rFonts w:ascii="Times New Roman" w:eastAsia="Times New Roman" w:hAnsi="Times New Roman" w:cs="Times New Roman"/>
          <w:sz w:val="28"/>
          <w:szCs w:val="28"/>
          <w:shd w:val="clear" w:color="auto" w:fill="FFFFFF"/>
          <w:lang w:val="ky-KG"/>
        </w:rPr>
        <w:t xml:space="preserve"> </w:t>
      </w:r>
      <w:r w:rsidR="001F3F9C" w:rsidRPr="003F6850">
        <w:rPr>
          <w:rFonts w:ascii="Times New Roman" w:eastAsia="Times New Roman" w:hAnsi="Times New Roman" w:cs="Times New Roman"/>
          <w:sz w:val="28"/>
          <w:szCs w:val="28"/>
          <w:shd w:val="clear" w:color="auto" w:fill="FFFFFF"/>
          <w:lang w:val="ky-KG"/>
        </w:rPr>
        <w:t>из</w:t>
      </w:r>
      <w:r w:rsidR="00A25EBB" w:rsidRPr="003F6850">
        <w:rPr>
          <w:rFonts w:ascii="Times New Roman" w:eastAsia="Times New Roman" w:hAnsi="Times New Roman" w:cs="Times New Roman"/>
          <w:sz w:val="28"/>
          <w:szCs w:val="28"/>
          <w:shd w:val="clear" w:color="auto" w:fill="FFFFFF"/>
          <w:lang w:val="ky-KG"/>
        </w:rPr>
        <w:t xml:space="preserve"> </w:t>
      </w:r>
      <w:r w:rsidR="00B44811" w:rsidRPr="003F6850">
        <w:rPr>
          <w:rFonts w:ascii="Times New Roman" w:eastAsia="Times New Roman" w:hAnsi="Times New Roman" w:cs="Times New Roman"/>
          <w:sz w:val="28"/>
          <w:szCs w:val="28"/>
          <w:shd w:val="clear" w:color="auto" w:fill="FFFFFF"/>
          <w:lang w:val="ky-KG"/>
        </w:rPr>
        <w:t>научных и</w:t>
      </w:r>
      <w:r w:rsidR="00B44811" w:rsidRPr="00B44811">
        <w:rPr>
          <w:rFonts w:ascii="Times New Roman" w:eastAsia="Times New Roman" w:hAnsi="Times New Roman" w:cs="Times New Roman"/>
          <w:sz w:val="28"/>
          <w:szCs w:val="28"/>
          <w:shd w:val="clear" w:color="auto" w:fill="FFFFFF"/>
          <w:lang w:val="ky-KG"/>
        </w:rPr>
        <w:t xml:space="preserve">сточников. </w:t>
      </w:r>
      <w:r w:rsidR="00B44811" w:rsidRPr="00B44811">
        <w:rPr>
          <w:rFonts w:ascii="Times New Roman" w:eastAsia="Times New Roman" w:hAnsi="Times New Roman" w:cs="Times New Roman"/>
          <w:sz w:val="28"/>
          <w:szCs w:val="28"/>
          <w:lang w:val="ky-KG"/>
        </w:rPr>
        <w:t>Описана физико-географическая особенность и краткая характеристика растительности исследуемого</w:t>
      </w:r>
      <w:r w:rsidR="00A25EBB">
        <w:rPr>
          <w:rFonts w:ascii="Times New Roman" w:eastAsia="Times New Roman" w:hAnsi="Times New Roman" w:cs="Times New Roman"/>
          <w:sz w:val="28"/>
          <w:szCs w:val="28"/>
          <w:lang w:val="ky-KG"/>
        </w:rPr>
        <w:t xml:space="preserve"> </w:t>
      </w:r>
      <w:r w:rsidR="00B44811" w:rsidRPr="00B44811">
        <w:rPr>
          <w:rFonts w:ascii="Times New Roman" w:eastAsia="Times New Roman" w:hAnsi="Times New Roman" w:cs="Times New Roman"/>
          <w:sz w:val="28"/>
          <w:szCs w:val="28"/>
          <w:lang w:val="ky-KG"/>
        </w:rPr>
        <w:t xml:space="preserve"> региона (северный склон Алайского хребта).</w:t>
      </w:r>
    </w:p>
    <w:p w:rsidR="007D6B13" w:rsidRPr="003F6850" w:rsidRDefault="00875D84" w:rsidP="00320363">
      <w:pPr>
        <w:spacing w:after="0"/>
        <w:contextualSpacing/>
        <w:jc w:val="both"/>
        <w:rPr>
          <w:rFonts w:ascii="Times New Roman" w:hAnsi="Times New Roman"/>
          <w:b/>
          <w:sz w:val="28"/>
          <w:szCs w:val="28"/>
          <w:lang w:val="ky-KG"/>
        </w:rPr>
      </w:pPr>
      <w:r>
        <w:rPr>
          <w:rFonts w:ascii="Times New Roman" w:hAnsi="Times New Roman"/>
          <w:b/>
          <w:sz w:val="28"/>
          <w:szCs w:val="28"/>
          <w:lang w:val="ky-KG"/>
        </w:rPr>
        <w:tab/>
      </w:r>
      <w:r w:rsidR="001F3F9C" w:rsidRPr="003F6850">
        <w:rPr>
          <w:rFonts w:ascii="Times New Roman" w:hAnsi="Times New Roman"/>
          <w:b/>
          <w:sz w:val="28"/>
          <w:szCs w:val="28"/>
          <w:lang w:val="ky-KG"/>
        </w:rPr>
        <w:t>Г</w:t>
      </w:r>
      <w:r w:rsidR="004B0804" w:rsidRPr="003F6850">
        <w:rPr>
          <w:rFonts w:ascii="Times New Roman" w:hAnsi="Times New Roman"/>
          <w:b/>
          <w:sz w:val="28"/>
          <w:szCs w:val="28"/>
          <w:lang w:val="ky-KG"/>
        </w:rPr>
        <w:t>лава</w:t>
      </w:r>
      <w:r w:rsidR="001F3F9C" w:rsidRPr="003F6850">
        <w:rPr>
          <w:rFonts w:ascii="Times New Roman" w:hAnsi="Times New Roman"/>
          <w:b/>
          <w:sz w:val="28"/>
          <w:szCs w:val="28"/>
          <w:lang w:val="ky-KG"/>
        </w:rPr>
        <w:t xml:space="preserve"> 2</w:t>
      </w:r>
      <w:r w:rsidR="00821A86" w:rsidRPr="003F6850">
        <w:rPr>
          <w:rFonts w:ascii="Times New Roman" w:hAnsi="Times New Roman"/>
          <w:b/>
          <w:sz w:val="28"/>
          <w:szCs w:val="28"/>
          <w:lang w:val="ky-KG"/>
        </w:rPr>
        <w:t xml:space="preserve">. </w:t>
      </w:r>
      <w:r w:rsidR="004B0804" w:rsidRPr="003F6850">
        <w:rPr>
          <w:rFonts w:ascii="Times New Roman" w:hAnsi="Times New Roman"/>
          <w:b/>
          <w:sz w:val="28"/>
          <w:szCs w:val="28"/>
          <w:lang w:val="ky-KG"/>
        </w:rPr>
        <w:t>О</w:t>
      </w:r>
      <w:r w:rsidR="00821A86" w:rsidRPr="003F6850">
        <w:rPr>
          <w:rFonts w:ascii="Times New Roman" w:hAnsi="Times New Roman"/>
          <w:b/>
          <w:sz w:val="28"/>
          <w:szCs w:val="28"/>
          <w:lang w:val="ky-KG"/>
        </w:rPr>
        <w:t>б</w:t>
      </w:r>
      <w:r w:rsidR="00E943B3" w:rsidRPr="003F6850">
        <w:rPr>
          <w:rFonts w:ascii="Times New Roman" w:hAnsi="Times New Roman"/>
          <w:b/>
          <w:sz w:val="28"/>
          <w:szCs w:val="28"/>
          <w:lang w:val="ky-KG"/>
        </w:rPr>
        <w:t>ъ</w:t>
      </w:r>
      <w:r w:rsidR="00821A86" w:rsidRPr="003F6850">
        <w:rPr>
          <w:rFonts w:ascii="Times New Roman" w:hAnsi="Times New Roman"/>
          <w:b/>
          <w:sz w:val="28"/>
          <w:szCs w:val="28"/>
          <w:lang w:val="ky-KG"/>
        </w:rPr>
        <w:t>ект</w:t>
      </w:r>
      <w:r w:rsidR="004B0804" w:rsidRPr="003F6850">
        <w:rPr>
          <w:rFonts w:ascii="Times New Roman" w:hAnsi="Times New Roman"/>
          <w:b/>
          <w:sz w:val="28"/>
          <w:szCs w:val="28"/>
          <w:lang w:val="ky-KG"/>
        </w:rPr>
        <w:t>ы</w:t>
      </w:r>
      <w:r w:rsidR="00B7524C" w:rsidRPr="003F6850">
        <w:rPr>
          <w:rFonts w:ascii="Times New Roman" w:hAnsi="Times New Roman"/>
          <w:b/>
          <w:sz w:val="28"/>
          <w:szCs w:val="28"/>
          <w:lang w:val="ky-KG"/>
        </w:rPr>
        <w:t>, материал</w:t>
      </w:r>
      <w:r w:rsidR="004B0804" w:rsidRPr="003F6850">
        <w:rPr>
          <w:rFonts w:ascii="Times New Roman" w:hAnsi="Times New Roman"/>
          <w:b/>
          <w:sz w:val="28"/>
          <w:szCs w:val="28"/>
          <w:lang w:val="ky-KG"/>
        </w:rPr>
        <w:t>ыи методы исслед</w:t>
      </w:r>
      <w:r w:rsidR="001F3F9C" w:rsidRPr="003F6850">
        <w:rPr>
          <w:rFonts w:ascii="Times New Roman" w:hAnsi="Times New Roman"/>
          <w:b/>
          <w:sz w:val="28"/>
          <w:szCs w:val="28"/>
          <w:lang w:val="ky-KG"/>
        </w:rPr>
        <w:t>о</w:t>
      </w:r>
      <w:r w:rsidR="004B0804" w:rsidRPr="003F6850">
        <w:rPr>
          <w:rFonts w:ascii="Times New Roman" w:hAnsi="Times New Roman"/>
          <w:b/>
          <w:sz w:val="28"/>
          <w:szCs w:val="28"/>
          <w:lang w:val="ky-KG"/>
        </w:rPr>
        <w:t>вания</w:t>
      </w:r>
      <w:r w:rsidR="001A2242" w:rsidRPr="003F6850">
        <w:rPr>
          <w:rFonts w:ascii="Times New Roman" w:hAnsi="Times New Roman"/>
          <w:b/>
          <w:sz w:val="28"/>
          <w:szCs w:val="28"/>
          <w:lang w:val="ky-KG"/>
        </w:rPr>
        <w:t xml:space="preserve">. </w:t>
      </w:r>
    </w:p>
    <w:p w:rsidR="00C90E6A" w:rsidRPr="003F6850" w:rsidRDefault="007D6B13" w:rsidP="00320363">
      <w:pPr>
        <w:contextualSpacing/>
        <w:jc w:val="both"/>
        <w:rPr>
          <w:rFonts w:ascii="Times New Roman" w:hAnsi="Times New Roman"/>
          <w:sz w:val="28"/>
          <w:szCs w:val="28"/>
          <w:lang w:val="ky-KG"/>
        </w:rPr>
      </w:pPr>
      <w:r w:rsidRPr="003F6850">
        <w:rPr>
          <w:rFonts w:ascii="Times New Roman" w:hAnsi="Times New Roman"/>
          <w:b/>
          <w:sz w:val="28"/>
          <w:szCs w:val="28"/>
          <w:lang w:val="ky-KG"/>
        </w:rPr>
        <w:lastRenderedPageBreak/>
        <w:tab/>
        <w:t>Объекты</w:t>
      </w:r>
      <w:r w:rsidR="00B750CB" w:rsidRPr="003F6850">
        <w:rPr>
          <w:rFonts w:ascii="Times New Roman" w:hAnsi="Times New Roman"/>
          <w:b/>
          <w:sz w:val="28"/>
          <w:szCs w:val="28"/>
          <w:lang w:val="ky-KG"/>
        </w:rPr>
        <w:t xml:space="preserve"> исследования</w:t>
      </w:r>
      <w:r w:rsidR="001F3F9C" w:rsidRPr="003F6850">
        <w:rPr>
          <w:rFonts w:ascii="Times New Roman" w:hAnsi="Times New Roman"/>
          <w:b/>
          <w:sz w:val="28"/>
          <w:szCs w:val="28"/>
          <w:lang w:val="ky-KG"/>
        </w:rPr>
        <w:t>:</w:t>
      </w:r>
      <w:r w:rsidR="00A25EBB" w:rsidRPr="003F6850">
        <w:rPr>
          <w:rFonts w:ascii="Times New Roman" w:hAnsi="Times New Roman"/>
          <w:b/>
          <w:sz w:val="28"/>
          <w:szCs w:val="28"/>
          <w:lang w:val="ky-KG"/>
        </w:rPr>
        <w:t xml:space="preserve"> </w:t>
      </w:r>
      <w:r w:rsidR="001F3F9C" w:rsidRPr="003F6850">
        <w:rPr>
          <w:rFonts w:ascii="Times New Roman" w:hAnsi="Times New Roman"/>
          <w:sz w:val="28"/>
          <w:szCs w:val="28"/>
          <w:lang w:val="ky-KG"/>
        </w:rPr>
        <w:t>д</w:t>
      </w:r>
      <w:r w:rsidR="00B750CB" w:rsidRPr="003F6850">
        <w:rPr>
          <w:rFonts w:ascii="Times New Roman" w:hAnsi="Times New Roman"/>
          <w:sz w:val="28"/>
          <w:szCs w:val="28"/>
          <w:lang w:val="ky-KG"/>
        </w:rPr>
        <w:t xml:space="preserve">икорастущие </w:t>
      </w:r>
      <w:r w:rsidR="001F3F9C" w:rsidRPr="003F6850">
        <w:rPr>
          <w:rFonts w:ascii="Times New Roman" w:hAnsi="Times New Roman"/>
          <w:sz w:val="28"/>
          <w:szCs w:val="28"/>
          <w:lang w:val="ky-KG"/>
        </w:rPr>
        <w:t xml:space="preserve">виды </w:t>
      </w:r>
      <w:r w:rsidR="00B65446" w:rsidRPr="003F6850">
        <w:rPr>
          <w:rFonts w:ascii="Times New Roman" w:hAnsi="Times New Roman"/>
          <w:sz w:val="28"/>
          <w:szCs w:val="28"/>
          <w:lang w:val="ky-KG"/>
        </w:rPr>
        <w:t xml:space="preserve">перспективных </w:t>
      </w:r>
      <w:r w:rsidR="001F3F9C" w:rsidRPr="003F6850">
        <w:rPr>
          <w:rFonts w:ascii="Times New Roman" w:hAnsi="Times New Roman"/>
          <w:sz w:val="28"/>
          <w:szCs w:val="28"/>
          <w:lang w:val="ky-KG"/>
        </w:rPr>
        <w:t>растений</w:t>
      </w:r>
      <w:r w:rsidR="00B750CB" w:rsidRPr="003F6850">
        <w:rPr>
          <w:rFonts w:ascii="Times New Roman" w:hAnsi="Times New Roman"/>
          <w:sz w:val="28"/>
          <w:szCs w:val="28"/>
          <w:lang w:val="ky-KG"/>
        </w:rPr>
        <w:t xml:space="preserve">, </w:t>
      </w:r>
      <w:r w:rsidR="001F3F9C" w:rsidRPr="003F6850">
        <w:rPr>
          <w:rFonts w:ascii="Times New Roman" w:hAnsi="Times New Roman"/>
          <w:sz w:val="28"/>
          <w:szCs w:val="28"/>
          <w:lang w:val="ky-KG"/>
        </w:rPr>
        <w:t>широко</w:t>
      </w:r>
      <w:r w:rsidR="00A25EBB" w:rsidRPr="003F6850">
        <w:rPr>
          <w:rFonts w:ascii="Times New Roman" w:hAnsi="Times New Roman"/>
          <w:sz w:val="28"/>
          <w:szCs w:val="28"/>
          <w:lang w:val="ky-KG"/>
        </w:rPr>
        <w:t xml:space="preserve"> </w:t>
      </w:r>
      <w:r w:rsidR="00B750CB" w:rsidRPr="003F6850">
        <w:rPr>
          <w:rFonts w:ascii="Times New Roman" w:hAnsi="Times New Roman"/>
          <w:sz w:val="28"/>
          <w:szCs w:val="28"/>
          <w:lang w:val="ky-KG"/>
        </w:rPr>
        <w:t>используемы</w:t>
      </w:r>
      <w:r w:rsidR="00B65446" w:rsidRPr="003F6850">
        <w:rPr>
          <w:rFonts w:ascii="Times New Roman" w:hAnsi="Times New Roman"/>
          <w:sz w:val="28"/>
          <w:szCs w:val="28"/>
          <w:lang w:val="ky-KG"/>
        </w:rPr>
        <w:t>х</w:t>
      </w:r>
      <w:r w:rsidR="00B750CB" w:rsidRPr="003F6850">
        <w:rPr>
          <w:rFonts w:ascii="Times New Roman" w:hAnsi="Times New Roman"/>
          <w:sz w:val="28"/>
          <w:szCs w:val="28"/>
          <w:lang w:val="ky-KG"/>
        </w:rPr>
        <w:t xml:space="preserve"> в быту </w:t>
      </w:r>
      <w:r w:rsidR="001B397B" w:rsidRPr="003F6850">
        <w:rPr>
          <w:rFonts w:ascii="Times New Roman" w:hAnsi="Times New Roman"/>
          <w:sz w:val="28"/>
          <w:szCs w:val="28"/>
          <w:lang w:val="ky-KG"/>
        </w:rPr>
        <w:t>и наиболее распространен</w:t>
      </w:r>
      <w:r w:rsidR="0056251E" w:rsidRPr="003F6850">
        <w:rPr>
          <w:rFonts w:ascii="Times New Roman" w:hAnsi="Times New Roman"/>
          <w:sz w:val="28"/>
          <w:szCs w:val="28"/>
          <w:lang w:val="ky-KG"/>
        </w:rPr>
        <w:t>ные виды лекарственных растений</w:t>
      </w:r>
      <w:r w:rsidRPr="003F6850">
        <w:rPr>
          <w:rFonts w:ascii="Times New Roman" w:hAnsi="Times New Roman"/>
          <w:sz w:val="28"/>
          <w:szCs w:val="28"/>
          <w:lang w:val="ky-KG"/>
        </w:rPr>
        <w:t>:</w:t>
      </w:r>
      <w:r w:rsidR="00C90E6A" w:rsidRPr="003F6850">
        <w:rPr>
          <w:rFonts w:ascii="Times New Roman" w:eastAsia="Calibri" w:hAnsi="Times New Roman" w:cs="Times New Roman"/>
          <w:i/>
          <w:iCs/>
          <w:sz w:val="28"/>
          <w:szCs w:val="28"/>
          <w:shd w:val="clear" w:color="auto" w:fill="FFFFFF"/>
          <w:lang w:val="ky-KG" w:eastAsia="en-US"/>
        </w:rPr>
        <w:t xml:space="preserve"> А. filipendulina</w:t>
      </w:r>
      <w:r w:rsidR="00C90E6A" w:rsidRPr="003F6850">
        <w:rPr>
          <w:rFonts w:ascii="Times New Roman" w:eastAsia="Calibri" w:hAnsi="Times New Roman" w:cs="Times New Roman"/>
          <w:iCs/>
          <w:sz w:val="28"/>
          <w:szCs w:val="28"/>
          <w:shd w:val="clear" w:color="auto" w:fill="FFFFFF"/>
          <w:lang w:val="ky-KG" w:eastAsia="en-US"/>
        </w:rPr>
        <w:t>Lam</w:t>
      </w:r>
      <w:r w:rsidR="00C90E6A" w:rsidRPr="003F6850">
        <w:rPr>
          <w:rFonts w:ascii="Times New Roman" w:eastAsia="Calibri" w:hAnsi="Times New Roman" w:cs="Times New Roman"/>
          <w:i/>
          <w:iCs/>
          <w:sz w:val="28"/>
          <w:szCs w:val="28"/>
          <w:shd w:val="clear" w:color="auto" w:fill="FFFFFF"/>
          <w:lang w:val="ky-KG" w:eastAsia="en-US"/>
        </w:rPr>
        <w:t xml:space="preserve">.,H. perforatum </w:t>
      </w:r>
      <w:r w:rsidR="00C90E6A" w:rsidRPr="003F6850">
        <w:rPr>
          <w:rFonts w:ascii="Times New Roman" w:eastAsia="Calibri" w:hAnsi="Times New Roman" w:cs="Times New Roman"/>
          <w:iCs/>
          <w:sz w:val="28"/>
          <w:szCs w:val="28"/>
          <w:shd w:val="clear" w:color="auto" w:fill="FFFFFF"/>
          <w:lang w:val="ky-KG" w:eastAsia="en-US"/>
        </w:rPr>
        <w:t>L.</w:t>
      </w:r>
      <w:r w:rsidR="00C90E6A" w:rsidRPr="003F6850">
        <w:rPr>
          <w:rFonts w:ascii="Times New Roman" w:eastAsia="Calibri" w:hAnsi="Times New Roman" w:cs="Times New Roman"/>
          <w:sz w:val="28"/>
          <w:szCs w:val="28"/>
          <w:shd w:val="clear" w:color="auto" w:fill="FFFFFF"/>
          <w:lang w:val="ky-KG" w:eastAsia="en-US"/>
        </w:rPr>
        <w:t xml:space="preserve">, </w:t>
      </w:r>
      <w:r w:rsidR="00C90E6A" w:rsidRPr="003F6850">
        <w:rPr>
          <w:rFonts w:ascii="Times New Roman" w:eastAsia="Calibri" w:hAnsi="Times New Roman" w:cs="Times New Roman"/>
          <w:i/>
          <w:iCs/>
          <w:sz w:val="28"/>
          <w:szCs w:val="28"/>
          <w:shd w:val="clear" w:color="auto" w:fill="FFFFFF"/>
          <w:lang w:val="ky-KG" w:eastAsia="en-US"/>
        </w:rPr>
        <w:t xml:space="preserve">P. harmala </w:t>
      </w:r>
      <w:r w:rsidR="00C90E6A" w:rsidRPr="003F6850">
        <w:rPr>
          <w:rFonts w:ascii="Times New Roman" w:eastAsia="Calibri" w:hAnsi="Times New Roman" w:cs="Times New Roman"/>
          <w:iCs/>
          <w:sz w:val="28"/>
          <w:szCs w:val="28"/>
          <w:shd w:val="clear" w:color="auto" w:fill="FFFFFF"/>
          <w:lang w:val="ky-KG" w:eastAsia="en-US"/>
        </w:rPr>
        <w:t>L.</w:t>
      </w:r>
      <w:r w:rsidR="00C90E6A" w:rsidRPr="003F6850">
        <w:rPr>
          <w:rFonts w:ascii="Times New Roman" w:eastAsia="Calibri" w:hAnsi="Times New Roman" w:cs="Times New Roman"/>
          <w:sz w:val="28"/>
          <w:szCs w:val="28"/>
          <w:shd w:val="clear" w:color="auto" w:fill="FFFFFF"/>
          <w:lang w:val="ky-KG" w:eastAsia="en-US"/>
        </w:rPr>
        <w:t xml:space="preserve">, </w:t>
      </w:r>
      <w:r w:rsidR="00C90E6A" w:rsidRPr="003F6850">
        <w:rPr>
          <w:rFonts w:ascii="Times New Roman" w:eastAsia="Calibri" w:hAnsi="Times New Roman" w:cs="Times New Roman"/>
          <w:i/>
          <w:iCs/>
          <w:sz w:val="28"/>
          <w:szCs w:val="28"/>
          <w:shd w:val="clear" w:color="auto" w:fill="FFFFFF"/>
          <w:lang w:val="ky-KG" w:eastAsia="en-US"/>
        </w:rPr>
        <w:t xml:space="preserve">Z. </w:t>
      </w:r>
      <w:r w:rsidR="0065139C" w:rsidRPr="003F6850">
        <w:rPr>
          <w:rFonts w:ascii="Times New Roman" w:eastAsia="Calibri" w:hAnsi="Times New Roman" w:cs="Times New Roman"/>
          <w:i/>
          <w:iCs/>
          <w:sz w:val="28"/>
          <w:szCs w:val="28"/>
          <w:shd w:val="clear" w:color="auto" w:fill="FFFFFF"/>
          <w:lang w:val="ky-KG" w:eastAsia="en-US"/>
        </w:rPr>
        <w:t>C</w:t>
      </w:r>
      <w:r w:rsidR="00C90E6A" w:rsidRPr="003F6850">
        <w:rPr>
          <w:rFonts w:ascii="Times New Roman" w:eastAsia="Calibri" w:hAnsi="Times New Roman" w:cs="Times New Roman"/>
          <w:i/>
          <w:iCs/>
          <w:sz w:val="28"/>
          <w:szCs w:val="28"/>
          <w:shd w:val="clear" w:color="auto" w:fill="FFFFFF"/>
          <w:lang w:val="ky-KG" w:eastAsia="en-US"/>
        </w:rPr>
        <w:t>linopodioides</w:t>
      </w:r>
      <w:r w:rsidR="0065139C" w:rsidRPr="003F6850">
        <w:rPr>
          <w:rFonts w:ascii="Times New Roman" w:eastAsia="Calibri" w:hAnsi="Times New Roman" w:cs="Times New Roman"/>
          <w:i/>
          <w:iCs/>
          <w:sz w:val="28"/>
          <w:szCs w:val="28"/>
          <w:shd w:val="clear" w:color="auto" w:fill="FFFFFF"/>
          <w:lang w:val="ky-KG" w:eastAsia="en-US"/>
        </w:rPr>
        <w:t xml:space="preserve"> </w:t>
      </w:r>
      <w:r w:rsidR="00C90E6A" w:rsidRPr="003F6850">
        <w:rPr>
          <w:rFonts w:ascii="Times New Roman" w:eastAsia="Calibri" w:hAnsi="Times New Roman" w:cs="Times New Roman"/>
          <w:iCs/>
          <w:sz w:val="28"/>
          <w:szCs w:val="28"/>
          <w:shd w:val="clear" w:color="auto" w:fill="FFFFFF"/>
          <w:lang w:val="ky-KG" w:eastAsia="en-US"/>
        </w:rPr>
        <w:t xml:space="preserve">Lam. </w:t>
      </w:r>
      <w:r w:rsidR="001B397B" w:rsidRPr="003F6850">
        <w:rPr>
          <w:rFonts w:ascii="Times New Roman" w:eastAsia="Calibri" w:hAnsi="Times New Roman" w:cs="Times New Roman"/>
          <w:iCs/>
          <w:sz w:val="28"/>
          <w:szCs w:val="28"/>
          <w:shd w:val="clear" w:color="auto" w:fill="FFFFFF"/>
          <w:lang w:val="ky-KG" w:eastAsia="en-US"/>
        </w:rPr>
        <w:t>произрастающих</w:t>
      </w:r>
      <w:r w:rsidR="001B397B" w:rsidRPr="003F6850">
        <w:rPr>
          <w:rFonts w:ascii="Times New Roman" w:eastAsia="Calibri" w:hAnsi="Times New Roman" w:cs="Times New Roman"/>
          <w:sz w:val="28"/>
          <w:szCs w:val="28"/>
          <w:shd w:val="clear" w:color="auto" w:fill="FFFFFF"/>
          <w:lang w:val="ky-KG" w:eastAsia="en-US"/>
        </w:rPr>
        <w:t xml:space="preserve"> на</w:t>
      </w:r>
      <w:r w:rsidR="00A25EBB" w:rsidRPr="003F6850">
        <w:rPr>
          <w:rFonts w:ascii="Times New Roman" w:eastAsia="Calibri" w:hAnsi="Times New Roman" w:cs="Times New Roman"/>
          <w:sz w:val="28"/>
          <w:szCs w:val="28"/>
          <w:shd w:val="clear" w:color="auto" w:fill="FFFFFF"/>
          <w:lang w:val="ky-KG" w:eastAsia="en-US"/>
        </w:rPr>
        <w:t xml:space="preserve"> </w:t>
      </w:r>
      <w:r w:rsidR="00C90E6A" w:rsidRPr="003F6850">
        <w:rPr>
          <w:rFonts w:ascii="Times New Roman" w:eastAsia="Times New Roman" w:hAnsi="Times New Roman" w:cs="Times New Roman"/>
          <w:sz w:val="28"/>
          <w:szCs w:val="28"/>
          <w:lang w:val="ky-KG"/>
        </w:rPr>
        <w:t>сев</w:t>
      </w:r>
      <w:r w:rsidR="001B397B" w:rsidRPr="003F6850">
        <w:rPr>
          <w:rFonts w:ascii="Times New Roman" w:eastAsia="Times New Roman" w:hAnsi="Times New Roman" w:cs="Times New Roman"/>
          <w:sz w:val="28"/>
          <w:szCs w:val="28"/>
          <w:lang w:val="ky-KG"/>
        </w:rPr>
        <w:t>ерном</w:t>
      </w:r>
      <w:r w:rsidR="00C90E6A" w:rsidRPr="003F6850">
        <w:rPr>
          <w:rFonts w:ascii="Times New Roman" w:eastAsia="Times New Roman" w:hAnsi="Times New Roman" w:cs="Times New Roman"/>
          <w:sz w:val="28"/>
          <w:szCs w:val="28"/>
          <w:lang w:val="ky-KG"/>
        </w:rPr>
        <w:t xml:space="preserve"> склон</w:t>
      </w:r>
      <w:r w:rsidR="001B397B" w:rsidRPr="003F6850">
        <w:rPr>
          <w:rFonts w:ascii="Times New Roman" w:eastAsia="Times New Roman" w:hAnsi="Times New Roman" w:cs="Times New Roman"/>
          <w:sz w:val="28"/>
          <w:szCs w:val="28"/>
          <w:lang w:val="ky-KG"/>
        </w:rPr>
        <w:t>е</w:t>
      </w:r>
      <w:r w:rsidR="00C90E6A" w:rsidRPr="003F6850">
        <w:rPr>
          <w:rFonts w:ascii="Times New Roman" w:eastAsia="Times New Roman" w:hAnsi="Times New Roman" w:cs="Times New Roman"/>
          <w:sz w:val="28"/>
          <w:szCs w:val="28"/>
          <w:lang w:val="ky-KG"/>
        </w:rPr>
        <w:t xml:space="preserve"> Алайского хребта</w:t>
      </w:r>
      <w:r w:rsidR="00BB6328" w:rsidRPr="003F6850">
        <w:rPr>
          <w:rFonts w:ascii="Times New Roman" w:hAnsi="Times New Roman"/>
          <w:sz w:val="28"/>
          <w:szCs w:val="28"/>
          <w:lang w:val="ky-KG"/>
        </w:rPr>
        <w:t xml:space="preserve"> в различных ценопопуляциях.</w:t>
      </w:r>
      <w:r w:rsidRPr="003F6850">
        <w:rPr>
          <w:rFonts w:ascii="Times New Roman" w:hAnsi="Times New Roman"/>
          <w:sz w:val="28"/>
          <w:szCs w:val="28"/>
          <w:lang w:val="ky-KG"/>
        </w:rPr>
        <w:tab/>
      </w:r>
    </w:p>
    <w:p w:rsidR="00B918A5" w:rsidRDefault="00C90E6A" w:rsidP="00320363">
      <w:pPr>
        <w:contextualSpacing/>
        <w:jc w:val="both"/>
        <w:rPr>
          <w:rFonts w:ascii="Times New Roman" w:eastAsia="Calibri" w:hAnsi="Times New Roman" w:cs="Times New Roman"/>
          <w:sz w:val="28"/>
          <w:szCs w:val="28"/>
          <w:lang w:val="ky-KG" w:eastAsia="en-US"/>
        </w:rPr>
      </w:pPr>
      <w:r w:rsidRPr="003F6850">
        <w:rPr>
          <w:rFonts w:ascii="Times New Roman" w:hAnsi="Times New Roman"/>
          <w:sz w:val="28"/>
          <w:szCs w:val="28"/>
          <w:lang w:val="ky-KG"/>
        </w:rPr>
        <w:tab/>
      </w:r>
      <w:r w:rsidR="004B0804" w:rsidRPr="003F6850">
        <w:rPr>
          <w:rFonts w:ascii="Times New Roman" w:eastAsia="Calibri" w:hAnsi="Times New Roman" w:cs="Times New Roman"/>
          <w:b/>
          <w:sz w:val="28"/>
          <w:szCs w:val="28"/>
          <w:lang w:val="ky-KG" w:eastAsia="en-US"/>
        </w:rPr>
        <w:t>Предмет исследования</w:t>
      </w:r>
      <w:r w:rsidR="00E924DB" w:rsidRPr="003F6850">
        <w:rPr>
          <w:rFonts w:ascii="Times New Roman" w:eastAsia="Calibri" w:hAnsi="Times New Roman" w:cs="Times New Roman"/>
          <w:b/>
          <w:sz w:val="28"/>
          <w:szCs w:val="28"/>
          <w:lang w:val="ky-KG" w:eastAsia="en-US"/>
        </w:rPr>
        <w:t>.</w:t>
      </w:r>
      <w:r w:rsidR="00A25EBB" w:rsidRPr="003F6850">
        <w:rPr>
          <w:rFonts w:ascii="Times New Roman" w:eastAsia="Calibri" w:hAnsi="Times New Roman" w:cs="Times New Roman"/>
          <w:b/>
          <w:sz w:val="28"/>
          <w:szCs w:val="28"/>
          <w:lang w:val="ky-KG" w:eastAsia="en-US"/>
        </w:rPr>
        <w:t xml:space="preserve"> </w:t>
      </w:r>
      <w:r w:rsidR="004B0804" w:rsidRPr="003F6850">
        <w:rPr>
          <w:rFonts w:ascii="Times New Roman" w:eastAsia="Calibri" w:hAnsi="Times New Roman" w:cs="Times New Roman"/>
          <w:sz w:val="28"/>
          <w:szCs w:val="28"/>
          <w:lang w:val="ky-KG" w:eastAsia="en-US"/>
        </w:rPr>
        <w:t>Пров</w:t>
      </w:r>
      <w:r w:rsidR="004B0804" w:rsidRPr="00BB1737">
        <w:rPr>
          <w:rFonts w:ascii="Times New Roman" w:eastAsia="Calibri" w:hAnsi="Times New Roman" w:cs="Times New Roman"/>
          <w:sz w:val="28"/>
          <w:szCs w:val="28"/>
          <w:lang w:val="ky-KG" w:eastAsia="en-US"/>
        </w:rPr>
        <w:t xml:space="preserve">едение </w:t>
      </w:r>
      <w:r w:rsidR="00BB6328" w:rsidRPr="00BB1737">
        <w:rPr>
          <w:rFonts w:ascii="Times New Roman" w:eastAsia="Calibri" w:hAnsi="Times New Roman" w:cs="Times New Roman"/>
          <w:sz w:val="28"/>
          <w:szCs w:val="28"/>
          <w:lang w:val="ky-KG" w:eastAsia="en-US"/>
        </w:rPr>
        <w:t xml:space="preserve">этноботанического </w:t>
      </w:r>
      <w:r w:rsidR="004B0804" w:rsidRPr="00BB1737">
        <w:rPr>
          <w:rFonts w:ascii="Times New Roman" w:eastAsia="Calibri" w:hAnsi="Times New Roman" w:cs="Times New Roman"/>
          <w:sz w:val="28"/>
          <w:szCs w:val="28"/>
          <w:lang w:val="ky-KG" w:eastAsia="en-US"/>
        </w:rPr>
        <w:t>анализа</w:t>
      </w:r>
      <w:r w:rsidR="00BB6328" w:rsidRPr="00BB1737">
        <w:rPr>
          <w:rFonts w:ascii="Times New Roman" w:eastAsia="Calibri" w:hAnsi="Times New Roman" w:cs="Times New Roman"/>
          <w:sz w:val="28"/>
          <w:szCs w:val="28"/>
          <w:lang w:val="ky-KG" w:eastAsia="en-US"/>
        </w:rPr>
        <w:t xml:space="preserve"> полезных </w:t>
      </w:r>
      <w:r w:rsidR="004B0804" w:rsidRPr="00BB1737">
        <w:rPr>
          <w:rFonts w:ascii="Times New Roman" w:eastAsia="Calibri" w:hAnsi="Times New Roman" w:cs="Times New Roman"/>
          <w:sz w:val="28"/>
          <w:szCs w:val="28"/>
          <w:lang w:val="ky-KG" w:eastAsia="en-US"/>
        </w:rPr>
        <w:t xml:space="preserve"> растени</w:t>
      </w:r>
      <w:r w:rsidR="00B65446" w:rsidRPr="00BB1737">
        <w:rPr>
          <w:rFonts w:ascii="Times New Roman" w:eastAsia="Calibri" w:hAnsi="Times New Roman" w:cs="Times New Roman"/>
          <w:sz w:val="28"/>
          <w:szCs w:val="28"/>
          <w:lang w:val="ky-KG" w:eastAsia="en-US"/>
        </w:rPr>
        <w:t>й</w:t>
      </w:r>
      <w:r w:rsidR="004B0804" w:rsidRPr="00BB1737">
        <w:rPr>
          <w:rFonts w:ascii="Times New Roman" w:eastAsia="Calibri" w:hAnsi="Times New Roman" w:cs="Times New Roman"/>
          <w:sz w:val="28"/>
          <w:szCs w:val="28"/>
          <w:lang w:val="ky-KG" w:eastAsia="en-US"/>
        </w:rPr>
        <w:t xml:space="preserve">, применяемых </w:t>
      </w:r>
      <w:r w:rsidR="0073477D" w:rsidRPr="00BB1737">
        <w:rPr>
          <w:rFonts w:ascii="Times New Roman" w:eastAsia="Calibri" w:hAnsi="Times New Roman" w:cs="Times New Roman"/>
          <w:sz w:val="28"/>
          <w:szCs w:val="28"/>
          <w:lang w:val="ky-KG" w:eastAsia="en-US"/>
        </w:rPr>
        <w:t xml:space="preserve">в </w:t>
      </w:r>
      <w:r w:rsidR="004B0804" w:rsidRPr="00BB1737">
        <w:rPr>
          <w:rFonts w:ascii="Times New Roman" w:eastAsia="Calibri" w:hAnsi="Times New Roman" w:cs="Times New Roman"/>
          <w:sz w:val="28"/>
          <w:szCs w:val="28"/>
          <w:lang w:val="ky-KG" w:eastAsia="en-US"/>
        </w:rPr>
        <w:t>традиционных знаниях</w:t>
      </w:r>
      <w:r w:rsidR="00BB6328" w:rsidRPr="00BB1737">
        <w:rPr>
          <w:rFonts w:ascii="Times New Roman" w:eastAsia="Calibri" w:hAnsi="Times New Roman" w:cs="Times New Roman"/>
          <w:sz w:val="28"/>
          <w:szCs w:val="28"/>
          <w:lang w:val="ky-KG" w:eastAsia="en-US"/>
        </w:rPr>
        <w:t>. Для изучения растительных сообществ использован</w:t>
      </w:r>
      <w:r w:rsidR="00A25EBB" w:rsidRPr="00BB1737">
        <w:rPr>
          <w:rFonts w:ascii="Times New Roman" w:eastAsia="Calibri" w:hAnsi="Times New Roman" w:cs="Times New Roman"/>
          <w:sz w:val="28"/>
          <w:szCs w:val="28"/>
          <w:lang w:val="ky-KG" w:eastAsia="en-US"/>
        </w:rPr>
        <w:t xml:space="preserve"> </w:t>
      </w:r>
      <w:r w:rsidR="00BB6328" w:rsidRPr="00BB1737">
        <w:rPr>
          <w:rFonts w:ascii="Times New Roman" w:eastAsia="Calibri" w:hAnsi="Times New Roman" w:cs="Times New Roman"/>
          <w:sz w:val="28"/>
          <w:szCs w:val="28"/>
          <w:lang w:val="ky-KG" w:eastAsia="en-US"/>
        </w:rPr>
        <w:t>ма</w:t>
      </w:r>
      <w:r w:rsidR="00BB6328">
        <w:rPr>
          <w:rFonts w:ascii="Times New Roman" w:eastAsia="Calibri" w:hAnsi="Times New Roman" w:cs="Times New Roman"/>
          <w:sz w:val="28"/>
          <w:szCs w:val="28"/>
          <w:lang w:val="ky-KG" w:eastAsia="en-US"/>
        </w:rPr>
        <w:t>ршрутно-рекогносцировочный метод.</w:t>
      </w:r>
    </w:p>
    <w:p w:rsidR="00AF47AA" w:rsidRPr="00AC45B2" w:rsidRDefault="00B918A5" w:rsidP="00320363">
      <w:pPr>
        <w:contextualSpacing/>
        <w:jc w:val="both"/>
        <w:rPr>
          <w:rFonts w:ascii="Times New Roman" w:eastAsia="Calibri" w:hAnsi="Times New Roman" w:cs="Times New Roman"/>
          <w:sz w:val="28"/>
          <w:szCs w:val="28"/>
          <w:lang w:val="ky-KG" w:eastAsia="en-US"/>
        </w:rPr>
      </w:pPr>
      <w:r>
        <w:rPr>
          <w:rFonts w:ascii="Times New Roman" w:eastAsia="Calibri" w:hAnsi="Times New Roman" w:cs="Times New Roman"/>
          <w:sz w:val="28"/>
          <w:szCs w:val="28"/>
          <w:lang w:val="ky-KG" w:eastAsia="en-US"/>
        </w:rPr>
        <w:tab/>
      </w:r>
      <w:r w:rsidR="0073477D" w:rsidRPr="008F4A8E">
        <w:rPr>
          <w:rFonts w:ascii="Times New Roman" w:hAnsi="Times New Roman"/>
          <w:b/>
          <w:sz w:val="28"/>
          <w:szCs w:val="28"/>
          <w:lang w:val="ky-KG"/>
        </w:rPr>
        <w:t>М</w:t>
      </w:r>
      <w:r w:rsidRPr="00B918A5">
        <w:rPr>
          <w:rFonts w:ascii="Times New Roman" w:hAnsi="Times New Roman"/>
          <w:b/>
          <w:sz w:val="28"/>
          <w:szCs w:val="28"/>
          <w:lang w:val="ky-KG"/>
        </w:rPr>
        <w:t>атериалы и методы исслед</w:t>
      </w:r>
      <w:r w:rsidR="001B397B">
        <w:rPr>
          <w:rFonts w:ascii="Times New Roman" w:hAnsi="Times New Roman"/>
          <w:b/>
          <w:sz w:val="28"/>
          <w:szCs w:val="28"/>
          <w:lang w:val="ky-KG"/>
        </w:rPr>
        <w:t>о</w:t>
      </w:r>
      <w:r w:rsidRPr="00B918A5">
        <w:rPr>
          <w:rFonts w:ascii="Times New Roman" w:hAnsi="Times New Roman"/>
          <w:b/>
          <w:sz w:val="28"/>
          <w:szCs w:val="28"/>
          <w:lang w:val="ky-KG"/>
        </w:rPr>
        <w:t>вания.</w:t>
      </w:r>
      <w:r w:rsidR="00A25EBB">
        <w:rPr>
          <w:rFonts w:ascii="Times New Roman" w:hAnsi="Times New Roman"/>
          <w:b/>
          <w:sz w:val="28"/>
          <w:szCs w:val="28"/>
          <w:lang w:val="ky-KG"/>
        </w:rPr>
        <w:t xml:space="preserve"> </w:t>
      </w:r>
      <w:r w:rsidRPr="00EA72BD">
        <w:rPr>
          <w:rFonts w:ascii="Times New Roman" w:hAnsi="Times New Roman"/>
          <w:sz w:val="28"/>
          <w:szCs w:val="28"/>
          <w:lang w:val="ky-KG"/>
        </w:rPr>
        <w:t>П</w:t>
      </w:r>
      <w:r w:rsidR="007966A2" w:rsidRPr="008F4A8E">
        <w:rPr>
          <w:rFonts w:ascii="Times New Roman" w:hAnsi="Times New Roman"/>
          <w:sz w:val="28"/>
          <w:szCs w:val="28"/>
          <w:lang w:val="ky-KG"/>
        </w:rPr>
        <w:t>ри п</w:t>
      </w:r>
      <w:r w:rsidR="008F4A8E" w:rsidRPr="008F4A8E">
        <w:rPr>
          <w:rFonts w:ascii="Times New Roman" w:hAnsi="Times New Roman"/>
          <w:sz w:val="28"/>
          <w:szCs w:val="28"/>
          <w:lang w:val="ky-KG"/>
        </w:rPr>
        <w:t>р</w:t>
      </w:r>
      <w:r w:rsidR="007966A2" w:rsidRPr="008F4A8E">
        <w:rPr>
          <w:rFonts w:ascii="Times New Roman" w:hAnsi="Times New Roman"/>
          <w:sz w:val="28"/>
          <w:szCs w:val="28"/>
          <w:lang w:val="ky-KG"/>
        </w:rPr>
        <w:t xml:space="preserve">оведении </w:t>
      </w:r>
      <w:r w:rsidR="008F4A8E" w:rsidRPr="008F4A8E">
        <w:rPr>
          <w:rFonts w:ascii="Times New Roman" w:hAnsi="Times New Roman"/>
          <w:sz w:val="28"/>
          <w:szCs w:val="28"/>
          <w:lang w:val="ky-KG"/>
        </w:rPr>
        <w:t>исследований</w:t>
      </w:r>
      <w:r w:rsidR="00A25EBB">
        <w:rPr>
          <w:rFonts w:ascii="Times New Roman" w:hAnsi="Times New Roman"/>
          <w:sz w:val="28"/>
          <w:szCs w:val="28"/>
          <w:lang w:val="ky-KG"/>
        </w:rPr>
        <w:t xml:space="preserve"> </w:t>
      </w:r>
      <w:r w:rsidR="008F4A8E" w:rsidRPr="00AC45B2">
        <w:rPr>
          <w:rFonts w:ascii="Times New Roman" w:hAnsi="Times New Roman"/>
          <w:sz w:val="28"/>
          <w:szCs w:val="28"/>
          <w:lang w:val="ky-KG"/>
        </w:rPr>
        <w:t>растени</w:t>
      </w:r>
      <w:r w:rsidR="00B65446" w:rsidRPr="00AC45B2">
        <w:rPr>
          <w:rFonts w:ascii="Times New Roman" w:hAnsi="Times New Roman"/>
          <w:sz w:val="28"/>
          <w:szCs w:val="28"/>
          <w:lang w:val="ky-KG"/>
        </w:rPr>
        <w:t>й</w:t>
      </w:r>
      <w:r w:rsidR="008F4A8E" w:rsidRPr="00AC45B2">
        <w:rPr>
          <w:rFonts w:ascii="Times New Roman" w:hAnsi="Times New Roman"/>
          <w:sz w:val="28"/>
          <w:szCs w:val="28"/>
          <w:lang w:val="ky-KG"/>
        </w:rPr>
        <w:t xml:space="preserve">, </w:t>
      </w:r>
      <w:r w:rsidR="00B65446" w:rsidRPr="00AC45B2">
        <w:rPr>
          <w:rFonts w:ascii="Times New Roman" w:hAnsi="Times New Roman"/>
          <w:sz w:val="28"/>
          <w:szCs w:val="28"/>
          <w:lang w:val="ky-KG"/>
        </w:rPr>
        <w:t xml:space="preserve">применяемых </w:t>
      </w:r>
      <w:r w:rsidR="008F4A8E" w:rsidRPr="00AC45B2">
        <w:rPr>
          <w:rFonts w:ascii="Times New Roman" w:hAnsi="Times New Roman"/>
          <w:sz w:val="28"/>
          <w:szCs w:val="28"/>
          <w:lang w:val="ky-KG"/>
        </w:rPr>
        <w:t>в традиционных знаниях южных кыргызов</w:t>
      </w:r>
      <w:r w:rsidR="00B65446" w:rsidRPr="00AC45B2">
        <w:rPr>
          <w:rFonts w:ascii="Times New Roman" w:hAnsi="Times New Roman"/>
          <w:sz w:val="28"/>
          <w:szCs w:val="28"/>
          <w:lang w:val="ky-KG"/>
        </w:rPr>
        <w:t>,</w:t>
      </w:r>
      <w:r w:rsidR="00A25EBB" w:rsidRPr="00AC45B2">
        <w:rPr>
          <w:rFonts w:ascii="Times New Roman" w:hAnsi="Times New Roman"/>
          <w:sz w:val="28"/>
          <w:szCs w:val="28"/>
          <w:lang w:val="ky-KG"/>
        </w:rPr>
        <w:t xml:space="preserve"> </w:t>
      </w:r>
      <w:r w:rsidR="008F4A8E" w:rsidRPr="00AC45B2">
        <w:rPr>
          <w:rFonts w:ascii="Times New Roman" w:eastAsia="Times New Roman" w:hAnsi="Times New Roman"/>
          <w:bCs/>
          <w:sz w:val="28"/>
          <w:szCs w:val="28"/>
          <w:lang w:val="ky-KG"/>
        </w:rPr>
        <w:t>использовались методы опроса, анкетирования.</w:t>
      </w:r>
    </w:p>
    <w:p w:rsidR="007A3928" w:rsidRPr="00FE52D9" w:rsidRDefault="00450102" w:rsidP="00320363">
      <w:pPr>
        <w:tabs>
          <w:tab w:val="left" w:pos="142"/>
        </w:tabs>
        <w:spacing w:after="0"/>
        <w:jc w:val="both"/>
        <w:rPr>
          <w:rFonts w:ascii="Times New Roman" w:eastAsia="Times New Roman" w:hAnsi="Times New Roman" w:cs="Times New Roman"/>
          <w:bCs/>
          <w:i/>
          <w:sz w:val="28"/>
          <w:szCs w:val="28"/>
          <w:highlight w:val="cyan"/>
          <w:lang w:val="ky-KG"/>
        </w:rPr>
      </w:pPr>
      <w:r w:rsidRPr="00AC45B2">
        <w:rPr>
          <w:rFonts w:ascii="Times New Roman" w:eastAsia="Calibri" w:hAnsi="Times New Roman" w:cs="Times New Roman"/>
          <w:sz w:val="28"/>
          <w:szCs w:val="28"/>
          <w:lang w:val="ky-KG" w:eastAsia="en-US"/>
        </w:rPr>
        <w:tab/>
      </w:r>
      <w:r w:rsidR="000E7719" w:rsidRPr="00AC45B2">
        <w:rPr>
          <w:rFonts w:ascii="Times New Roman" w:eastAsia="Calibri" w:hAnsi="Times New Roman" w:cs="Times New Roman"/>
          <w:sz w:val="28"/>
          <w:szCs w:val="28"/>
          <w:lang w:val="ky-KG" w:eastAsia="en-US"/>
        </w:rPr>
        <w:t>Использованы</w:t>
      </w:r>
      <w:r w:rsidR="00A25EBB" w:rsidRPr="00AC45B2">
        <w:rPr>
          <w:rFonts w:ascii="Times New Roman" w:eastAsia="Calibri" w:hAnsi="Times New Roman" w:cs="Times New Roman"/>
          <w:sz w:val="28"/>
          <w:szCs w:val="28"/>
          <w:lang w:val="ky-KG" w:eastAsia="en-US"/>
        </w:rPr>
        <w:t xml:space="preserve"> </w:t>
      </w:r>
      <w:r w:rsidR="000E7719" w:rsidRPr="00AC45B2">
        <w:rPr>
          <w:rFonts w:ascii="Times New Roman" w:eastAsia="Calibri" w:hAnsi="Times New Roman" w:cs="Times New Roman"/>
          <w:sz w:val="28"/>
          <w:szCs w:val="28"/>
          <w:lang w:val="ky-KG" w:eastAsia="en-US"/>
        </w:rPr>
        <w:t>социологические методы этноботанических исследований растений в традиционных знаниях: интервью с местными жителями, заполнение анкет, сбор архивных материалов по использованию местных растений, поиск исторических сведений; документирование личных знаний о растениях, известных и используемых местными жителями, с использованием метод</w:t>
      </w:r>
      <w:r w:rsidR="00B65446" w:rsidRPr="00AC45B2">
        <w:rPr>
          <w:rFonts w:ascii="Times New Roman" w:eastAsia="Calibri" w:hAnsi="Times New Roman" w:cs="Times New Roman"/>
          <w:sz w:val="28"/>
          <w:szCs w:val="28"/>
          <w:lang w:val="ky-KG" w:eastAsia="en-US"/>
        </w:rPr>
        <w:t>ов:</w:t>
      </w:r>
      <w:r w:rsidR="000E7719" w:rsidRPr="000E7719">
        <w:rPr>
          <w:rFonts w:ascii="Times New Roman" w:eastAsia="Calibri" w:hAnsi="Times New Roman" w:cs="Times New Roman"/>
          <w:sz w:val="28"/>
          <w:szCs w:val="28"/>
          <w:lang w:val="ky-KG" w:eastAsia="en-US"/>
        </w:rPr>
        <w:t xml:space="preserve"> «Путь идентификации растений» (Брайан </w:t>
      </w:r>
      <w:r w:rsidR="000E7719">
        <w:rPr>
          <w:rFonts w:ascii="Times New Roman" w:eastAsia="Calibri" w:hAnsi="Times New Roman" w:cs="Times New Roman"/>
          <w:sz w:val="28"/>
          <w:szCs w:val="28"/>
          <w:lang w:val="ky-KG" w:eastAsia="en-US"/>
        </w:rPr>
        <w:t>С</w:t>
      </w:r>
      <w:r w:rsidR="000E7719" w:rsidRPr="000E7719">
        <w:rPr>
          <w:rFonts w:ascii="Times New Roman" w:eastAsia="Calibri" w:hAnsi="Times New Roman" w:cs="Times New Roman"/>
          <w:sz w:val="28"/>
          <w:szCs w:val="28"/>
          <w:lang w:val="ky-KG" w:eastAsia="en-US"/>
        </w:rPr>
        <w:t>трасс, 1969); «</w:t>
      </w:r>
      <w:r w:rsidR="000E7719">
        <w:rPr>
          <w:rFonts w:ascii="Times New Roman" w:eastAsia="Calibri" w:hAnsi="Times New Roman" w:cs="Times New Roman"/>
          <w:sz w:val="28"/>
          <w:szCs w:val="28"/>
          <w:lang w:val="ky-KG" w:eastAsia="en-US"/>
        </w:rPr>
        <w:t>О</w:t>
      </w:r>
      <w:r w:rsidR="000E7719" w:rsidRPr="000E7719">
        <w:rPr>
          <w:rFonts w:ascii="Times New Roman" w:eastAsia="Calibri" w:hAnsi="Times New Roman" w:cs="Times New Roman"/>
          <w:sz w:val="28"/>
          <w:szCs w:val="28"/>
          <w:lang w:val="ky-KG" w:eastAsia="en-US"/>
        </w:rPr>
        <w:t>пределени</w:t>
      </w:r>
      <w:r w:rsidR="000E7719">
        <w:rPr>
          <w:rFonts w:ascii="Times New Roman" w:eastAsia="Calibri" w:hAnsi="Times New Roman" w:cs="Times New Roman"/>
          <w:sz w:val="28"/>
          <w:szCs w:val="28"/>
          <w:lang w:val="ky-KG" w:eastAsia="en-US"/>
        </w:rPr>
        <w:t>е</w:t>
      </w:r>
      <w:r w:rsidR="000E7719" w:rsidRPr="000E7719">
        <w:rPr>
          <w:rFonts w:ascii="Times New Roman" w:eastAsia="Calibri" w:hAnsi="Times New Roman" w:cs="Times New Roman"/>
          <w:sz w:val="28"/>
          <w:szCs w:val="28"/>
          <w:lang w:val="ky-KG" w:eastAsia="en-US"/>
        </w:rPr>
        <w:t xml:space="preserve"> названий и морфологических признаков растений в традиционных знаниях».Опрос проводился среди жителей горных районов Ошской, Баткенской и Джалал-Абадской областей.</w:t>
      </w:r>
      <w:r w:rsidR="00947F32">
        <w:rPr>
          <w:rFonts w:ascii="Times New Roman" w:eastAsia="Calibri" w:hAnsi="Times New Roman" w:cs="Times New Roman"/>
          <w:sz w:val="28"/>
          <w:szCs w:val="28"/>
          <w:lang w:val="ky-KG" w:eastAsia="en-US"/>
        </w:rPr>
        <w:t xml:space="preserve"> </w:t>
      </w:r>
      <w:r w:rsidR="00FE52D9" w:rsidRPr="00B65C3C">
        <w:rPr>
          <w:rFonts w:ascii="Times New Roman" w:eastAsia="Calibri" w:hAnsi="Times New Roman" w:cs="Times New Roman"/>
          <w:i/>
          <w:sz w:val="28"/>
          <w:szCs w:val="28"/>
          <w:lang w:val="ky-KG" w:eastAsia="en-US"/>
        </w:rPr>
        <w:t>Стационарный метод</w:t>
      </w:r>
      <w:r w:rsidR="00FE52D9" w:rsidRPr="00B65C3C">
        <w:rPr>
          <w:rFonts w:ascii="Times New Roman" w:eastAsia="Calibri" w:hAnsi="Times New Roman" w:cs="Times New Roman"/>
          <w:sz w:val="28"/>
          <w:szCs w:val="28"/>
          <w:lang w:val="ky-KG" w:eastAsia="en-US"/>
        </w:rPr>
        <w:t xml:space="preserve"> - обычно со</w:t>
      </w:r>
      <w:r w:rsidR="00232F43" w:rsidRPr="00B65C3C">
        <w:rPr>
          <w:rFonts w:ascii="Times New Roman" w:eastAsia="Calibri" w:hAnsi="Times New Roman" w:cs="Times New Roman"/>
          <w:sz w:val="28"/>
          <w:szCs w:val="28"/>
          <w:lang w:val="ky-KG" w:eastAsia="en-US"/>
        </w:rPr>
        <w:t>вмещали</w:t>
      </w:r>
      <w:r w:rsidR="00FE52D9" w:rsidRPr="00B65C3C">
        <w:rPr>
          <w:rFonts w:ascii="Times New Roman" w:eastAsia="Calibri" w:hAnsi="Times New Roman" w:cs="Times New Roman"/>
          <w:sz w:val="28"/>
          <w:szCs w:val="28"/>
          <w:lang w:val="ky-KG" w:eastAsia="en-US"/>
        </w:rPr>
        <w:t xml:space="preserve"> в себе полевые и лабораторные методики. </w:t>
      </w:r>
      <w:r w:rsidR="00FE52D9" w:rsidRPr="00B65C3C">
        <w:rPr>
          <w:rFonts w:ascii="Times New Roman" w:eastAsia="Calibri" w:hAnsi="Times New Roman" w:cs="Times New Roman"/>
          <w:i/>
          <w:sz w:val="28"/>
          <w:szCs w:val="28"/>
          <w:lang w:val="ky-KG" w:eastAsia="en-US"/>
        </w:rPr>
        <w:t>Описательный метод</w:t>
      </w:r>
      <w:r w:rsidR="00FE52D9" w:rsidRPr="00B65C3C">
        <w:rPr>
          <w:rFonts w:ascii="Times New Roman" w:eastAsia="Calibri" w:hAnsi="Times New Roman" w:cs="Times New Roman"/>
          <w:sz w:val="28"/>
          <w:szCs w:val="28"/>
          <w:lang w:val="ky-KG" w:eastAsia="en-US"/>
        </w:rPr>
        <w:t xml:space="preserve"> – регистрация, наблюдение, картографирование особенностей объекта изучения, инвентаризация ценных </w:t>
      </w:r>
      <w:r w:rsidR="00232F43" w:rsidRPr="00B65C3C">
        <w:rPr>
          <w:rFonts w:ascii="Times New Roman" w:eastAsia="Calibri" w:hAnsi="Times New Roman" w:cs="Times New Roman"/>
          <w:sz w:val="28"/>
          <w:szCs w:val="28"/>
          <w:lang w:val="ky-KG" w:eastAsia="en-US"/>
        </w:rPr>
        <w:t xml:space="preserve">растительных </w:t>
      </w:r>
      <w:r w:rsidR="00FE52D9" w:rsidRPr="00B65C3C">
        <w:rPr>
          <w:rFonts w:ascii="Times New Roman" w:eastAsia="Calibri" w:hAnsi="Times New Roman" w:cs="Times New Roman"/>
          <w:sz w:val="28"/>
          <w:szCs w:val="28"/>
          <w:lang w:val="ky-KG" w:eastAsia="en-US"/>
        </w:rPr>
        <w:t>объектов.</w:t>
      </w:r>
      <w:r w:rsidR="00232F43" w:rsidRPr="00B65C3C">
        <w:rPr>
          <w:rFonts w:ascii="Times New Roman" w:eastAsia="Calibri" w:hAnsi="Times New Roman" w:cs="Times New Roman"/>
          <w:sz w:val="28"/>
          <w:szCs w:val="28"/>
          <w:lang w:val="ky-KG" w:eastAsia="en-US"/>
        </w:rPr>
        <w:t xml:space="preserve"> </w:t>
      </w:r>
      <w:r w:rsidR="00FE52D9" w:rsidRPr="00B65C3C">
        <w:rPr>
          <w:rFonts w:ascii="Times New Roman" w:eastAsia="Times New Roman" w:hAnsi="Times New Roman" w:cs="Times New Roman"/>
          <w:i/>
          <w:sz w:val="28"/>
          <w:szCs w:val="28"/>
          <w:lang w:val="ky-KG"/>
        </w:rPr>
        <w:t>Экспериментальный метод</w:t>
      </w:r>
      <w:r w:rsidR="00FE52D9" w:rsidRPr="00B65C3C">
        <w:rPr>
          <w:rFonts w:ascii="Times New Roman" w:eastAsia="Times New Roman" w:hAnsi="Times New Roman" w:cs="Times New Roman"/>
          <w:sz w:val="28"/>
          <w:szCs w:val="28"/>
          <w:lang w:val="ky-KG"/>
        </w:rPr>
        <w:t xml:space="preserve"> - эксперименты, проводимые с использованием различных методов сравнения данных, полученных при индивидуальном изучении первичных данных; использованы при проведении исследований полевых и лабораторных условиях для </w:t>
      </w:r>
      <w:r w:rsidR="00232F43" w:rsidRPr="00B65C3C">
        <w:rPr>
          <w:rFonts w:ascii="Times New Roman" w:eastAsia="Times New Roman" w:hAnsi="Times New Roman" w:cs="Times New Roman"/>
          <w:sz w:val="28"/>
          <w:szCs w:val="28"/>
          <w:lang w:val="ky-KG"/>
        </w:rPr>
        <w:t>изучения растительных сообществ.</w:t>
      </w:r>
      <w:r w:rsidR="00FE52D9" w:rsidRPr="00B65C3C">
        <w:rPr>
          <w:rFonts w:ascii="Times New Roman" w:eastAsia="Times New Roman" w:hAnsi="Times New Roman" w:cs="Times New Roman"/>
          <w:sz w:val="28"/>
          <w:szCs w:val="28"/>
          <w:lang w:val="ky-KG"/>
        </w:rPr>
        <w:t xml:space="preserve">. </w:t>
      </w:r>
    </w:p>
    <w:p w:rsidR="001F1A6A" w:rsidRPr="001F1A6A" w:rsidRDefault="007A3928" w:rsidP="00320363">
      <w:pPr>
        <w:tabs>
          <w:tab w:val="left" w:pos="0"/>
        </w:tabs>
        <w:spacing w:after="0"/>
        <w:jc w:val="both"/>
        <w:rPr>
          <w:rFonts w:ascii="Times New Roman" w:eastAsia="Times New Roman" w:hAnsi="Times New Roman" w:cs="Times New Roman"/>
          <w:sz w:val="28"/>
          <w:szCs w:val="28"/>
        </w:rPr>
      </w:pPr>
      <w:r w:rsidRPr="00383401">
        <w:rPr>
          <w:rFonts w:ascii="Times New Roman" w:eastAsia="Times New Roman" w:hAnsi="Times New Roman" w:cs="Times New Roman"/>
          <w:sz w:val="28"/>
          <w:szCs w:val="28"/>
          <w:lang w:val="ky-KG"/>
        </w:rPr>
        <w:tab/>
      </w:r>
      <w:r w:rsidR="001F1A6A" w:rsidRPr="001F1A6A">
        <w:rPr>
          <w:rFonts w:ascii="Times New Roman" w:eastAsia="Times New Roman" w:hAnsi="Times New Roman" w:cs="Times New Roman"/>
          <w:sz w:val="28"/>
          <w:szCs w:val="28"/>
        </w:rPr>
        <w:t xml:space="preserve">При описании растительных сообществ использовались геоботанические методы с визуальной оценкой численности видов (обилие) по шкале Г. Друде, изложенные в работе Б.А. Быкова (1978). </w:t>
      </w:r>
    </w:p>
    <w:p w:rsidR="001F1A6A" w:rsidRPr="001F1A6A" w:rsidRDefault="001F1A6A" w:rsidP="00320363">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y-KG"/>
        </w:rPr>
        <w:tab/>
      </w:r>
      <w:r w:rsidRPr="001F1A6A">
        <w:rPr>
          <w:rFonts w:ascii="Times New Roman" w:eastAsia="Times New Roman" w:hAnsi="Times New Roman" w:cs="Times New Roman"/>
          <w:sz w:val="28"/>
          <w:szCs w:val="28"/>
        </w:rPr>
        <w:t>При определении</w:t>
      </w:r>
      <w:r w:rsidRPr="00BB1737">
        <w:rPr>
          <w:rFonts w:ascii="Times New Roman" w:eastAsia="Times New Roman" w:hAnsi="Times New Roman" w:cs="Times New Roman"/>
          <w:sz w:val="28"/>
          <w:szCs w:val="28"/>
        </w:rPr>
        <w:t xml:space="preserve"> </w:t>
      </w:r>
      <w:r w:rsidR="00E2605A" w:rsidRPr="00BB1737">
        <w:rPr>
          <w:rFonts w:ascii="Times New Roman" w:eastAsia="Times New Roman" w:hAnsi="Times New Roman" w:cs="Times New Roman"/>
          <w:sz w:val="28"/>
          <w:szCs w:val="28"/>
        </w:rPr>
        <w:t>видов</w:t>
      </w:r>
      <w:r w:rsidRPr="00BB1737">
        <w:rPr>
          <w:rFonts w:ascii="Times New Roman" w:eastAsia="Times New Roman" w:hAnsi="Times New Roman" w:cs="Times New Roman"/>
          <w:sz w:val="28"/>
          <w:szCs w:val="28"/>
        </w:rPr>
        <w:t>ого</w:t>
      </w:r>
      <w:r w:rsidRPr="001F1A6A">
        <w:rPr>
          <w:rFonts w:ascii="Times New Roman" w:eastAsia="Times New Roman" w:hAnsi="Times New Roman" w:cs="Times New Roman"/>
          <w:sz w:val="28"/>
          <w:szCs w:val="28"/>
        </w:rPr>
        <w:t xml:space="preserve"> состава и выделении экологических элементов растительных сообществ использованы фундаментальные сводки, жизненные и экологические формы растений выделены по И.Г. Серебрякову, 1964 и А.П. Шенникову, 1950 (Система Раункиера). Кадастр флоры Кыргызстана, 2014. «Флора Киргизской ССР» (1952-1965) тт. I – XI, «Определитель растений Средней Азии» (1968-1993) тт. I - X, Выходцев И.В. Номенклатура таксонов приведена в соответствии со сводкой С.К. Черепанова (1995). </w:t>
      </w:r>
    </w:p>
    <w:p w:rsidR="001F1A6A" w:rsidRPr="00784FBE" w:rsidRDefault="001F1A6A" w:rsidP="00320363">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ky-KG"/>
        </w:rPr>
        <w:tab/>
      </w:r>
      <w:r w:rsidRPr="001F1A6A">
        <w:rPr>
          <w:rFonts w:ascii="Times New Roman" w:eastAsia="Times New Roman" w:hAnsi="Times New Roman" w:cs="Times New Roman"/>
          <w:sz w:val="28"/>
          <w:szCs w:val="28"/>
        </w:rPr>
        <w:t xml:space="preserve">Для определения ресурсного потенциала лекарственных растений использована общепринятая «Методика определения запасов лекарственных </w:t>
      </w:r>
      <w:r w:rsidRPr="001F1A6A">
        <w:rPr>
          <w:rFonts w:ascii="Times New Roman" w:eastAsia="Times New Roman" w:hAnsi="Times New Roman" w:cs="Times New Roman"/>
          <w:sz w:val="28"/>
          <w:szCs w:val="28"/>
        </w:rPr>
        <w:lastRenderedPageBreak/>
        <w:t xml:space="preserve">растений» </w:t>
      </w:r>
      <w:r>
        <w:rPr>
          <w:rFonts w:ascii="Times New Roman" w:eastAsia="Times New Roman" w:hAnsi="Times New Roman" w:cs="Times New Roman"/>
          <w:sz w:val="28"/>
          <w:szCs w:val="28"/>
          <w:lang w:val="ky-KG"/>
        </w:rPr>
        <w:t>Н.А.Борисова</w:t>
      </w:r>
      <w:r w:rsidR="00E00595">
        <w:rPr>
          <w:rFonts w:ascii="Times New Roman" w:eastAsia="Times New Roman" w:hAnsi="Times New Roman" w:cs="Times New Roman"/>
          <w:sz w:val="28"/>
          <w:szCs w:val="28"/>
          <w:lang w:val="ky-KG"/>
        </w:rPr>
        <w:t xml:space="preserve"> (1961,1977), </w:t>
      </w:r>
      <w:r w:rsidRPr="001F1A6A">
        <w:rPr>
          <w:rFonts w:ascii="Times New Roman" w:eastAsia="Times New Roman" w:hAnsi="Times New Roman" w:cs="Times New Roman"/>
          <w:sz w:val="28"/>
          <w:szCs w:val="28"/>
        </w:rPr>
        <w:t xml:space="preserve">И.Л. Крылова, А.И. Шретер (1971); И.Л. Крылова, (1973, 1979, 1981) (Утвержденный Государственным комитетом СССР по лесному хозяйству, Министерством медицинской и микробиологической промышленности, 1986). </w:t>
      </w:r>
    </w:p>
    <w:p w:rsidR="00DC34F9" w:rsidRPr="00203B44" w:rsidRDefault="001F1A6A" w:rsidP="00320363">
      <w:pPr>
        <w:tabs>
          <w:tab w:val="left" w:pos="0"/>
        </w:tabs>
        <w:jc w:val="both"/>
        <w:rPr>
          <w:rFonts w:ascii="Times New Roman" w:eastAsia="Calibri" w:hAnsi="Times New Roman" w:cs="Times New Roman"/>
          <w:sz w:val="28"/>
          <w:szCs w:val="28"/>
          <w:shd w:val="clear" w:color="auto" w:fill="FFFFFF"/>
          <w:lang w:val="ky-KG" w:eastAsia="en-US"/>
        </w:rPr>
      </w:pPr>
      <w:r>
        <w:rPr>
          <w:rFonts w:ascii="Times New Roman" w:eastAsia="Calibri" w:hAnsi="Times New Roman" w:cs="Times New Roman"/>
          <w:i/>
          <w:iCs/>
          <w:sz w:val="28"/>
          <w:szCs w:val="28"/>
          <w:shd w:val="clear" w:color="auto" w:fill="FFFFFF"/>
          <w:lang w:val="ky-KG" w:eastAsia="en-US"/>
        </w:rPr>
        <w:tab/>
      </w:r>
      <w:r w:rsidR="00203B44">
        <w:rPr>
          <w:rFonts w:ascii="Times New Roman" w:eastAsia="Calibri" w:hAnsi="Times New Roman" w:cs="Times New Roman"/>
          <w:sz w:val="28"/>
          <w:szCs w:val="28"/>
          <w:shd w:val="clear" w:color="auto" w:fill="FFFFFF"/>
          <w:lang w:val="ky-KG" w:eastAsia="en-US"/>
        </w:rPr>
        <w:t>С</w:t>
      </w:r>
      <w:r w:rsidR="00203B44" w:rsidRPr="00203B44">
        <w:rPr>
          <w:rFonts w:ascii="Times New Roman" w:eastAsia="Calibri" w:hAnsi="Times New Roman" w:cs="Times New Roman"/>
          <w:sz w:val="28"/>
          <w:szCs w:val="28"/>
          <w:shd w:val="clear" w:color="auto" w:fill="FFFFFF"/>
          <w:lang w:val="ky-KG" w:eastAsia="en-US"/>
        </w:rPr>
        <w:t>о</w:t>
      </w:r>
      <w:r w:rsidR="00270613">
        <w:rPr>
          <w:rFonts w:ascii="Times New Roman" w:eastAsia="Calibri" w:hAnsi="Times New Roman" w:cs="Times New Roman"/>
          <w:sz w:val="28"/>
          <w:szCs w:val="28"/>
          <w:shd w:val="clear" w:color="auto" w:fill="FFFFFF"/>
          <w:lang w:val="ky-KG" w:eastAsia="en-US"/>
        </w:rPr>
        <w:t>ставление</w:t>
      </w:r>
      <w:r w:rsidR="00203B44" w:rsidRPr="00203B44">
        <w:rPr>
          <w:rFonts w:ascii="Times New Roman" w:eastAsia="Calibri" w:hAnsi="Times New Roman" w:cs="Times New Roman"/>
          <w:sz w:val="28"/>
          <w:szCs w:val="28"/>
          <w:shd w:val="clear" w:color="auto" w:fill="FFFFFF"/>
          <w:lang w:val="ky-KG" w:eastAsia="en-US"/>
        </w:rPr>
        <w:t xml:space="preserve"> карт</w:t>
      </w:r>
      <w:r w:rsidR="00203B44">
        <w:rPr>
          <w:rFonts w:ascii="Times New Roman" w:eastAsia="Calibri" w:hAnsi="Times New Roman" w:cs="Times New Roman"/>
          <w:sz w:val="28"/>
          <w:szCs w:val="28"/>
          <w:shd w:val="clear" w:color="auto" w:fill="FFFFFF"/>
          <w:lang w:val="ky-KG" w:eastAsia="en-US"/>
        </w:rPr>
        <w:t>ы-схемы</w:t>
      </w:r>
      <w:r w:rsidR="00203B44" w:rsidRPr="00203B44">
        <w:rPr>
          <w:rFonts w:ascii="Times New Roman" w:eastAsia="Calibri" w:hAnsi="Times New Roman" w:cs="Times New Roman"/>
          <w:sz w:val="28"/>
          <w:szCs w:val="28"/>
          <w:shd w:val="clear" w:color="auto" w:fill="FFFFFF"/>
          <w:lang w:val="ky-KG" w:eastAsia="en-US"/>
        </w:rPr>
        <w:t xml:space="preserve"> исследуемо</w:t>
      </w:r>
      <w:r w:rsidR="00203B44">
        <w:rPr>
          <w:rFonts w:ascii="Times New Roman" w:eastAsia="Calibri" w:hAnsi="Times New Roman" w:cs="Times New Roman"/>
          <w:sz w:val="28"/>
          <w:szCs w:val="28"/>
          <w:shd w:val="clear" w:color="auto" w:fill="FFFFFF"/>
          <w:lang w:val="ky-KG" w:eastAsia="en-US"/>
        </w:rPr>
        <w:t>го</w:t>
      </w:r>
      <w:r w:rsidR="00434E42">
        <w:rPr>
          <w:rFonts w:ascii="Times New Roman" w:eastAsia="Calibri" w:hAnsi="Times New Roman" w:cs="Times New Roman"/>
          <w:sz w:val="28"/>
          <w:szCs w:val="28"/>
          <w:shd w:val="clear" w:color="auto" w:fill="FFFFFF"/>
          <w:lang w:val="ky-KG" w:eastAsia="en-US"/>
        </w:rPr>
        <w:t xml:space="preserve"> </w:t>
      </w:r>
      <w:r w:rsidR="00203B44">
        <w:rPr>
          <w:rFonts w:ascii="Times New Roman" w:eastAsia="Calibri" w:hAnsi="Times New Roman" w:cs="Times New Roman"/>
          <w:sz w:val="28"/>
          <w:szCs w:val="28"/>
          <w:shd w:val="clear" w:color="auto" w:fill="FFFFFF"/>
          <w:lang w:val="ky-KG" w:eastAsia="en-US"/>
        </w:rPr>
        <w:t>региона</w:t>
      </w:r>
      <w:r w:rsidR="00203B44" w:rsidRPr="00203B44">
        <w:rPr>
          <w:rFonts w:ascii="Times New Roman" w:eastAsia="Calibri" w:hAnsi="Times New Roman" w:cs="Times New Roman"/>
          <w:sz w:val="28"/>
          <w:szCs w:val="28"/>
          <w:shd w:val="clear" w:color="auto" w:fill="FFFFFF"/>
          <w:lang w:val="ky-KG" w:eastAsia="en-US"/>
        </w:rPr>
        <w:t xml:space="preserve"> по </w:t>
      </w:r>
      <w:r w:rsidR="00E14D09" w:rsidRPr="00203B44">
        <w:rPr>
          <w:rFonts w:ascii="Times New Roman" w:eastAsia="Calibri" w:hAnsi="Times New Roman" w:cs="Times New Roman"/>
          <w:sz w:val="28"/>
          <w:szCs w:val="28"/>
          <w:shd w:val="clear" w:color="auto" w:fill="FFFFFF"/>
          <w:lang w:val="ky-KG" w:eastAsia="en-US"/>
        </w:rPr>
        <w:t xml:space="preserve">границам </w:t>
      </w:r>
      <w:r w:rsidR="00E14D09">
        <w:rPr>
          <w:rFonts w:ascii="Times New Roman" w:eastAsia="Calibri" w:hAnsi="Times New Roman" w:cs="Times New Roman"/>
          <w:sz w:val="28"/>
          <w:szCs w:val="28"/>
          <w:shd w:val="clear" w:color="auto" w:fill="FFFFFF"/>
          <w:lang w:val="ky-KG" w:eastAsia="en-US"/>
        </w:rPr>
        <w:t>участк</w:t>
      </w:r>
      <w:r w:rsidR="00250274" w:rsidRPr="00AC45B2">
        <w:rPr>
          <w:rFonts w:ascii="Times New Roman" w:eastAsia="Calibri" w:hAnsi="Times New Roman" w:cs="Times New Roman"/>
          <w:sz w:val="28"/>
          <w:szCs w:val="28"/>
          <w:shd w:val="clear" w:color="auto" w:fill="FFFFFF"/>
          <w:lang w:val="ky-KG" w:eastAsia="en-US"/>
        </w:rPr>
        <w:t>ов</w:t>
      </w:r>
      <w:r w:rsidR="00E14D09" w:rsidRPr="00AC45B2">
        <w:rPr>
          <w:rFonts w:ascii="Times New Roman" w:eastAsia="Calibri" w:hAnsi="Times New Roman" w:cs="Times New Roman"/>
          <w:sz w:val="28"/>
          <w:szCs w:val="28"/>
          <w:shd w:val="clear" w:color="auto" w:fill="FFFFFF"/>
          <w:lang w:val="ky-KG" w:eastAsia="en-US"/>
        </w:rPr>
        <w:t xml:space="preserve"> </w:t>
      </w:r>
      <w:r w:rsidR="00E14D09" w:rsidRPr="00203B44">
        <w:rPr>
          <w:rFonts w:ascii="Times New Roman" w:eastAsia="Calibri" w:hAnsi="Times New Roman" w:cs="Times New Roman"/>
          <w:sz w:val="28"/>
          <w:szCs w:val="28"/>
          <w:shd w:val="clear" w:color="auto" w:fill="FFFFFF"/>
          <w:lang w:val="ky-KG" w:eastAsia="en-US"/>
        </w:rPr>
        <w:t xml:space="preserve">и </w:t>
      </w:r>
      <w:r w:rsidR="00203B44" w:rsidRPr="00203B44">
        <w:rPr>
          <w:rFonts w:ascii="Times New Roman" w:eastAsia="Calibri" w:hAnsi="Times New Roman" w:cs="Times New Roman"/>
          <w:sz w:val="28"/>
          <w:szCs w:val="28"/>
          <w:shd w:val="clear" w:color="auto" w:fill="FFFFFF"/>
          <w:lang w:val="ky-KG" w:eastAsia="en-US"/>
        </w:rPr>
        <w:t>состоянию</w:t>
      </w:r>
      <w:r w:rsidR="00232F43">
        <w:rPr>
          <w:rFonts w:ascii="Times New Roman" w:eastAsia="Calibri" w:hAnsi="Times New Roman" w:cs="Times New Roman"/>
          <w:sz w:val="28"/>
          <w:szCs w:val="28"/>
          <w:shd w:val="clear" w:color="auto" w:fill="FFFFFF"/>
          <w:lang w:val="ky-KG" w:eastAsia="en-US"/>
        </w:rPr>
        <w:t xml:space="preserve"> </w:t>
      </w:r>
      <w:r w:rsidR="005213B6" w:rsidRPr="00203B44">
        <w:rPr>
          <w:rFonts w:ascii="Times New Roman" w:eastAsia="Calibri" w:hAnsi="Times New Roman" w:cs="Times New Roman"/>
          <w:sz w:val="28"/>
          <w:szCs w:val="28"/>
          <w:shd w:val="clear" w:color="auto" w:fill="FFFFFF"/>
          <w:lang w:val="ky-KG" w:eastAsia="en-US"/>
        </w:rPr>
        <w:t>растений</w:t>
      </w:r>
      <w:r w:rsidR="00232F43">
        <w:rPr>
          <w:rFonts w:ascii="Times New Roman" w:eastAsia="Calibri" w:hAnsi="Times New Roman" w:cs="Times New Roman"/>
          <w:sz w:val="28"/>
          <w:szCs w:val="28"/>
          <w:shd w:val="clear" w:color="auto" w:fill="FFFFFF"/>
          <w:lang w:val="ky-KG" w:eastAsia="en-US"/>
        </w:rPr>
        <w:t xml:space="preserve"> </w:t>
      </w:r>
      <w:r w:rsidR="00203B44">
        <w:rPr>
          <w:rFonts w:ascii="Times New Roman" w:eastAsia="Calibri" w:hAnsi="Times New Roman" w:cs="Times New Roman"/>
          <w:sz w:val="28"/>
          <w:szCs w:val="28"/>
          <w:shd w:val="clear" w:color="auto" w:fill="FFFFFF"/>
          <w:lang w:val="ky-KG" w:eastAsia="en-US"/>
        </w:rPr>
        <w:t>выполн</w:t>
      </w:r>
      <w:r w:rsidR="00203B44" w:rsidRPr="00AC45B2">
        <w:rPr>
          <w:rFonts w:ascii="Times New Roman" w:eastAsia="Calibri" w:hAnsi="Times New Roman" w:cs="Times New Roman"/>
          <w:sz w:val="28"/>
          <w:szCs w:val="28"/>
          <w:shd w:val="clear" w:color="auto" w:fill="FFFFFF"/>
          <w:lang w:val="ky-KG" w:eastAsia="en-US"/>
        </w:rPr>
        <w:t>ен</w:t>
      </w:r>
      <w:r w:rsidR="00250274" w:rsidRPr="00AC45B2">
        <w:rPr>
          <w:rFonts w:ascii="Times New Roman" w:eastAsia="Calibri" w:hAnsi="Times New Roman" w:cs="Times New Roman"/>
          <w:sz w:val="28"/>
          <w:szCs w:val="28"/>
          <w:shd w:val="clear" w:color="auto" w:fill="FFFFFF"/>
          <w:lang w:val="ky-KG" w:eastAsia="en-US"/>
        </w:rPr>
        <w:t>о</w:t>
      </w:r>
      <w:r w:rsidR="00203B44" w:rsidRPr="00AC45B2">
        <w:rPr>
          <w:rFonts w:ascii="Times New Roman" w:eastAsia="Calibri" w:hAnsi="Times New Roman" w:cs="Times New Roman"/>
          <w:sz w:val="28"/>
          <w:szCs w:val="28"/>
          <w:shd w:val="clear" w:color="auto" w:fill="FFFFFF"/>
          <w:lang w:val="ky-KG" w:eastAsia="en-US"/>
        </w:rPr>
        <w:t xml:space="preserve"> </w:t>
      </w:r>
      <w:r w:rsidR="00203B44">
        <w:rPr>
          <w:rFonts w:ascii="Times New Roman" w:eastAsia="Calibri" w:hAnsi="Times New Roman" w:cs="Times New Roman"/>
          <w:sz w:val="28"/>
          <w:szCs w:val="28"/>
          <w:shd w:val="clear" w:color="auto" w:fill="FFFFFF"/>
          <w:lang w:val="ky-KG" w:eastAsia="en-US"/>
        </w:rPr>
        <w:t>с</w:t>
      </w:r>
      <w:r w:rsidR="00203B44" w:rsidRPr="00203B44">
        <w:rPr>
          <w:rFonts w:ascii="Times New Roman" w:eastAsia="Calibri" w:hAnsi="Times New Roman" w:cs="Times New Roman"/>
          <w:sz w:val="28"/>
          <w:szCs w:val="28"/>
          <w:shd w:val="clear" w:color="auto" w:fill="FFFFFF"/>
          <w:lang w:val="ky-KG" w:eastAsia="en-US"/>
        </w:rPr>
        <w:t xml:space="preserve"> помощью компьютерной программы Adobe Photoshop CS3. </w:t>
      </w:r>
    </w:p>
    <w:p w:rsidR="006A715B" w:rsidRPr="006C0AD0" w:rsidRDefault="000155B0" w:rsidP="00320363">
      <w:pPr>
        <w:spacing w:before="240"/>
        <w:contextualSpacing/>
        <w:jc w:val="both"/>
        <w:rPr>
          <w:rFonts w:ascii="Times New Roman" w:hAnsi="Times New Roman" w:cs="Times New Roman"/>
          <w:b/>
          <w:color w:val="0070C0"/>
          <w:sz w:val="28"/>
          <w:szCs w:val="28"/>
          <w:lang w:val="ky-KG"/>
        </w:rPr>
      </w:pPr>
      <w:r>
        <w:rPr>
          <w:rFonts w:ascii="Times New Roman" w:hAnsi="Times New Roman" w:cs="Times New Roman"/>
          <w:b/>
          <w:bCs/>
          <w:sz w:val="28"/>
          <w:szCs w:val="28"/>
          <w:lang w:val="ky-KG"/>
        </w:rPr>
        <w:tab/>
      </w:r>
      <w:r w:rsidR="00250274" w:rsidRPr="00AC45B2">
        <w:rPr>
          <w:rFonts w:ascii="Times New Roman" w:hAnsi="Times New Roman" w:cs="Times New Roman"/>
          <w:b/>
          <w:bCs/>
          <w:sz w:val="28"/>
          <w:szCs w:val="28"/>
          <w:lang w:val="ky-KG"/>
        </w:rPr>
        <w:t>Г</w:t>
      </w:r>
      <w:r w:rsidR="00203B44" w:rsidRPr="00AC45B2">
        <w:rPr>
          <w:rFonts w:ascii="Times New Roman" w:hAnsi="Times New Roman" w:cs="Times New Roman"/>
          <w:b/>
          <w:bCs/>
          <w:sz w:val="28"/>
          <w:szCs w:val="28"/>
          <w:lang w:val="ky-KG"/>
        </w:rPr>
        <w:t>лава</w:t>
      </w:r>
      <w:r w:rsidR="00250274" w:rsidRPr="00AC45B2">
        <w:rPr>
          <w:rFonts w:ascii="Times New Roman" w:hAnsi="Times New Roman" w:cs="Times New Roman"/>
          <w:b/>
          <w:bCs/>
          <w:sz w:val="28"/>
          <w:szCs w:val="28"/>
          <w:lang w:val="ky-KG"/>
        </w:rPr>
        <w:t xml:space="preserve"> 3</w:t>
      </w:r>
      <w:r w:rsidR="00662874" w:rsidRPr="00AC45B2">
        <w:rPr>
          <w:rFonts w:ascii="Times New Roman" w:hAnsi="Times New Roman" w:cs="Times New Roman"/>
          <w:b/>
          <w:bCs/>
          <w:sz w:val="28"/>
          <w:szCs w:val="28"/>
          <w:lang w:val="ky-KG"/>
        </w:rPr>
        <w:t>.</w:t>
      </w:r>
      <w:r w:rsidR="00AC45B2" w:rsidRPr="00AC45B2">
        <w:rPr>
          <w:rFonts w:ascii="Times New Roman" w:hAnsi="Times New Roman" w:cs="Times New Roman"/>
          <w:b/>
          <w:bCs/>
          <w:sz w:val="28"/>
          <w:szCs w:val="28"/>
          <w:lang w:val="ky-KG"/>
        </w:rPr>
        <w:t xml:space="preserve"> </w:t>
      </w:r>
      <w:r w:rsidR="008746D2" w:rsidRPr="00AC45B2">
        <w:rPr>
          <w:rFonts w:ascii="Times New Roman" w:hAnsi="Times New Roman" w:cs="Times New Roman"/>
          <w:b/>
          <w:sz w:val="28"/>
          <w:szCs w:val="28"/>
          <w:lang w:val="ky-KG"/>
        </w:rPr>
        <w:t xml:space="preserve">Анализ и итоги </w:t>
      </w:r>
      <w:r w:rsidR="006C0AD0" w:rsidRPr="00AC45B2">
        <w:rPr>
          <w:rFonts w:ascii="Times New Roman" w:hAnsi="Times New Roman" w:cs="Times New Roman"/>
          <w:b/>
          <w:sz w:val="28"/>
          <w:szCs w:val="28"/>
          <w:lang w:val="ky-KG"/>
        </w:rPr>
        <w:t>этноботанических исследований.</w:t>
      </w:r>
      <w:r w:rsidR="006C0AD0">
        <w:rPr>
          <w:rFonts w:ascii="Times New Roman" w:hAnsi="Times New Roman" w:cs="Times New Roman"/>
          <w:b/>
          <w:color w:val="0070C0"/>
          <w:sz w:val="28"/>
          <w:szCs w:val="28"/>
          <w:lang w:val="ky-KG"/>
        </w:rPr>
        <w:t xml:space="preserve"> </w:t>
      </w:r>
      <w:r w:rsidR="00B53B14" w:rsidRPr="00E525FB">
        <w:rPr>
          <w:rFonts w:ascii="Times New Roman" w:hAnsi="Times New Roman"/>
          <w:b/>
          <w:bCs/>
          <w:sz w:val="28"/>
          <w:szCs w:val="28"/>
          <w:lang w:val="ky-KG"/>
        </w:rPr>
        <w:t>3.1.</w:t>
      </w:r>
      <w:r w:rsidR="006A715B">
        <w:rPr>
          <w:rFonts w:ascii="Times New Roman" w:hAnsi="Times New Roman"/>
          <w:b/>
          <w:bCs/>
          <w:sz w:val="28"/>
          <w:szCs w:val="28"/>
          <w:lang w:val="ky-KG"/>
        </w:rPr>
        <w:t xml:space="preserve"> А</w:t>
      </w:r>
      <w:r w:rsidR="006A715B" w:rsidRPr="006A715B">
        <w:rPr>
          <w:rFonts w:ascii="Times New Roman" w:hAnsi="Times New Roman"/>
          <w:b/>
          <w:bCs/>
          <w:sz w:val="28"/>
          <w:szCs w:val="28"/>
          <w:lang w:val="ky-KG"/>
        </w:rPr>
        <w:t xml:space="preserve">нализ </w:t>
      </w:r>
      <w:r w:rsidR="006A715B">
        <w:rPr>
          <w:rFonts w:ascii="Times New Roman" w:hAnsi="Times New Roman"/>
          <w:b/>
          <w:bCs/>
          <w:sz w:val="28"/>
          <w:szCs w:val="28"/>
          <w:lang w:val="ky-KG"/>
        </w:rPr>
        <w:t xml:space="preserve">полезных </w:t>
      </w:r>
      <w:r w:rsidR="006A715B" w:rsidRPr="006A715B">
        <w:rPr>
          <w:rFonts w:ascii="Times New Roman" w:hAnsi="Times New Roman"/>
          <w:b/>
          <w:bCs/>
          <w:sz w:val="28"/>
          <w:szCs w:val="28"/>
          <w:lang w:val="ky-KG"/>
        </w:rPr>
        <w:t>растений, используемых</w:t>
      </w:r>
      <w:r w:rsidR="006A715B">
        <w:rPr>
          <w:rFonts w:ascii="Times New Roman" w:hAnsi="Times New Roman"/>
          <w:b/>
          <w:bCs/>
          <w:sz w:val="28"/>
          <w:szCs w:val="28"/>
          <w:lang w:val="ky-KG"/>
        </w:rPr>
        <w:t xml:space="preserve"> в традиционных знаниях</w:t>
      </w:r>
      <w:r w:rsidR="003B5EE1">
        <w:rPr>
          <w:rFonts w:ascii="Times New Roman" w:hAnsi="Times New Roman"/>
          <w:b/>
          <w:bCs/>
          <w:sz w:val="28"/>
          <w:szCs w:val="28"/>
          <w:lang w:val="ky-KG"/>
        </w:rPr>
        <w:t xml:space="preserve">. </w:t>
      </w:r>
      <w:r w:rsidR="006A715B" w:rsidRPr="006A715B">
        <w:rPr>
          <w:rFonts w:ascii="Times New Roman" w:eastAsia="Calibri" w:hAnsi="Times New Roman" w:cs="Times New Roman"/>
          <w:sz w:val="28"/>
          <w:szCs w:val="28"/>
          <w:shd w:val="clear" w:color="auto" w:fill="FFFFFF"/>
          <w:lang w:val="ky-KG" w:eastAsia="en-US"/>
        </w:rPr>
        <w:t>Южные кыргызы широко используют растения в различных отраслях: включая окрашивание, протравливание, изготовление предметов домашнего обихода и в борьбе с вредителями, известно, что эти данные получены из произведений устного народного творчества, легенд, передавались устно. Они заимствовали также из письменной литературы, возродили в исследованиях некоторые забытые древние кыргызские традиции, обычаи.</w:t>
      </w:r>
      <w:r w:rsidR="00710777">
        <w:rPr>
          <w:rFonts w:ascii="Times New Roman" w:eastAsia="Calibri" w:hAnsi="Times New Roman" w:cs="Times New Roman"/>
          <w:sz w:val="28"/>
          <w:szCs w:val="28"/>
          <w:shd w:val="clear" w:color="auto" w:fill="FFFFFF"/>
          <w:lang w:val="ky-KG" w:eastAsia="en-US"/>
        </w:rPr>
        <w:t xml:space="preserve"> </w:t>
      </w:r>
      <w:r w:rsidR="006A715B" w:rsidRPr="006A715B">
        <w:rPr>
          <w:rFonts w:ascii="Times New Roman" w:eastAsia="Calibri" w:hAnsi="Times New Roman" w:cs="Times New Roman"/>
          <w:sz w:val="28"/>
          <w:szCs w:val="28"/>
          <w:shd w:val="clear" w:color="auto" w:fill="FFFFFF"/>
          <w:lang w:val="ky-KG" w:eastAsia="en-US"/>
        </w:rPr>
        <w:t>Проанализированы традиционные знания местного населения о познании дикорастущих лекарственных и других полезных растений, умение использовать их в различных сферах.</w:t>
      </w:r>
      <w:r w:rsidR="00EB61B1">
        <w:rPr>
          <w:rFonts w:ascii="Times New Roman" w:eastAsia="Calibri" w:hAnsi="Times New Roman" w:cs="Times New Roman"/>
          <w:sz w:val="28"/>
          <w:szCs w:val="28"/>
          <w:shd w:val="clear" w:color="auto" w:fill="FFFFFF"/>
          <w:lang w:val="ky-KG" w:eastAsia="en-US"/>
        </w:rPr>
        <w:t xml:space="preserve"> Материалы по этноботанике по их популярности и лекарственным свойствам, встречающиеся в произведениях устного народного творчества кыргызского народа, можно представить в таблице 3.1.</w:t>
      </w:r>
    </w:p>
    <w:p w:rsidR="006E51C8" w:rsidRPr="006E51C8" w:rsidRDefault="00EB61B1" w:rsidP="009811BD">
      <w:pPr>
        <w:jc w:val="center"/>
        <w:rPr>
          <w:rFonts w:ascii="Times New Roman" w:eastAsia="Calibri" w:hAnsi="Times New Roman" w:cs="Times New Roman"/>
          <w:b/>
          <w:sz w:val="28"/>
          <w:szCs w:val="28"/>
          <w:lang w:val="ky-KG" w:eastAsia="en-US"/>
        </w:rPr>
      </w:pPr>
      <w:r w:rsidRPr="000B0E83">
        <w:rPr>
          <w:rFonts w:ascii="Times New Roman" w:hAnsi="Times New Roman" w:cs="Times New Roman"/>
          <w:b/>
          <w:sz w:val="28"/>
          <w:szCs w:val="28"/>
          <w:lang w:val="ky-KG"/>
        </w:rPr>
        <w:t>Таблица 3.1</w:t>
      </w:r>
      <w:r w:rsidR="00491B82">
        <w:rPr>
          <w:rFonts w:ascii="Times New Roman" w:hAnsi="Times New Roman" w:cs="Times New Roman"/>
          <w:b/>
          <w:sz w:val="28"/>
          <w:szCs w:val="28"/>
          <w:lang w:val="ky-KG"/>
        </w:rPr>
        <w:t xml:space="preserve"> </w:t>
      </w:r>
      <w:r w:rsidR="00B53B14" w:rsidRPr="00A0373B">
        <w:rPr>
          <w:rFonts w:ascii="Times New Roman" w:hAnsi="Times New Roman" w:cs="Times New Roman"/>
          <w:sz w:val="28"/>
          <w:szCs w:val="28"/>
          <w:lang w:val="ky-KG"/>
        </w:rPr>
        <w:t xml:space="preserve">- </w:t>
      </w:r>
      <w:r w:rsidR="006E51C8" w:rsidRPr="00A0373B">
        <w:rPr>
          <w:rFonts w:ascii="Times New Roman" w:eastAsia="Calibri" w:hAnsi="Times New Roman" w:cs="Times New Roman"/>
          <w:sz w:val="28"/>
          <w:szCs w:val="28"/>
          <w:lang w:val="ky-KG" w:eastAsia="en-US"/>
        </w:rPr>
        <w:t>Виды и популярность этноботанических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53"/>
        <w:gridCol w:w="5245"/>
      </w:tblGrid>
      <w:tr w:rsidR="006E51C8" w:rsidRPr="006E51C8" w:rsidTr="00320363">
        <w:tc>
          <w:tcPr>
            <w:tcW w:w="567" w:type="dxa"/>
          </w:tcPr>
          <w:p w:rsidR="006E51C8" w:rsidRPr="006E51C8" w:rsidRDefault="006E51C8" w:rsidP="006E51C8">
            <w:pPr>
              <w:spacing w:after="0"/>
              <w:contextualSpacing/>
              <w:jc w:val="center"/>
              <w:rPr>
                <w:rFonts w:ascii="Times New Roman" w:eastAsia="Calibri" w:hAnsi="Times New Roman" w:cs="Times New Roman"/>
                <w:b/>
                <w:sz w:val="28"/>
                <w:szCs w:val="28"/>
                <w:lang w:eastAsia="en-US"/>
              </w:rPr>
            </w:pPr>
            <w:r w:rsidRPr="006E51C8">
              <w:rPr>
                <w:rFonts w:ascii="Times New Roman" w:eastAsia="Calibri" w:hAnsi="Times New Roman" w:cs="Times New Roman"/>
                <w:b/>
                <w:sz w:val="28"/>
                <w:szCs w:val="28"/>
                <w:lang w:eastAsia="en-US"/>
              </w:rPr>
              <w:t>№</w:t>
            </w:r>
          </w:p>
        </w:tc>
        <w:tc>
          <w:tcPr>
            <w:tcW w:w="3653" w:type="dxa"/>
          </w:tcPr>
          <w:p w:rsidR="006E51C8" w:rsidRPr="006E51C8" w:rsidRDefault="006E51C8" w:rsidP="006E51C8">
            <w:pPr>
              <w:spacing w:after="0"/>
              <w:contextualSpacing/>
              <w:jc w:val="center"/>
              <w:rPr>
                <w:rFonts w:ascii="Times New Roman" w:eastAsia="Calibri" w:hAnsi="Times New Roman" w:cs="Times New Roman"/>
                <w:b/>
                <w:sz w:val="28"/>
                <w:szCs w:val="28"/>
                <w:lang w:eastAsia="en-US"/>
              </w:rPr>
            </w:pPr>
            <w:r w:rsidRPr="006E51C8">
              <w:rPr>
                <w:rFonts w:ascii="Times New Roman" w:eastAsia="Calibri" w:hAnsi="Times New Roman" w:cs="Times New Roman"/>
                <w:b/>
                <w:sz w:val="28"/>
                <w:szCs w:val="28"/>
                <w:lang w:eastAsia="en-US"/>
              </w:rPr>
              <w:t>Типы этноботанических материалов</w:t>
            </w:r>
          </w:p>
        </w:tc>
        <w:tc>
          <w:tcPr>
            <w:tcW w:w="5245" w:type="dxa"/>
          </w:tcPr>
          <w:p w:rsidR="006E51C8" w:rsidRPr="006E51C8" w:rsidRDefault="006E51C8" w:rsidP="006E51C8">
            <w:pPr>
              <w:spacing w:after="0"/>
              <w:contextualSpacing/>
              <w:jc w:val="center"/>
              <w:rPr>
                <w:rFonts w:ascii="Times New Roman" w:eastAsia="Calibri" w:hAnsi="Times New Roman" w:cs="Times New Roman"/>
                <w:b/>
                <w:sz w:val="28"/>
                <w:szCs w:val="28"/>
                <w:lang w:eastAsia="en-US"/>
              </w:rPr>
            </w:pPr>
            <w:r w:rsidRPr="006E51C8">
              <w:rPr>
                <w:rFonts w:ascii="Times New Roman" w:eastAsia="Calibri" w:hAnsi="Times New Roman" w:cs="Times New Roman"/>
                <w:b/>
                <w:sz w:val="28"/>
                <w:szCs w:val="28"/>
                <w:lang w:eastAsia="en-US"/>
              </w:rPr>
              <w:t xml:space="preserve">Отличительные  и лекарственные признаки растений </w:t>
            </w:r>
          </w:p>
        </w:tc>
      </w:tr>
      <w:tr w:rsidR="006E51C8" w:rsidRPr="006E51C8" w:rsidTr="00320363">
        <w:tc>
          <w:tcPr>
            <w:tcW w:w="567"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1</w:t>
            </w:r>
          </w:p>
        </w:tc>
        <w:tc>
          <w:tcPr>
            <w:tcW w:w="3653" w:type="dxa"/>
          </w:tcPr>
          <w:p w:rsidR="006E51C8" w:rsidRPr="006E51C8" w:rsidRDefault="006E51C8" w:rsidP="006E51C8">
            <w:pPr>
              <w:spacing w:after="0"/>
              <w:ind w:right="-113"/>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Фольклорные произведения (трудовые песни, сказки, легенды, загадки, скороговорки).</w:t>
            </w:r>
          </w:p>
        </w:tc>
        <w:tc>
          <w:tcPr>
            <w:tcW w:w="5245"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 xml:space="preserve">Знакомство с этноботаническими традиционными знаниями предков, обогащение опыта распознавания полезных растений. </w:t>
            </w:r>
          </w:p>
        </w:tc>
      </w:tr>
      <w:tr w:rsidR="006E51C8" w:rsidRPr="006E51C8" w:rsidTr="00320363">
        <w:tc>
          <w:tcPr>
            <w:tcW w:w="567"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2</w:t>
            </w:r>
          </w:p>
        </w:tc>
        <w:tc>
          <w:tcPr>
            <w:tcW w:w="3653" w:type="dxa"/>
          </w:tcPr>
          <w:p w:rsidR="006E51C8" w:rsidRPr="006E51C8" w:rsidRDefault="006E51C8" w:rsidP="006E51C8">
            <w:pPr>
              <w:spacing w:after="0"/>
              <w:contextualSpacing/>
              <w:rPr>
                <w:rFonts w:ascii="Times New Roman" w:eastAsia="Calibri" w:hAnsi="Times New Roman" w:cs="Times New Roman"/>
                <w:sz w:val="28"/>
                <w:szCs w:val="28"/>
                <w:lang w:val="ky-KG" w:eastAsia="en-US"/>
              </w:rPr>
            </w:pPr>
            <w:r w:rsidRPr="006E51C8">
              <w:rPr>
                <w:rFonts w:ascii="Times New Roman" w:eastAsia="Calibri" w:hAnsi="Times New Roman" w:cs="Times New Roman"/>
                <w:sz w:val="28"/>
                <w:szCs w:val="28"/>
                <w:lang w:eastAsia="en-US"/>
              </w:rPr>
              <w:t>Произведения кыргызских писателей о природе</w:t>
            </w:r>
            <w:r w:rsidRPr="006E51C8">
              <w:rPr>
                <w:rFonts w:ascii="Times New Roman" w:eastAsia="Calibri" w:hAnsi="Times New Roman" w:cs="Times New Roman"/>
                <w:sz w:val="28"/>
                <w:szCs w:val="28"/>
                <w:lang w:val="ky-KG" w:eastAsia="en-US"/>
              </w:rPr>
              <w:t>.</w:t>
            </w:r>
          </w:p>
        </w:tc>
        <w:tc>
          <w:tcPr>
            <w:tcW w:w="5245"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 xml:space="preserve">Характеристика растений, произрастающих на территории </w:t>
            </w:r>
            <w:r w:rsidR="00EB61B1" w:rsidRPr="00AC45B2">
              <w:rPr>
                <w:rFonts w:ascii="Times New Roman" w:eastAsia="Calibri" w:hAnsi="Times New Roman" w:cs="Times New Roman"/>
                <w:sz w:val="28"/>
                <w:szCs w:val="28"/>
                <w:lang w:val="ky-KG" w:eastAsia="en-US"/>
              </w:rPr>
              <w:t>южного</w:t>
            </w:r>
            <w:r w:rsidR="00EB61B1">
              <w:rPr>
                <w:rFonts w:ascii="Times New Roman" w:eastAsia="Calibri" w:hAnsi="Times New Roman" w:cs="Times New Roman"/>
                <w:sz w:val="28"/>
                <w:szCs w:val="28"/>
                <w:lang w:val="ky-KG" w:eastAsia="en-US"/>
              </w:rPr>
              <w:t xml:space="preserve"> </w:t>
            </w:r>
            <w:r w:rsidRPr="006E51C8">
              <w:rPr>
                <w:rFonts w:ascii="Times New Roman" w:eastAsia="Calibri" w:hAnsi="Times New Roman" w:cs="Times New Roman"/>
                <w:sz w:val="28"/>
                <w:szCs w:val="28"/>
                <w:lang w:eastAsia="en-US"/>
              </w:rPr>
              <w:t xml:space="preserve">Кыргызстана и </w:t>
            </w:r>
            <w:r w:rsidRPr="006E51C8">
              <w:rPr>
                <w:rFonts w:ascii="Times New Roman" w:eastAsia="Calibri" w:hAnsi="Times New Roman" w:cs="Times New Roman"/>
                <w:sz w:val="28"/>
                <w:szCs w:val="28"/>
                <w:lang w:val="ky-KG" w:eastAsia="en-US"/>
              </w:rPr>
              <w:t>получение</w:t>
            </w:r>
            <w:r w:rsidRPr="006E51C8">
              <w:rPr>
                <w:rFonts w:ascii="Times New Roman" w:eastAsia="Calibri" w:hAnsi="Times New Roman" w:cs="Times New Roman"/>
                <w:sz w:val="28"/>
                <w:szCs w:val="28"/>
                <w:lang w:eastAsia="en-US"/>
              </w:rPr>
              <w:t xml:space="preserve"> знаний об их свойствах, пользе и значении. </w:t>
            </w:r>
          </w:p>
        </w:tc>
      </w:tr>
      <w:tr w:rsidR="006E51C8" w:rsidRPr="006E51C8" w:rsidTr="00320363">
        <w:tc>
          <w:tcPr>
            <w:tcW w:w="567"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3</w:t>
            </w:r>
          </w:p>
        </w:tc>
        <w:tc>
          <w:tcPr>
            <w:tcW w:w="3653"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 xml:space="preserve">Сведения из повседневной </w:t>
            </w:r>
            <w:r w:rsidRPr="006E51C8">
              <w:rPr>
                <w:rFonts w:ascii="Times New Roman" w:eastAsia="Calibri" w:hAnsi="Times New Roman" w:cs="Times New Roman"/>
                <w:sz w:val="28"/>
                <w:szCs w:val="28"/>
                <w:lang w:val="ky-KG" w:eastAsia="en-US"/>
              </w:rPr>
              <w:t>жизне</w:t>
            </w:r>
            <w:r w:rsidRPr="006E51C8">
              <w:rPr>
                <w:rFonts w:ascii="Times New Roman" w:eastAsia="Calibri" w:hAnsi="Times New Roman" w:cs="Times New Roman"/>
                <w:sz w:val="28"/>
                <w:szCs w:val="28"/>
                <w:lang w:eastAsia="en-US"/>
              </w:rPr>
              <w:t>деятельности  народа о флоре Кыргызстана,</w:t>
            </w:r>
          </w:p>
        </w:tc>
        <w:tc>
          <w:tcPr>
            <w:tcW w:w="5245"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Морфологическая характеристика растений, произрастающих на территории Кыргызстана; многообразие видов, польза и пути их применения.</w:t>
            </w:r>
          </w:p>
        </w:tc>
      </w:tr>
      <w:tr w:rsidR="006E51C8" w:rsidRPr="006E51C8" w:rsidTr="00320363">
        <w:tc>
          <w:tcPr>
            <w:tcW w:w="567"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4</w:t>
            </w:r>
          </w:p>
        </w:tc>
        <w:tc>
          <w:tcPr>
            <w:tcW w:w="3653"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val="ky-KG" w:eastAsia="en-US"/>
              </w:rPr>
              <w:t>Опрос</w:t>
            </w:r>
            <w:r w:rsidRPr="006E51C8">
              <w:rPr>
                <w:rFonts w:ascii="Times New Roman" w:eastAsia="Calibri" w:hAnsi="Times New Roman" w:cs="Times New Roman"/>
                <w:sz w:val="28"/>
                <w:szCs w:val="28"/>
                <w:lang w:eastAsia="en-US"/>
              </w:rPr>
              <w:t xml:space="preserve"> по этноботанике</w:t>
            </w:r>
            <w:r w:rsidRPr="006E51C8">
              <w:rPr>
                <w:rFonts w:ascii="Times New Roman" w:eastAsia="Calibri" w:hAnsi="Times New Roman" w:cs="Times New Roman"/>
                <w:sz w:val="28"/>
                <w:szCs w:val="28"/>
                <w:lang w:val="ky-KG" w:eastAsia="en-US"/>
              </w:rPr>
              <w:t>.</w:t>
            </w:r>
          </w:p>
        </w:tc>
        <w:tc>
          <w:tcPr>
            <w:tcW w:w="5245" w:type="dxa"/>
          </w:tcPr>
          <w:p w:rsidR="006E51C8" w:rsidRPr="006E51C8" w:rsidRDefault="006E51C8" w:rsidP="006E51C8">
            <w:pPr>
              <w:spacing w:after="0"/>
              <w:contextualSpacing/>
              <w:rPr>
                <w:rFonts w:ascii="Times New Roman" w:eastAsia="Calibri" w:hAnsi="Times New Roman" w:cs="Times New Roman"/>
                <w:sz w:val="28"/>
                <w:szCs w:val="28"/>
                <w:lang w:eastAsia="en-US"/>
              </w:rPr>
            </w:pPr>
            <w:r w:rsidRPr="006E51C8">
              <w:rPr>
                <w:rFonts w:ascii="Times New Roman" w:eastAsia="Calibri" w:hAnsi="Times New Roman" w:cs="Times New Roman"/>
                <w:sz w:val="28"/>
                <w:szCs w:val="28"/>
                <w:lang w:eastAsia="en-US"/>
              </w:rPr>
              <w:t>Сохранение традиционных знаний местных жителей и народных целителей.</w:t>
            </w:r>
          </w:p>
        </w:tc>
      </w:tr>
    </w:tbl>
    <w:p w:rsidR="00A03287" w:rsidRPr="006E51C8" w:rsidRDefault="00A03287" w:rsidP="006E51C8">
      <w:pPr>
        <w:tabs>
          <w:tab w:val="left" w:pos="0"/>
          <w:tab w:val="left" w:pos="5700"/>
        </w:tabs>
        <w:spacing w:after="0"/>
        <w:contextualSpacing/>
        <w:jc w:val="center"/>
        <w:rPr>
          <w:rFonts w:ascii="Times New Roman" w:hAnsi="Times New Roman"/>
          <w:bCs/>
          <w:sz w:val="28"/>
          <w:szCs w:val="28"/>
          <w:highlight w:val="yellow"/>
        </w:rPr>
      </w:pPr>
    </w:p>
    <w:p w:rsidR="00140422" w:rsidRPr="00E85CED" w:rsidRDefault="00F2171C" w:rsidP="00320363">
      <w:pPr>
        <w:shd w:val="clear" w:color="auto" w:fill="FFFFFF"/>
        <w:spacing w:before="240" w:after="0"/>
        <w:contextualSpacing/>
        <w:jc w:val="both"/>
        <w:rPr>
          <w:rFonts w:ascii="Times New Roman" w:hAnsi="Times New Roman" w:cs="Times New Roman"/>
          <w:sz w:val="28"/>
          <w:szCs w:val="28"/>
          <w:highlight w:val="yellow"/>
          <w:lang w:val="ky-KG"/>
        </w:rPr>
      </w:pPr>
      <w:r>
        <w:rPr>
          <w:rFonts w:ascii="Times New Roman" w:hAnsi="Times New Roman" w:cs="Times New Roman"/>
          <w:sz w:val="28"/>
          <w:szCs w:val="28"/>
          <w:lang w:val="ky-KG"/>
        </w:rPr>
        <w:tab/>
      </w:r>
      <w:r w:rsidR="00C2120C" w:rsidRPr="00C2120C">
        <w:rPr>
          <w:rFonts w:ascii="Times New Roman" w:hAnsi="Times New Roman" w:cs="Times New Roman"/>
          <w:sz w:val="28"/>
          <w:szCs w:val="28"/>
          <w:lang w:val="ky-KG"/>
        </w:rPr>
        <w:t xml:space="preserve">В эпических исследованиях целебные свойства </w:t>
      </w:r>
      <w:r w:rsidR="00C2120C">
        <w:rPr>
          <w:rFonts w:ascii="Times New Roman" w:hAnsi="Times New Roman" w:cs="Times New Roman"/>
          <w:sz w:val="28"/>
          <w:szCs w:val="28"/>
          <w:lang w:val="ky-KG"/>
        </w:rPr>
        <w:t xml:space="preserve">растений </w:t>
      </w:r>
      <w:r w:rsidR="00C2120C" w:rsidRPr="00C2120C">
        <w:rPr>
          <w:rFonts w:ascii="Times New Roman" w:hAnsi="Times New Roman" w:cs="Times New Roman"/>
          <w:sz w:val="28"/>
          <w:szCs w:val="28"/>
          <w:lang w:val="ky-KG"/>
        </w:rPr>
        <w:t>часто описываются в эпосе Манас.</w:t>
      </w:r>
      <w:r w:rsidR="00434E42">
        <w:rPr>
          <w:rFonts w:ascii="Times New Roman" w:hAnsi="Times New Roman" w:cs="Times New Roman"/>
          <w:sz w:val="28"/>
          <w:szCs w:val="28"/>
          <w:lang w:val="ky-KG"/>
        </w:rPr>
        <w:t xml:space="preserve"> </w:t>
      </w:r>
      <w:r w:rsidR="00C2120C" w:rsidRPr="00C2120C">
        <w:rPr>
          <w:rFonts w:ascii="Times New Roman" w:hAnsi="Times New Roman" w:cs="Times New Roman"/>
          <w:sz w:val="28"/>
          <w:szCs w:val="28"/>
          <w:lang w:val="ky-KG"/>
        </w:rPr>
        <w:t xml:space="preserve">Было </w:t>
      </w:r>
      <w:r w:rsidR="00C2120C" w:rsidRPr="00710777">
        <w:rPr>
          <w:rFonts w:ascii="Times New Roman" w:hAnsi="Times New Roman" w:cs="Times New Roman"/>
          <w:sz w:val="28"/>
          <w:szCs w:val="28"/>
          <w:lang w:val="ky-KG"/>
        </w:rPr>
        <w:t>сгруппир</w:t>
      </w:r>
      <w:r w:rsidR="00C2120C" w:rsidRPr="00E85CED">
        <w:rPr>
          <w:rFonts w:ascii="Times New Roman" w:hAnsi="Times New Roman" w:cs="Times New Roman"/>
          <w:sz w:val="28"/>
          <w:szCs w:val="28"/>
          <w:lang w:val="ky-KG"/>
        </w:rPr>
        <w:t>овано 43 семейств</w:t>
      </w:r>
      <w:r w:rsidR="00250274" w:rsidRPr="00E85CED">
        <w:rPr>
          <w:rFonts w:ascii="Times New Roman" w:hAnsi="Times New Roman" w:cs="Times New Roman"/>
          <w:sz w:val="28"/>
          <w:szCs w:val="28"/>
          <w:lang w:val="ky-KG"/>
        </w:rPr>
        <w:t>а</w:t>
      </w:r>
      <w:r w:rsidR="00C2120C" w:rsidRPr="00E85CED">
        <w:rPr>
          <w:rFonts w:ascii="Times New Roman" w:hAnsi="Times New Roman" w:cs="Times New Roman"/>
          <w:sz w:val="28"/>
          <w:szCs w:val="28"/>
          <w:lang w:val="ky-KG"/>
        </w:rPr>
        <w:t>, 70 родов и 103 вида растений, широко используемых южными кыргызами, и определено их процентное соотношение.</w:t>
      </w:r>
      <w:r w:rsidR="00C026BF" w:rsidRPr="00E85CED">
        <w:rPr>
          <w:rFonts w:ascii="Times New Roman" w:hAnsi="Times New Roman" w:cs="Times New Roman"/>
          <w:sz w:val="28"/>
          <w:szCs w:val="28"/>
          <w:lang w:val="ky-KG"/>
        </w:rPr>
        <w:t xml:space="preserve"> </w:t>
      </w:r>
      <w:r w:rsidR="00C2120C" w:rsidRPr="00E85CED">
        <w:rPr>
          <w:rFonts w:ascii="Times New Roman" w:hAnsi="Times New Roman" w:cs="Times New Roman"/>
          <w:sz w:val="28"/>
          <w:szCs w:val="28"/>
          <w:lang w:val="ky-KG"/>
        </w:rPr>
        <w:t>Результаты систематическо</w:t>
      </w:r>
      <w:r w:rsidR="00250274" w:rsidRPr="00E85CED">
        <w:rPr>
          <w:rFonts w:ascii="Times New Roman" w:hAnsi="Times New Roman" w:cs="Times New Roman"/>
          <w:sz w:val="28"/>
          <w:szCs w:val="28"/>
          <w:lang w:val="ky-KG"/>
        </w:rPr>
        <w:t>го анализа</w:t>
      </w:r>
      <w:r w:rsidR="00434E42" w:rsidRPr="00E85CED">
        <w:rPr>
          <w:rFonts w:ascii="Times New Roman" w:hAnsi="Times New Roman" w:cs="Times New Roman"/>
          <w:sz w:val="28"/>
          <w:szCs w:val="28"/>
          <w:lang w:val="ky-KG"/>
        </w:rPr>
        <w:t xml:space="preserve"> </w:t>
      </w:r>
      <w:r w:rsidR="00250274" w:rsidRPr="00E85CED">
        <w:rPr>
          <w:rFonts w:ascii="Times New Roman" w:hAnsi="Times New Roman" w:cs="Times New Roman"/>
          <w:sz w:val="28"/>
          <w:szCs w:val="28"/>
          <w:lang w:val="ky-KG"/>
        </w:rPr>
        <w:t>приведены</w:t>
      </w:r>
      <w:r w:rsidR="00C2120C" w:rsidRPr="00E85CED">
        <w:rPr>
          <w:rFonts w:ascii="Times New Roman" w:hAnsi="Times New Roman" w:cs="Times New Roman"/>
          <w:sz w:val="28"/>
          <w:szCs w:val="28"/>
          <w:lang w:val="ky-KG"/>
        </w:rPr>
        <w:t xml:space="preserve"> на рис. 3.1.</w:t>
      </w:r>
    </w:p>
    <w:p w:rsidR="00DA30E7" w:rsidRPr="00981466" w:rsidRDefault="00DA30E7" w:rsidP="00E801E8">
      <w:pPr>
        <w:tabs>
          <w:tab w:val="left" w:pos="284"/>
        </w:tabs>
        <w:spacing w:line="240" w:lineRule="auto"/>
        <w:rPr>
          <w:rFonts w:ascii="Times New Roman" w:eastAsia="Calibri" w:hAnsi="Times New Roman" w:cs="Times New Roman"/>
          <w:sz w:val="28"/>
          <w:szCs w:val="28"/>
          <w:highlight w:val="yellow"/>
          <w:lang w:val="ky-KG" w:eastAsia="en-US"/>
        </w:rPr>
      </w:pPr>
      <w:r w:rsidRPr="00981466">
        <w:rPr>
          <w:rFonts w:ascii="Times New Roman" w:hAnsi="Times New Roman" w:cs="Times New Roman"/>
          <w:noProof/>
          <w:sz w:val="28"/>
          <w:szCs w:val="28"/>
          <w:highlight w:val="yellow"/>
        </w:rPr>
        <w:drawing>
          <wp:inline distT="0" distB="0" distL="0" distR="0">
            <wp:extent cx="5972810" cy="2802255"/>
            <wp:effectExtent l="0" t="0" r="8890" b="1714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A7F42" w:rsidRPr="00C55500" w:rsidRDefault="00C2120C" w:rsidP="00A35211">
      <w:pPr>
        <w:spacing w:line="240" w:lineRule="auto"/>
        <w:ind w:left="426"/>
        <w:jc w:val="center"/>
        <w:rPr>
          <w:rFonts w:ascii="Times New Roman" w:hAnsi="Times New Roman" w:cs="Times New Roman"/>
          <w:sz w:val="28"/>
          <w:szCs w:val="28"/>
          <w:lang w:val="ky-KG"/>
        </w:rPr>
      </w:pPr>
      <w:r w:rsidRPr="00C55500">
        <w:rPr>
          <w:rFonts w:ascii="Times New Roman" w:hAnsi="Times New Roman" w:cs="Times New Roman"/>
          <w:b/>
          <w:sz w:val="28"/>
          <w:szCs w:val="28"/>
          <w:lang w:val="ky-KG"/>
        </w:rPr>
        <w:t>Рис. 3.</w:t>
      </w:r>
      <w:r w:rsidR="00EB61B1">
        <w:rPr>
          <w:rFonts w:ascii="Times New Roman" w:hAnsi="Times New Roman" w:cs="Times New Roman"/>
          <w:b/>
          <w:sz w:val="28"/>
          <w:szCs w:val="28"/>
          <w:lang w:val="ky-KG"/>
        </w:rPr>
        <w:t>1</w:t>
      </w:r>
      <w:r w:rsidR="009A034E">
        <w:rPr>
          <w:rFonts w:ascii="Times New Roman" w:hAnsi="Times New Roman" w:cs="Times New Roman"/>
          <w:b/>
          <w:sz w:val="28"/>
          <w:szCs w:val="28"/>
          <w:lang w:val="ky-KG"/>
        </w:rPr>
        <w:t>.1</w:t>
      </w:r>
      <w:r w:rsidR="006A7F42" w:rsidRPr="00C55500">
        <w:rPr>
          <w:rFonts w:ascii="Times New Roman" w:hAnsi="Times New Roman" w:cs="Times New Roman"/>
          <w:b/>
          <w:sz w:val="28"/>
          <w:szCs w:val="28"/>
          <w:lang w:val="ky-KG"/>
        </w:rPr>
        <w:t>.</w:t>
      </w:r>
      <w:r w:rsidRPr="00C55500">
        <w:rPr>
          <w:rFonts w:ascii="Times New Roman" w:hAnsi="Times New Roman" w:cs="Times New Roman"/>
          <w:sz w:val="28"/>
          <w:szCs w:val="28"/>
          <w:lang w:val="ky-KG"/>
        </w:rPr>
        <w:t xml:space="preserve"> Систематический анализ растений, используемых южными кыргызами </w:t>
      </w:r>
    </w:p>
    <w:p w:rsidR="005D59BE" w:rsidRDefault="00081E1E" w:rsidP="00F2171C">
      <w:pPr>
        <w:spacing w:after="0"/>
        <w:ind w:left="-567" w:firstLine="709"/>
        <w:contextualSpacing/>
        <w:jc w:val="both"/>
        <w:rPr>
          <w:rFonts w:ascii="Times New Roman" w:eastAsia="Calibri" w:hAnsi="Times New Roman" w:cs="Times New Roman"/>
          <w:sz w:val="28"/>
          <w:szCs w:val="28"/>
          <w:lang w:val="ky-KG" w:eastAsia="en-US"/>
        </w:rPr>
      </w:pPr>
      <w:r>
        <w:rPr>
          <w:rFonts w:ascii="Times New Roman" w:eastAsia="Calibri" w:hAnsi="Times New Roman" w:cs="Times New Roman"/>
          <w:sz w:val="28"/>
          <w:szCs w:val="28"/>
          <w:lang w:val="ky-KG" w:eastAsia="en-US"/>
        </w:rPr>
        <w:t xml:space="preserve">Согласно диаграмме, </w:t>
      </w:r>
      <w:r w:rsidR="00250274" w:rsidRPr="00E85CED">
        <w:rPr>
          <w:rFonts w:ascii="Times New Roman" w:eastAsia="Calibri" w:hAnsi="Times New Roman" w:cs="Times New Roman"/>
          <w:sz w:val="28"/>
          <w:szCs w:val="28"/>
          <w:lang w:val="ky-KG" w:eastAsia="en-US"/>
        </w:rPr>
        <w:t xml:space="preserve">среди </w:t>
      </w:r>
      <w:r w:rsidRPr="00E85CED">
        <w:rPr>
          <w:rFonts w:ascii="Times New Roman" w:eastAsia="Calibri" w:hAnsi="Times New Roman" w:cs="Times New Roman"/>
          <w:sz w:val="28"/>
          <w:szCs w:val="28"/>
          <w:lang w:val="ky-KG" w:eastAsia="en-US"/>
        </w:rPr>
        <w:t>растени</w:t>
      </w:r>
      <w:r w:rsidR="00250274" w:rsidRPr="00E85CED">
        <w:rPr>
          <w:rFonts w:ascii="Times New Roman" w:eastAsia="Calibri" w:hAnsi="Times New Roman" w:cs="Times New Roman"/>
          <w:sz w:val="28"/>
          <w:szCs w:val="28"/>
          <w:lang w:val="ky-KG" w:eastAsia="en-US"/>
        </w:rPr>
        <w:t>й</w:t>
      </w:r>
      <w:r w:rsidRPr="00E85CED">
        <w:rPr>
          <w:rFonts w:ascii="Times New Roman" w:eastAsia="Calibri" w:hAnsi="Times New Roman" w:cs="Times New Roman"/>
          <w:sz w:val="28"/>
          <w:szCs w:val="28"/>
          <w:lang w:val="ky-KG" w:eastAsia="en-US"/>
        </w:rPr>
        <w:t>, используемы</w:t>
      </w:r>
      <w:r w:rsidR="00250274" w:rsidRPr="00E85CED">
        <w:rPr>
          <w:rFonts w:ascii="Times New Roman" w:eastAsia="Calibri" w:hAnsi="Times New Roman" w:cs="Times New Roman"/>
          <w:sz w:val="28"/>
          <w:szCs w:val="28"/>
          <w:lang w:val="ky-KG" w:eastAsia="en-US"/>
        </w:rPr>
        <w:t>х у</w:t>
      </w:r>
      <w:r w:rsidRPr="00E85CED">
        <w:rPr>
          <w:rFonts w:ascii="Times New Roman" w:eastAsia="Calibri" w:hAnsi="Times New Roman" w:cs="Times New Roman"/>
          <w:sz w:val="28"/>
          <w:szCs w:val="28"/>
          <w:lang w:val="ky-KG" w:eastAsia="en-US"/>
        </w:rPr>
        <w:t xml:space="preserve"> южных кыргыз</w:t>
      </w:r>
      <w:r w:rsidR="00250274" w:rsidRPr="00E85CED">
        <w:rPr>
          <w:rFonts w:ascii="Times New Roman" w:eastAsia="Calibri" w:hAnsi="Times New Roman" w:cs="Times New Roman"/>
          <w:sz w:val="28"/>
          <w:szCs w:val="28"/>
          <w:lang w:val="ky-KG" w:eastAsia="en-US"/>
        </w:rPr>
        <w:t>ов</w:t>
      </w:r>
      <w:r w:rsidRPr="00E85CED">
        <w:rPr>
          <w:rFonts w:ascii="Times New Roman" w:eastAsia="Calibri" w:hAnsi="Times New Roman" w:cs="Times New Roman"/>
          <w:sz w:val="28"/>
          <w:szCs w:val="28"/>
          <w:lang w:val="ky-KG" w:eastAsia="en-US"/>
        </w:rPr>
        <w:t xml:space="preserve">, </w:t>
      </w:r>
      <w:r w:rsidR="00250274" w:rsidRPr="00E85CED">
        <w:rPr>
          <w:rFonts w:ascii="Times New Roman" w:eastAsia="Calibri" w:hAnsi="Times New Roman" w:cs="Times New Roman"/>
          <w:sz w:val="28"/>
          <w:szCs w:val="28"/>
          <w:lang w:val="ky-KG" w:eastAsia="en-US"/>
        </w:rPr>
        <w:t>преобладают виды  семейств:</w:t>
      </w:r>
      <w:r w:rsidR="00710777" w:rsidRPr="00E85CED">
        <w:rPr>
          <w:rFonts w:ascii="Times New Roman" w:eastAsia="Calibri" w:hAnsi="Times New Roman" w:cs="Times New Roman"/>
          <w:sz w:val="28"/>
          <w:szCs w:val="28"/>
          <w:lang w:val="ky-KG" w:eastAsia="en-US"/>
        </w:rPr>
        <w:t xml:space="preserve"> </w:t>
      </w:r>
      <w:r w:rsidRPr="00E85CED">
        <w:rPr>
          <w:rFonts w:ascii="Times New Roman" w:eastAsia="Calibri" w:hAnsi="Times New Roman" w:cs="Times New Roman"/>
          <w:i/>
          <w:sz w:val="28"/>
          <w:szCs w:val="28"/>
          <w:lang w:val="ky-KG" w:eastAsia="en-US"/>
        </w:rPr>
        <w:t>Asteraceae</w:t>
      </w:r>
      <w:r w:rsidRPr="00E85CED">
        <w:rPr>
          <w:rFonts w:ascii="Times New Roman" w:eastAsia="Calibri" w:hAnsi="Times New Roman" w:cs="Times New Roman"/>
          <w:sz w:val="28"/>
          <w:szCs w:val="28"/>
          <w:lang w:val="ky-KG" w:eastAsia="en-US"/>
        </w:rPr>
        <w:t xml:space="preserve"> - 19,7 %, </w:t>
      </w:r>
      <w:r w:rsidR="00250274" w:rsidRPr="00E85CED">
        <w:rPr>
          <w:rFonts w:ascii="Times New Roman" w:eastAsia="Calibri" w:hAnsi="Times New Roman" w:cs="Times New Roman"/>
          <w:i/>
          <w:sz w:val="28"/>
          <w:szCs w:val="28"/>
          <w:lang w:val="ky-KG" w:eastAsia="en-US"/>
        </w:rPr>
        <w:t>Lamiaceae</w:t>
      </w:r>
      <w:r w:rsidR="00250274" w:rsidRPr="00E85CED">
        <w:rPr>
          <w:rFonts w:ascii="Times New Roman" w:eastAsia="Calibri" w:hAnsi="Times New Roman" w:cs="Times New Roman"/>
          <w:sz w:val="28"/>
          <w:szCs w:val="28"/>
          <w:lang w:val="ky-KG" w:eastAsia="en-US"/>
        </w:rPr>
        <w:t xml:space="preserve"> - 9,7 %, </w:t>
      </w:r>
      <w:r w:rsidRPr="00E85CED">
        <w:rPr>
          <w:rFonts w:ascii="Times New Roman" w:eastAsia="Calibri" w:hAnsi="Times New Roman" w:cs="Times New Roman"/>
          <w:i/>
          <w:sz w:val="28"/>
          <w:szCs w:val="28"/>
          <w:lang w:val="ky-KG" w:eastAsia="en-US"/>
        </w:rPr>
        <w:t>Rosaceae</w:t>
      </w:r>
      <w:r w:rsidRPr="00E85CED">
        <w:rPr>
          <w:rFonts w:ascii="Times New Roman" w:eastAsia="Calibri" w:hAnsi="Times New Roman" w:cs="Times New Roman"/>
          <w:sz w:val="28"/>
          <w:szCs w:val="28"/>
          <w:lang w:val="ky-KG" w:eastAsia="en-US"/>
        </w:rPr>
        <w:t xml:space="preserve"> - 7,7 %, </w:t>
      </w:r>
      <w:r w:rsidRPr="00E85CED">
        <w:rPr>
          <w:rFonts w:ascii="Times New Roman" w:eastAsia="Calibri" w:hAnsi="Times New Roman" w:cs="Times New Roman"/>
          <w:i/>
          <w:sz w:val="28"/>
          <w:szCs w:val="28"/>
          <w:lang w:val="ky-KG" w:eastAsia="en-US"/>
        </w:rPr>
        <w:t>Polygonaceae</w:t>
      </w:r>
      <w:r w:rsidRPr="00E85CED">
        <w:rPr>
          <w:rFonts w:ascii="Times New Roman" w:eastAsia="Calibri" w:hAnsi="Times New Roman" w:cs="Times New Roman"/>
          <w:sz w:val="28"/>
          <w:szCs w:val="28"/>
          <w:lang w:val="ky-KG" w:eastAsia="en-US"/>
        </w:rPr>
        <w:t xml:space="preserve"> - 7,7 %, </w:t>
      </w:r>
      <w:r w:rsidRPr="00E85CED">
        <w:rPr>
          <w:rFonts w:ascii="Times New Roman" w:eastAsia="Calibri" w:hAnsi="Times New Roman" w:cs="Times New Roman"/>
          <w:i/>
          <w:sz w:val="28"/>
          <w:szCs w:val="28"/>
          <w:lang w:val="ky-KG" w:eastAsia="en-US"/>
        </w:rPr>
        <w:t>Brassicaceae</w:t>
      </w:r>
      <w:r w:rsidRPr="00E85CED">
        <w:rPr>
          <w:rFonts w:ascii="Times New Roman" w:eastAsia="Calibri" w:hAnsi="Times New Roman" w:cs="Times New Roman"/>
          <w:sz w:val="28"/>
          <w:szCs w:val="28"/>
          <w:lang w:val="ky-KG" w:eastAsia="en-US"/>
        </w:rPr>
        <w:t xml:space="preserve"> - 5,8 %, </w:t>
      </w:r>
      <w:r w:rsidR="00250274" w:rsidRPr="00E85CED">
        <w:rPr>
          <w:rFonts w:ascii="Times New Roman" w:eastAsia="Calibri" w:hAnsi="Times New Roman" w:cs="Times New Roman"/>
          <w:i/>
          <w:sz w:val="28"/>
          <w:szCs w:val="28"/>
          <w:lang w:val="ky-KG" w:eastAsia="en-US"/>
        </w:rPr>
        <w:t>F</w:t>
      </w:r>
      <w:r w:rsidR="00250274" w:rsidRPr="00081E1E">
        <w:rPr>
          <w:rFonts w:ascii="Times New Roman" w:eastAsia="Calibri" w:hAnsi="Times New Roman" w:cs="Times New Roman"/>
          <w:i/>
          <w:sz w:val="28"/>
          <w:szCs w:val="28"/>
          <w:lang w:val="ky-KG" w:eastAsia="en-US"/>
        </w:rPr>
        <w:t>abaceae</w:t>
      </w:r>
      <w:r w:rsidR="00250274" w:rsidRPr="00081E1E">
        <w:rPr>
          <w:rFonts w:ascii="Times New Roman" w:eastAsia="Calibri" w:hAnsi="Times New Roman" w:cs="Times New Roman"/>
          <w:sz w:val="28"/>
          <w:szCs w:val="28"/>
          <w:lang w:val="ky-KG" w:eastAsia="en-US"/>
        </w:rPr>
        <w:t xml:space="preserve"> - 5,8 %, </w:t>
      </w:r>
      <w:r w:rsidRPr="00081E1E">
        <w:rPr>
          <w:rFonts w:ascii="Times New Roman" w:eastAsia="Calibri" w:hAnsi="Times New Roman" w:cs="Times New Roman"/>
          <w:i/>
          <w:sz w:val="28"/>
          <w:szCs w:val="28"/>
          <w:lang w:val="ky-KG" w:eastAsia="en-US"/>
        </w:rPr>
        <w:t>Apiaceae</w:t>
      </w:r>
      <w:r w:rsidRPr="00081E1E">
        <w:rPr>
          <w:rFonts w:ascii="Times New Roman" w:eastAsia="Calibri" w:hAnsi="Times New Roman" w:cs="Times New Roman"/>
          <w:sz w:val="28"/>
          <w:szCs w:val="28"/>
          <w:lang w:val="ky-KG" w:eastAsia="en-US"/>
        </w:rPr>
        <w:t xml:space="preserve"> - 3,8 %, </w:t>
      </w:r>
      <w:r w:rsidRPr="00081E1E">
        <w:rPr>
          <w:rFonts w:ascii="Times New Roman" w:eastAsia="Calibri" w:hAnsi="Times New Roman" w:cs="Times New Roman"/>
          <w:i/>
          <w:sz w:val="28"/>
          <w:szCs w:val="28"/>
          <w:lang w:val="ky-KG" w:eastAsia="en-US"/>
        </w:rPr>
        <w:t>Alliaceae</w:t>
      </w:r>
      <w:r w:rsidRPr="00081E1E">
        <w:rPr>
          <w:rFonts w:ascii="Times New Roman" w:eastAsia="Calibri" w:hAnsi="Times New Roman" w:cs="Times New Roman"/>
          <w:sz w:val="28"/>
          <w:szCs w:val="28"/>
          <w:lang w:val="ky-KG" w:eastAsia="en-US"/>
        </w:rPr>
        <w:t xml:space="preserve"> - 2,9%, другие виды </w:t>
      </w:r>
      <w:r>
        <w:rPr>
          <w:rFonts w:ascii="Times New Roman" w:eastAsia="Calibri" w:hAnsi="Times New Roman" w:cs="Times New Roman"/>
          <w:sz w:val="28"/>
          <w:szCs w:val="28"/>
          <w:lang w:val="ky-KG" w:eastAsia="en-US"/>
        </w:rPr>
        <w:t xml:space="preserve">составляют </w:t>
      </w:r>
      <w:r w:rsidRPr="00081E1E">
        <w:rPr>
          <w:rFonts w:ascii="Times New Roman" w:eastAsia="Calibri" w:hAnsi="Times New Roman" w:cs="Times New Roman"/>
          <w:sz w:val="28"/>
          <w:szCs w:val="28"/>
          <w:lang w:val="ky-KG" w:eastAsia="en-US"/>
        </w:rPr>
        <w:t>- 33,9%.</w:t>
      </w:r>
    </w:p>
    <w:p w:rsidR="00114879" w:rsidRDefault="00114879" w:rsidP="00F2171C">
      <w:pPr>
        <w:spacing w:after="0"/>
        <w:ind w:left="-567" w:firstLine="709"/>
        <w:contextualSpacing/>
        <w:jc w:val="both"/>
        <w:rPr>
          <w:rFonts w:ascii="Times New Roman" w:eastAsia="Calibri" w:hAnsi="Times New Roman" w:cs="Times New Roman"/>
          <w:sz w:val="28"/>
          <w:szCs w:val="28"/>
          <w:lang w:val="ky-KG" w:eastAsia="en-US"/>
        </w:rPr>
      </w:pPr>
    </w:p>
    <w:p w:rsidR="00D2110A" w:rsidRDefault="004B5D3D" w:rsidP="00E80785">
      <w:pPr>
        <w:spacing w:after="0"/>
        <w:contextualSpacing/>
        <w:jc w:val="both"/>
        <w:rPr>
          <w:rFonts w:ascii="Times New Roman" w:eastAsia="Calibri" w:hAnsi="Times New Roman" w:cs="Times New Roman"/>
          <w:sz w:val="28"/>
          <w:szCs w:val="28"/>
          <w:lang w:val="ky-KG" w:eastAsia="en-US"/>
        </w:rPr>
      </w:pPr>
      <w:r>
        <w:rPr>
          <w:noProof/>
        </w:rPr>
        <w:drawing>
          <wp:inline distT="0" distB="0" distL="0" distR="0">
            <wp:extent cx="5876925" cy="273269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14879" w:rsidRDefault="00114879" w:rsidP="00875D84">
      <w:pPr>
        <w:spacing w:before="240"/>
        <w:contextualSpacing/>
        <w:jc w:val="center"/>
        <w:rPr>
          <w:rFonts w:ascii="Times New Roman" w:eastAsia="Calibri" w:hAnsi="Times New Roman"/>
          <w:b/>
          <w:sz w:val="28"/>
          <w:szCs w:val="28"/>
          <w:lang w:val="ky-KG" w:eastAsia="en-US"/>
        </w:rPr>
      </w:pPr>
    </w:p>
    <w:p w:rsidR="00A62BF5" w:rsidRDefault="00A62BF5" w:rsidP="00875D84">
      <w:pPr>
        <w:spacing w:before="240"/>
        <w:contextualSpacing/>
        <w:jc w:val="center"/>
        <w:rPr>
          <w:rFonts w:ascii="Times New Roman" w:eastAsia="Calibri" w:hAnsi="Times New Roman"/>
          <w:sz w:val="28"/>
          <w:szCs w:val="28"/>
          <w:lang w:val="ky-KG" w:eastAsia="en-US"/>
        </w:rPr>
      </w:pPr>
      <w:r>
        <w:rPr>
          <w:rFonts w:ascii="Times New Roman" w:eastAsia="Calibri" w:hAnsi="Times New Roman"/>
          <w:b/>
          <w:sz w:val="28"/>
          <w:szCs w:val="28"/>
          <w:lang w:val="ky-KG" w:eastAsia="en-US"/>
        </w:rPr>
        <w:t xml:space="preserve">Рис. </w:t>
      </w:r>
      <w:r w:rsidRPr="00C45AAF">
        <w:rPr>
          <w:rFonts w:ascii="Times New Roman" w:eastAsia="Calibri" w:hAnsi="Times New Roman"/>
          <w:b/>
          <w:sz w:val="28"/>
          <w:szCs w:val="28"/>
          <w:lang w:val="ky-KG" w:eastAsia="en-US"/>
        </w:rPr>
        <w:t>3.</w:t>
      </w:r>
      <w:r w:rsidR="00160E79">
        <w:rPr>
          <w:rFonts w:ascii="Times New Roman" w:eastAsia="Calibri" w:hAnsi="Times New Roman"/>
          <w:b/>
          <w:sz w:val="28"/>
          <w:szCs w:val="28"/>
          <w:lang w:val="ky-KG" w:eastAsia="en-US"/>
        </w:rPr>
        <w:t>1.</w:t>
      </w:r>
      <w:r w:rsidRPr="00C45AAF">
        <w:rPr>
          <w:rFonts w:ascii="Times New Roman" w:eastAsia="Calibri" w:hAnsi="Times New Roman"/>
          <w:b/>
          <w:sz w:val="28"/>
          <w:szCs w:val="28"/>
          <w:lang w:val="ky-KG" w:eastAsia="en-US"/>
        </w:rPr>
        <w:t>2</w:t>
      </w:r>
      <w:r w:rsidRPr="0098735C">
        <w:rPr>
          <w:rFonts w:ascii="Times New Roman" w:eastAsia="Calibri" w:hAnsi="Times New Roman"/>
          <w:b/>
          <w:sz w:val="28"/>
          <w:szCs w:val="28"/>
          <w:lang w:val="ky-KG" w:eastAsia="en-US"/>
        </w:rPr>
        <w:t xml:space="preserve">. </w:t>
      </w:r>
      <w:r w:rsidRPr="008D1F71">
        <w:rPr>
          <w:rFonts w:ascii="Times New Roman" w:eastAsia="Calibri" w:hAnsi="Times New Roman"/>
          <w:sz w:val="28"/>
          <w:szCs w:val="28"/>
          <w:lang w:val="ky-KG" w:eastAsia="en-US"/>
        </w:rPr>
        <w:t>Показатели применения растений</w:t>
      </w:r>
    </w:p>
    <w:p w:rsidR="00434E42" w:rsidRPr="00A11DC2" w:rsidRDefault="00434E42" w:rsidP="00A62BF5">
      <w:pPr>
        <w:spacing w:after="0"/>
        <w:contextualSpacing/>
        <w:jc w:val="center"/>
        <w:rPr>
          <w:rFonts w:ascii="Times New Roman" w:eastAsia="Calibri" w:hAnsi="Times New Roman"/>
          <w:color w:val="0070C0"/>
          <w:sz w:val="28"/>
          <w:szCs w:val="28"/>
          <w:lang w:val="ky-KG" w:eastAsia="en-US"/>
        </w:rPr>
      </w:pPr>
    </w:p>
    <w:p w:rsidR="00A62BF5" w:rsidRDefault="00A62BF5" w:rsidP="00964433">
      <w:pPr>
        <w:spacing w:after="0"/>
        <w:contextualSpacing/>
        <w:jc w:val="both"/>
        <w:rPr>
          <w:rFonts w:ascii="Times New Roman" w:eastAsia="Calibri" w:hAnsi="Times New Roman"/>
          <w:sz w:val="28"/>
          <w:szCs w:val="28"/>
          <w:lang w:val="ky-KG" w:eastAsia="en-US"/>
        </w:rPr>
      </w:pPr>
      <w:r>
        <w:rPr>
          <w:rFonts w:ascii="Times New Roman" w:eastAsia="Calibri" w:hAnsi="Times New Roman"/>
          <w:sz w:val="28"/>
          <w:szCs w:val="28"/>
          <w:lang w:val="ky-KG" w:eastAsia="en-US"/>
        </w:rPr>
        <w:tab/>
        <w:t>Как видно на рисунке</w:t>
      </w:r>
      <w:r w:rsidR="00102FF5">
        <w:rPr>
          <w:rFonts w:ascii="Times New Roman" w:eastAsia="Calibri" w:hAnsi="Times New Roman"/>
          <w:sz w:val="28"/>
          <w:szCs w:val="28"/>
          <w:lang w:val="ky-KG" w:eastAsia="en-US"/>
        </w:rPr>
        <w:t xml:space="preserve"> (3.1.2)</w:t>
      </w:r>
      <w:r>
        <w:rPr>
          <w:rFonts w:ascii="Times New Roman" w:eastAsia="Calibri" w:hAnsi="Times New Roman"/>
          <w:sz w:val="28"/>
          <w:szCs w:val="28"/>
          <w:lang w:val="ky-KG" w:eastAsia="en-US"/>
        </w:rPr>
        <w:t xml:space="preserve"> из растений</w:t>
      </w:r>
      <w:r w:rsidR="00102FF5">
        <w:rPr>
          <w:rFonts w:ascii="Times New Roman" w:eastAsia="Calibri" w:hAnsi="Times New Roman"/>
          <w:sz w:val="28"/>
          <w:szCs w:val="28"/>
          <w:lang w:val="ky-KG" w:eastAsia="en-US"/>
        </w:rPr>
        <w:t xml:space="preserve"> </w:t>
      </w:r>
      <w:r>
        <w:rPr>
          <w:rFonts w:ascii="Times New Roman" w:eastAsia="Calibri" w:hAnsi="Times New Roman"/>
          <w:sz w:val="28"/>
          <w:szCs w:val="28"/>
          <w:lang w:val="ky-KG" w:eastAsia="en-US"/>
        </w:rPr>
        <w:t xml:space="preserve">в качестве лекарства </w:t>
      </w:r>
      <w:r w:rsidRPr="0098735C">
        <w:rPr>
          <w:rFonts w:ascii="Times New Roman" w:eastAsia="Calibri" w:hAnsi="Times New Roman"/>
          <w:sz w:val="28"/>
          <w:szCs w:val="28"/>
          <w:lang w:val="ky-KG" w:eastAsia="en-US"/>
        </w:rPr>
        <w:t xml:space="preserve">применяется – 87,3%, пищевые – 27, против вредителей -12, красильные – 13, в повседневной жизни – 19. </w:t>
      </w:r>
      <w:r>
        <w:rPr>
          <w:rFonts w:ascii="Times New Roman" w:eastAsia="Calibri" w:hAnsi="Times New Roman"/>
          <w:sz w:val="28"/>
          <w:szCs w:val="28"/>
          <w:lang w:val="ky-KG" w:eastAsia="en-US"/>
        </w:rPr>
        <w:t xml:space="preserve">Установлено, что для изготовления предметов домашнего обихода используются растения </w:t>
      </w:r>
      <w:r w:rsidR="00A11DC2" w:rsidRPr="00E85CED">
        <w:rPr>
          <w:rFonts w:ascii="Times New Roman" w:eastAsia="Calibri" w:hAnsi="Times New Roman"/>
          <w:sz w:val="28"/>
          <w:szCs w:val="28"/>
          <w:lang w:val="ky-KG" w:eastAsia="en-US"/>
        </w:rPr>
        <w:t>родов:</w:t>
      </w:r>
      <w:r w:rsidR="004C01B0" w:rsidRPr="00E85CED">
        <w:rPr>
          <w:rFonts w:ascii="Times New Roman" w:eastAsia="Calibri" w:hAnsi="Times New Roman"/>
          <w:sz w:val="28"/>
          <w:szCs w:val="28"/>
          <w:lang w:val="ky-KG" w:eastAsia="en-US"/>
        </w:rPr>
        <w:t xml:space="preserve"> </w:t>
      </w:r>
      <w:r w:rsidRPr="00E85CED">
        <w:rPr>
          <w:rFonts w:ascii="Times New Roman" w:eastAsia="Calibri" w:hAnsi="Times New Roman"/>
          <w:sz w:val="28"/>
          <w:szCs w:val="28"/>
          <w:lang w:val="ky-KG" w:eastAsia="en-US"/>
        </w:rPr>
        <w:t xml:space="preserve">кизильник </w:t>
      </w:r>
      <w:r w:rsidRPr="00E85CED">
        <w:rPr>
          <w:rFonts w:ascii="Times New Roman" w:eastAsia="Calibri" w:hAnsi="Times New Roman"/>
          <w:i/>
          <w:sz w:val="28"/>
          <w:szCs w:val="28"/>
          <w:lang w:val="ky-KG" w:eastAsia="en-US"/>
        </w:rPr>
        <w:t>Cotoneaster,</w:t>
      </w:r>
      <w:r w:rsidRPr="00E85CED">
        <w:rPr>
          <w:rFonts w:ascii="Times New Roman" w:eastAsia="Calibri" w:hAnsi="Times New Roman"/>
          <w:sz w:val="28"/>
          <w:szCs w:val="28"/>
          <w:lang w:val="ky-KG" w:eastAsia="en-US"/>
        </w:rPr>
        <w:t xml:space="preserve"> спирея</w:t>
      </w:r>
      <w:r w:rsidRPr="00E85CED">
        <w:rPr>
          <w:rFonts w:ascii="Times New Roman" w:eastAsia="Calibri" w:hAnsi="Times New Roman"/>
          <w:i/>
          <w:sz w:val="28"/>
          <w:szCs w:val="28"/>
          <w:lang w:val="ky-KG" w:eastAsia="en-US"/>
        </w:rPr>
        <w:t xml:space="preserve"> Spiraea, </w:t>
      </w:r>
      <w:r w:rsidRPr="00E85CED">
        <w:rPr>
          <w:rFonts w:ascii="Times New Roman" w:eastAsia="Calibri" w:hAnsi="Times New Roman"/>
          <w:sz w:val="28"/>
          <w:szCs w:val="28"/>
          <w:lang w:val="ky-KG" w:eastAsia="en-US"/>
        </w:rPr>
        <w:t>береза</w:t>
      </w:r>
      <w:r w:rsidR="00102FF5" w:rsidRPr="00E85CED">
        <w:rPr>
          <w:rFonts w:ascii="Times New Roman" w:eastAsia="Calibri" w:hAnsi="Times New Roman"/>
          <w:sz w:val="28"/>
          <w:szCs w:val="28"/>
          <w:lang w:val="ky-KG" w:eastAsia="en-US"/>
        </w:rPr>
        <w:t xml:space="preserve"> </w:t>
      </w:r>
      <w:r w:rsidRPr="00E85CED">
        <w:rPr>
          <w:rFonts w:ascii="Times New Roman" w:eastAsia="Calibri" w:hAnsi="Times New Roman"/>
          <w:i/>
          <w:sz w:val="28"/>
          <w:szCs w:val="28"/>
          <w:lang w:val="ky-KG" w:eastAsia="en-US"/>
        </w:rPr>
        <w:t xml:space="preserve">Betula, </w:t>
      </w:r>
      <w:r w:rsidRPr="00E85CED">
        <w:rPr>
          <w:rFonts w:ascii="Times New Roman" w:eastAsia="Calibri" w:hAnsi="Times New Roman"/>
          <w:sz w:val="28"/>
          <w:szCs w:val="28"/>
          <w:lang w:val="ky-KG" w:eastAsia="en-US"/>
        </w:rPr>
        <w:t>можжевельник</w:t>
      </w:r>
      <w:r w:rsidRPr="00E85CED">
        <w:rPr>
          <w:rFonts w:ascii="Times New Roman" w:eastAsia="Calibri" w:hAnsi="Times New Roman"/>
          <w:i/>
          <w:sz w:val="28"/>
          <w:szCs w:val="28"/>
          <w:lang w:val="ky-KG" w:eastAsia="en-US"/>
        </w:rPr>
        <w:t xml:space="preserve"> Juniperus, </w:t>
      </w:r>
      <w:r w:rsidRPr="00E85CED">
        <w:rPr>
          <w:rFonts w:ascii="Times New Roman" w:eastAsia="Calibri" w:hAnsi="Times New Roman"/>
          <w:sz w:val="28"/>
          <w:szCs w:val="28"/>
          <w:lang w:val="ky-KG" w:eastAsia="en-US"/>
        </w:rPr>
        <w:t>жимолост</w:t>
      </w:r>
      <w:r w:rsidR="00A11DC2" w:rsidRPr="00E85CED">
        <w:rPr>
          <w:rFonts w:ascii="Times New Roman" w:eastAsia="Calibri" w:hAnsi="Times New Roman"/>
          <w:sz w:val="28"/>
          <w:szCs w:val="28"/>
          <w:lang w:val="ky-KG" w:eastAsia="en-US"/>
        </w:rPr>
        <w:t>ь</w:t>
      </w:r>
      <w:r w:rsidRPr="00E85CED">
        <w:rPr>
          <w:rFonts w:ascii="Times New Roman" w:eastAsia="Calibri" w:hAnsi="Times New Roman"/>
          <w:i/>
          <w:sz w:val="28"/>
          <w:szCs w:val="28"/>
          <w:lang w:val="ky-KG" w:eastAsia="en-US"/>
        </w:rPr>
        <w:t xml:space="preserve"> Lonicera</w:t>
      </w:r>
      <w:r>
        <w:rPr>
          <w:rFonts w:ascii="Times New Roman" w:eastAsia="Calibri" w:hAnsi="Times New Roman"/>
          <w:i/>
          <w:sz w:val="28"/>
          <w:szCs w:val="28"/>
          <w:lang w:val="ky-KG" w:eastAsia="en-US"/>
        </w:rPr>
        <w:t>.</w:t>
      </w:r>
    </w:p>
    <w:p w:rsidR="00426F5C" w:rsidRPr="00981466" w:rsidRDefault="00D869DB" w:rsidP="00964433">
      <w:pPr>
        <w:spacing w:after="0"/>
        <w:ind w:firstLine="709"/>
        <w:contextualSpacing/>
        <w:jc w:val="both"/>
        <w:rPr>
          <w:rFonts w:ascii="Times New Roman" w:hAnsi="Times New Roman" w:cs="Times New Roman"/>
          <w:sz w:val="28"/>
          <w:szCs w:val="28"/>
          <w:highlight w:val="yellow"/>
          <w:shd w:val="clear" w:color="auto" w:fill="FFFFFF"/>
          <w:lang w:val="ky-KG"/>
        </w:rPr>
      </w:pPr>
      <w:r w:rsidRPr="00C55500">
        <w:rPr>
          <w:rFonts w:ascii="Times New Roman" w:hAnsi="Times New Roman" w:cs="Times New Roman"/>
          <w:b/>
          <w:bCs/>
          <w:sz w:val="28"/>
          <w:szCs w:val="28"/>
          <w:lang w:val="ky-KG"/>
        </w:rPr>
        <w:t>3.</w:t>
      </w:r>
      <w:r w:rsidR="002D5588">
        <w:rPr>
          <w:rFonts w:ascii="Times New Roman" w:hAnsi="Times New Roman" w:cs="Times New Roman"/>
          <w:b/>
          <w:bCs/>
          <w:sz w:val="28"/>
          <w:szCs w:val="28"/>
          <w:lang w:val="ky-KG"/>
        </w:rPr>
        <w:t>2</w:t>
      </w:r>
      <w:r w:rsidRPr="00C55500">
        <w:rPr>
          <w:rFonts w:ascii="Times New Roman" w:hAnsi="Times New Roman" w:cs="Times New Roman"/>
          <w:b/>
          <w:bCs/>
          <w:sz w:val="28"/>
          <w:szCs w:val="28"/>
          <w:lang w:val="ky-KG"/>
        </w:rPr>
        <w:t xml:space="preserve">. </w:t>
      </w:r>
      <w:r w:rsidR="00C55500" w:rsidRPr="00C55500">
        <w:rPr>
          <w:rFonts w:ascii="Times New Roman" w:hAnsi="Times New Roman" w:cs="Times New Roman"/>
          <w:b/>
          <w:bCs/>
          <w:sz w:val="28"/>
          <w:szCs w:val="28"/>
          <w:lang w:val="ky-KG"/>
        </w:rPr>
        <w:t xml:space="preserve">Определение эпических растений, используемых в традиционных знаниях. </w:t>
      </w:r>
      <w:r w:rsidR="00C55500" w:rsidRPr="00C55500">
        <w:rPr>
          <w:rFonts w:ascii="Times New Roman" w:hAnsi="Times New Roman" w:cs="Times New Roman"/>
          <w:bCs/>
          <w:sz w:val="28"/>
          <w:szCs w:val="28"/>
          <w:lang w:val="ky-KG"/>
        </w:rPr>
        <w:t>Установлено, что</w:t>
      </w:r>
      <w:r w:rsidR="00232F43">
        <w:rPr>
          <w:rFonts w:ascii="Times New Roman" w:hAnsi="Times New Roman" w:cs="Times New Roman"/>
          <w:bCs/>
          <w:sz w:val="28"/>
          <w:szCs w:val="28"/>
          <w:lang w:val="ky-KG"/>
        </w:rPr>
        <w:t xml:space="preserve"> </w:t>
      </w:r>
      <w:r w:rsidR="00C55500">
        <w:rPr>
          <w:rFonts w:ascii="Times New Roman" w:hAnsi="Times New Roman" w:cs="Times New Roman"/>
          <w:bCs/>
          <w:sz w:val="28"/>
          <w:szCs w:val="28"/>
          <w:lang w:val="ky-KG"/>
        </w:rPr>
        <w:t xml:space="preserve">растения: лекарственные, пищевые, красильные, против вредителей используются южными кыргызами и </w:t>
      </w:r>
      <w:r w:rsidR="00C55500" w:rsidRPr="00C55500">
        <w:rPr>
          <w:rFonts w:ascii="Times New Roman" w:hAnsi="Times New Roman" w:cs="Times New Roman"/>
          <w:bCs/>
          <w:sz w:val="28"/>
          <w:szCs w:val="28"/>
          <w:lang w:val="ky-KG"/>
        </w:rPr>
        <w:t xml:space="preserve">в </w:t>
      </w:r>
      <w:r w:rsidR="00C55500">
        <w:rPr>
          <w:rFonts w:ascii="Times New Roman" w:hAnsi="Times New Roman" w:cs="Times New Roman"/>
          <w:bCs/>
          <w:sz w:val="28"/>
          <w:szCs w:val="28"/>
          <w:lang w:val="ky-KG"/>
        </w:rPr>
        <w:t>настоящее время, и упоминаются в эпосах, легендах, сказках</w:t>
      </w:r>
      <w:r w:rsidR="00946DB3">
        <w:rPr>
          <w:rFonts w:ascii="Times New Roman" w:hAnsi="Times New Roman" w:cs="Times New Roman"/>
          <w:bCs/>
          <w:sz w:val="28"/>
          <w:szCs w:val="28"/>
          <w:lang w:val="ky-KG"/>
        </w:rPr>
        <w:t xml:space="preserve">, </w:t>
      </w:r>
      <w:r w:rsidR="00C55500">
        <w:rPr>
          <w:rFonts w:ascii="Times New Roman" w:hAnsi="Times New Roman" w:cs="Times New Roman"/>
          <w:bCs/>
          <w:sz w:val="28"/>
          <w:szCs w:val="28"/>
          <w:lang w:val="ky-KG"/>
        </w:rPr>
        <w:t xml:space="preserve"> и названия некоторых</w:t>
      </w:r>
      <w:r w:rsidR="00946DB3">
        <w:rPr>
          <w:rFonts w:ascii="Times New Roman" w:hAnsi="Times New Roman" w:cs="Times New Roman"/>
          <w:bCs/>
          <w:sz w:val="28"/>
          <w:szCs w:val="28"/>
          <w:lang w:val="ky-KG"/>
        </w:rPr>
        <w:t xml:space="preserve"> растений</w:t>
      </w:r>
      <w:r w:rsidR="004C01B0">
        <w:rPr>
          <w:rFonts w:ascii="Times New Roman" w:hAnsi="Times New Roman" w:cs="Times New Roman"/>
          <w:bCs/>
          <w:sz w:val="28"/>
          <w:szCs w:val="28"/>
          <w:lang w:val="ky-KG"/>
        </w:rPr>
        <w:t xml:space="preserve"> </w:t>
      </w:r>
      <w:r w:rsidR="00C55500" w:rsidRPr="00C55500">
        <w:rPr>
          <w:rFonts w:ascii="Times New Roman" w:hAnsi="Times New Roman" w:cs="Times New Roman"/>
          <w:bCs/>
          <w:sz w:val="28"/>
          <w:szCs w:val="28"/>
          <w:lang w:val="ky-KG"/>
        </w:rPr>
        <w:t xml:space="preserve">соответствуют своим </w:t>
      </w:r>
      <w:r w:rsidR="00C55500">
        <w:rPr>
          <w:rFonts w:ascii="Times New Roman" w:hAnsi="Times New Roman" w:cs="Times New Roman"/>
          <w:bCs/>
          <w:sz w:val="28"/>
          <w:szCs w:val="28"/>
          <w:lang w:val="ky-KG"/>
        </w:rPr>
        <w:t>современным</w:t>
      </w:r>
      <w:r w:rsidR="004C01B0">
        <w:rPr>
          <w:rFonts w:ascii="Times New Roman" w:hAnsi="Times New Roman" w:cs="Times New Roman"/>
          <w:bCs/>
          <w:sz w:val="28"/>
          <w:szCs w:val="28"/>
          <w:lang w:val="ky-KG"/>
        </w:rPr>
        <w:t xml:space="preserve"> </w:t>
      </w:r>
      <w:r w:rsidR="00C55500" w:rsidRPr="00975384">
        <w:rPr>
          <w:rFonts w:ascii="Times New Roman" w:hAnsi="Times New Roman" w:cs="Times New Roman"/>
          <w:bCs/>
          <w:sz w:val="28"/>
          <w:szCs w:val="28"/>
          <w:lang w:val="ky-KG"/>
        </w:rPr>
        <w:t xml:space="preserve">названиям. </w:t>
      </w:r>
      <w:r w:rsidR="00946DB3" w:rsidRPr="00975384">
        <w:rPr>
          <w:rFonts w:ascii="Times New Roman" w:eastAsia="Calibri" w:hAnsi="Times New Roman" w:cs="Times New Roman"/>
          <w:sz w:val="28"/>
          <w:szCs w:val="28"/>
          <w:shd w:val="clear" w:color="auto" w:fill="FFFFFF"/>
          <w:lang w:val="ky-KG" w:eastAsia="en-US"/>
        </w:rPr>
        <w:t xml:space="preserve">К примеру, </w:t>
      </w:r>
      <w:r w:rsidR="00975384">
        <w:rPr>
          <w:rFonts w:ascii="Times New Roman" w:eastAsia="Calibri" w:hAnsi="Times New Roman" w:cs="Times New Roman"/>
          <w:sz w:val="28"/>
          <w:szCs w:val="28"/>
          <w:shd w:val="clear" w:color="auto" w:fill="FFFFFF"/>
          <w:lang w:val="ky-KG" w:eastAsia="en-US"/>
        </w:rPr>
        <w:t xml:space="preserve">растения, встречаемые </w:t>
      </w:r>
      <w:r w:rsidR="00946DB3" w:rsidRPr="00975384">
        <w:rPr>
          <w:rFonts w:ascii="Times New Roman" w:eastAsia="Calibri" w:hAnsi="Times New Roman" w:cs="Times New Roman"/>
          <w:sz w:val="28"/>
          <w:szCs w:val="28"/>
          <w:shd w:val="clear" w:color="auto" w:fill="FFFFFF"/>
          <w:lang w:val="ky-KG" w:eastAsia="en-US"/>
        </w:rPr>
        <w:t>в эпосе Манас</w:t>
      </w:r>
      <w:r w:rsidR="00975384">
        <w:rPr>
          <w:rFonts w:ascii="Times New Roman" w:eastAsia="Calibri" w:hAnsi="Times New Roman" w:cs="Times New Roman"/>
          <w:sz w:val="28"/>
          <w:szCs w:val="28"/>
          <w:shd w:val="clear" w:color="auto" w:fill="FFFFFF"/>
          <w:lang w:val="ky-KG" w:eastAsia="en-US"/>
        </w:rPr>
        <w:t>:</w:t>
      </w:r>
      <w:r w:rsidR="00710777">
        <w:rPr>
          <w:rFonts w:ascii="Times New Roman" w:eastAsia="Calibri" w:hAnsi="Times New Roman" w:cs="Times New Roman"/>
          <w:sz w:val="28"/>
          <w:szCs w:val="28"/>
          <w:shd w:val="clear" w:color="auto" w:fill="FFFFFF"/>
          <w:lang w:val="ky-KG" w:eastAsia="en-US"/>
        </w:rPr>
        <w:t xml:space="preserve"> </w:t>
      </w:r>
      <w:r w:rsidRPr="00975384">
        <w:rPr>
          <w:rFonts w:ascii="Times New Roman" w:eastAsia="Calibri" w:hAnsi="Times New Roman" w:cs="Times New Roman"/>
          <w:sz w:val="28"/>
          <w:szCs w:val="28"/>
          <w:shd w:val="clear" w:color="auto" w:fill="FFFFFF"/>
          <w:lang w:val="ky-KG" w:eastAsia="en-US"/>
        </w:rPr>
        <w:t xml:space="preserve">уулжан, жуушаң, </w:t>
      </w:r>
      <w:r w:rsidRPr="00B1193A">
        <w:rPr>
          <w:rFonts w:ascii="Times New Roman" w:eastAsia="Calibri" w:hAnsi="Times New Roman" w:cs="Times New Roman"/>
          <w:sz w:val="28"/>
          <w:szCs w:val="28"/>
          <w:shd w:val="clear" w:color="auto" w:fill="FFFFFF"/>
          <w:lang w:val="ky-KG" w:eastAsia="en-US"/>
        </w:rPr>
        <w:t>кемпир чач</w:t>
      </w:r>
      <w:r w:rsidR="00946DB3" w:rsidRPr="00B1193A">
        <w:rPr>
          <w:rFonts w:ascii="Times New Roman" w:eastAsia="Calibri" w:hAnsi="Times New Roman" w:cs="Times New Roman"/>
          <w:sz w:val="28"/>
          <w:szCs w:val="28"/>
          <w:shd w:val="clear" w:color="auto" w:fill="FFFFFF"/>
          <w:lang w:val="ky-KG" w:eastAsia="en-US"/>
        </w:rPr>
        <w:t xml:space="preserve"> и др. до сих пор используются в качестве лекарств (</w:t>
      </w:r>
      <w:r w:rsidR="00426F5C" w:rsidRPr="00B1193A">
        <w:rPr>
          <w:rFonts w:ascii="Times New Roman" w:hAnsi="Times New Roman" w:cs="Times New Roman"/>
          <w:b/>
          <w:sz w:val="28"/>
          <w:szCs w:val="28"/>
          <w:shd w:val="clear" w:color="auto" w:fill="FFFFFF"/>
          <w:lang w:val="ky-KG"/>
        </w:rPr>
        <w:t>«</w:t>
      </w:r>
      <w:r w:rsidR="00426F5C" w:rsidRPr="00B1193A">
        <w:rPr>
          <w:rFonts w:ascii="Times New Roman" w:hAnsi="Times New Roman" w:cs="Times New Roman"/>
          <w:sz w:val="28"/>
          <w:szCs w:val="28"/>
          <w:shd w:val="clear" w:color="auto" w:fill="FFFFFF"/>
          <w:lang w:val="ky-KG"/>
        </w:rPr>
        <w:t>Манас», 1986</w:t>
      </w:r>
      <w:r w:rsidR="00946DB3" w:rsidRPr="00B1193A">
        <w:rPr>
          <w:rFonts w:ascii="Times New Roman" w:hAnsi="Times New Roman" w:cs="Times New Roman"/>
          <w:sz w:val="28"/>
          <w:szCs w:val="28"/>
          <w:shd w:val="clear" w:color="auto" w:fill="FFFFFF"/>
          <w:lang w:val="ky-KG"/>
        </w:rPr>
        <w:t>)</w:t>
      </w:r>
      <w:r w:rsidR="00426F5C" w:rsidRPr="00B1193A">
        <w:rPr>
          <w:rFonts w:ascii="Times New Roman" w:hAnsi="Times New Roman" w:cs="Times New Roman"/>
          <w:sz w:val="28"/>
          <w:szCs w:val="28"/>
          <w:shd w:val="clear" w:color="auto" w:fill="FFFFFF"/>
          <w:lang w:val="ky-KG"/>
        </w:rPr>
        <w:t xml:space="preserve">; </w:t>
      </w:r>
      <w:r w:rsidR="00946DB3" w:rsidRPr="00B1193A">
        <w:rPr>
          <w:rFonts w:ascii="Times New Roman" w:hAnsi="Times New Roman" w:cs="Times New Roman"/>
          <w:sz w:val="28"/>
          <w:szCs w:val="28"/>
          <w:shd w:val="clear" w:color="auto" w:fill="FFFFFF"/>
          <w:lang w:val="ky-KG"/>
        </w:rPr>
        <w:t xml:space="preserve">в эпосе Семетей </w:t>
      </w:r>
      <w:r w:rsidR="00426F5C" w:rsidRPr="00B1193A">
        <w:rPr>
          <w:rFonts w:ascii="Times New Roman" w:hAnsi="Times New Roman" w:cs="Times New Roman"/>
          <w:sz w:val="28"/>
          <w:szCs w:val="28"/>
          <w:shd w:val="clear" w:color="auto" w:fill="FFFFFF"/>
          <w:lang w:val="ky-KG"/>
        </w:rPr>
        <w:t xml:space="preserve">күчала </w:t>
      </w:r>
      <w:r w:rsidR="00B1193A" w:rsidRPr="00B1193A">
        <w:rPr>
          <w:rFonts w:ascii="Times New Roman" w:hAnsi="Times New Roman" w:cs="Times New Roman"/>
          <w:sz w:val="28"/>
          <w:szCs w:val="28"/>
          <w:shd w:val="clear" w:color="auto" w:fill="FFFFFF"/>
          <w:lang w:val="ky-KG"/>
        </w:rPr>
        <w:t xml:space="preserve">описывается как средство </w:t>
      </w:r>
      <w:r w:rsidR="00946DB3" w:rsidRPr="00B1193A">
        <w:rPr>
          <w:rFonts w:ascii="Times New Roman" w:hAnsi="Times New Roman" w:cs="Times New Roman"/>
          <w:sz w:val="28"/>
          <w:szCs w:val="28"/>
          <w:shd w:val="clear" w:color="auto" w:fill="FFFFFF"/>
          <w:lang w:val="ky-KG"/>
        </w:rPr>
        <w:t>повышени</w:t>
      </w:r>
      <w:r w:rsidR="00B1193A" w:rsidRPr="00B1193A">
        <w:rPr>
          <w:rFonts w:ascii="Times New Roman" w:hAnsi="Times New Roman" w:cs="Times New Roman"/>
          <w:sz w:val="28"/>
          <w:szCs w:val="28"/>
          <w:shd w:val="clear" w:color="auto" w:fill="FFFFFF"/>
          <w:lang w:val="ky-KG"/>
        </w:rPr>
        <w:t>я</w:t>
      </w:r>
      <w:r w:rsidR="00946DB3" w:rsidRPr="00B1193A">
        <w:rPr>
          <w:rFonts w:ascii="Times New Roman" w:hAnsi="Times New Roman" w:cs="Times New Roman"/>
          <w:sz w:val="28"/>
          <w:szCs w:val="28"/>
          <w:shd w:val="clear" w:color="auto" w:fill="FFFFFF"/>
          <w:lang w:val="ky-KG"/>
        </w:rPr>
        <w:t xml:space="preserve"> выносливости воинов, </w:t>
      </w:r>
      <w:r w:rsidR="00B1193A" w:rsidRPr="00B1193A">
        <w:rPr>
          <w:rFonts w:ascii="Times New Roman" w:hAnsi="Times New Roman" w:cs="Times New Roman"/>
          <w:sz w:val="28"/>
          <w:szCs w:val="28"/>
          <w:shd w:val="clear" w:color="auto" w:fill="FFFFFF"/>
          <w:lang w:val="ky-KG"/>
        </w:rPr>
        <w:t xml:space="preserve">об использовании </w:t>
      </w:r>
      <w:r w:rsidR="00946DB3" w:rsidRPr="00B1193A">
        <w:rPr>
          <w:rFonts w:ascii="Times New Roman" w:hAnsi="Times New Roman" w:cs="Times New Roman"/>
          <w:sz w:val="28"/>
          <w:szCs w:val="28"/>
          <w:shd w:val="clear" w:color="auto" w:fill="FFFFFF"/>
          <w:lang w:val="ky-KG"/>
        </w:rPr>
        <w:t>боярышник</w:t>
      </w:r>
      <w:r w:rsidR="00B1193A" w:rsidRPr="00B1193A">
        <w:rPr>
          <w:rFonts w:ascii="Times New Roman" w:hAnsi="Times New Roman" w:cs="Times New Roman"/>
          <w:sz w:val="28"/>
          <w:szCs w:val="28"/>
          <w:shd w:val="clear" w:color="auto" w:fill="FFFFFF"/>
          <w:lang w:val="ky-KG"/>
        </w:rPr>
        <w:t>а</w:t>
      </w:r>
      <w:r w:rsidR="00946DB3" w:rsidRPr="00B1193A">
        <w:rPr>
          <w:rFonts w:ascii="Times New Roman" w:hAnsi="Times New Roman" w:cs="Times New Roman"/>
          <w:sz w:val="28"/>
          <w:szCs w:val="28"/>
          <w:shd w:val="clear" w:color="auto" w:fill="FFFFFF"/>
          <w:lang w:val="ky-KG"/>
        </w:rPr>
        <w:t xml:space="preserve"> при приготовлении деревянной части кнута, топора</w:t>
      </w:r>
      <w:r w:rsidR="00426F5C" w:rsidRPr="00B1193A">
        <w:rPr>
          <w:rFonts w:ascii="Times New Roman" w:hAnsi="Times New Roman" w:cs="Times New Roman"/>
          <w:sz w:val="28"/>
          <w:szCs w:val="28"/>
          <w:shd w:val="clear" w:color="auto" w:fill="FFFFFF"/>
          <w:lang w:val="ky-KG"/>
        </w:rPr>
        <w:t xml:space="preserve">, </w:t>
      </w:r>
      <w:r w:rsidR="00B1193A" w:rsidRPr="00B1193A">
        <w:rPr>
          <w:rFonts w:ascii="Times New Roman" w:hAnsi="Times New Roman" w:cs="Times New Roman"/>
          <w:sz w:val="28"/>
          <w:szCs w:val="28"/>
          <w:shd w:val="clear" w:color="auto" w:fill="FFFFFF"/>
          <w:lang w:val="ky-KG"/>
        </w:rPr>
        <w:t>(</w:t>
      </w:r>
      <w:r w:rsidR="00426F5C" w:rsidRPr="00B1193A">
        <w:rPr>
          <w:rFonts w:ascii="Times New Roman" w:hAnsi="Times New Roman" w:cs="Times New Roman"/>
          <w:b/>
          <w:sz w:val="28"/>
          <w:szCs w:val="28"/>
          <w:shd w:val="clear" w:color="auto" w:fill="FFFFFF"/>
          <w:lang w:val="ky-KG"/>
        </w:rPr>
        <w:t>«</w:t>
      </w:r>
      <w:r w:rsidR="00426F5C" w:rsidRPr="00B1193A">
        <w:rPr>
          <w:rFonts w:ascii="Times New Roman" w:hAnsi="Times New Roman" w:cs="Times New Roman"/>
          <w:sz w:val="28"/>
          <w:szCs w:val="28"/>
          <w:shd w:val="clear" w:color="auto" w:fill="FFFFFF"/>
          <w:lang w:val="ky-KG"/>
        </w:rPr>
        <w:t>Семетей», 1989</w:t>
      </w:r>
      <w:r w:rsidR="00B1193A" w:rsidRPr="00B1193A">
        <w:rPr>
          <w:rFonts w:ascii="Times New Roman" w:hAnsi="Times New Roman" w:cs="Times New Roman"/>
          <w:sz w:val="28"/>
          <w:szCs w:val="28"/>
          <w:shd w:val="clear" w:color="auto" w:fill="FFFFFF"/>
          <w:lang w:val="ky-KG"/>
        </w:rPr>
        <w:t>), в эпосах</w:t>
      </w:r>
      <w:r w:rsidR="00426F5C" w:rsidRPr="00B1193A">
        <w:rPr>
          <w:rFonts w:ascii="Times New Roman" w:hAnsi="Times New Roman" w:cs="Times New Roman"/>
          <w:sz w:val="28"/>
          <w:szCs w:val="28"/>
          <w:shd w:val="clear" w:color="auto" w:fill="FFFFFF"/>
          <w:lang w:val="ky-KG"/>
        </w:rPr>
        <w:t xml:space="preserve"> Семетей, Курманбек, Эр </w:t>
      </w:r>
      <w:r w:rsidR="00B1193A" w:rsidRPr="00B1193A">
        <w:rPr>
          <w:rFonts w:ascii="Times New Roman" w:hAnsi="Times New Roman" w:cs="Times New Roman"/>
          <w:sz w:val="28"/>
          <w:szCs w:val="28"/>
          <w:shd w:val="clear" w:color="auto" w:fill="FFFFFF"/>
          <w:lang w:val="ky-KG"/>
        </w:rPr>
        <w:t>Табылды, Жаныш-</w:t>
      </w:r>
      <w:r w:rsidR="00426F5C" w:rsidRPr="00B1193A">
        <w:rPr>
          <w:rFonts w:ascii="Times New Roman" w:hAnsi="Times New Roman" w:cs="Times New Roman"/>
          <w:sz w:val="28"/>
          <w:szCs w:val="28"/>
          <w:shd w:val="clear" w:color="auto" w:fill="FFFFFF"/>
          <w:lang w:val="ky-KG"/>
        </w:rPr>
        <w:t xml:space="preserve">Байыш </w:t>
      </w:r>
      <w:r w:rsidR="00B1193A" w:rsidRPr="00B1193A">
        <w:rPr>
          <w:rFonts w:ascii="Times New Roman" w:hAnsi="Times New Roman" w:cs="Times New Roman"/>
          <w:sz w:val="28"/>
          <w:szCs w:val="28"/>
          <w:shd w:val="clear" w:color="auto" w:fill="FFFFFF"/>
          <w:lang w:val="ky-KG"/>
        </w:rPr>
        <w:t xml:space="preserve">и </w:t>
      </w:r>
      <w:r w:rsidR="00426F5C" w:rsidRPr="00B1193A">
        <w:rPr>
          <w:rFonts w:ascii="Times New Roman" w:hAnsi="Times New Roman" w:cs="Times New Roman"/>
          <w:sz w:val="28"/>
          <w:szCs w:val="28"/>
          <w:shd w:val="clear" w:color="auto" w:fill="FFFFFF"/>
          <w:lang w:val="ky-KG"/>
        </w:rPr>
        <w:t xml:space="preserve">Жоодарбешим </w:t>
      </w:r>
      <w:r w:rsidR="00B1193A" w:rsidRPr="00B1193A">
        <w:rPr>
          <w:rFonts w:ascii="Times New Roman" w:hAnsi="Times New Roman" w:cs="Times New Roman"/>
          <w:sz w:val="28"/>
          <w:szCs w:val="28"/>
          <w:shd w:val="clear" w:color="auto" w:fill="FFFFFF"/>
          <w:lang w:val="ky-KG"/>
        </w:rPr>
        <w:t xml:space="preserve">упоминаются о </w:t>
      </w:r>
      <w:r w:rsidR="00426F5C" w:rsidRPr="00B1193A">
        <w:rPr>
          <w:rFonts w:ascii="Times New Roman" w:hAnsi="Times New Roman" w:cs="Times New Roman"/>
          <w:sz w:val="28"/>
          <w:szCs w:val="28"/>
          <w:shd w:val="clear" w:color="auto" w:fill="FFFFFF"/>
          <w:lang w:val="ky-KG"/>
        </w:rPr>
        <w:t xml:space="preserve">кырма кызыл дары, кайнатма кара дары. </w:t>
      </w:r>
    </w:p>
    <w:p w:rsidR="00E44FCA" w:rsidRPr="00B1193A" w:rsidRDefault="00B1193A" w:rsidP="00964433">
      <w:pPr>
        <w:ind w:firstLine="709"/>
        <w:contextualSpacing/>
        <w:jc w:val="both"/>
        <w:rPr>
          <w:rFonts w:ascii="Times New Roman" w:hAnsi="Times New Roman" w:cs="Times New Roman"/>
          <w:sz w:val="28"/>
          <w:szCs w:val="28"/>
          <w:shd w:val="clear" w:color="auto" w:fill="FFFFFF"/>
          <w:lang w:val="ky-KG"/>
        </w:rPr>
      </w:pPr>
      <w:r w:rsidRPr="00B1193A">
        <w:rPr>
          <w:rFonts w:ascii="Times New Roman" w:hAnsi="Times New Roman" w:cs="Times New Roman"/>
          <w:sz w:val="28"/>
          <w:szCs w:val="28"/>
          <w:shd w:val="clear" w:color="auto" w:fill="FFFFFF"/>
          <w:lang w:val="ky-KG"/>
        </w:rPr>
        <w:t>Более 80 видов эпических растений в традиционных знаниях описаны в эпосах и устной литературе, а около</w:t>
      </w:r>
      <w:r w:rsidR="007F1CAD">
        <w:rPr>
          <w:rFonts w:ascii="Times New Roman" w:hAnsi="Times New Roman" w:cs="Times New Roman"/>
          <w:sz w:val="28"/>
          <w:szCs w:val="28"/>
          <w:shd w:val="clear" w:color="auto" w:fill="FFFFFF"/>
          <w:lang w:val="ky-KG"/>
        </w:rPr>
        <w:t xml:space="preserve"> 5</w:t>
      </w:r>
      <w:r w:rsidRPr="00B1193A">
        <w:rPr>
          <w:rFonts w:ascii="Times New Roman" w:hAnsi="Times New Roman" w:cs="Times New Roman"/>
          <w:sz w:val="28"/>
          <w:szCs w:val="28"/>
          <w:shd w:val="clear" w:color="auto" w:fill="FFFFFF"/>
          <w:lang w:val="ky-KG"/>
        </w:rPr>
        <w:t>2 эпических растений использовались в различных областях южных кыргызов и их названия сохранились (за исключением некоторых).</w:t>
      </w:r>
      <w:r w:rsidR="004C01B0">
        <w:rPr>
          <w:rFonts w:ascii="Times New Roman" w:hAnsi="Times New Roman" w:cs="Times New Roman"/>
          <w:sz w:val="28"/>
          <w:szCs w:val="28"/>
          <w:shd w:val="clear" w:color="auto" w:fill="FFFFFF"/>
          <w:lang w:val="ky-KG"/>
        </w:rPr>
        <w:t xml:space="preserve"> </w:t>
      </w:r>
      <w:r w:rsidRPr="00B1193A">
        <w:rPr>
          <w:rFonts w:ascii="Times New Roman" w:hAnsi="Times New Roman" w:cs="Times New Roman"/>
          <w:sz w:val="28"/>
          <w:szCs w:val="28"/>
          <w:shd w:val="clear" w:color="auto" w:fill="FFFFFF"/>
          <w:lang w:val="ky-KG"/>
        </w:rPr>
        <w:t xml:space="preserve">Например, уулжан </w:t>
      </w:r>
      <w:r w:rsidR="004C01B0">
        <w:rPr>
          <w:rFonts w:ascii="Times New Roman" w:hAnsi="Times New Roman" w:cs="Times New Roman"/>
          <w:sz w:val="28"/>
          <w:szCs w:val="28"/>
          <w:shd w:val="clear" w:color="auto" w:fill="FFFFFF"/>
          <w:lang w:val="ky-KG"/>
        </w:rPr>
        <w:t>-</w:t>
      </w:r>
      <w:r w:rsidRPr="00B1193A">
        <w:rPr>
          <w:rFonts w:ascii="Times New Roman" w:hAnsi="Times New Roman" w:cs="Times New Roman"/>
          <w:sz w:val="28"/>
          <w:szCs w:val="28"/>
          <w:shd w:val="clear" w:color="auto" w:fill="FFFFFF"/>
          <w:lang w:val="ky-KG"/>
        </w:rPr>
        <w:t xml:space="preserve"> </w:t>
      </w:r>
      <w:r w:rsidR="001970CB">
        <w:rPr>
          <w:rFonts w:ascii="Times New Roman" w:hAnsi="Times New Roman" w:cs="Times New Roman"/>
          <w:sz w:val="28"/>
          <w:szCs w:val="28"/>
          <w:shd w:val="clear" w:color="auto" w:fill="FFFFFF"/>
          <w:lang w:val="ky-KG"/>
        </w:rPr>
        <w:t>миң жашар</w:t>
      </w:r>
      <w:r w:rsidRPr="00B1193A">
        <w:rPr>
          <w:rFonts w:ascii="Times New Roman" w:hAnsi="Times New Roman" w:cs="Times New Roman"/>
          <w:sz w:val="28"/>
          <w:szCs w:val="28"/>
          <w:shd w:val="clear" w:color="auto" w:fill="FFFFFF"/>
          <w:lang w:val="ky-KG"/>
        </w:rPr>
        <w:t xml:space="preserve"> </w:t>
      </w:r>
      <w:r w:rsidR="004C01B0">
        <w:rPr>
          <w:rFonts w:ascii="Times New Roman" w:hAnsi="Times New Roman" w:cs="Times New Roman"/>
          <w:sz w:val="28"/>
          <w:szCs w:val="28"/>
          <w:shd w:val="clear" w:color="auto" w:fill="FFFFFF"/>
          <w:lang w:val="ky-KG"/>
        </w:rPr>
        <w:t>-</w:t>
      </w:r>
      <w:r w:rsidRPr="00B1193A">
        <w:rPr>
          <w:rFonts w:ascii="Times New Roman" w:hAnsi="Times New Roman" w:cs="Times New Roman"/>
          <w:sz w:val="28"/>
          <w:szCs w:val="28"/>
          <w:shd w:val="clear" w:color="auto" w:fill="FFFFFF"/>
          <w:lang w:val="ky-KG"/>
        </w:rPr>
        <w:t xml:space="preserve"> </w:t>
      </w:r>
      <w:r w:rsidR="001970CB">
        <w:rPr>
          <w:rFonts w:ascii="Times New Roman" w:hAnsi="Times New Roman" w:cs="Times New Roman"/>
          <w:sz w:val="28"/>
          <w:szCs w:val="28"/>
          <w:shd w:val="clear" w:color="auto" w:fill="FFFFFF"/>
          <w:lang w:val="ky-KG"/>
        </w:rPr>
        <w:t>сасык чайыр</w:t>
      </w:r>
      <w:r w:rsidRPr="00B1193A">
        <w:rPr>
          <w:rFonts w:ascii="Times New Roman" w:hAnsi="Times New Roman" w:cs="Times New Roman"/>
          <w:sz w:val="28"/>
          <w:szCs w:val="28"/>
          <w:shd w:val="clear" w:color="auto" w:fill="FFFFFF"/>
          <w:lang w:val="ky-KG"/>
        </w:rPr>
        <w:t xml:space="preserve"> </w:t>
      </w:r>
      <w:r w:rsidR="004C01B0">
        <w:rPr>
          <w:rFonts w:ascii="Times New Roman" w:hAnsi="Times New Roman" w:cs="Times New Roman"/>
          <w:sz w:val="28"/>
          <w:szCs w:val="28"/>
          <w:shd w:val="clear" w:color="auto" w:fill="FFFFFF"/>
          <w:lang w:val="ky-KG"/>
        </w:rPr>
        <w:t>-</w:t>
      </w:r>
      <w:r w:rsidRPr="00B1193A">
        <w:rPr>
          <w:rFonts w:ascii="Times New Roman" w:hAnsi="Times New Roman" w:cs="Times New Roman"/>
          <w:sz w:val="28"/>
          <w:szCs w:val="28"/>
          <w:shd w:val="clear" w:color="auto" w:fill="FFFFFF"/>
          <w:lang w:val="ky-KG"/>
        </w:rPr>
        <w:t xml:space="preserve"> </w:t>
      </w:r>
      <w:r w:rsidRPr="00B1193A">
        <w:rPr>
          <w:rFonts w:ascii="Times New Roman" w:hAnsi="Times New Roman" w:cs="Times New Roman"/>
          <w:i/>
          <w:sz w:val="28"/>
          <w:szCs w:val="28"/>
          <w:shd w:val="clear" w:color="auto" w:fill="FFFFFF"/>
          <w:lang w:val="ky-KG"/>
        </w:rPr>
        <w:t>Ferula foe</w:t>
      </w:r>
      <w:r w:rsidR="006344AC" w:rsidRPr="004C01B0">
        <w:rPr>
          <w:rFonts w:ascii="Times New Roman" w:hAnsi="Times New Roman" w:cs="Times New Roman"/>
          <w:i/>
          <w:color w:val="0070C0"/>
          <w:sz w:val="28"/>
          <w:szCs w:val="28"/>
          <w:shd w:val="clear" w:color="auto" w:fill="FFFFFF"/>
          <w:lang w:val="ky-KG"/>
        </w:rPr>
        <w:t>t</w:t>
      </w:r>
      <w:r w:rsidRPr="00B1193A">
        <w:rPr>
          <w:rFonts w:ascii="Times New Roman" w:hAnsi="Times New Roman" w:cs="Times New Roman"/>
          <w:i/>
          <w:sz w:val="28"/>
          <w:szCs w:val="28"/>
          <w:shd w:val="clear" w:color="auto" w:fill="FFFFFF"/>
          <w:lang w:val="ky-KG"/>
        </w:rPr>
        <w:t>ida</w:t>
      </w:r>
      <w:r w:rsidRPr="00B1193A">
        <w:rPr>
          <w:rFonts w:ascii="Times New Roman" w:hAnsi="Times New Roman" w:cs="Times New Roman"/>
          <w:sz w:val="28"/>
          <w:szCs w:val="28"/>
          <w:shd w:val="clear" w:color="auto" w:fill="FFFFFF"/>
          <w:lang w:val="ky-KG"/>
        </w:rPr>
        <w:t xml:space="preserve">, </w:t>
      </w:r>
      <w:r w:rsidRPr="00B1193A">
        <w:rPr>
          <w:rFonts w:ascii="Times New Roman" w:eastAsia="Calibri" w:hAnsi="Times New Roman" w:cs="Times New Roman"/>
          <w:sz w:val="28"/>
          <w:szCs w:val="28"/>
          <w:shd w:val="clear" w:color="auto" w:fill="FFFFFF"/>
          <w:lang w:val="ky-KG" w:eastAsia="en-US"/>
        </w:rPr>
        <w:t xml:space="preserve">жуушаң-эрмен </w:t>
      </w:r>
      <w:r w:rsidR="004C01B0">
        <w:rPr>
          <w:rFonts w:ascii="Times New Roman" w:hAnsi="Times New Roman" w:cs="Times New Roman"/>
          <w:sz w:val="28"/>
          <w:szCs w:val="28"/>
          <w:shd w:val="clear" w:color="auto" w:fill="FFFFFF"/>
          <w:lang w:val="ky-KG"/>
        </w:rPr>
        <w:t xml:space="preserve">- </w:t>
      </w:r>
      <w:r w:rsidR="001970CB">
        <w:rPr>
          <w:rFonts w:ascii="Times New Roman" w:hAnsi="Times New Roman" w:cs="Times New Roman"/>
          <w:sz w:val="28"/>
          <w:szCs w:val="28"/>
          <w:shd w:val="clear" w:color="auto" w:fill="FFFFFF"/>
          <w:lang w:val="ky-KG"/>
        </w:rPr>
        <w:t>ачуу эрмен</w:t>
      </w:r>
      <w:r w:rsidRPr="00B1193A">
        <w:rPr>
          <w:rFonts w:ascii="Times New Roman" w:hAnsi="Times New Roman" w:cs="Times New Roman"/>
          <w:sz w:val="28"/>
          <w:szCs w:val="28"/>
          <w:shd w:val="clear" w:color="auto" w:fill="FFFFFF"/>
          <w:lang w:val="ky-KG"/>
        </w:rPr>
        <w:t xml:space="preserve">  </w:t>
      </w:r>
      <w:r w:rsidRPr="00B1193A">
        <w:rPr>
          <w:rFonts w:ascii="Times New Roman" w:hAnsi="Times New Roman" w:cs="Times New Roman"/>
          <w:i/>
          <w:sz w:val="28"/>
          <w:szCs w:val="28"/>
          <w:shd w:val="clear" w:color="auto" w:fill="FFFFFF"/>
          <w:lang w:val="ky-KG"/>
        </w:rPr>
        <w:t>Artemisia absinthium</w:t>
      </w:r>
      <w:r w:rsidRPr="00B1193A">
        <w:rPr>
          <w:rFonts w:ascii="Times New Roman" w:hAnsi="Times New Roman" w:cs="Times New Roman"/>
          <w:sz w:val="28"/>
          <w:szCs w:val="28"/>
          <w:shd w:val="clear" w:color="auto" w:fill="FFFFFF"/>
          <w:lang w:val="ky-KG"/>
        </w:rPr>
        <w:t xml:space="preserve">, </w:t>
      </w:r>
      <w:r>
        <w:rPr>
          <w:rFonts w:ascii="Times New Roman" w:hAnsi="Times New Roman" w:cs="Times New Roman"/>
          <w:sz w:val="28"/>
          <w:szCs w:val="28"/>
          <w:shd w:val="clear" w:color="auto" w:fill="FFFFFF"/>
          <w:lang w:val="ky-KG"/>
        </w:rPr>
        <w:t>күчала</w:t>
      </w:r>
      <w:r w:rsidRPr="00B1193A">
        <w:rPr>
          <w:rFonts w:ascii="Times New Roman" w:hAnsi="Times New Roman" w:cs="Times New Roman"/>
          <w:sz w:val="28"/>
          <w:szCs w:val="28"/>
          <w:shd w:val="clear" w:color="auto" w:fill="FFFFFF"/>
          <w:lang w:val="ky-KG"/>
        </w:rPr>
        <w:t xml:space="preserve"> </w:t>
      </w:r>
      <w:r w:rsidR="004C01B0">
        <w:rPr>
          <w:rFonts w:ascii="Times New Roman" w:hAnsi="Times New Roman" w:cs="Times New Roman"/>
          <w:sz w:val="28"/>
          <w:szCs w:val="28"/>
          <w:shd w:val="clear" w:color="auto" w:fill="FFFFFF"/>
          <w:lang w:val="ky-KG"/>
        </w:rPr>
        <w:t>-</w:t>
      </w:r>
      <w:r w:rsidRPr="00B1193A">
        <w:rPr>
          <w:rFonts w:ascii="Times New Roman" w:hAnsi="Times New Roman" w:cs="Times New Roman"/>
          <w:sz w:val="28"/>
          <w:szCs w:val="28"/>
          <w:shd w:val="clear" w:color="auto" w:fill="FFFFFF"/>
          <w:lang w:val="ky-KG"/>
        </w:rPr>
        <w:t xml:space="preserve"> </w:t>
      </w:r>
      <w:r w:rsidRPr="00B1193A">
        <w:rPr>
          <w:rFonts w:ascii="Times New Roman" w:hAnsi="Times New Roman" w:cs="Times New Roman"/>
          <w:i/>
          <w:sz w:val="28"/>
          <w:szCs w:val="28"/>
          <w:shd w:val="clear" w:color="auto" w:fill="FFFFFF"/>
          <w:lang w:val="ky-KG"/>
        </w:rPr>
        <w:t>Arum korolkowii</w:t>
      </w:r>
      <w:r w:rsidRPr="00B1193A">
        <w:rPr>
          <w:rFonts w:ascii="Times New Roman" w:hAnsi="Times New Roman" w:cs="Times New Roman"/>
          <w:sz w:val="28"/>
          <w:szCs w:val="28"/>
          <w:shd w:val="clear" w:color="auto" w:fill="FFFFFF"/>
          <w:lang w:val="ky-KG"/>
        </w:rPr>
        <w:t xml:space="preserve">, </w:t>
      </w:r>
      <w:r>
        <w:rPr>
          <w:rFonts w:ascii="Times New Roman" w:hAnsi="Times New Roman" w:cs="Times New Roman"/>
          <w:sz w:val="28"/>
          <w:szCs w:val="28"/>
          <w:shd w:val="clear" w:color="auto" w:fill="FFFFFF"/>
          <w:lang w:val="ky-KG"/>
        </w:rPr>
        <w:t>ысырык</w:t>
      </w:r>
      <w:r w:rsidR="003E6424">
        <w:rPr>
          <w:rFonts w:ascii="Times New Roman" w:hAnsi="Times New Roman" w:cs="Times New Roman"/>
          <w:sz w:val="28"/>
          <w:szCs w:val="28"/>
          <w:shd w:val="clear" w:color="auto" w:fill="FFFFFF"/>
          <w:lang w:val="ky-KG"/>
        </w:rPr>
        <w:t xml:space="preserve"> - </w:t>
      </w:r>
      <w:r w:rsidRPr="00B1193A">
        <w:rPr>
          <w:rFonts w:ascii="Times New Roman" w:hAnsi="Times New Roman" w:cs="Times New Roman"/>
          <w:sz w:val="28"/>
          <w:szCs w:val="28"/>
          <w:shd w:val="clear" w:color="auto" w:fill="FFFFFF"/>
          <w:lang w:val="ky-KG"/>
        </w:rPr>
        <w:t xml:space="preserve">адырашман </w:t>
      </w:r>
      <w:r w:rsidR="004C01B0">
        <w:rPr>
          <w:rFonts w:ascii="Times New Roman" w:hAnsi="Times New Roman" w:cs="Times New Roman"/>
          <w:sz w:val="28"/>
          <w:szCs w:val="28"/>
          <w:shd w:val="clear" w:color="auto" w:fill="FFFFFF"/>
          <w:lang w:val="ky-KG"/>
        </w:rPr>
        <w:t>-</w:t>
      </w:r>
      <w:r w:rsidRPr="00B1193A">
        <w:rPr>
          <w:rFonts w:ascii="Times New Roman" w:hAnsi="Times New Roman" w:cs="Times New Roman"/>
          <w:sz w:val="28"/>
          <w:szCs w:val="28"/>
          <w:shd w:val="clear" w:color="auto" w:fill="FFFFFF"/>
          <w:lang w:val="ky-KG"/>
        </w:rPr>
        <w:t xml:space="preserve"> </w:t>
      </w:r>
      <w:r w:rsidR="00A420F7">
        <w:rPr>
          <w:rFonts w:ascii="Times New Roman" w:hAnsi="Times New Roman" w:cs="Times New Roman"/>
          <w:sz w:val="28"/>
          <w:szCs w:val="28"/>
          <w:shd w:val="clear" w:color="auto" w:fill="FFFFFF"/>
          <w:lang w:val="ky-KG"/>
        </w:rPr>
        <w:t xml:space="preserve">кадимки </w:t>
      </w:r>
      <w:r w:rsidRPr="00B1193A">
        <w:rPr>
          <w:rFonts w:ascii="Times New Roman" w:hAnsi="Times New Roman" w:cs="Times New Roman"/>
          <w:sz w:val="28"/>
          <w:szCs w:val="28"/>
          <w:shd w:val="clear" w:color="auto" w:fill="FFFFFF"/>
          <w:lang w:val="ky-KG"/>
        </w:rPr>
        <w:t xml:space="preserve">адырашман </w:t>
      </w:r>
      <w:r w:rsidR="004C01B0">
        <w:rPr>
          <w:rFonts w:ascii="Times New Roman" w:hAnsi="Times New Roman" w:cs="Times New Roman"/>
          <w:sz w:val="28"/>
          <w:szCs w:val="28"/>
          <w:shd w:val="clear" w:color="auto" w:fill="FFFFFF"/>
          <w:lang w:val="ky-KG"/>
        </w:rPr>
        <w:t>-</w:t>
      </w:r>
      <w:r w:rsidRPr="00B1193A">
        <w:rPr>
          <w:rFonts w:ascii="Times New Roman" w:hAnsi="Times New Roman" w:cs="Times New Roman"/>
          <w:sz w:val="28"/>
          <w:szCs w:val="28"/>
          <w:shd w:val="clear" w:color="auto" w:fill="FFFFFF"/>
          <w:lang w:val="ky-KG"/>
        </w:rPr>
        <w:t xml:space="preserve"> </w:t>
      </w:r>
      <w:r w:rsidRPr="00B1193A">
        <w:rPr>
          <w:rFonts w:ascii="Times New Roman" w:hAnsi="Times New Roman" w:cs="Times New Roman"/>
          <w:i/>
          <w:sz w:val="28"/>
          <w:szCs w:val="28"/>
          <w:shd w:val="clear" w:color="auto" w:fill="FFFFFF"/>
          <w:lang w:val="ky-KG"/>
        </w:rPr>
        <w:t>Peganum harmala</w:t>
      </w:r>
      <w:r w:rsidRPr="00B1193A">
        <w:rPr>
          <w:rFonts w:ascii="Times New Roman" w:hAnsi="Times New Roman" w:cs="Times New Roman"/>
          <w:sz w:val="28"/>
          <w:szCs w:val="28"/>
          <w:shd w:val="clear" w:color="auto" w:fill="FFFFFF"/>
          <w:lang w:val="ky-KG"/>
        </w:rPr>
        <w:t xml:space="preserve"> и др.</w:t>
      </w:r>
    </w:p>
    <w:p w:rsidR="00643FE4" w:rsidRPr="003F6850" w:rsidRDefault="00D940C3" w:rsidP="00964433">
      <w:pPr>
        <w:spacing w:before="240" w:after="0"/>
        <w:ind w:firstLine="709"/>
        <w:contextualSpacing/>
        <w:jc w:val="both"/>
        <w:rPr>
          <w:rFonts w:ascii="Times New Roman" w:hAnsi="Times New Roman" w:cs="Times New Roman"/>
          <w:sz w:val="28"/>
          <w:szCs w:val="28"/>
          <w:highlight w:val="yellow"/>
          <w:shd w:val="clear" w:color="auto" w:fill="FFFFFF"/>
          <w:lang w:val="ky-KG"/>
        </w:rPr>
      </w:pPr>
      <w:r w:rsidRPr="00B1193A">
        <w:rPr>
          <w:rFonts w:ascii="Times New Roman" w:hAnsi="Times New Roman" w:cs="Times New Roman"/>
          <w:b/>
          <w:sz w:val="28"/>
          <w:szCs w:val="28"/>
          <w:shd w:val="clear" w:color="auto" w:fill="FFFFFF"/>
          <w:lang w:val="ky-KG"/>
        </w:rPr>
        <w:t>3.</w:t>
      </w:r>
      <w:r w:rsidR="002D5588">
        <w:rPr>
          <w:rFonts w:ascii="Times New Roman" w:hAnsi="Times New Roman" w:cs="Times New Roman"/>
          <w:b/>
          <w:sz w:val="28"/>
          <w:szCs w:val="28"/>
          <w:shd w:val="clear" w:color="auto" w:fill="FFFFFF"/>
          <w:lang w:val="ky-KG"/>
        </w:rPr>
        <w:t>3</w:t>
      </w:r>
      <w:r w:rsidRPr="00B1193A">
        <w:rPr>
          <w:rFonts w:ascii="Times New Roman" w:hAnsi="Times New Roman" w:cs="Times New Roman"/>
          <w:b/>
          <w:sz w:val="28"/>
          <w:szCs w:val="28"/>
          <w:shd w:val="clear" w:color="auto" w:fill="FFFFFF"/>
          <w:lang w:val="ky-KG"/>
        </w:rPr>
        <w:t xml:space="preserve">. </w:t>
      </w:r>
      <w:r w:rsidR="00B1193A" w:rsidRPr="00B1193A">
        <w:rPr>
          <w:rFonts w:ascii="Times New Roman" w:hAnsi="Times New Roman" w:cs="Times New Roman"/>
          <w:b/>
          <w:sz w:val="28"/>
          <w:szCs w:val="28"/>
          <w:shd w:val="clear" w:color="auto" w:fill="FFFFFF"/>
          <w:lang w:val="ky-KG"/>
        </w:rPr>
        <w:t>Эмпирическая характеристика полезных растений в традиционных знаниях.</w:t>
      </w:r>
      <w:r w:rsidR="00B206B2">
        <w:rPr>
          <w:rFonts w:ascii="Times New Roman" w:hAnsi="Times New Roman" w:cs="Times New Roman"/>
          <w:b/>
          <w:sz w:val="28"/>
          <w:szCs w:val="28"/>
          <w:shd w:val="clear" w:color="auto" w:fill="FFFFFF"/>
          <w:lang w:val="ky-KG"/>
        </w:rPr>
        <w:t xml:space="preserve"> </w:t>
      </w:r>
      <w:r w:rsidR="00B1193A" w:rsidRPr="00B1193A">
        <w:rPr>
          <w:rFonts w:ascii="Times New Roman" w:hAnsi="Times New Roman" w:cs="Times New Roman"/>
          <w:sz w:val="28"/>
          <w:szCs w:val="28"/>
          <w:shd w:val="clear" w:color="auto" w:fill="FFFFFF"/>
          <w:lang w:val="ky-KG"/>
        </w:rPr>
        <w:t xml:space="preserve">По нашим исследованиям, в жизни </w:t>
      </w:r>
      <w:r w:rsidR="002D5588">
        <w:rPr>
          <w:rFonts w:ascii="Times New Roman" w:hAnsi="Times New Roman" w:cs="Times New Roman"/>
          <w:sz w:val="28"/>
          <w:szCs w:val="28"/>
          <w:shd w:val="clear" w:color="auto" w:fill="FFFFFF"/>
          <w:lang w:val="ky-KG"/>
        </w:rPr>
        <w:t>населений</w:t>
      </w:r>
      <w:r w:rsidR="00B1193A" w:rsidRPr="00B1193A">
        <w:rPr>
          <w:rFonts w:ascii="Times New Roman" w:hAnsi="Times New Roman" w:cs="Times New Roman"/>
          <w:sz w:val="28"/>
          <w:szCs w:val="28"/>
          <w:shd w:val="clear" w:color="auto" w:fill="FFFFFF"/>
          <w:lang w:val="ky-KG"/>
        </w:rPr>
        <w:t xml:space="preserve"> не сохранился весь спектр эпических растений, но ряд растений широко используются</w:t>
      </w:r>
      <w:r w:rsidR="00391AFE">
        <w:rPr>
          <w:rFonts w:ascii="Times New Roman" w:hAnsi="Times New Roman" w:cs="Times New Roman"/>
          <w:sz w:val="28"/>
          <w:szCs w:val="28"/>
          <w:shd w:val="clear" w:color="auto" w:fill="FFFFFF"/>
          <w:lang w:val="ky-KG"/>
        </w:rPr>
        <w:t xml:space="preserve">. </w:t>
      </w:r>
      <w:r w:rsidR="00391AFE" w:rsidRPr="00391AFE">
        <w:rPr>
          <w:rFonts w:ascii="Times New Roman" w:hAnsi="Times New Roman" w:cs="Times New Roman"/>
          <w:sz w:val="28"/>
          <w:szCs w:val="28"/>
          <w:shd w:val="clear" w:color="auto" w:fill="FFFFFF"/>
          <w:lang w:val="ky-KG"/>
        </w:rPr>
        <w:t>Например, в эпосе «Манас» известно, что «</w:t>
      </w:r>
      <w:r w:rsidR="00391AFE">
        <w:rPr>
          <w:rFonts w:ascii="Times New Roman" w:hAnsi="Times New Roman" w:cs="Times New Roman"/>
          <w:sz w:val="28"/>
          <w:szCs w:val="28"/>
          <w:shd w:val="clear" w:color="auto" w:fill="FFFFFF"/>
          <w:lang w:val="ky-KG"/>
        </w:rPr>
        <w:t>чар дары</w:t>
      </w:r>
      <w:r w:rsidR="00391AFE" w:rsidRPr="00391AFE">
        <w:rPr>
          <w:rFonts w:ascii="Times New Roman" w:hAnsi="Times New Roman" w:cs="Times New Roman"/>
          <w:sz w:val="28"/>
          <w:szCs w:val="28"/>
          <w:shd w:val="clear" w:color="auto" w:fill="FFFFFF"/>
          <w:lang w:val="ky-KG"/>
        </w:rPr>
        <w:t xml:space="preserve">» или порошок из </w:t>
      </w:r>
      <w:r w:rsidR="00391AFE">
        <w:rPr>
          <w:rFonts w:ascii="Times New Roman" w:hAnsi="Times New Roman" w:cs="Times New Roman"/>
          <w:sz w:val="28"/>
          <w:szCs w:val="28"/>
          <w:shd w:val="clear" w:color="auto" w:fill="FFFFFF"/>
          <w:lang w:val="ky-KG"/>
        </w:rPr>
        <w:t xml:space="preserve">сбора </w:t>
      </w:r>
      <w:r w:rsidR="00391AFE" w:rsidRPr="00391AFE">
        <w:rPr>
          <w:rFonts w:ascii="Times New Roman" w:hAnsi="Times New Roman" w:cs="Times New Roman"/>
          <w:sz w:val="28"/>
          <w:szCs w:val="28"/>
          <w:shd w:val="clear" w:color="auto" w:fill="FFFFFF"/>
          <w:lang w:val="ky-KG"/>
        </w:rPr>
        <w:t>растений приме</w:t>
      </w:r>
      <w:r w:rsidR="00391AFE">
        <w:rPr>
          <w:rFonts w:ascii="Times New Roman" w:hAnsi="Times New Roman" w:cs="Times New Roman"/>
          <w:sz w:val="28"/>
          <w:szCs w:val="28"/>
          <w:shd w:val="clear" w:color="auto" w:fill="FFFFFF"/>
          <w:lang w:val="ky-KG"/>
        </w:rPr>
        <w:t>няли для лечения раненых воинов, в настоящее время</w:t>
      </w:r>
      <w:r w:rsidR="00391AFE" w:rsidRPr="00391AFE">
        <w:rPr>
          <w:rFonts w:ascii="Times New Roman" w:hAnsi="Times New Roman" w:cs="Times New Roman"/>
          <w:sz w:val="28"/>
          <w:szCs w:val="28"/>
          <w:shd w:val="clear" w:color="auto" w:fill="FFFFFF"/>
          <w:lang w:val="ky-KG"/>
        </w:rPr>
        <w:t xml:space="preserve"> южные кыргызы </w:t>
      </w:r>
      <w:r w:rsidR="00391AFE">
        <w:rPr>
          <w:rFonts w:ascii="Times New Roman" w:hAnsi="Times New Roman" w:cs="Times New Roman"/>
          <w:sz w:val="28"/>
          <w:szCs w:val="28"/>
          <w:shd w:val="clear" w:color="auto" w:fill="FFFFFF"/>
          <w:lang w:val="ky-KG"/>
        </w:rPr>
        <w:t xml:space="preserve">изготавливаются в сочетании </w:t>
      </w:r>
      <w:r w:rsidR="00391AFE" w:rsidRPr="00391AFE">
        <w:rPr>
          <w:rFonts w:ascii="Times New Roman" w:hAnsi="Times New Roman" w:cs="Times New Roman"/>
          <w:sz w:val="28"/>
          <w:szCs w:val="28"/>
          <w:shd w:val="clear" w:color="auto" w:fill="FFFFFF"/>
          <w:lang w:val="ky-KG"/>
        </w:rPr>
        <w:t xml:space="preserve">некоторых элементов, с изменением названий. При сборе этой информации были </w:t>
      </w:r>
      <w:r w:rsidR="00391AFE" w:rsidRPr="003F6850">
        <w:rPr>
          <w:rFonts w:ascii="Times New Roman" w:hAnsi="Times New Roman" w:cs="Times New Roman"/>
          <w:sz w:val="28"/>
          <w:szCs w:val="28"/>
          <w:shd w:val="clear" w:color="auto" w:fill="FFFFFF"/>
          <w:lang w:val="ky-KG"/>
        </w:rPr>
        <w:t>проведены опросы местного населения с так называемыми дабагер, дарыгер.</w:t>
      </w:r>
      <w:r w:rsidR="00232F43" w:rsidRPr="003F6850">
        <w:rPr>
          <w:rFonts w:ascii="Times New Roman" w:hAnsi="Times New Roman" w:cs="Times New Roman"/>
          <w:sz w:val="28"/>
          <w:szCs w:val="28"/>
          <w:shd w:val="clear" w:color="auto" w:fill="FFFFFF"/>
          <w:lang w:val="ky-KG"/>
        </w:rPr>
        <w:t xml:space="preserve"> </w:t>
      </w:r>
      <w:r w:rsidR="006344AC" w:rsidRPr="003F6850">
        <w:rPr>
          <w:rFonts w:ascii="Times New Roman" w:hAnsi="Times New Roman" w:cs="Times New Roman"/>
          <w:sz w:val="28"/>
          <w:szCs w:val="28"/>
          <w:shd w:val="clear" w:color="auto" w:fill="FFFFFF"/>
          <w:lang w:val="ky-KG"/>
        </w:rPr>
        <w:t>П</w:t>
      </w:r>
      <w:r w:rsidR="00183FD0" w:rsidRPr="003F6850">
        <w:rPr>
          <w:rFonts w:ascii="Times New Roman" w:hAnsi="Times New Roman" w:cs="Times New Roman"/>
          <w:sz w:val="28"/>
          <w:szCs w:val="28"/>
          <w:shd w:val="clear" w:color="auto" w:fill="FFFFFF"/>
          <w:lang w:val="ky-KG"/>
        </w:rPr>
        <w:t xml:space="preserve">ри анализе данных об использовании видов и полезных </w:t>
      </w:r>
      <w:r w:rsidR="006344AC" w:rsidRPr="003F6850">
        <w:rPr>
          <w:rFonts w:ascii="Times New Roman" w:hAnsi="Times New Roman" w:cs="Times New Roman"/>
          <w:sz w:val="28"/>
          <w:szCs w:val="28"/>
          <w:shd w:val="clear" w:color="auto" w:fill="FFFFFF"/>
        </w:rPr>
        <w:t>частей</w:t>
      </w:r>
      <w:r w:rsidR="00232F43" w:rsidRPr="003F6850">
        <w:rPr>
          <w:rFonts w:ascii="Times New Roman" w:hAnsi="Times New Roman" w:cs="Times New Roman"/>
          <w:sz w:val="28"/>
          <w:szCs w:val="28"/>
          <w:shd w:val="clear" w:color="auto" w:fill="FFFFFF"/>
        </w:rPr>
        <w:t xml:space="preserve"> </w:t>
      </w:r>
      <w:r w:rsidR="00183FD0" w:rsidRPr="003F6850">
        <w:rPr>
          <w:rFonts w:ascii="Times New Roman" w:hAnsi="Times New Roman" w:cs="Times New Roman"/>
          <w:sz w:val="28"/>
          <w:szCs w:val="28"/>
          <w:shd w:val="clear" w:color="auto" w:fill="FFFFFF"/>
          <w:lang w:val="ky-KG"/>
        </w:rPr>
        <w:t>растений местным населени</w:t>
      </w:r>
      <w:r w:rsidR="006344AC" w:rsidRPr="003F6850">
        <w:rPr>
          <w:rFonts w:ascii="Times New Roman" w:hAnsi="Times New Roman" w:cs="Times New Roman"/>
          <w:sz w:val="28"/>
          <w:szCs w:val="28"/>
          <w:shd w:val="clear" w:color="auto" w:fill="FFFFFF"/>
          <w:lang w:val="ky-KG"/>
        </w:rPr>
        <w:t>ем</w:t>
      </w:r>
      <w:r w:rsidR="00183FD0" w:rsidRPr="003F6850">
        <w:rPr>
          <w:rFonts w:ascii="Times New Roman" w:hAnsi="Times New Roman" w:cs="Times New Roman"/>
          <w:sz w:val="28"/>
          <w:szCs w:val="28"/>
          <w:shd w:val="clear" w:color="auto" w:fill="FFFFFF"/>
          <w:lang w:val="ky-KG"/>
        </w:rPr>
        <w:t xml:space="preserve"> анкета </w:t>
      </w:r>
      <w:r w:rsidR="00391AFE" w:rsidRPr="003F6850">
        <w:rPr>
          <w:rFonts w:ascii="Times New Roman" w:hAnsi="Times New Roman" w:cs="Times New Roman"/>
          <w:sz w:val="28"/>
          <w:szCs w:val="28"/>
          <w:shd w:val="clear" w:color="auto" w:fill="FFFFFF"/>
          <w:lang w:val="ky-KG"/>
        </w:rPr>
        <w:t xml:space="preserve">включала вопросы, связанные с традиционным знанием </w:t>
      </w:r>
      <w:r w:rsidR="00183FD0" w:rsidRPr="003F6850">
        <w:rPr>
          <w:rFonts w:ascii="Times New Roman" w:hAnsi="Times New Roman" w:cs="Times New Roman"/>
          <w:sz w:val="28"/>
          <w:szCs w:val="28"/>
          <w:shd w:val="clear" w:color="auto" w:fill="FFFFFF"/>
          <w:lang w:val="ky-KG"/>
        </w:rPr>
        <w:t xml:space="preserve">названия, </w:t>
      </w:r>
      <w:r w:rsidR="00321FAB" w:rsidRPr="003F6850">
        <w:rPr>
          <w:rFonts w:ascii="Times New Roman" w:hAnsi="Times New Roman" w:cs="Times New Roman"/>
          <w:sz w:val="28"/>
          <w:szCs w:val="28"/>
          <w:shd w:val="clear" w:color="auto" w:fill="FFFFFF"/>
          <w:lang w:val="ky-KG"/>
        </w:rPr>
        <w:t>полез</w:t>
      </w:r>
      <w:r w:rsidR="00391AFE" w:rsidRPr="003F6850">
        <w:rPr>
          <w:rFonts w:ascii="Times New Roman" w:hAnsi="Times New Roman" w:cs="Times New Roman"/>
          <w:sz w:val="28"/>
          <w:szCs w:val="28"/>
          <w:shd w:val="clear" w:color="auto" w:fill="FFFFFF"/>
          <w:lang w:val="ky-KG"/>
        </w:rPr>
        <w:t>ных частей, сезонов заготовки, сушки, хранения и использования</w:t>
      </w:r>
      <w:r w:rsidR="00183FD0" w:rsidRPr="003F6850">
        <w:rPr>
          <w:rFonts w:ascii="Times New Roman" w:hAnsi="Times New Roman" w:cs="Times New Roman"/>
          <w:sz w:val="28"/>
          <w:szCs w:val="28"/>
          <w:shd w:val="clear" w:color="auto" w:fill="FFFFFF"/>
          <w:lang w:val="ky-KG"/>
        </w:rPr>
        <w:t>растений.</w:t>
      </w:r>
    </w:p>
    <w:p w:rsidR="00FA3B80" w:rsidRPr="003F6850" w:rsidRDefault="00183FD0" w:rsidP="00964433">
      <w:pPr>
        <w:spacing w:after="0"/>
        <w:ind w:firstLine="709"/>
        <w:contextualSpacing/>
        <w:jc w:val="both"/>
        <w:rPr>
          <w:rFonts w:ascii="Times New Roman" w:hAnsi="Times New Roman" w:cs="Times New Roman"/>
          <w:sz w:val="28"/>
          <w:szCs w:val="28"/>
          <w:shd w:val="clear" w:color="auto" w:fill="FFFFFF"/>
          <w:lang w:val="ky-KG"/>
        </w:rPr>
      </w:pPr>
      <w:r w:rsidRPr="003F6850">
        <w:rPr>
          <w:rFonts w:ascii="Times New Roman" w:hAnsi="Times New Roman" w:cs="Times New Roman"/>
          <w:sz w:val="28"/>
          <w:szCs w:val="28"/>
          <w:shd w:val="clear" w:color="auto" w:fill="FFFFFF"/>
          <w:lang w:val="ky-KG"/>
        </w:rPr>
        <w:t xml:space="preserve">При использовании растений местным населением особое внимание уделялось органолептическим признакам: запаху, вкусу, цвету; наличие тех или иных внешних признаков, условий произрастания, характера воздействия и т. д. Растения также называют по-разному в зависимости от диалектики народов, проживающих в регионе. </w:t>
      </w:r>
    </w:p>
    <w:p w:rsidR="00C95D5D" w:rsidRPr="00981466" w:rsidRDefault="00183FD0" w:rsidP="00964433">
      <w:pPr>
        <w:spacing w:after="0"/>
        <w:ind w:firstLine="709"/>
        <w:contextualSpacing/>
        <w:jc w:val="both"/>
        <w:rPr>
          <w:rFonts w:ascii="Times New Roman" w:eastAsia="Calibri" w:hAnsi="Times New Roman" w:cs="Times New Roman"/>
          <w:sz w:val="28"/>
          <w:szCs w:val="28"/>
          <w:highlight w:val="yellow"/>
          <w:shd w:val="clear" w:color="auto" w:fill="FFFFFF"/>
          <w:lang w:val="ky-KG" w:eastAsia="en-US"/>
        </w:rPr>
      </w:pPr>
      <w:r w:rsidRPr="003F6850">
        <w:rPr>
          <w:rFonts w:ascii="Times New Roman" w:eastAsia="Calibri" w:hAnsi="Times New Roman" w:cs="Times New Roman"/>
          <w:sz w:val="28"/>
          <w:szCs w:val="28"/>
          <w:shd w:val="clear" w:color="auto" w:fill="FFFFFF"/>
          <w:lang w:val="ky-KG" w:eastAsia="en-US"/>
        </w:rPr>
        <w:lastRenderedPageBreak/>
        <w:t xml:space="preserve">В южных регионах </w:t>
      </w:r>
      <w:r w:rsidR="002B4743" w:rsidRPr="003F6850">
        <w:rPr>
          <w:rFonts w:ascii="Times New Roman" w:eastAsia="Calibri" w:hAnsi="Times New Roman" w:cs="Times New Roman"/>
          <w:sz w:val="28"/>
          <w:szCs w:val="28"/>
          <w:shd w:val="clear" w:color="auto" w:fill="FFFFFF"/>
          <w:lang w:val="ky-KG" w:eastAsia="en-US"/>
        </w:rPr>
        <w:t xml:space="preserve">одни и те же виды </w:t>
      </w:r>
      <w:r w:rsidRPr="003F6850">
        <w:rPr>
          <w:rFonts w:ascii="Times New Roman" w:eastAsia="Calibri" w:hAnsi="Times New Roman" w:cs="Times New Roman"/>
          <w:sz w:val="28"/>
          <w:szCs w:val="28"/>
          <w:shd w:val="clear" w:color="auto" w:fill="FFFFFF"/>
          <w:lang w:val="ky-KG" w:eastAsia="en-US"/>
        </w:rPr>
        <w:t>растени</w:t>
      </w:r>
      <w:r w:rsidR="002B4743" w:rsidRPr="003F6850">
        <w:rPr>
          <w:rFonts w:ascii="Times New Roman" w:eastAsia="Calibri" w:hAnsi="Times New Roman" w:cs="Times New Roman"/>
          <w:sz w:val="28"/>
          <w:szCs w:val="28"/>
          <w:shd w:val="clear" w:color="auto" w:fill="FFFFFF"/>
          <w:lang w:val="ky-KG" w:eastAsia="en-US"/>
        </w:rPr>
        <w:t>й</w:t>
      </w:r>
      <w:r w:rsidRPr="003F6850">
        <w:rPr>
          <w:rFonts w:ascii="Times New Roman" w:eastAsia="Calibri" w:hAnsi="Times New Roman" w:cs="Times New Roman"/>
          <w:sz w:val="28"/>
          <w:szCs w:val="28"/>
          <w:shd w:val="clear" w:color="auto" w:fill="FFFFFF"/>
          <w:lang w:val="ky-KG" w:eastAsia="en-US"/>
        </w:rPr>
        <w:t xml:space="preserve"> называют по-разному в зависимости о</w:t>
      </w:r>
      <w:r w:rsidR="00522857">
        <w:rPr>
          <w:rFonts w:ascii="Times New Roman" w:eastAsia="Calibri" w:hAnsi="Times New Roman" w:cs="Times New Roman"/>
          <w:sz w:val="28"/>
          <w:szCs w:val="28"/>
          <w:shd w:val="clear" w:color="auto" w:fill="FFFFFF"/>
          <w:lang w:val="ky-KG" w:eastAsia="en-US"/>
        </w:rPr>
        <w:t xml:space="preserve">т диалектики народов. Например, </w:t>
      </w:r>
      <w:r w:rsidR="00317664" w:rsidRPr="003F6850">
        <w:rPr>
          <w:rFonts w:ascii="Times New Roman" w:eastAsia="Calibri" w:hAnsi="Times New Roman" w:cs="Times New Roman"/>
          <w:sz w:val="28"/>
          <w:szCs w:val="28"/>
          <w:shd w:val="clear" w:color="auto" w:fill="FFFFFF"/>
          <w:lang w:val="ky-KG" w:eastAsia="en-US"/>
        </w:rPr>
        <w:t>Баткен</w:t>
      </w:r>
      <w:r w:rsidRPr="003F6850">
        <w:rPr>
          <w:rFonts w:ascii="Times New Roman" w:eastAsia="Calibri" w:hAnsi="Times New Roman" w:cs="Times New Roman"/>
          <w:sz w:val="28"/>
          <w:szCs w:val="28"/>
          <w:shd w:val="clear" w:color="auto" w:fill="FFFFFF"/>
          <w:lang w:val="ky-KG" w:eastAsia="en-US"/>
        </w:rPr>
        <w:t>ских</w:t>
      </w:r>
      <w:r w:rsidR="00317664" w:rsidRPr="003F6850">
        <w:rPr>
          <w:rFonts w:ascii="Times New Roman" w:eastAsia="Calibri" w:hAnsi="Times New Roman" w:cs="Times New Roman"/>
          <w:sz w:val="28"/>
          <w:szCs w:val="28"/>
          <w:shd w:val="clear" w:color="auto" w:fill="FFFFFF"/>
          <w:lang w:val="ky-KG" w:eastAsia="en-US"/>
        </w:rPr>
        <w:t>, Ош</w:t>
      </w:r>
      <w:r w:rsidRPr="003F6850">
        <w:rPr>
          <w:rFonts w:ascii="Times New Roman" w:eastAsia="Calibri" w:hAnsi="Times New Roman" w:cs="Times New Roman"/>
          <w:sz w:val="28"/>
          <w:szCs w:val="28"/>
          <w:shd w:val="clear" w:color="auto" w:fill="FFFFFF"/>
          <w:lang w:val="ky-KG" w:eastAsia="en-US"/>
        </w:rPr>
        <w:t>ских</w:t>
      </w:r>
      <w:r w:rsidR="00317664" w:rsidRPr="003F6850">
        <w:rPr>
          <w:rFonts w:ascii="Times New Roman" w:eastAsia="Calibri" w:hAnsi="Times New Roman" w:cs="Times New Roman"/>
          <w:sz w:val="28"/>
          <w:szCs w:val="28"/>
          <w:shd w:val="clear" w:color="auto" w:fill="FFFFFF"/>
          <w:lang w:val="ky-KG" w:eastAsia="en-US"/>
        </w:rPr>
        <w:t xml:space="preserve"> област</w:t>
      </w:r>
      <w:r w:rsidRPr="003F6850">
        <w:rPr>
          <w:rFonts w:ascii="Times New Roman" w:eastAsia="Calibri" w:hAnsi="Times New Roman" w:cs="Times New Roman"/>
          <w:sz w:val="28"/>
          <w:szCs w:val="28"/>
          <w:shd w:val="clear" w:color="auto" w:fill="FFFFFF"/>
          <w:lang w:val="ky-KG" w:eastAsia="en-US"/>
        </w:rPr>
        <w:t>яхряд растений называют</w:t>
      </w:r>
      <w:r w:rsidR="00232F43" w:rsidRPr="003F6850">
        <w:rPr>
          <w:rFonts w:ascii="Times New Roman" w:eastAsia="Calibri" w:hAnsi="Times New Roman" w:cs="Times New Roman"/>
          <w:sz w:val="28"/>
          <w:szCs w:val="28"/>
          <w:shd w:val="clear" w:color="auto" w:fill="FFFFFF"/>
          <w:lang w:val="ky-KG" w:eastAsia="en-US"/>
        </w:rPr>
        <w:t xml:space="preserve"> </w:t>
      </w:r>
      <w:r w:rsidR="004A5D49" w:rsidRPr="003F6850">
        <w:rPr>
          <w:rFonts w:ascii="Times New Roman" w:eastAsia="Calibri" w:hAnsi="Times New Roman" w:cs="Times New Roman"/>
          <w:sz w:val="28"/>
          <w:szCs w:val="28"/>
          <w:shd w:val="clear" w:color="auto" w:fill="FFFFFF"/>
          <w:lang w:val="ky-KG" w:eastAsia="en-US"/>
        </w:rPr>
        <w:t>таким образом</w:t>
      </w:r>
      <w:r w:rsidR="00317664" w:rsidRPr="003F6850">
        <w:rPr>
          <w:rFonts w:ascii="Times New Roman" w:eastAsia="Calibri" w:hAnsi="Times New Roman" w:cs="Times New Roman"/>
          <w:sz w:val="28"/>
          <w:szCs w:val="28"/>
          <w:shd w:val="clear" w:color="auto" w:fill="FFFFFF"/>
          <w:lang w:val="ky-KG" w:eastAsia="en-US"/>
        </w:rPr>
        <w:t xml:space="preserve">: </w:t>
      </w:r>
      <w:r w:rsidR="00317664" w:rsidRPr="00183FD0">
        <w:rPr>
          <w:rFonts w:ascii="Times New Roman" w:eastAsia="Calibri" w:hAnsi="Times New Roman" w:cs="Times New Roman"/>
          <w:bCs/>
          <w:i/>
          <w:iCs/>
          <w:sz w:val="28"/>
          <w:szCs w:val="28"/>
          <w:shd w:val="clear" w:color="auto" w:fill="FFFFFF"/>
          <w:lang w:val="ky-KG" w:eastAsia="en-US"/>
        </w:rPr>
        <w:t>Eremurus-</w:t>
      </w:r>
      <w:r w:rsidR="00E257DC">
        <w:rPr>
          <w:rFonts w:ascii="Times New Roman" w:eastAsia="Calibri" w:hAnsi="Times New Roman" w:cs="Times New Roman"/>
          <w:bCs/>
          <w:iCs/>
          <w:sz w:val="28"/>
          <w:szCs w:val="28"/>
          <w:shd w:val="clear" w:color="auto" w:fill="FFFFFF"/>
          <w:lang w:val="ky-KG" w:eastAsia="en-US"/>
        </w:rPr>
        <w:t>үлкөн</w:t>
      </w:r>
      <w:r w:rsidR="00317664" w:rsidRPr="00183FD0">
        <w:rPr>
          <w:rFonts w:ascii="Times New Roman" w:eastAsia="Calibri" w:hAnsi="Times New Roman" w:cs="Times New Roman"/>
          <w:bCs/>
          <w:iCs/>
          <w:sz w:val="28"/>
          <w:szCs w:val="28"/>
          <w:shd w:val="clear" w:color="auto" w:fill="FFFFFF"/>
          <w:lang w:val="ky-KG" w:eastAsia="en-US"/>
        </w:rPr>
        <w:t>,</w:t>
      </w:r>
      <w:r w:rsidR="00522857">
        <w:rPr>
          <w:rFonts w:ascii="Times New Roman" w:eastAsia="Calibri" w:hAnsi="Times New Roman" w:cs="Times New Roman"/>
          <w:bCs/>
          <w:iCs/>
          <w:sz w:val="28"/>
          <w:szCs w:val="28"/>
          <w:shd w:val="clear" w:color="auto" w:fill="FFFFFF"/>
          <w:lang w:val="ky-KG" w:eastAsia="en-US"/>
        </w:rPr>
        <w:t xml:space="preserve"> </w:t>
      </w:r>
      <w:r w:rsidR="00317664" w:rsidRPr="00183FD0">
        <w:rPr>
          <w:rFonts w:ascii="Times New Roman" w:eastAsia="Calibri" w:hAnsi="Times New Roman" w:cs="Times New Roman"/>
          <w:i/>
          <w:iCs/>
          <w:sz w:val="28"/>
          <w:szCs w:val="28"/>
          <w:lang w:val="ky-KG" w:eastAsia="en-US"/>
        </w:rPr>
        <w:t>Datura stramonium</w:t>
      </w:r>
      <w:r w:rsidR="00317664" w:rsidRPr="00183FD0">
        <w:rPr>
          <w:rFonts w:ascii="Times New Roman" w:eastAsia="Calibri" w:hAnsi="Times New Roman" w:cs="Times New Roman"/>
          <w:sz w:val="28"/>
          <w:szCs w:val="28"/>
          <w:lang w:val="ky-KG" w:eastAsia="en-US"/>
        </w:rPr>
        <w:t xml:space="preserve"> - маң чөп, </w:t>
      </w:r>
      <w:r w:rsidR="00317664" w:rsidRPr="00183FD0">
        <w:rPr>
          <w:rFonts w:ascii="Times New Roman" w:eastAsia="Calibri" w:hAnsi="Times New Roman" w:cs="Times New Roman"/>
          <w:i/>
          <w:iCs/>
          <w:sz w:val="28"/>
          <w:szCs w:val="28"/>
          <w:lang w:val="ky-KG" w:eastAsia="en-US"/>
        </w:rPr>
        <w:t xml:space="preserve">Convolvulus arvensi - </w:t>
      </w:r>
      <w:r w:rsidR="00317664" w:rsidRPr="00183FD0">
        <w:rPr>
          <w:rFonts w:ascii="Times New Roman" w:eastAsia="Calibri" w:hAnsi="Times New Roman" w:cs="Times New Roman"/>
          <w:sz w:val="28"/>
          <w:szCs w:val="28"/>
          <w:lang w:val="ky-KG" w:eastAsia="en-US"/>
        </w:rPr>
        <w:t>печек,</w:t>
      </w:r>
      <w:r w:rsidR="00522857">
        <w:rPr>
          <w:rFonts w:ascii="Times New Roman" w:eastAsia="Calibri" w:hAnsi="Times New Roman" w:cs="Times New Roman"/>
          <w:sz w:val="28"/>
          <w:szCs w:val="28"/>
          <w:lang w:val="ky-KG" w:eastAsia="en-US"/>
        </w:rPr>
        <w:t xml:space="preserve"> </w:t>
      </w:r>
      <w:r w:rsidR="00317664" w:rsidRPr="00183FD0">
        <w:rPr>
          <w:rFonts w:ascii="Times New Roman" w:eastAsia="Calibri" w:hAnsi="Times New Roman" w:cs="Times New Roman"/>
          <w:i/>
          <w:iCs/>
          <w:sz w:val="28"/>
          <w:szCs w:val="28"/>
          <w:shd w:val="clear" w:color="auto" w:fill="FFFFFF"/>
          <w:lang w:val="la-Latn" w:eastAsia="en-US"/>
        </w:rPr>
        <w:t>Bidens tripartita</w:t>
      </w:r>
      <w:r w:rsidR="00317664" w:rsidRPr="00183FD0">
        <w:rPr>
          <w:rFonts w:ascii="Times New Roman" w:eastAsia="Calibri" w:hAnsi="Times New Roman" w:cs="Times New Roman"/>
          <w:sz w:val="28"/>
          <w:szCs w:val="28"/>
          <w:shd w:val="clear" w:color="auto" w:fill="FFFFFF"/>
          <w:lang w:val="ky-KG" w:eastAsia="en-US"/>
        </w:rPr>
        <w:t xml:space="preserve"> – кара кыз, </w:t>
      </w:r>
      <w:r w:rsidR="00317664" w:rsidRPr="00183FD0">
        <w:rPr>
          <w:rFonts w:ascii="Times New Roman" w:eastAsia="Calibri" w:hAnsi="Times New Roman" w:cs="Times New Roman"/>
          <w:i/>
          <w:iCs/>
          <w:sz w:val="28"/>
          <w:szCs w:val="28"/>
          <w:shd w:val="clear" w:color="auto" w:fill="FFFFFF"/>
          <w:lang w:val="ky-KG" w:eastAsia="en-US"/>
        </w:rPr>
        <w:t xml:space="preserve">Arctium tomentosum – </w:t>
      </w:r>
      <w:r w:rsidR="00317664" w:rsidRPr="00183FD0">
        <w:rPr>
          <w:rFonts w:ascii="Times New Roman" w:eastAsia="Calibri" w:hAnsi="Times New Roman" w:cs="Times New Roman"/>
          <w:iCs/>
          <w:sz w:val="28"/>
          <w:szCs w:val="28"/>
          <w:shd w:val="clear" w:color="auto" w:fill="FFFFFF"/>
          <w:lang w:val="ky-KG" w:eastAsia="en-US"/>
        </w:rPr>
        <w:t xml:space="preserve">партаң, </w:t>
      </w:r>
      <w:r w:rsidR="00317664" w:rsidRPr="00183FD0">
        <w:rPr>
          <w:rFonts w:ascii="Times New Roman" w:eastAsia="Calibri" w:hAnsi="Times New Roman" w:cs="Times New Roman"/>
          <w:i/>
          <w:iCs/>
          <w:sz w:val="28"/>
          <w:szCs w:val="28"/>
          <w:shd w:val="clear" w:color="auto" w:fill="FFFFFF"/>
          <w:lang w:val="ky-KG" w:eastAsia="en-US"/>
        </w:rPr>
        <w:t>Alcea nudiflora</w:t>
      </w:r>
      <w:r w:rsidR="00317664" w:rsidRPr="00183FD0">
        <w:rPr>
          <w:rFonts w:ascii="Times New Roman" w:eastAsia="Calibri" w:hAnsi="Times New Roman" w:cs="Times New Roman"/>
          <w:sz w:val="28"/>
          <w:szCs w:val="28"/>
          <w:lang w:val="ky-KG" w:eastAsia="en-US"/>
        </w:rPr>
        <w:t xml:space="preserve"> - гүл сөгөр,</w:t>
      </w:r>
      <w:r w:rsidR="00522857">
        <w:rPr>
          <w:rFonts w:ascii="Times New Roman" w:eastAsia="Calibri" w:hAnsi="Times New Roman" w:cs="Times New Roman"/>
          <w:sz w:val="28"/>
          <w:szCs w:val="28"/>
          <w:lang w:val="ky-KG" w:eastAsia="en-US"/>
        </w:rPr>
        <w:t xml:space="preserve"> </w:t>
      </w:r>
      <w:r w:rsidR="003256DF" w:rsidRPr="00F34E6C">
        <w:rPr>
          <w:rFonts w:ascii="Times New Roman" w:eastAsia="Calibri" w:hAnsi="Times New Roman" w:cs="Times New Roman"/>
          <w:i/>
          <w:sz w:val="28"/>
          <w:szCs w:val="28"/>
          <w:shd w:val="clear" w:color="auto" w:fill="FFFFFF"/>
          <w:lang w:val="ky-KG" w:eastAsia="en-US"/>
        </w:rPr>
        <w:t>Ferula foenida</w:t>
      </w:r>
      <w:r w:rsidR="003256DF" w:rsidRPr="00F34E6C">
        <w:rPr>
          <w:rFonts w:ascii="Times New Roman" w:eastAsia="Calibri" w:hAnsi="Times New Roman" w:cs="Times New Roman"/>
          <w:i/>
          <w:iCs/>
          <w:sz w:val="28"/>
          <w:szCs w:val="28"/>
          <w:lang w:val="ky-KG" w:eastAsia="en-US"/>
        </w:rPr>
        <w:t xml:space="preserve"> -</w:t>
      </w:r>
      <w:r w:rsidR="003256DF" w:rsidRPr="00F34E6C">
        <w:rPr>
          <w:rFonts w:ascii="Times New Roman" w:eastAsia="Calibri" w:hAnsi="Times New Roman" w:cs="Times New Roman"/>
          <w:sz w:val="28"/>
          <w:szCs w:val="28"/>
          <w:lang w:val="ky-KG" w:eastAsia="en-US"/>
        </w:rPr>
        <w:t xml:space="preserve"> миң жашар,</w:t>
      </w:r>
      <w:r w:rsidR="00D13750" w:rsidRPr="00F34E6C">
        <w:rPr>
          <w:rFonts w:ascii="Times New Roman" w:eastAsia="Calibri" w:hAnsi="Times New Roman" w:cs="Times New Roman"/>
          <w:i/>
          <w:iCs/>
          <w:sz w:val="28"/>
          <w:szCs w:val="28"/>
          <w:lang w:val="ky-KG" w:eastAsia="en-US"/>
        </w:rPr>
        <w:t>Chelidonium majus</w:t>
      </w:r>
      <w:r w:rsidR="00D13750" w:rsidRPr="00F34E6C">
        <w:rPr>
          <w:rFonts w:ascii="Times New Roman" w:eastAsia="Calibri" w:hAnsi="Times New Roman" w:cs="Times New Roman"/>
          <w:iCs/>
          <w:sz w:val="28"/>
          <w:szCs w:val="28"/>
          <w:lang w:val="ky-KG" w:eastAsia="en-US"/>
        </w:rPr>
        <w:t> </w:t>
      </w:r>
      <w:r w:rsidR="00D13750" w:rsidRPr="00F34E6C">
        <w:rPr>
          <w:rFonts w:ascii="Times New Roman" w:eastAsia="Calibri" w:hAnsi="Times New Roman" w:cs="Times New Roman"/>
          <w:i/>
          <w:iCs/>
          <w:sz w:val="28"/>
          <w:szCs w:val="28"/>
          <w:lang w:val="ky-KG" w:eastAsia="en-US"/>
        </w:rPr>
        <w:t xml:space="preserve"> -</w:t>
      </w:r>
      <w:r w:rsidR="0078043E">
        <w:rPr>
          <w:rFonts w:ascii="Times New Roman" w:eastAsia="Calibri" w:hAnsi="Times New Roman" w:cs="Times New Roman"/>
          <w:i/>
          <w:iCs/>
          <w:sz w:val="28"/>
          <w:szCs w:val="28"/>
          <w:lang w:val="ky-KG" w:eastAsia="en-US"/>
        </w:rPr>
        <w:t xml:space="preserve"> </w:t>
      </w:r>
      <w:r w:rsidR="00D746EB" w:rsidRPr="00F34E6C">
        <w:rPr>
          <w:rFonts w:ascii="Times New Roman" w:eastAsia="Calibri" w:hAnsi="Times New Roman" w:cs="Times New Roman"/>
          <w:iCs/>
          <w:sz w:val="28"/>
          <w:szCs w:val="28"/>
          <w:lang w:val="ky-KG" w:eastAsia="en-US"/>
        </w:rPr>
        <w:t>сөөл чөп,</w:t>
      </w:r>
      <w:r w:rsidR="00125CEA" w:rsidRPr="00F34E6C">
        <w:rPr>
          <w:rFonts w:ascii="Times New Roman" w:eastAsia="Calibri" w:hAnsi="Times New Roman" w:cs="Times New Roman"/>
          <w:bCs/>
          <w:i/>
          <w:iCs/>
          <w:sz w:val="28"/>
          <w:szCs w:val="28"/>
          <w:lang w:val="ky-KG" w:eastAsia="en-US"/>
        </w:rPr>
        <w:t xml:space="preserve"> Tribulus terrestris </w:t>
      </w:r>
      <w:r w:rsidR="0078043E">
        <w:rPr>
          <w:rFonts w:ascii="Times New Roman" w:eastAsia="Calibri" w:hAnsi="Times New Roman" w:cs="Times New Roman"/>
          <w:bCs/>
          <w:i/>
          <w:iCs/>
          <w:sz w:val="28"/>
          <w:szCs w:val="28"/>
          <w:lang w:val="ky-KG" w:eastAsia="en-US"/>
        </w:rPr>
        <w:t>-</w:t>
      </w:r>
      <w:r w:rsidR="00125CEA" w:rsidRPr="00F34E6C">
        <w:rPr>
          <w:rFonts w:ascii="Times New Roman" w:eastAsia="Calibri" w:hAnsi="Times New Roman" w:cs="Times New Roman"/>
          <w:bCs/>
          <w:iCs/>
          <w:sz w:val="28"/>
          <w:szCs w:val="28"/>
          <w:lang w:val="ky-KG" w:eastAsia="en-US"/>
        </w:rPr>
        <w:t xml:space="preserve"> таш уйгак,</w:t>
      </w:r>
      <w:r w:rsidR="00522857">
        <w:rPr>
          <w:rFonts w:ascii="Times New Roman" w:eastAsia="Calibri" w:hAnsi="Times New Roman" w:cs="Times New Roman"/>
          <w:bCs/>
          <w:iCs/>
          <w:sz w:val="28"/>
          <w:szCs w:val="28"/>
          <w:lang w:val="ky-KG" w:eastAsia="en-US"/>
        </w:rPr>
        <w:t xml:space="preserve"> </w:t>
      </w:r>
      <w:r w:rsidR="00317664" w:rsidRPr="00F34E6C">
        <w:rPr>
          <w:rFonts w:ascii="Times New Roman" w:eastAsia="Calibri" w:hAnsi="Times New Roman" w:cs="Times New Roman"/>
          <w:i/>
          <w:iCs/>
          <w:sz w:val="28"/>
          <w:szCs w:val="28"/>
          <w:lang w:val="ky-KG" w:eastAsia="en-US"/>
        </w:rPr>
        <w:t>Capsella bursa-postoris</w:t>
      </w:r>
      <w:r w:rsidR="00317664" w:rsidRPr="00F34E6C">
        <w:rPr>
          <w:rFonts w:ascii="Times New Roman" w:eastAsia="Calibri" w:hAnsi="Times New Roman" w:cs="Times New Roman"/>
          <w:sz w:val="28"/>
          <w:szCs w:val="28"/>
          <w:lang w:val="ky-KG" w:eastAsia="en-US"/>
        </w:rPr>
        <w:t xml:space="preserve"> - шылдырак гүл </w:t>
      </w:r>
      <w:r w:rsidRPr="00F34E6C">
        <w:rPr>
          <w:rFonts w:ascii="Times New Roman" w:eastAsia="Calibri" w:hAnsi="Times New Roman" w:cs="Times New Roman"/>
          <w:sz w:val="28"/>
          <w:szCs w:val="28"/>
          <w:lang w:val="ky-KG" w:eastAsia="en-US"/>
        </w:rPr>
        <w:t xml:space="preserve">и т.д. В Джалал-Абадской области одни и те же растения называются: </w:t>
      </w:r>
      <w:r w:rsidRPr="00F34E6C">
        <w:rPr>
          <w:rFonts w:ascii="Times New Roman" w:eastAsia="Calibri" w:hAnsi="Times New Roman" w:cs="Times New Roman"/>
          <w:bCs/>
          <w:i/>
          <w:iCs/>
          <w:sz w:val="28"/>
          <w:szCs w:val="28"/>
          <w:shd w:val="clear" w:color="auto" w:fill="FFFFFF"/>
          <w:lang w:val="ky-KG" w:eastAsia="en-US"/>
        </w:rPr>
        <w:t>Eremurus-</w:t>
      </w:r>
      <w:r w:rsidRPr="00F34E6C">
        <w:rPr>
          <w:rFonts w:ascii="Times New Roman" w:eastAsia="Calibri" w:hAnsi="Times New Roman" w:cs="Times New Roman"/>
          <w:bCs/>
          <w:iCs/>
          <w:sz w:val="28"/>
          <w:szCs w:val="28"/>
          <w:shd w:val="clear" w:color="auto" w:fill="FFFFFF"/>
          <w:lang w:val="ky-KG" w:eastAsia="en-US"/>
        </w:rPr>
        <w:t>кулунчак</w:t>
      </w:r>
      <w:r w:rsidR="00522857">
        <w:rPr>
          <w:rFonts w:ascii="Times New Roman" w:eastAsia="Calibri" w:hAnsi="Times New Roman" w:cs="Times New Roman"/>
          <w:bCs/>
          <w:iCs/>
          <w:sz w:val="28"/>
          <w:szCs w:val="28"/>
          <w:shd w:val="clear" w:color="auto" w:fill="FFFFFF"/>
          <w:lang w:val="ky-KG" w:eastAsia="en-US"/>
        </w:rPr>
        <w:t xml:space="preserve"> </w:t>
      </w:r>
      <w:r w:rsidRPr="00F34E6C">
        <w:rPr>
          <w:rFonts w:ascii="Times New Roman" w:eastAsia="Calibri" w:hAnsi="Times New Roman" w:cs="Times New Roman"/>
          <w:bCs/>
          <w:i/>
          <w:iCs/>
          <w:sz w:val="28"/>
          <w:szCs w:val="28"/>
          <w:shd w:val="clear" w:color="auto" w:fill="FFFFFF"/>
          <w:lang w:val="ky-KG" w:eastAsia="en-US"/>
        </w:rPr>
        <w:t>,Datura stramonium</w:t>
      </w:r>
      <w:r w:rsidR="0078043E">
        <w:rPr>
          <w:rFonts w:ascii="Times New Roman" w:eastAsia="Calibri" w:hAnsi="Times New Roman" w:cs="Times New Roman"/>
          <w:bCs/>
          <w:i/>
          <w:iCs/>
          <w:sz w:val="28"/>
          <w:szCs w:val="28"/>
          <w:shd w:val="clear" w:color="auto" w:fill="FFFFFF"/>
          <w:lang w:val="ky-KG" w:eastAsia="en-US"/>
        </w:rPr>
        <w:t xml:space="preserve"> </w:t>
      </w:r>
      <w:r w:rsidRPr="00F34E6C">
        <w:rPr>
          <w:rFonts w:ascii="Times New Roman" w:eastAsia="Calibri" w:hAnsi="Times New Roman" w:cs="Times New Roman"/>
          <w:bCs/>
          <w:i/>
          <w:iCs/>
          <w:sz w:val="28"/>
          <w:szCs w:val="28"/>
          <w:shd w:val="clear" w:color="auto" w:fill="FFFFFF"/>
          <w:lang w:val="ky-KG" w:eastAsia="en-US"/>
        </w:rPr>
        <w:t>-</w:t>
      </w:r>
      <w:r w:rsidRPr="00F34E6C">
        <w:rPr>
          <w:rFonts w:ascii="Times New Roman" w:eastAsia="Calibri" w:hAnsi="Times New Roman" w:cs="Times New Roman"/>
          <w:sz w:val="28"/>
          <w:szCs w:val="28"/>
          <w:lang w:val="ky-KG" w:eastAsia="en-US"/>
        </w:rPr>
        <w:t xml:space="preserve"> делбе чөп, </w:t>
      </w:r>
      <w:r w:rsidR="00624513" w:rsidRPr="00F34E6C">
        <w:rPr>
          <w:rFonts w:ascii="Times New Roman" w:eastAsia="Calibri" w:hAnsi="Times New Roman" w:cs="Times New Roman"/>
          <w:i/>
          <w:sz w:val="28"/>
          <w:szCs w:val="28"/>
          <w:shd w:val="clear" w:color="auto" w:fill="FFFFFF"/>
          <w:lang w:val="ky-KG" w:eastAsia="en-US"/>
        </w:rPr>
        <w:t>Ferula foenida</w:t>
      </w:r>
      <w:r w:rsidR="00624513" w:rsidRPr="00F34E6C">
        <w:rPr>
          <w:rFonts w:ascii="Times New Roman" w:eastAsia="Calibri" w:hAnsi="Times New Roman" w:cs="Times New Roman"/>
          <w:i/>
          <w:iCs/>
          <w:sz w:val="28"/>
          <w:szCs w:val="28"/>
          <w:lang w:val="ky-KG" w:eastAsia="en-US"/>
        </w:rPr>
        <w:t xml:space="preserve"> – </w:t>
      </w:r>
      <w:r w:rsidR="00624513" w:rsidRPr="00F34E6C">
        <w:rPr>
          <w:rFonts w:ascii="Times New Roman" w:eastAsia="Calibri" w:hAnsi="Times New Roman" w:cs="Times New Roman"/>
          <w:iCs/>
          <w:sz w:val="28"/>
          <w:szCs w:val="28"/>
          <w:lang w:val="ky-KG" w:eastAsia="en-US"/>
        </w:rPr>
        <w:t>көтөңкү куурай</w:t>
      </w:r>
      <w:r w:rsidR="00624513" w:rsidRPr="00F34E6C">
        <w:rPr>
          <w:rFonts w:ascii="Times New Roman" w:eastAsia="Calibri" w:hAnsi="Times New Roman" w:cs="Times New Roman"/>
          <w:i/>
          <w:iCs/>
          <w:sz w:val="28"/>
          <w:szCs w:val="28"/>
          <w:lang w:val="ky-KG" w:eastAsia="en-US"/>
        </w:rPr>
        <w:t xml:space="preserve">, </w:t>
      </w:r>
      <w:r w:rsidR="00D13750" w:rsidRPr="00F34E6C">
        <w:rPr>
          <w:rFonts w:ascii="Times New Roman" w:eastAsia="Calibri" w:hAnsi="Times New Roman" w:cs="Times New Roman"/>
          <w:i/>
          <w:iCs/>
          <w:sz w:val="28"/>
          <w:szCs w:val="28"/>
          <w:lang w:val="ky-KG" w:eastAsia="en-US"/>
        </w:rPr>
        <w:t>Chelidonium majus</w:t>
      </w:r>
      <w:r w:rsidR="00D13750" w:rsidRPr="00F34E6C">
        <w:rPr>
          <w:rFonts w:ascii="Times New Roman" w:eastAsia="Calibri" w:hAnsi="Times New Roman" w:cs="Times New Roman"/>
          <w:iCs/>
          <w:sz w:val="28"/>
          <w:szCs w:val="28"/>
          <w:lang w:val="ky-KG" w:eastAsia="en-US"/>
        </w:rPr>
        <w:t> </w:t>
      </w:r>
      <w:r w:rsidR="00D13750" w:rsidRPr="00F34E6C">
        <w:rPr>
          <w:rFonts w:ascii="Times New Roman" w:eastAsia="Calibri" w:hAnsi="Times New Roman" w:cs="Times New Roman"/>
          <w:i/>
          <w:iCs/>
          <w:sz w:val="28"/>
          <w:szCs w:val="28"/>
          <w:lang w:val="ky-KG" w:eastAsia="en-US"/>
        </w:rPr>
        <w:t xml:space="preserve"> -</w:t>
      </w:r>
      <w:r w:rsidR="0078043E">
        <w:rPr>
          <w:rFonts w:ascii="Times New Roman" w:eastAsia="Calibri" w:hAnsi="Times New Roman" w:cs="Times New Roman"/>
          <w:i/>
          <w:iCs/>
          <w:sz w:val="28"/>
          <w:szCs w:val="28"/>
          <w:lang w:val="ky-KG" w:eastAsia="en-US"/>
        </w:rPr>
        <w:t xml:space="preserve"> </w:t>
      </w:r>
      <w:r w:rsidR="00D746EB" w:rsidRPr="00F34E6C">
        <w:rPr>
          <w:rFonts w:ascii="Times New Roman" w:eastAsia="Calibri" w:hAnsi="Times New Roman" w:cs="Times New Roman"/>
          <w:iCs/>
          <w:sz w:val="28"/>
          <w:szCs w:val="28"/>
          <w:lang w:val="ky-KG" w:eastAsia="en-US"/>
        </w:rPr>
        <w:t>уу чөп,</w:t>
      </w:r>
      <w:r w:rsidR="0078043E">
        <w:rPr>
          <w:rFonts w:ascii="Times New Roman" w:eastAsia="Calibri" w:hAnsi="Times New Roman" w:cs="Times New Roman"/>
          <w:iCs/>
          <w:sz w:val="28"/>
          <w:szCs w:val="28"/>
          <w:lang w:val="ky-KG" w:eastAsia="en-US"/>
        </w:rPr>
        <w:t xml:space="preserve"> </w:t>
      </w:r>
      <w:r w:rsidR="00E10DA3" w:rsidRPr="00F34E6C">
        <w:rPr>
          <w:rFonts w:ascii="Times New Roman" w:eastAsia="Calibri" w:hAnsi="Times New Roman" w:cs="Times New Roman"/>
          <w:bCs/>
          <w:i/>
          <w:iCs/>
          <w:sz w:val="28"/>
          <w:szCs w:val="28"/>
          <w:lang w:val="ky-KG" w:eastAsia="en-US"/>
        </w:rPr>
        <w:t>Tribulus terrestris</w:t>
      </w:r>
      <w:r w:rsidR="00E10DA3" w:rsidRPr="00F34E6C">
        <w:rPr>
          <w:rFonts w:ascii="Times New Roman" w:eastAsia="Calibri" w:hAnsi="Times New Roman" w:cs="Times New Roman"/>
          <w:i/>
          <w:iCs/>
          <w:sz w:val="28"/>
          <w:szCs w:val="28"/>
          <w:lang w:val="ky-KG" w:eastAsia="en-US"/>
        </w:rPr>
        <w:t xml:space="preserve"> </w:t>
      </w:r>
      <w:r w:rsidR="0078043E">
        <w:rPr>
          <w:rFonts w:ascii="Times New Roman" w:eastAsia="Calibri" w:hAnsi="Times New Roman" w:cs="Times New Roman"/>
          <w:i/>
          <w:iCs/>
          <w:sz w:val="28"/>
          <w:szCs w:val="28"/>
          <w:lang w:val="ky-KG" w:eastAsia="en-US"/>
        </w:rPr>
        <w:t>-</w:t>
      </w:r>
      <w:r w:rsidR="00E10DA3" w:rsidRPr="00F34E6C">
        <w:rPr>
          <w:rFonts w:ascii="Times New Roman" w:eastAsia="Calibri" w:hAnsi="Times New Roman" w:cs="Times New Roman"/>
          <w:i/>
          <w:iCs/>
          <w:sz w:val="28"/>
          <w:szCs w:val="28"/>
          <w:lang w:val="ky-KG" w:eastAsia="en-US"/>
        </w:rPr>
        <w:t xml:space="preserve"> </w:t>
      </w:r>
      <w:r w:rsidR="00E10DA3" w:rsidRPr="00F34E6C">
        <w:rPr>
          <w:rFonts w:ascii="Times New Roman" w:eastAsia="Calibri" w:hAnsi="Times New Roman" w:cs="Times New Roman"/>
          <w:iCs/>
          <w:sz w:val="28"/>
          <w:szCs w:val="28"/>
          <w:lang w:val="ky-KG" w:eastAsia="en-US"/>
        </w:rPr>
        <w:t>темир тикен</w:t>
      </w:r>
      <w:r w:rsidR="00E10DA3" w:rsidRPr="00F34E6C">
        <w:rPr>
          <w:rFonts w:ascii="Times New Roman" w:eastAsia="Calibri" w:hAnsi="Times New Roman" w:cs="Times New Roman"/>
          <w:i/>
          <w:iCs/>
          <w:sz w:val="28"/>
          <w:szCs w:val="28"/>
          <w:lang w:val="ky-KG" w:eastAsia="en-US"/>
        </w:rPr>
        <w:t xml:space="preserve">, </w:t>
      </w:r>
      <w:r w:rsidRPr="00F34E6C">
        <w:rPr>
          <w:rFonts w:ascii="Times New Roman" w:eastAsia="Calibri" w:hAnsi="Times New Roman" w:cs="Times New Roman"/>
          <w:i/>
          <w:iCs/>
          <w:sz w:val="28"/>
          <w:szCs w:val="28"/>
          <w:lang w:val="ky-KG" w:eastAsia="en-US"/>
        </w:rPr>
        <w:t>C</w:t>
      </w:r>
      <w:r w:rsidRPr="00183FD0">
        <w:rPr>
          <w:rFonts w:ascii="Times New Roman" w:eastAsia="Calibri" w:hAnsi="Times New Roman" w:cs="Times New Roman"/>
          <w:i/>
          <w:iCs/>
          <w:sz w:val="28"/>
          <w:szCs w:val="28"/>
          <w:lang w:val="ky-KG" w:eastAsia="en-US"/>
        </w:rPr>
        <w:t>apsella bursa-postoris</w:t>
      </w:r>
      <w:r w:rsidRPr="00183FD0">
        <w:rPr>
          <w:rFonts w:ascii="Times New Roman" w:eastAsia="Calibri" w:hAnsi="Times New Roman" w:cs="Times New Roman"/>
          <w:sz w:val="28"/>
          <w:szCs w:val="28"/>
          <w:lang w:val="ky-KG" w:eastAsia="en-US"/>
        </w:rPr>
        <w:t xml:space="preserve"> - тумар саадак.</w:t>
      </w:r>
      <w:r w:rsidR="00102FF5">
        <w:rPr>
          <w:rFonts w:ascii="Times New Roman" w:eastAsia="Calibri" w:hAnsi="Times New Roman" w:cs="Times New Roman"/>
          <w:sz w:val="28"/>
          <w:szCs w:val="28"/>
          <w:lang w:val="ky-KG" w:eastAsia="en-US"/>
        </w:rPr>
        <w:t xml:space="preserve"> </w:t>
      </w:r>
      <w:r w:rsidRPr="00183FD0">
        <w:rPr>
          <w:rFonts w:ascii="Times New Roman" w:eastAsia="Calibri" w:hAnsi="Times New Roman" w:cs="Times New Roman"/>
          <w:sz w:val="28"/>
          <w:szCs w:val="28"/>
          <w:lang w:val="ky-KG" w:eastAsia="en-US"/>
        </w:rPr>
        <w:t xml:space="preserve">В результате были проанализированы названия </w:t>
      </w:r>
      <w:r w:rsidR="00A833DA">
        <w:rPr>
          <w:rFonts w:ascii="Times New Roman" w:eastAsia="Calibri" w:hAnsi="Times New Roman" w:cs="Times New Roman"/>
          <w:sz w:val="28"/>
          <w:szCs w:val="28"/>
          <w:lang w:val="ky-KG" w:eastAsia="en-US"/>
        </w:rPr>
        <w:t>5</w:t>
      </w:r>
      <w:r w:rsidRPr="00183FD0">
        <w:rPr>
          <w:rFonts w:ascii="Times New Roman" w:eastAsia="Calibri" w:hAnsi="Times New Roman" w:cs="Times New Roman"/>
          <w:sz w:val="28"/>
          <w:szCs w:val="28"/>
          <w:lang w:val="ky-KG" w:eastAsia="en-US"/>
        </w:rPr>
        <w:t xml:space="preserve">2 растений в научной и научно-популярной литературе на кыргызском языке и </w:t>
      </w:r>
      <w:r w:rsidR="00CB6405">
        <w:rPr>
          <w:rFonts w:ascii="Times New Roman" w:eastAsia="Calibri" w:hAnsi="Times New Roman" w:cs="Times New Roman"/>
          <w:sz w:val="28"/>
          <w:szCs w:val="28"/>
          <w:lang w:val="ky-KG" w:eastAsia="en-US"/>
        </w:rPr>
        <w:t xml:space="preserve">названия </w:t>
      </w:r>
      <w:r w:rsidRPr="00183FD0">
        <w:rPr>
          <w:rFonts w:ascii="Times New Roman" w:eastAsia="Calibri" w:hAnsi="Times New Roman" w:cs="Times New Roman"/>
          <w:sz w:val="28"/>
          <w:szCs w:val="28"/>
          <w:lang w:val="ky-KG" w:eastAsia="en-US"/>
        </w:rPr>
        <w:t>в регионах южного Кыргызстана (Баткенская, Ошская, Джалал-Абадская).</w:t>
      </w:r>
    </w:p>
    <w:p w:rsidR="002B4743" w:rsidRDefault="00FC4760" w:rsidP="00964433">
      <w:pPr>
        <w:spacing w:after="0"/>
        <w:jc w:val="both"/>
        <w:rPr>
          <w:rFonts w:ascii="Times New Roman" w:hAnsi="Times New Roman"/>
          <w:b/>
          <w:sz w:val="28"/>
          <w:szCs w:val="28"/>
          <w:lang w:val="ky-KG"/>
        </w:rPr>
      </w:pPr>
      <w:r w:rsidRPr="00CB6405">
        <w:rPr>
          <w:rFonts w:ascii="Times New Roman" w:hAnsi="Times New Roman" w:cs="Times New Roman"/>
          <w:b/>
          <w:sz w:val="28"/>
          <w:szCs w:val="28"/>
          <w:lang w:val="ky-KG"/>
        </w:rPr>
        <w:tab/>
      </w:r>
      <w:r w:rsidR="0012069C" w:rsidRPr="003F6850">
        <w:rPr>
          <w:rFonts w:ascii="Times New Roman" w:hAnsi="Times New Roman" w:cs="Times New Roman"/>
          <w:b/>
          <w:sz w:val="28"/>
          <w:szCs w:val="28"/>
          <w:lang w:val="ky-KG"/>
        </w:rPr>
        <w:t>Г</w:t>
      </w:r>
      <w:r w:rsidR="00CB6405" w:rsidRPr="003F6850">
        <w:rPr>
          <w:rFonts w:ascii="Times New Roman" w:hAnsi="Times New Roman"/>
          <w:b/>
          <w:sz w:val="28"/>
          <w:szCs w:val="28"/>
          <w:lang w:val="ky-KG"/>
        </w:rPr>
        <w:t>лава</w:t>
      </w:r>
      <w:r w:rsidR="0012069C" w:rsidRPr="003F6850">
        <w:rPr>
          <w:rFonts w:ascii="Times New Roman" w:hAnsi="Times New Roman"/>
          <w:b/>
          <w:sz w:val="28"/>
          <w:szCs w:val="28"/>
          <w:lang w:val="ky-KG"/>
        </w:rPr>
        <w:t xml:space="preserve"> 4</w:t>
      </w:r>
      <w:r w:rsidR="00F10F04" w:rsidRPr="003F6850">
        <w:rPr>
          <w:rFonts w:ascii="Times New Roman" w:hAnsi="Times New Roman"/>
          <w:b/>
          <w:sz w:val="28"/>
          <w:szCs w:val="28"/>
          <w:lang w:val="ky-KG"/>
        </w:rPr>
        <w:t xml:space="preserve">. </w:t>
      </w:r>
      <w:r w:rsidR="002D5588" w:rsidRPr="003F6850">
        <w:rPr>
          <w:rFonts w:ascii="Times New Roman" w:hAnsi="Times New Roman"/>
          <w:b/>
          <w:sz w:val="28"/>
          <w:szCs w:val="28"/>
          <w:lang w:val="ky-KG"/>
        </w:rPr>
        <w:t>Эколого-фитоценот</w:t>
      </w:r>
      <w:r w:rsidR="007440EF" w:rsidRPr="003F6850">
        <w:rPr>
          <w:rFonts w:ascii="Times New Roman" w:hAnsi="Times New Roman"/>
          <w:b/>
          <w:sz w:val="28"/>
          <w:szCs w:val="28"/>
          <w:lang w:val="ky-KG"/>
        </w:rPr>
        <w:t xml:space="preserve">ическая характеристика </w:t>
      </w:r>
      <w:r w:rsidR="002B4743" w:rsidRPr="003F6850">
        <w:rPr>
          <w:rFonts w:ascii="Times New Roman" w:hAnsi="Times New Roman"/>
          <w:b/>
          <w:sz w:val="28"/>
          <w:szCs w:val="28"/>
          <w:lang w:val="ky-KG"/>
        </w:rPr>
        <w:t>ценопопуляций</w:t>
      </w:r>
      <w:r w:rsidR="007440EF" w:rsidRPr="003F6850">
        <w:rPr>
          <w:rFonts w:ascii="Times New Roman" w:hAnsi="Times New Roman"/>
          <w:b/>
          <w:sz w:val="28"/>
          <w:szCs w:val="28"/>
          <w:lang w:val="ky-KG"/>
        </w:rPr>
        <w:t xml:space="preserve"> </w:t>
      </w:r>
      <w:r w:rsidR="007440EF" w:rsidRPr="007440EF">
        <w:rPr>
          <w:rFonts w:ascii="Times New Roman" w:hAnsi="Times New Roman"/>
          <w:b/>
          <w:sz w:val="28"/>
          <w:szCs w:val="28"/>
          <w:lang w:val="ky-KG"/>
        </w:rPr>
        <w:t>и запасы сырья растений, широко при</w:t>
      </w:r>
      <w:r w:rsidR="007440EF">
        <w:rPr>
          <w:rFonts w:ascii="Times New Roman" w:hAnsi="Times New Roman"/>
          <w:b/>
          <w:sz w:val="28"/>
          <w:szCs w:val="28"/>
          <w:lang w:val="ky-KG"/>
        </w:rPr>
        <w:t>меняемых в традиционных знаниях</w:t>
      </w:r>
      <w:r w:rsidR="00CB6405" w:rsidRPr="00CB6405">
        <w:rPr>
          <w:rFonts w:ascii="Times New Roman" w:hAnsi="Times New Roman"/>
          <w:b/>
          <w:sz w:val="28"/>
          <w:szCs w:val="28"/>
          <w:lang w:val="ky-KG"/>
        </w:rPr>
        <w:t xml:space="preserve"> (на примере северно</w:t>
      </w:r>
      <w:r w:rsidR="00CB6405">
        <w:rPr>
          <w:rFonts w:ascii="Times New Roman" w:hAnsi="Times New Roman"/>
          <w:b/>
          <w:sz w:val="28"/>
          <w:szCs w:val="28"/>
          <w:lang w:val="ky-KG"/>
        </w:rPr>
        <w:t>го</w:t>
      </w:r>
      <w:r w:rsidR="00CB6405" w:rsidRPr="00CB6405">
        <w:rPr>
          <w:rFonts w:ascii="Times New Roman" w:hAnsi="Times New Roman"/>
          <w:b/>
          <w:sz w:val="28"/>
          <w:szCs w:val="28"/>
          <w:lang w:val="ky-KG"/>
        </w:rPr>
        <w:t xml:space="preserve"> с</w:t>
      </w:r>
      <w:r w:rsidR="00CB6405">
        <w:rPr>
          <w:rFonts w:ascii="Times New Roman" w:hAnsi="Times New Roman"/>
          <w:b/>
          <w:sz w:val="28"/>
          <w:szCs w:val="28"/>
          <w:lang w:val="ky-KG"/>
        </w:rPr>
        <w:t xml:space="preserve">клона </w:t>
      </w:r>
      <w:r w:rsidR="00CB6405" w:rsidRPr="00CB6405">
        <w:rPr>
          <w:rFonts w:ascii="Times New Roman" w:hAnsi="Times New Roman"/>
          <w:b/>
          <w:sz w:val="28"/>
          <w:szCs w:val="28"/>
          <w:lang w:val="ky-KG"/>
        </w:rPr>
        <w:t xml:space="preserve">Алайского хребта). </w:t>
      </w:r>
    </w:p>
    <w:p w:rsidR="00BE7023" w:rsidRPr="00462AEB" w:rsidRDefault="006E72DA" w:rsidP="00964433">
      <w:pPr>
        <w:jc w:val="both"/>
        <w:rPr>
          <w:rFonts w:ascii="Times New Roman" w:hAnsi="Times New Roman"/>
          <w:sz w:val="28"/>
          <w:szCs w:val="28"/>
          <w:shd w:val="clear" w:color="auto" w:fill="FFFFFF"/>
          <w:lang w:val="ky-KG"/>
        </w:rPr>
      </w:pPr>
      <w:r w:rsidRPr="00CB6405">
        <w:rPr>
          <w:rFonts w:ascii="Times New Roman" w:hAnsi="Times New Roman"/>
          <w:b/>
          <w:noProof/>
          <w:sz w:val="28"/>
          <w:szCs w:val="28"/>
          <w:lang w:val="ky-KG"/>
        </w:rPr>
        <w:t>4</w:t>
      </w:r>
      <w:r w:rsidR="00F10F04" w:rsidRPr="00CB6405">
        <w:rPr>
          <w:rFonts w:ascii="Times New Roman" w:hAnsi="Times New Roman"/>
          <w:b/>
          <w:noProof/>
          <w:sz w:val="28"/>
          <w:szCs w:val="28"/>
          <w:lang w:val="ky-KG"/>
        </w:rPr>
        <w:t xml:space="preserve">.1. </w:t>
      </w:r>
      <w:r w:rsidR="002D5588">
        <w:rPr>
          <w:rFonts w:ascii="Times New Roman" w:hAnsi="Times New Roman"/>
          <w:b/>
          <w:noProof/>
          <w:sz w:val="28"/>
          <w:szCs w:val="28"/>
          <w:lang w:val="ky-KG"/>
        </w:rPr>
        <w:t>Эколого-фитоценот</w:t>
      </w:r>
      <w:r w:rsidR="00CB6405" w:rsidRPr="00CB6405">
        <w:rPr>
          <w:rFonts w:ascii="Times New Roman" w:hAnsi="Times New Roman"/>
          <w:b/>
          <w:noProof/>
          <w:sz w:val="28"/>
          <w:szCs w:val="28"/>
          <w:lang w:val="ky-KG"/>
        </w:rPr>
        <w:t>ический анализ ценопопуляци</w:t>
      </w:r>
      <w:r w:rsidR="00CB6405">
        <w:rPr>
          <w:rFonts w:ascii="Times New Roman" w:hAnsi="Times New Roman"/>
          <w:b/>
          <w:noProof/>
          <w:sz w:val="28"/>
          <w:szCs w:val="28"/>
          <w:lang w:val="ky-KG"/>
        </w:rPr>
        <w:t>й</w:t>
      </w:r>
      <w:r w:rsidR="00CB6405" w:rsidRPr="00CB6405">
        <w:rPr>
          <w:rFonts w:ascii="Times New Roman" w:hAnsi="Times New Roman"/>
          <w:b/>
          <w:noProof/>
          <w:sz w:val="28"/>
          <w:szCs w:val="28"/>
          <w:lang w:val="ky-KG"/>
        </w:rPr>
        <w:t xml:space="preserve"> исследуем</w:t>
      </w:r>
      <w:r w:rsidR="00CB6405">
        <w:rPr>
          <w:rFonts w:ascii="Times New Roman" w:hAnsi="Times New Roman"/>
          <w:b/>
          <w:noProof/>
          <w:sz w:val="28"/>
          <w:szCs w:val="28"/>
          <w:lang w:val="ky-KG"/>
        </w:rPr>
        <w:t>ых</w:t>
      </w:r>
      <w:r w:rsidR="00CB6405" w:rsidRPr="00CB6405">
        <w:rPr>
          <w:rFonts w:ascii="Times New Roman" w:hAnsi="Times New Roman"/>
          <w:b/>
          <w:noProof/>
          <w:sz w:val="28"/>
          <w:szCs w:val="28"/>
          <w:lang w:val="ky-KG"/>
        </w:rPr>
        <w:t xml:space="preserve"> растений</w:t>
      </w:r>
      <w:r w:rsidR="00CB6405" w:rsidRPr="003F6850">
        <w:rPr>
          <w:rFonts w:ascii="Times New Roman" w:hAnsi="Times New Roman"/>
          <w:b/>
          <w:noProof/>
          <w:sz w:val="28"/>
          <w:szCs w:val="28"/>
          <w:lang w:val="ky-KG"/>
        </w:rPr>
        <w:t>.</w:t>
      </w:r>
      <w:r w:rsidR="00232F43" w:rsidRPr="003F6850">
        <w:rPr>
          <w:rFonts w:ascii="Times New Roman" w:hAnsi="Times New Roman"/>
          <w:b/>
          <w:noProof/>
          <w:sz w:val="28"/>
          <w:szCs w:val="28"/>
          <w:lang w:val="ky-KG"/>
        </w:rPr>
        <w:t xml:space="preserve"> </w:t>
      </w:r>
      <w:r w:rsidR="0012069C" w:rsidRPr="003F6850">
        <w:rPr>
          <w:rFonts w:ascii="Times New Roman" w:hAnsi="Times New Roman"/>
          <w:noProof/>
          <w:sz w:val="28"/>
          <w:szCs w:val="28"/>
          <w:lang w:val="ky-KG"/>
        </w:rPr>
        <w:t>В</w:t>
      </w:r>
      <w:r w:rsidR="00CB6405" w:rsidRPr="003F6850">
        <w:rPr>
          <w:rFonts w:ascii="Times New Roman" w:hAnsi="Times New Roman"/>
          <w:noProof/>
          <w:sz w:val="28"/>
          <w:szCs w:val="28"/>
          <w:lang w:val="ky-KG"/>
        </w:rPr>
        <w:t xml:space="preserve"> изученн</w:t>
      </w:r>
      <w:r w:rsidR="0012069C" w:rsidRPr="003F6850">
        <w:rPr>
          <w:rFonts w:ascii="Times New Roman" w:hAnsi="Times New Roman"/>
          <w:noProof/>
          <w:sz w:val="28"/>
          <w:szCs w:val="28"/>
          <w:lang w:val="ky-KG"/>
        </w:rPr>
        <w:t>ом</w:t>
      </w:r>
      <w:r w:rsidR="00CB6405" w:rsidRPr="003F6850">
        <w:rPr>
          <w:rFonts w:ascii="Times New Roman" w:hAnsi="Times New Roman"/>
          <w:noProof/>
          <w:sz w:val="28"/>
          <w:szCs w:val="28"/>
          <w:lang w:val="ky-KG"/>
        </w:rPr>
        <w:t xml:space="preserve"> регион</w:t>
      </w:r>
      <w:r w:rsidR="0012069C" w:rsidRPr="003F6850">
        <w:rPr>
          <w:rFonts w:ascii="Times New Roman" w:hAnsi="Times New Roman"/>
          <w:noProof/>
          <w:sz w:val="28"/>
          <w:szCs w:val="28"/>
          <w:lang w:val="ky-KG"/>
        </w:rPr>
        <w:t>е</w:t>
      </w:r>
      <w:r w:rsidR="00232F43" w:rsidRPr="003F6850">
        <w:rPr>
          <w:rFonts w:ascii="Times New Roman" w:hAnsi="Times New Roman"/>
          <w:noProof/>
          <w:sz w:val="28"/>
          <w:szCs w:val="28"/>
          <w:lang w:val="ky-KG"/>
        </w:rPr>
        <w:t xml:space="preserve"> </w:t>
      </w:r>
      <w:r w:rsidR="00CB6405" w:rsidRPr="003F6850">
        <w:rPr>
          <w:rFonts w:ascii="Times New Roman" w:hAnsi="Times New Roman"/>
          <w:sz w:val="28"/>
          <w:szCs w:val="28"/>
          <w:shd w:val="clear" w:color="auto" w:fill="FFFFFF"/>
          <w:lang w:val="ky-KG"/>
        </w:rPr>
        <w:t xml:space="preserve">распространены  </w:t>
      </w:r>
      <w:r w:rsidR="00CB6405" w:rsidRPr="003F6850">
        <w:rPr>
          <w:rFonts w:ascii="Times New Roman" w:hAnsi="Times New Roman"/>
          <w:noProof/>
          <w:sz w:val="28"/>
          <w:szCs w:val="28"/>
          <w:lang w:val="ky-KG"/>
        </w:rPr>
        <w:t>полезные растения</w:t>
      </w:r>
      <w:r w:rsidR="0012069C" w:rsidRPr="003F6850">
        <w:rPr>
          <w:rFonts w:ascii="Times New Roman" w:hAnsi="Times New Roman"/>
          <w:noProof/>
          <w:sz w:val="28"/>
          <w:szCs w:val="28"/>
          <w:lang w:val="ky-KG"/>
        </w:rPr>
        <w:t>:</w:t>
      </w:r>
      <w:r w:rsidR="00CB6405" w:rsidRPr="003F6850">
        <w:rPr>
          <w:rFonts w:ascii="Times New Roman" w:hAnsi="Times New Roman"/>
          <w:i/>
          <w:sz w:val="28"/>
          <w:szCs w:val="28"/>
          <w:shd w:val="clear" w:color="auto" w:fill="FFFFFF"/>
          <w:lang w:val="ky-KG"/>
        </w:rPr>
        <w:t>Аchillеa filipendulina</w:t>
      </w:r>
      <w:r w:rsidR="00CB6405" w:rsidRPr="003F6850">
        <w:rPr>
          <w:rFonts w:ascii="Times New Roman" w:hAnsi="Times New Roman"/>
          <w:sz w:val="28"/>
          <w:szCs w:val="28"/>
          <w:shd w:val="clear" w:color="auto" w:fill="FFFFFF"/>
          <w:lang w:val="ky-KG"/>
        </w:rPr>
        <w:t xml:space="preserve"> Lam., </w:t>
      </w:r>
      <w:r w:rsidR="00CB6405" w:rsidRPr="003F6850">
        <w:rPr>
          <w:rFonts w:ascii="Times New Roman" w:hAnsi="Times New Roman"/>
          <w:i/>
          <w:sz w:val="28"/>
          <w:szCs w:val="28"/>
          <w:shd w:val="clear" w:color="auto" w:fill="FFFFFF"/>
          <w:lang w:val="ky-KG"/>
        </w:rPr>
        <w:t>Hypericum perforatum</w:t>
      </w:r>
      <w:r w:rsidR="00CB6405" w:rsidRPr="003F6850">
        <w:rPr>
          <w:rFonts w:ascii="Times New Roman" w:hAnsi="Times New Roman"/>
          <w:sz w:val="28"/>
          <w:szCs w:val="28"/>
          <w:shd w:val="clear" w:color="auto" w:fill="FFFFFF"/>
          <w:lang w:val="ky-KG"/>
        </w:rPr>
        <w:t xml:space="preserve"> L.,</w:t>
      </w:r>
      <w:r w:rsidR="00CB6405" w:rsidRPr="003F6850">
        <w:rPr>
          <w:rFonts w:ascii="Times New Roman" w:hAnsi="Times New Roman"/>
          <w:i/>
          <w:sz w:val="28"/>
          <w:szCs w:val="28"/>
          <w:shd w:val="clear" w:color="auto" w:fill="FFFFFF"/>
          <w:lang w:val="ky-KG"/>
        </w:rPr>
        <w:t xml:space="preserve"> Peganum harmala </w:t>
      </w:r>
      <w:r w:rsidR="00CB6405" w:rsidRPr="003F6850">
        <w:rPr>
          <w:rFonts w:ascii="Times New Roman" w:hAnsi="Times New Roman"/>
          <w:sz w:val="28"/>
          <w:szCs w:val="28"/>
          <w:shd w:val="clear" w:color="auto" w:fill="FFFFFF"/>
          <w:lang w:val="ky-KG"/>
        </w:rPr>
        <w:t>L</w:t>
      </w:r>
      <w:r w:rsidR="00CB6405" w:rsidRPr="003F6850">
        <w:rPr>
          <w:rFonts w:ascii="Times New Roman" w:hAnsi="Times New Roman"/>
          <w:i/>
          <w:sz w:val="28"/>
          <w:szCs w:val="28"/>
          <w:shd w:val="clear" w:color="auto" w:fill="FFFFFF"/>
          <w:lang w:val="ky-KG"/>
        </w:rPr>
        <w:t>.</w:t>
      </w:r>
      <w:r w:rsidR="00CB6405" w:rsidRPr="003F6850">
        <w:rPr>
          <w:rFonts w:ascii="Times New Roman" w:hAnsi="Times New Roman"/>
          <w:sz w:val="28"/>
          <w:szCs w:val="28"/>
          <w:shd w:val="clear" w:color="auto" w:fill="FFFFFF"/>
          <w:lang w:val="ky-KG"/>
        </w:rPr>
        <w:t>, Z</w:t>
      </w:r>
      <w:r w:rsidR="00CB6405" w:rsidRPr="003F6850">
        <w:rPr>
          <w:rFonts w:ascii="Times New Roman" w:hAnsi="Times New Roman"/>
          <w:i/>
          <w:sz w:val="28"/>
          <w:szCs w:val="28"/>
          <w:shd w:val="clear" w:color="auto" w:fill="FFFFFF"/>
          <w:lang w:val="ky-KG"/>
        </w:rPr>
        <w:t>iziрhora clinopodioides</w:t>
      </w:r>
      <w:r w:rsidR="00CB6405" w:rsidRPr="003F6850">
        <w:rPr>
          <w:rFonts w:ascii="Times New Roman" w:hAnsi="Times New Roman"/>
          <w:sz w:val="28"/>
          <w:szCs w:val="28"/>
          <w:shd w:val="clear" w:color="auto" w:fill="FFFFFF"/>
          <w:lang w:val="ky-KG"/>
        </w:rPr>
        <w:t xml:space="preserve"> Lam.,</w:t>
      </w:r>
      <w:r w:rsidR="00CB6405" w:rsidRPr="003F6850">
        <w:rPr>
          <w:rFonts w:ascii="Times New Roman" w:hAnsi="Times New Roman"/>
          <w:noProof/>
          <w:sz w:val="28"/>
          <w:szCs w:val="28"/>
          <w:lang w:val="ky-KG"/>
        </w:rPr>
        <w:t>используемы</w:t>
      </w:r>
      <w:r w:rsidR="0012069C" w:rsidRPr="003F6850">
        <w:rPr>
          <w:rFonts w:ascii="Times New Roman" w:hAnsi="Times New Roman"/>
          <w:noProof/>
          <w:sz w:val="28"/>
          <w:szCs w:val="28"/>
          <w:lang w:val="ky-KG"/>
        </w:rPr>
        <w:t>е</w:t>
      </w:r>
      <w:r w:rsidR="00CB6405" w:rsidRPr="003F6850">
        <w:rPr>
          <w:rFonts w:ascii="Times New Roman" w:hAnsi="Times New Roman"/>
          <w:noProof/>
          <w:sz w:val="28"/>
          <w:szCs w:val="28"/>
          <w:lang w:val="ky-KG"/>
        </w:rPr>
        <w:t xml:space="preserve"> в </w:t>
      </w:r>
      <w:r w:rsidR="00CB6405" w:rsidRPr="00CB6405">
        <w:rPr>
          <w:rFonts w:ascii="Times New Roman" w:hAnsi="Times New Roman"/>
          <w:noProof/>
          <w:sz w:val="28"/>
          <w:szCs w:val="28"/>
          <w:lang w:val="ky-KG"/>
        </w:rPr>
        <w:t xml:space="preserve">традиционных знаниях, </w:t>
      </w:r>
      <w:r w:rsidR="00EC7C1F" w:rsidRPr="00CB6405">
        <w:rPr>
          <w:rFonts w:ascii="Times New Roman" w:hAnsi="Times New Roman"/>
          <w:sz w:val="28"/>
          <w:szCs w:val="28"/>
          <w:shd w:val="clear" w:color="auto" w:fill="FFFFFF"/>
          <w:lang w:val="ky-KG"/>
        </w:rPr>
        <w:t xml:space="preserve">52 </w:t>
      </w:r>
      <w:r w:rsidR="00CB6405" w:rsidRPr="00CB6405">
        <w:rPr>
          <w:rFonts w:ascii="Times New Roman" w:hAnsi="Times New Roman"/>
          <w:sz w:val="28"/>
          <w:szCs w:val="28"/>
          <w:shd w:val="clear" w:color="auto" w:fill="FFFFFF"/>
          <w:lang w:val="ky-KG"/>
        </w:rPr>
        <w:t>семейств</w:t>
      </w:r>
      <w:r w:rsidR="00EC7C1F" w:rsidRPr="00CB6405">
        <w:rPr>
          <w:rFonts w:ascii="Times New Roman" w:hAnsi="Times New Roman"/>
          <w:sz w:val="28"/>
          <w:szCs w:val="28"/>
          <w:shd w:val="clear" w:color="auto" w:fill="FFFFFF"/>
          <w:lang w:val="ky-KG"/>
        </w:rPr>
        <w:t xml:space="preserve">, 177 </w:t>
      </w:r>
      <w:r w:rsidR="00CB6405" w:rsidRPr="00CB6405">
        <w:rPr>
          <w:rFonts w:ascii="Times New Roman" w:hAnsi="Times New Roman"/>
          <w:sz w:val="28"/>
          <w:szCs w:val="28"/>
          <w:shd w:val="clear" w:color="auto" w:fill="FFFFFF"/>
          <w:lang w:val="ky-KG"/>
        </w:rPr>
        <w:t>род</w:t>
      </w:r>
      <w:r w:rsidR="00EC7C1F" w:rsidRPr="00B1738C">
        <w:rPr>
          <w:rFonts w:ascii="Times New Roman" w:hAnsi="Times New Roman"/>
          <w:color w:val="FF0000"/>
          <w:sz w:val="28"/>
          <w:szCs w:val="28"/>
          <w:shd w:val="clear" w:color="auto" w:fill="FFFFFF"/>
          <w:lang w:val="ky-KG"/>
        </w:rPr>
        <w:t xml:space="preserve">, </w:t>
      </w:r>
      <w:r w:rsidR="00EC7C1F" w:rsidRPr="00F03F06">
        <w:rPr>
          <w:rFonts w:ascii="Times New Roman" w:hAnsi="Times New Roman"/>
          <w:sz w:val="28"/>
          <w:szCs w:val="28"/>
          <w:shd w:val="clear" w:color="auto" w:fill="FFFFFF"/>
          <w:lang w:val="ky-KG"/>
        </w:rPr>
        <w:t xml:space="preserve">332 </w:t>
      </w:r>
      <w:r w:rsidR="00CB6405" w:rsidRPr="00F03F06">
        <w:rPr>
          <w:rFonts w:ascii="Times New Roman" w:hAnsi="Times New Roman"/>
          <w:sz w:val="28"/>
          <w:szCs w:val="28"/>
          <w:shd w:val="clear" w:color="auto" w:fill="FFFFFF"/>
          <w:lang w:val="ky-KG"/>
        </w:rPr>
        <w:t xml:space="preserve">видов </w:t>
      </w:r>
      <w:r w:rsidR="00DF5426" w:rsidRPr="00F03F06">
        <w:rPr>
          <w:rFonts w:ascii="Times New Roman" w:hAnsi="Times New Roman"/>
          <w:sz w:val="28"/>
          <w:szCs w:val="28"/>
          <w:shd w:val="clear" w:color="auto" w:fill="FFFFFF"/>
          <w:lang w:val="ky-KG"/>
        </w:rPr>
        <w:t xml:space="preserve">цветковых </w:t>
      </w:r>
      <w:r w:rsidR="00CB6405" w:rsidRPr="00F03F06">
        <w:rPr>
          <w:rFonts w:ascii="Times New Roman" w:hAnsi="Times New Roman"/>
          <w:sz w:val="28"/>
          <w:szCs w:val="28"/>
          <w:shd w:val="clear" w:color="auto" w:fill="FFFFFF"/>
          <w:lang w:val="ky-KG"/>
        </w:rPr>
        <w:t>растений (та</w:t>
      </w:r>
      <w:r w:rsidR="00CB6405" w:rsidRPr="00CB6405">
        <w:rPr>
          <w:rFonts w:ascii="Times New Roman" w:hAnsi="Times New Roman"/>
          <w:sz w:val="28"/>
          <w:szCs w:val="28"/>
          <w:shd w:val="clear" w:color="auto" w:fill="FFFFFF"/>
          <w:lang w:val="ky-KG"/>
        </w:rPr>
        <w:t>блица</w:t>
      </w:r>
      <w:r w:rsidR="00CB6405">
        <w:rPr>
          <w:rFonts w:ascii="Times New Roman" w:hAnsi="Times New Roman"/>
          <w:sz w:val="28"/>
          <w:szCs w:val="28"/>
          <w:shd w:val="clear" w:color="auto" w:fill="FFFFFF"/>
          <w:lang w:val="ky-KG"/>
        </w:rPr>
        <w:t xml:space="preserve"> 4.1</w:t>
      </w:r>
      <w:r w:rsidR="00CB6405" w:rsidRPr="00CB6405">
        <w:rPr>
          <w:rFonts w:ascii="Times New Roman" w:hAnsi="Times New Roman"/>
          <w:sz w:val="28"/>
          <w:szCs w:val="28"/>
          <w:shd w:val="clear" w:color="auto" w:fill="FFFFFF"/>
          <w:lang w:val="ky-KG"/>
        </w:rPr>
        <w:t>).</w:t>
      </w:r>
    </w:p>
    <w:p w:rsidR="00C1221F" w:rsidRDefault="00C1221F" w:rsidP="00C1221F">
      <w:pPr>
        <w:contextualSpacing/>
        <w:jc w:val="center"/>
        <w:rPr>
          <w:rFonts w:ascii="Times New Roman" w:eastAsia="Calibri" w:hAnsi="Times New Roman" w:cs="Times New Roman"/>
          <w:bCs/>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Таблица 4.1.1.</w:t>
      </w:r>
      <w:r w:rsidR="008B00AF" w:rsidRPr="00800D0D">
        <w:rPr>
          <w:rFonts w:ascii="Times New Roman" w:eastAsia="Calibri" w:hAnsi="Times New Roman" w:cs="Times New Roman"/>
          <w:b/>
          <w:sz w:val="28"/>
          <w:szCs w:val="28"/>
          <w:shd w:val="clear" w:color="auto" w:fill="FFFFFF"/>
          <w:lang w:val="ky-KG" w:eastAsia="en-US"/>
        </w:rPr>
        <w:t xml:space="preserve"> </w:t>
      </w:r>
      <w:r w:rsidRPr="00800D0D">
        <w:rPr>
          <w:rFonts w:ascii="Times New Roman" w:eastAsia="Calibri" w:hAnsi="Times New Roman" w:cs="Times New Roman"/>
          <w:sz w:val="28"/>
          <w:szCs w:val="28"/>
          <w:shd w:val="clear" w:color="auto" w:fill="FFFFFF"/>
          <w:lang w:val="ky-KG" w:eastAsia="en-US"/>
        </w:rPr>
        <w:t xml:space="preserve">Основные семейства </w:t>
      </w:r>
      <w:r w:rsidRPr="00800D0D">
        <w:rPr>
          <w:rFonts w:ascii="Times New Roman" w:eastAsia="Calibri" w:hAnsi="Times New Roman" w:cs="Times New Roman"/>
          <w:bCs/>
          <w:sz w:val="28"/>
          <w:szCs w:val="28"/>
          <w:shd w:val="clear" w:color="auto" w:fill="FFFFFF"/>
          <w:lang w:val="ky-KG" w:eastAsia="en-US"/>
        </w:rPr>
        <w:t>растительных сообществ</w:t>
      </w:r>
      <w:r w:rsidR="00232F43" w:rsidRPr="00800D0D">
        <w:rPr>
          <w:rFonts w:ascii="Times New Roman" w:eastAsia="Calibri" w:hAnsi="Times New Roman" w:cs="Times New Roman"/>
          <w:bCs/>
          <w:sz w:val="28"/>
          <w:szCs w:val="28"/>
          <w:shd w:val="clear" w:color="auto" w:fill="FFFFFF"/>
          <w:lang w:val="ky-KG" w:eastAsia="en-US"/>
        </w:rPr>
        <w:t xml:space="preserve"> </w:t>
      </w:r>
      <w:r w:rsidR="002B4743" w:rsidRPr="00800D0D">
        <w:rPr>
          <w:rFonts w:ascii="Times New Roman" w:eastAsia="Calibri" w:hAnsi="Times New Roman" w:cs="Times New Roman"/>
          <w:bCs/>
          <w:sz w:val="28"/>
          <w:szCs w:val="28"/>
          <w:shd w:val="clear" w:color="auto" w:fill="FFFFFF"/>
          <w:lang w:val="ky-KG" w:eastAsia="en-US"/>
        </w:rPr>
        <w:t>с участием</w:t>
      </w:r>
      <w:r w:rsidR="00232F43" w:rsidRPr="00800D0D">
        <w:rPr>
          <w:rFonts w:ascii="Times New Roman" w:eastAsia="Calibri" w:hAnsi="Times New Roman" w:cs="Times New Roman"/>
          <w:bCs/>
          <w:sz w:val="28"/>
          <w:szCs w:val="28"/>
          <w:shd w:val="clear" w:color="auto" w:fill="FFFFFF"/>
          <w:lang w:val="ky-KG" w:eastAsia="en-US"/>
        </w:rPr>
        <w:t xml:space="preserve"> </w:t>
      </w:r>
      <w:r w:rsidRPr="00800D0D">
        <w:rPr>
          <w:rFonts w:ascii="Times New Roman" w:eastAsia="Calibri" w:hAnsi="Times New Roman" w:cs="Times New Roman"/>
          <w:bCs/>
          <w:i/>
          <w:sz w:val="28"/>
          <w:szCs w:val="28"/>
          <w:shd w:val="clear" w:color="auto" w:fill="FFFFFF"/>
          <w:lang w:val="ky-KG" w:eastAsia="en-US"/>
        </w:rPr>
        <w:t>А. filipendulina</w:t>
      </w:r>
      <w:r w:rsidRPr="00800D0D">
        <w:rPr>
          <w:rFonts w:ascii="Times New Roman" w:eastAsia="Calibri" w:hAnsi="Times New Roman" w:cs="Times New Roman"/>
          <w:bCs/>
          <w:sz w:val="28"/>
          <w:szCs w:val="28"/>
          <w:shd w:val="clear" w:color="auto" w:fill="FFFFFF"/>
          <w:lang w:val="ky-KG" w:eastAsia="en-US"/>
        </w:rPr>
        <w:t xml:space="preserve"> Lam., </w:t>
      </w:r>
      <w:r w:rsidRPr="00800D0D">
        <w:rPr>
          <w:rFonts w:ascii="Times New Roman" w:eastAsia="Calibri" w:hAnsi="Times New Roman" w:cs="Times New Roman"/>
          <w:bCs/>
          <w:i/>
          <w:sz w:val="28"/>
          <w:szCs w:val="28"/>
          <w:shd w:val="clear" w:color="auto" w:fill="FFFFFF"/>
          <w:lang w:val="ky-KG" w:eastAsia="en-US"/>
        </w:rPr>
        <w:t>H. perforatum</w:t>
      </w:r>
      <w:r w:rsidRPr="00800D0D">
        <w:rPr>
          <w:rFonts w:ascii="Times New Roman" w:eastAsia="Calibri" w:hAnsi="Times New Roman" w:cs="Times New Roman"/>
          <w:bCs/>
          <w:sz w:val="28"/>
          <w:szCs w:val="28"/>
          <w:shd w:val="clear" w:color="auto" w:fill="FFFFFF"/>
          <w:lang w:val="ky-KG" w:eastAsia="en-US"/>
        </w:rPr>
        <w:t xml:space="preserve"> L., </w:t>
      </w:r>
      <w:r w:rsidRPr="00800D0D">
        <w:rPr>
          <w:rFonts w:ascii="Times New Roman" w:eastAsia="Calibri" w:hAnsi="Times New Roman" w:cs="Times New Roman"/>
          <w:bCs/>
          <w:i/>
          <w:sz w:val="28"/>
          <w:szCs w:val="28"/>
          <w:shd w:val="clear" w:color="auto" w:fill="FFFFFF"/>
          <w:lang w:val="ky-KG" w:eastAsia="en-US"/>
        </w:rPr>
        <w:t xml:space="preserve">P. harmala </w:t>
      </w:r>
      <w:r w:rsidRPr="00800D0D">
        <w:rPr>
          <w:rFonts w:ascii="Times New Roman" w:eastAsia="Calibri" w:hAnsi="Times New Roman" w:cs="Times New Roman"/>
          <w:bCs/>
          <w:sz w:val="28"/>
          <w:szCs w:val="28"/>
          <w:shd w:val="clear" w:color="auto" w:fill="FFFFFF"/>
          <w:lang w:val="ky-KG" w:eastAsia="en-US"/>
        </w:rPr>
        <w:t>L</w:t>
      </w:r>
      <w:r w:rsidRPr="00800D0D">
        <w:rPr>
          <w:rFonts w:ascii="Times New Roman" w:eastAsia="Calibri" w:hAnsi="Times New Roman" w:cs="Times New Roman"/>
          <w:bCs/>
          <w:i/>
          <w:sz w:val="28"/>
          <w:szCs w:val="28"/>
          <w:shd w:val="clear" w:color="auto" w:fill="FFFFFF"/>
          <w:lang w:val="ky-KG" w:eastAsia="en-US"/>
        </w:rPr>
        <w:t xml:space="preserve">., </w:t>
      </w:r>
      <w:r w:rsidRPr="00800D0D">
        <w:rPr>
          <w:rFonts w:ascii="Times New Roman" w:eastAsia="Calibri" w:hAnsi="Times New Roman" w:cs="Times New Roman"/>
          <w:bCs/>
          <w:sz w:val="28"/>
          <w:szCs w:val="28"/>
          <w:shd w:val="clear" w:color="auto" w:fill="FFFFFF"/>
          <w:lang w:val="ky-KG" w:eastAsia="en-US"/>
        </w:rPr>
        <w:t>Z</w:t>
      </w:r>
      <w:r w:rsidRPr="00800D0D">
        <w:rPr>
          <w:rFonts w:ascii="Times New Roman" w:eastAsia="Calibri" w:hAnsi="Times New Roman" w:cs="Times New Roman"/>
          <w:bCs/>
          <w:i/>
          <w:sz w:val="28"/>
          <w:szCs w:val="28"/>
          <w:shd w:val="clear" w:color="auto" w:fill="FFFFFF"/>
          <w:lang w:val="ky-KG" w:eastAsia="en-US"/>
        </w:rPr>
        <w:t>. clinopodioides</w:t>
      </w:r>
      <w:r w:rsidRPr="00800D0D">
        <w:rPr>
          <w:rFonts w:ascii="Times New Roman" w:eastAsia="Calibri" w:hAnsi="Times New Roman" w:cs="Times New Roman"/>
          <w:bCs/>
          <w:sz w:val="28"/>
          <w:szCs w:val="28"/>
          <w:shd w:val="clear" w:color="auto" w:fill="FFFFFF"/>
          <w:lang w:val="ky-KG" w:eastAsia="en-US"/>
        </w:rPr>
        <w:t xml:space="preserve"> Lam.</w:t>
      </w:r>
    </w:p>
    <w:p w:rsidR="00B7777D" w:rsidRPr="0073477D" w:rsidRDefault="00B7777D" w:rsidP="00C1221F">
      <w:pPr>
        <w:contextualSpacing/>
        <w:jc w:val="center"/>
        <w:rPr>
          <w:rFonts w:ascii="Times New Roman" w:eastAsia="Calibri" w:hAnsi="Times New Roman" w:cs="Times New Roman"/>
          <w:b/>
          <w:bCs/>
          <w:sz w:val="28"/>
          <w:szCs w:val="28"/>
          <w:shd w:val="clear" w:color="auto" w:fill="FFFFFF"/>
          <w:lang w:val="ky-KG" w:eastAsia="en-US"/>
        </w:rPr>
      </w:pPr>
    </w:p>
    <w:tbl>
      <w:tblPr>
        <w:tblW w:w="908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
        <w:gridCol w:w="8"/>
        <w:gridCol w:w="2700"/>
        <w:gridCol w:w="2126"/>
        <w:gridCol w:w="6"/>
        <w:gridCol w:w="986"/>
        <w:gridCol w:w="6"/>
        <w:gridCol w:w="986"/>
        <w:gridCol w:w="6"/>
        <w:gridCol w:w="1735"/>
        <w:gridCol w:w="6"/>
      </w:tblGrid>
      <w:tr w:rsidR="00C1221F" w:rsidRPr="009E7411" w:rsidTr="00964433">
        <w:trPr>
          <w:trHeight w:val="356"/>
        </w:trPr>
        <w:tc>
          <w:tcPr>
            <w:tcW w:w="5364" w:type="dxa"/>
            <w:gridSpan w:val="5"/>
            <w:tcBorders>
              <w:bottom w:val="single" w:sz="4" w:space="0" w:color="auto"/>
            </w:tcBorders>
          </w:tcPr>
          <w:p w:rsidR="00C1221F" w:rsidRPr="009E7411" w:rsidRDefault="00C1221F" w:rsidP="00964433">
            <w:pPr>
              <w:spacing w:after="0"/>
              <w:ind w:left="152" w:right="-285"/>
              <w:contextualSpacing/>
              <w:jc w:val="center"/>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Названия семейтв</w:t>
            </w:r>
          </w:p>
        </w:tc>
        <w:tc>
          <w:tcPr>
            <w:tcW w:w="992" w:type="dxa"/>
            <w:gridSpan w:val="2"/>
            <w:shd w:val="clear" w:color="auto" w:fill="auto"/>
          </w:tcPr>
          <w:p w:rsidR="00C1221F" w:rsidRPr="009E7411" w:rsidRDefault="00C1221F" w:rsidP="00C1221F">
            <w:pPr>
              <w:tabs>
                <w:tab w:val="left" w:pos="-109"/>
              </w:tabs>
              <w:spacing w:after="0"/>
              <w:ind w:left="-113" w:right="-156"/>
              <w:contextualSpacing/>
              <w:jc w:val="center"/>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 xml:space="preserve">Число родов </w:t>
            </w:r>
          </w:p>
          <w:p w:rsidR="00C1221F" w:rsidRPr="009E7411" w:rsidRDefault="00C1221F" w:rsidP="00C1221F">
            <w:pPr>
              <w:tabs>
                <w:tab w:val="left" w:pos="-109"/>
              </w:tabs>
              <w:spacing w:after="0"/>
              <w:ind w:left="-113" w:right="-156"/>
              <w:contextualSpacing/>
              <w:jc w:val="both"/>
              <w:rPr>
                <w:rFonts w:ascii="Times New Roman" w:eastAsia="Calibri" w:hAnsi="Times New Roman" w:cs="Times New Roman"/>
                <w:b/>
                <w:sz w:val="28"/>
                <w:szCs w:val="28"/>
                <w:shd w:val="clear" w:color="auto" w:fill="FFFFFF"/>
                <w:lang w:val="ky-KG" w:eastAsia="en-US"/>
              </w:rPr>
            </w:pPr>
          </w:p>
        </w:tc>
        <w:tc>
          <w:tcPr>
            <w:tcW w:w="992" w:type="dxa"/>
            <w:gridSpan w:val="2"/>
            <w:shd w:val="clear" w:color="auto" w:fill="auto"/>
          </w:tcPr>
          <w:p w:rsidR="00C1221F" w:rsidRPr="009E7411" w:rsidRDefault="00C1221F" w:rsidP="00C1221F">
            <w:pPr>
              <w:spacing w:after="0"/>
              <w:ind w:left="-107" w:right="-110" w:hanging="107"/>
              <w:contextualSpacing/>
              <w:jc w:val="center"/>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 xml:space="preserve">Число видов </w:t>
            </w:r>
          </w:p>
        </w:tc>
        <w:tc>
          <w:tcPr>
            <w:tcW w:w="1741" w:type="dxa"/>
            <w:gridSpan w:val="2"/>
            <w:shd w:val="clear" w:color="auto" w:fill="auto"/>
          </w:tcPr>
          <w:p w:rsidR="00C1221F" w:rsidRPr="009E7411" w:rsidRDefault="00C1221F" w:rsidP="00C1221F">
            <w:pPr>
              <w:spacing w:after="0"/>
              <w:ind w:right="-285"/>
              <w:contextualSpacing/>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 xml:space="preserve">% к общему числу видов </w:t>
            </w:r>
          </w:p>
        </w:tc>
      </w:tr>
      <w:tr w:rsidR="00C1221F" w:rsidRPr="009E7411" w:rsidTr="00964433">
        <w:trPr>
          <w:gridAfter w:val="1"/>
          <w:wAfter w:w="6" w:type="dxa"/>
          <w:trHeight w:val="368"/>
        </w:trPr>
        <w:tc>
          <w:tcPr>
            <w:tcW w:w="524" w:type="dxa"/>
            <w:tcBorders>
              <w:top w:val="single" w:sz="4" w:space="0" w:color="auto"/>
              <w:bottom w:val="single" w:sz="4" w:space="0" w:color="auto"/>
              <w:right w:val="single" w:sz="4" w:space="0" w:color="auto"/>
            </w:tcBorders>
          </w:tcPr>
          <w:p w:rsidR="00C1221F" w:rsidRPr="009E7411" w:rsidRDefault="00C1221F" w:rsidP="00C1221F">
            <w:pPr>
              <w:spacing w:after="0"/>
              <w:ind w:left="29" w:right="-285"/>
              <w:contextualSpacing/>
              <w:jc w:val="center"/>
              <w:rPr>
                <w:rFonts w:ascii="Times New Roman" w:eastAsia="Calibri" w:hAnsi="Times New Roman" w:cs="Times New Roman"/>
                <w:b/>
                <w:sz w:val="28"/>
                <w:szCs w:val="28"/>
                <w:shd w:val="clear" w:color="auto" w:fill="FFFFFF"/>
                <w:lang w:val="ky-KG" w:eastAsia="en-US"/>
              </w:rPr>
            </w:pPr>
          </w:p>
          <w:p w:rsidR="00C1221F" w:rsidRPr="009E7411" w:rsidRDefault="00C1221F" w:rsidP="00C1221F">
            <w:pPr>
              <w:spacing w:after="0"/>
              <w:ind w:right="-285"/>
              <w:contextualSpacing/>
              <w:jc w:val="center"/>
              <w:rPr>
                <w:rFonts w:ascii="Times New Roman" w:eastAsia="Calibri" w:hAnsi="Times New Roman" w:cs="Times New Roman"/>
                <w:b/>
                <w:sz w:val="28"/>
                <w:szCs w:val="28"/>
                <w:shd w:val="clear" w:color="auto" w:fill="FFFFFF"/>
                <w:lang w:val="ky-KG" w:eastAsia="en-US"/>
              </w:rPr>
            </w:pPr>
          </w:p>
        </w:tc>
        <w:tc>
          <w:tcPr>
            <w:tcW w:w="2708" w:type="dxa"/>
            <w:gridSpan w:val="2"/>
            <w:tcBorders>
              <w:top w:val="single" w:sz="4" w:space="0" w:color="auto"/>
              <w:bottom w:val="single" w:sz="4" w:space="0" w:color="auto"/>
              <w:right w:val="single" w:sz="4" w:space="0" w:color="auto"/>
            </w:tcBorders>
          </w:tcPr>
          <w:p w:rsidR="00C1221F" w:rsidRPr="009E7411" w:rsidRDefault="00C1221F" w:rsidP="00C1221F">
            <w:pPr>
              <w:spacing w:after="0"/>
              <w:ind w:right="-285"/>
              <w:contextualSpacing/>
              <w:jc w:val="center"/>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на кыргызском</w:t>
            </w:r>
          </w:p>
          <w:p w:rsidR="00C1221F" w:rsidRPr="009E7411" w:rsidRDefault="00C1221F" w:rsidP="00C1221F">
            <w:pPr>
              <w:spacing w:after="0"/>
              <w:ind w:right="-285"/>
              <w:contextualSpacing/>
              <w:jc w:val="center"/>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языке</w:t>
            </w:r>
          </w:p>
        </w:tc>
        <w:tc>
          <w:tcPr>
            <w:tcW w:w="2126" w:type="dxa"/>
            <w:tcBorders>
              <w:top w:val="single" w:sz="4" w:space="0" w:color="auto"/>
              <w:left w:val="single" w:sz="4" w:space="0" w:color="auto"/>
              <w:bottom w:val="single" w:sz="4" w:space="0" w:color="auto"/>
            </w:tcBorders>
          </w:tcPr>
          <w:p w:rsidR="00C1221F" w:rsidRPr="009E7411" w:rsidRDefault="00C1221F" w:rsidP="00C1221F">
            <w:pPr>
              <w:spacing w:after="0"/>
              <w:ind w:left="29" w:right="-285"/>
              <w:contextualSpacing/>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 xml:space="preserve">   на латынском</w:t>
            </w:r>
          </w:p>
          <w:p w:rsidR="00C1221F" w:rsidRPr="009E7411" w:rsidRDefault="00C1221F" w:rsidP="00C1221F">
            <w:pPr>
              <w:spacing w:after="0"/>
              <w:ind w:left="29" w:right="-285"/>
              <w:contextualSpacing/>
              <w:jc w:val="center"/>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языке</w:t>
            </w:r>
          </w:p>
        </w:tc>
        <w:tc>
          <w:tcPr>
            <w:tcW w:w="992" w:type="dxa"/>
            <w:gridSpan w:val="2"/>
          </w:tcPr>
          <w:p w:rsidR="00C1221F" w:rsidRPr="009E7411" w:rsidRDefault="00C1221F" w:rsidP="00C1221F">
            <w:pPr>
              <w:tabs>
                <w:tab w:val="left" w:pos="-109"/>
              </w:tabs>
              <w:spacing w:after="0"/>
              <w:ind w:left="-113"/>
              <w:contextualSpacing/>
              <w:jc w:val="center"/>
              <w:rPr>
                <w:rFonts w:ascii="Times New Roman" w:eastAsia="Calibri" w:hAnsi="Times New Roman" w:cs="Times New Roman"/>
                <w:b/>
                <w:sz w:val="28"/>
                <w:szCs w:val="28"/>
                <w:shd w:val="clear" w:color="auto" w:fill="FFFFFF"/>
                <w:lang w:val="ky-KG" w:eastAsia="en-US"/>
              </w:rPr>
            </w:pPr>
          </w:p>
        </w:tc>
        <w:tc>
          <w:tcPr>
            <w:tcW w:w="992" w:type="dxa"/>
            <w:gridSpan w:val="2"/>
          </w:tcPr>
          <w:p w:rsidR="00C1221F" w:rsidRPr="009E7411" w:rsidRDefault="00C1221F" w:rsidP="00C1221F">
            <w:pPr>
              <w:spacing w:after="0"/>
              <w:ind w:left="-107" w:right="-110" w:hanging="107"/>
              <w:contextualSpacing/>
              <w:jc w:val="center"/>
              <w:rPr>
                <w:rFonts w:ascii="Times New Roman" w:eastAsia="Calibri" w:hAnsi="Times New Roman" w:cs="Times New Roman"/>
                <w:b/>
                <w:sz w:val="28"/>
                <w:szCs w:val="28"/>
                <w:shd w:val="clear" w:color="auto" w:fill="FFFFFF"/>
                <w:lang w:val="ky-KG" w:eastAsia="en-US"/>
              </w:rPr>
            </w:pPr>
          </w:p>
        </w:tc>
        <w:tc>
          <w:tcPr>
            <w:tcW w:w="1741" w:type="dxa"/>
            <w:gridSpan w:val="2"/>
          </w:tcPr>
          <w:p w:rsidR="00C1221F" w:rsidRPr="009E7411" w:rsidRDefault="00C1221F" w:rsidP="00C1221F">
            <w:pPr>
              <w:spacing w:after="0"/>
              <w:ind w:hanging="110"/>
              <w:contextualSpacing/>
              <w:jc w:val="center"/>
              <w:rPr>
                <w:rFonts w:ascii="Times New Roman" w:eastAsia="Calibri" w:hAnsi="Times New Roman" w:cs="Times New Roman"/>
                <w:b/>
                <w:sz w:val="28"/>
                <w:szCs w:val="28"/>
                <w:shd w:val="clear" w:color="auto" w:fill="FFFFFF"/>
                <w:lang w:val="ky-KG" w:eastAsia="en-US"/>
              </w:rPr>
            </w:pPr>
          </w:p>
        </w:tc>
      </w:tr>
      <w:tr w:rsidR="00C1221F" w:rsidRPr="009E7411" w:rsidTr="00964433">
        <w:trPr>
          <w:gridAfter w:val="1"/>
          <w:wAfter w:w="6" w:type="dxa"/>
        </w:trPr>
        <w:tc>
          <w:tcPr>
            <w:tcW w:w="532" w:type="dxa"/>
            <w:gridSpan w:val="2"/>
            <w:tcBorders>
              <w:top w:val="single" w:sz="4" w:space="0" w:color="auto"/>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w:t>
            </w:r>
          </w:p>
        </w:tc>
        <w:tc>
          <w:tcPr>
            <w:tcW w:w="2700" w:type="dxa"/>
            <w:tcBorders>
              <w:top w:val="single" w:sz="4" w:space="0" w:color="auto"/>
              <w:left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ky-KG" w:eastAsia="en-US"/>
              </w:rPr>
              <w:t>Мятликовые</w:t>
            </w:r>
          </w:p>
        </w:tc>
        <w:tc>
          <w:tcPr>
            <w:tcW w:w="2126" w:type="dxa"/>
            <w:tcBorders>
              <w:top w:val="single" w:sz="4" w:space="0" w:color="auto"/>
              <w:left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rPr>
              <w:t>Poaceae</w:t>
            </w:r>
          </w:p>
        </w:tc>
        <w:tc>
          <w:tcPr>
            <w:tcW w:w="992" w:type="dxa"/>
            <w:gridSpan w:val="2"/>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18</w:t>
            </w:r>
          </w:p>
        </w:tc>
        <w:tc>
          <w:tcPr>
            <w:tcW w:w="992" w:type="dxa"/>
            <w:gridSpan w:val="2"/>
            <w:shd w:val="clear" w:color="auto" w:fill="auto"/>
          </w:tcPr>
          <w:p w:rsidR="00C1221F" w:rsidRPr="009E7411" w:rsidRDefault="00C1221F" w:rsidP="00C1221F">
            <w:pPr>
              <w:spacing w:after="0"/>
              <w:ind w:left="-113" w:right="-146" w:hanging="10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53</w:t>
            </w:r>
          </w:p>
        </w:tc>
        <w:tc>
          <w:tcPr>
            <w:tcW w:w="1741" w:type="dxa"/>
            <w:gridSpan w:val="2"/>
            <w:shd w:val="clear" w:color="auto" w:fill="auto"/>
          </w:tcPr>
          <w:p w:rsidR="00C1221F" w:rsidRPr="009E7411" w:rsidRDefault="00C1221F" w:rsidP="00C1221F">
            <w:pPr>
              <w:spacing w:after="0"/>
              <w:ind w:left="-114" w:right="-28"/>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15,9</w:t>
            </w:r>
          </w:p>
        </w:tc>
      </w:tr>
      <w:tr w:rsidR="00C1221F" w:rsidRPr="009E7411"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2</w:t>
            </w:r>
          </w:p>
        </w:tc>
        <w:tc>
          <w:tcPr>
            <w:tcW w:w="2700" w:type="dxa"/>
            <w:tcBorders>
              <w:left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ky-KG" w:eastAsia="en-US"/>
              </w:rPr>
              <w:t>Сложноцветные</w:t>
            </w:r>
          </w:p>
        </w:tc>
        <w:tc>
          <w:tcPr>
            <w:tcW w:w="2126" w:type="dxa"/>
            <w:tcBorders>
              <w:left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rPr>
              <w:t>Asteraceae</w:t>
            </w:r>
          </w:p>
        </w:tc>
        <w:tc>
          <w:tcPr>
            <w:tcW w:w="992" w:type="dxa"/>
            <w:gridSpan w:val="2"/>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26</w:t>
            </w:r>
          </w:p>
        </w:tc>
        <w:tc>
          <w:tcPr>
            <w:tcW w:w="992" w:type="dxa"/>
            <w:gridSpan w:val="2"/>
            <w:shd w:val="clear" w:color="auto" w:fill="auto"/>
          </w:tcPr>
          <w:p w:rsidR="00C1221F" w:rsidRPr="009E7411" w:rsidRDefault="00C1221F" w:rsidP="00C1221F">
            <w:pPr>
              <w:spacing w:after="0"/>
              <w:ind w:left="-113" w:right="-285" w:hanging="10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50</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15,0</w:t>
            </w:r>
          </w:p>
        </w:tc>
      </w:tr>
      <w:tr w:rsidR="00C1221F" w:rsidRPr="009E7411"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tabs>
                <w:tab w:val="right" w:pos="4287"/>
              </w:tabs>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3</w:t>
            </w:r>
          </w:p>
        </w:tc>
        <w:tc>
          <w:tcPr>
            <w:tcW w:w="2700" w:type="dxa"/>
            <w:tcBorders>
              <w:left w:val="single" w:sz="4" w:space="0" w:color="auto"/>
            </w:tcBorders>
            <w:shd w:val="clear" w:color="auto" w:fill="auto"/>
          </w:tcPr>
          <w:p w:rsidR="00C1221F" w:rsidRPr="0073477D" w:rsidRDefault="00C1221F" w:rsidP="00C1221F">
            <w:pPr>
              <w:tabs>
                <w:tab w:val="right" w:pos="4287"/>
              </w:tabs>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ky-KG" w:eastAsia="en-US"/>
              </w:rPr>
              <w:t>Бобовые</w:t>
            </w:r>
          </w:p>
        </w:tc>
        <w:tc>
          <w:tcPr>
            <w:tcW w:w="2126" w:type="dxa"/>
            <w:tcBorders>
              <w:left w:val="single" w:sz="4" w:space="0" w:color="auto"/>
            </w:tcBorders>
          </w:tcPr>
          <w:p w:rsidR="00C1221F" w:rsidRPr="0073477D" w:rsidRDefault="00C1221F" w:rsidP="00C1221F">
            <w:pPr>
              <w:tabs>
                <w:tab w:val="right" w:pos="4287"/>
              </w:tabs>
              <w:spacing w:after="0"/>
              <w:ind w:right="-285"/>
              <w:contextualSpacing/>
              <w:jc w:val="both"/>
              <w:rPr>
                <w:rFonts w:ascii="Times New Roman" w:eastAsia="Times New Roman" w:hAnsi="Times New Roman" w:cs="Times New Roman"/>
                <w:i/>
                <w:sz w:val="28"/>
                <w:szCs w:val="28"/>
                <w:lang w:val="ky-KG"/>
              </w:rPr>
            </w:pPr>
            <w:r w:rsidRPr="0073477D">
              <w:rPr>
                <w:rFonts w:ascii="Times New Roman" w:eastAsia="Times New Roman" w:hAnsi="Times New Roman" w:cs="Times New Roman"/>
                <w:i/>
                <w:sz w:val="28"/>
                <w:szCs w:val="28"/>
              </w:rPr>
              <w:t>Fabaceae</w:t>
            </w:r>
          </w:p>
        </w:tc>
        <w:tc>
          <w:tcPr>
            <w:tcW w:w="992" w:type="dxa"/>
            <w:gridSpan w:val="2"/>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8</w:t>
            </w:r>
          </w:p>
        </w:tc>
        <w:tc>
          <w:tcPr>
            <w:tcW w:w="992" w:type="dxa"/>
            <w:gridSpan w:val="2"/>
            <w:shd w:val="clear" w:color="auto" w:fill="auto"/>
          </w:tcPr>
          <w:p w:rsidR="00C1221F" w:rsidRPr="009E7411" w:rsidRDefault="00C1221F" w:rsidP="00C1221F">
            <w:pPr>
              <w:spacing w:after="0"/>
              <w:ind w:left="-113" w:right="-285" w:hanging="10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22</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6,62</w:t>
            </w:r>
          </w:p>
        </w:tc>
      </w:tr>
      <w:tr w:rsidR="00C1221F" w:rsidRPr="009E7411"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4</w:t>
            </w:r>
          </w:p>
        </w:tc>
        <w:tc>
          <w:tcPr>
            <w:tcW w:w="2700" w:type="dxa"/>
            <w:tcBorders>
              <w:left w:val="single" w:sz="4" w:space="0" w:color="auto"/>
            </w:tcBorders>
            <w:shd w:val="clear" w:color="auto" w:fill="auto"/>
          </w:tcPr>
          <w:p w:rsidR="00C1221F" w:rsidRPr="0073477D" w:rsidRDefault="00C1221F" w:rsidP="00C1221F">
            <w:pPr>
              <w:tabs>
                <w:tab w:val="right" w:pos="4287"/>
              </w:tabs>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ky-KG" w:eastAsia="en-US"/>
              </w:rPr>
              <w:t>Сельдерейные</w:t>
            </w:r>
          </w:p>
        </w:tc>
        <w:tc>
          <w:tcPr>
            <w:tcW w:w="2126" w:type="dxa"/>
            <w:tcBorders>
              <w:left w:val="single" w:sz="4" w:space="0" w:color="auto"/>
            </w:tcBorders>
          </w:tcPr>
          <w:p w:rsidR="00C1221F" w:rsidRPr="0073477D" w:rsidRDefault="00C1221F" w:rsidP="00C1221F">
            <w:pPr>
              <w:tabs>
                <w:tab w:val="right" w:pos="4287"/>
              </w:tabs>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Apiaceae</w:t>
            </w:r>
          </w:p>
        </w:tc>
        <w:tc>
          <w:tcPr>
            <w:tcW w:w="992" w:type="dxa"/>
            <w:gridSpan w:val="2"/>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5</w:t>
            </w:r>
          </w:p>
        </w:tc>
        <w:tc>
          <w:tcPr>
            <w:tcW w:w="992" w:type="dxa"/>
            <w:gridSpan w:val="2"/>
            <w:shd w:val="clear" w:color="auto" w:fill="auto"/>
          </w:tcPr>
          <w:p w:rsidR="00C1221F" w:rsidRPr="009E7411" w:rsidRDefault="00C1221F" w:rsidP="00C1221F">
            <w:pPr>
              <w:spacing w:after="0"/>
              <w:ind w:left="-113" w:right="-285" w:hanging="10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12</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3,61</w:t>
            </w:r>
          </w:p>
        </w:tc>
      </w:tr>
      <w:tr w:rsidR="00C1221F" w:rsidRPr="009E7411"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5</w:t>
            </w:r>
          </w:p>
        </w:tc>
        <w:tc>
          <w:tcPr>
            <w:tcW w:w="2700" w:type="dxa"/>
            <w:tcBorders>
              <w:left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en-US" w:eastAsia="en-US"/>
              </w:rPr>
              <w:t>Губоцветные</w:t>
            </w:r>
          </w:p>
        </w:tc>
        <w:tc>
          <w:tcPr>
            <w:tcW w:w="2126" w:type="dxa"/>
            <w:tcBorders>
              <w:left w:val="single" w:sz="4" w:space="0" w:color="auto"/>
            </w:tcBorders>
          </w:tcPr>
          <w:p w:rsidR="00C1221F" w:rsidRPr="0073477D" w:rsidRDefault="00C1221F" w:rsidP="00C1221F">
            <w:pPr>
              <w:tabs>
                <w:tab w:val="right" w:pos="4287"/>
              </w:tabs>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Lamiateae</w:t>
            </w:r>
          </w:p>
        </w:tc>
        <w:tc>
          <w:tcPr>
            <w:tcW w:w="992" w:type="dxa"/>
            <w:gridSpan w:val="2"/>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17</w:t>
            </w:r>
          </w:p>
        </w:tc>
        <w:tc>
          <w:tcPr>
            <w:tcW w:w="992" w:type="dxa"/>
            <w:gridSpan w:val="2"/>
            <w:shd w:val="clear" w:color="auto" w:fill="auto"/>
          </w:tcPr>
          <w:p w:rsidR="00C1221F" w:rsidRPr="009E7411" w:rsidRDefault="00C1221F" w:rsidP="00C1221F">
            <w:pPr>
              <w:spacing w:after="0"/>
              <w:ind w:left="-113" w:right="-285" w:hanging="104"/>
              <w:contextualSpacing/>
              <w:jc w:val="center"/>
              <w:rPr>
                <w:rFonts w:ascii="Times New Roman" w:eastAsia="Calibri" w:hAnsi="Times New Roman" w:cs="Times New Roman"/>
                <w:sz w:val="28"/>
                <w:szCs w:val="28"/>
                <w:shd w:val="clear" w:color="auto" w:fill="FFFFFF"/>
                <w:lang w:eastAsia="en-US"/>
              </w:rPr>
            </w:pPr>
            <w:r w:rsidRPr="009E7411">
              <w:rPr>
                <w:rFonts w:ascii="Times New Roman" w:eastAsia="Calibri" w:hAnsi="Times New Roman" w:cs="Times New Roman"/>
                <w:sz w:val="28"/>
                <w:szCs w:val="28"/>
                <w:shd w:val="clear" w:color="auto" w:fill="FFFFFF"/>
                <w:lang w:val="en-US" w:eastAsia="en-US"/>
              </w:rPr>
              <w:t>2</w:t>
            </w:r>
            <w:r w:rsidRPr="009E7411">
              <w:rPr>
                <w:rFonts w:ascii="Times New Roman" w:eastAsia="Calibri" w:hAnsi="Times New Roman" w:cs="Times New Roman"/>
                <w:sz w:val="28"/>
                <w:szCs w:val="28"/>
                <w:shd w:val="clear" w:color="auto" w:fill="FFFFFF"/>
                <w:lang w:eastAsia="en-US"/>
              </w:rPr>
              <w:t>9</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8,73</w:t>
            </w:r>
          </w:p>
        </w:tc>
      </w:tr>
      <w:tr w:rsidR="00C1221F" w:rsidRPr="009E7411"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6</w:t>
            </w:r>
          </w:p>
        </w:tc>
        <w:tc>
          <w:tcPr>
            <w:tcW w:w="2700" w:type="dxa"/>
            <w:tcBorders>
              <w:left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en-US" w:eastAsia="en-US"/>
              </w:rPr>
              <w:t xml:space="preserve">Розоцветные </w:t>
            </w:r>
          </w:p>
        </w:tc>
        <w:tc>
          <w:tcPr>
            <w:tcW w:w="2126" w:type="dxa"/>
            <w:tcBorders>
              <w:left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Rosaceae</w:t>
            </w:r>
          </w:p>
        </w:tc>
        <w:tc>
          <w:tcPr>
            <w:tcW w:w="992" w:type="dxa"/>
            <w:gridSpan w:val="2"/>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6</w:t>
            </w:r>
          </w:p>
        </w:tc>
        <w:tc>
          <w:tcPr>
            <w:tcW w:w="992" w:type="dxa"/>
            <w:gridSpan w:val="2"/>
            <w:shd w:val="clear" w:color="auto" w:fill="auto"/>
          </w:tcPr>
          <w:p w:rsidR="00C1221F" w:rsidRPr="009E7411" w:rsidRDefault="00C1221F" w:rsidP="00C1221F">
            <w:pPr>
              <w:spacing w:after="0"/>
              <w:ind w:left="-102"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9</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2,71</w:t>
            </w:r>
          </w:p>
        </w:tc>
      </w:tr>
      <w:tr w:rsidR="00C1221F" w:rsidRPr="009E7411" w:rsidTr="00964433">
        <w:trPr>
          <w:gridAfter w:val="1"/>
          <w:wAfter w:w="6" w:type="dxa"/>
          <w:trHeight w:val="288"/>
        </w:trPr>
        <w:tc>
          <w:tcPr>
            <w:tcW w:w="532" w:type="dxa"/>
            <w:gridSpan w:val="2"/>
            <w:tcBorders>
              <w:left w:val="single" w:sz="4" w:space="0" w:color="auto"/>
              <w:bottom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7</w:t>
            </w:r>
          </w:p>
        </w:tc>
        <w:tc>
          <w:tcPr>
            <w:tcW w:w="2700" w:type="dxa"/>
            <w:tcBorders>
              <w:left w:val="single" w:sz="4" w:space="0" w:color="auto"/>
              <w:bottom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ky-KG" w:eastAsia="en-US"/>
              </w:rPr>
              <w:t>К</w:t>
            </w:r>
            <w:r w:rsidRPr="0073477D">
              <w:rPr>
                <w:rFonts w:ascii="Times New Roman" w:eastAsia="Calibri" w:hAnsi="Times New Roman" w:cs="Times New Roman"/>
                <w:sz w:val="28"/>
                <w:szCs w:val="28"/>
                <w:shd w:val="clear" w:color="auto" w:fill="FFFFFF"/>
                <w:lang w:val="en-US" w:eastAsia="en-US"/>
              </w:rPr>
              <w:t>рестоцветные</w:t>
            </w:r>
          </w:p>
        </w:tc>
        <w:tc>
          <w:tcPr>
            <w:tcW w:w="2126" w:type="dxa"/>
            <w:tcBorders>
              <w:left w:val="single" w:sz="4" w:space="0" w:color="auto"/>
              <w:bottom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Brassicaceae</w:t>
            </w:r>
          </w:p>
        </w:tc>
        <w:tc>
          <w:tcPr>
            <w:tcW w:w="992" w:type="dxa"/>
            <w:gridSpan w:val="2"/>
            <w:tcBorders>
              <w:bottom w:val="single" w:sz="4" w:space="0" w:color="auto"/>
            </w:tcBorders>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8</w:t>
            </w:r>
          </w:p>
        </w:tc>
        <w:tc>
          <w:tcPr>
            <w:tcW w:w="992" w:type="dxa"/>
            <w:gridSpan w:val="2"/>
            <w:tcBorders>
              <w:bottom w:val="single" w:sz="4" w:space="0" w:color="auto"/>
            </w:tcBorders>
            <w:shd w:val="clear" w:color="auto" w:fill="auto"/>
          </w:tcPr>
          <w:p w:rsidR="00C1221F" w:rsidRPr="009E7411" w:rsidRDefault="00C1221F" w:rsidP="00C1221F">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15</w:t>
            </w:r>
          </w:p>
        </w:tc>
        <w:tc>
          <w:tcPr>
            <w:tcW w:w="1741" w:type="dxa"/>
            <w:gridSpan w:val="2"/>
            <w:tcBorders>
              <w:bottom w:val="single" w:sz="4" w:space="0" w:color="auto"/>
            </w:tcBorders>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4,51</w:t>
            </w:r>
          </w:p>
        </w:tc>
      </w:tr>
      <w:tr w:rsidR="00C1221F" w:rsidRPr="009E7411" w:rsidTr="00964433">
        <w:trPr>
          <w:gridAfter w:val="1"/>
          <w:wAfter w:w="6" w:type="dxa"/>
          <w:trHeight w:val="120"/>
        </w:trPr>
        <w:tc>
          <w:tcPr>
            <w:tcW w:w="532" w:type="dxa"/>
            <w:gridSpan w:val="2"/>
            <w:tcBorders>
              <w:top w:val="single" w:sz="4" w:space="0" w:color="auto"/>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8</w:t>
            </w:r>
          </w:p>
        </w:tc>
        <w:tc>
          <w:tcPr>
            <w:tcW w:w="2700" w:type="dxa"/>
            <w:tcBorders>
              <w:top w:val="single" w:sz="4" w:space="0" w:color="auto"/>
              <w:left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en-US" w:eastAsia="en-US"/>
              </w:rPr>
              <w:t>Бурачниковые</w:t>
            </w:r>
          </w:p>
        </w:tc>
        <w:tc>
          <w:tcPr>
            <w:tcW w:w="2126" w:type="dxa"/>
            <w:tcBorders>
              <w:top w:val="single" w:sz="4" w:space="0" w:color="auto"/>
              <w:left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Boraginaceae</w:t>
            </w:r>
          </w:p>
        </w:tc>
        <w:tc>
          <w:tcPr>
            <w:tcW w:w="992" w:type="dxa"/>
            <w:gridSpan w:val="2"/>
            <w:tcBorders>
              <w:top w:val="single" w:sz="4" w:space="0" w:color="auto"/>
            </w:tcBorders>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4</w:t>
            </w:r>
          </w:p>
        </w:tc>
        <w:tc>
          <w:tcPr>
            <w:tcW w:w="992" w:type="dxa"/>
            <w:gridSpan w:val="2"/>
            <w:tcBorders>
              <w:top w:val="single" w:sz="4" w:space="0" w:color="auto"/>
            </w:tcBorders>
            <w:shd w:val="clear" w:color="auto" w:fill="auto"/>
          </w:tcPr>
          <w:p w:rsidR="00C1221F" w:rsidRPr="009E7411" w:rsidRDefault="00C1221F" w:rsidP="00C1221F">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7</w:t>
            </w:r>
          </w:p>
        </w:tc>
        <w:tc>
          <w:tcPr>
            <w:tcW w:w="1741" w:type="dxa"/>
            <w:gridSpan w:val="2"/>
            <w:tcBorders>
              <w:top w:val="single" w:sz="4" w:space="0" w:color="auto"/>
            </w:tcBorders>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2,10</w:t>
            </w:r>
          </w:p>
        </w:tc>
      </w:tr>
      <w:tr w:rsidR="00C1221F" w:rsidRPr="009E7411"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9</w:t>
            </w:r>
          </w:p>
        </w:tc>
        <w:tc>
          <w:tcPr>
            <w:tcW w:w="2700" w:type="dxa"/>
            <w:tcBorders>
              <w:left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ky-KG" w:eastAsia="en-US"/>
              </w:rPr>
              <w:t>Л</w:t>
            </w:r>
            <w:r w:rsidRPr="0073477D">
              <w:rPr>
                <w:rFonts w:ascii="Times New Roman" w:eastAsia="Calibri" w:hAnsi="Times New Roman" w:cs="Times New Roman"/>
                <w:sz w:val="28"/>
                <w:szCs w:val="28"/>
                <w:shd w:val="clear" w:color="auto" w:fill="FFFFFF"/>
                <w:lang w:val="en-US" w:eastAsia="en-US"/>
              </w:rPr>
              <w:t>ютиковые</w:t>
            </w:r>
          </w:p>
        </w:tc>
        <w:tc>
          <w:tcPr>
            <w:tcW w:w="2126" w:type="dxa"/>
            <w:tcBorders>
              <w:left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Ranunculaceae</w:t>
            </w:r>
          </w:p>
        </w:tc>
        <w:tc>
          <w:tcPr>
            <w:tcW w:w="992" w:type="dxa"/>
            <w:gridSpan w:val="2"/>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4</w:t>
            </w:r>
          </w:p>
        </w:tc>
        <w:tc>
          <w:tcPr>
            <w:tcW w:w="992" w:type="dxa"/>
            <w:gridSpan w:val="2"/>
            <w:shd w:val="clear" w:color="auto" w:fill="auto"/>
          </w:tcPr>
          <w:p w:rsidR="00C1221F" w:rsidRPr="009E7411" w:rsidRDefault="00C1221F" w:rsidP="00C1221F">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7</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2,10</w:t>
            </w:r>
          </w:p>
        </w:tc>
      </w:tr>
      <w:tr w:rsidR="00C1221F" w:rsidRPr="009E7411"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lastRenderedPageBreak/>
              <w:t>10</w:t>
            </w:r>
          </w:p>
        </w:tc>
        <w:tc>
          <w:tcPr>
            <w:tcW w:w="2700" w:type="dxa"/>
            <w:tcBorders>
              <w:left w:val="single" w:sz="4" w:space="0" w:color="auto"/>
            </w:tcBorders>
            <w:shd w:val="clear" w:color="auto" w:fill="auto"/>
          </w:tcPr>
          <w:p w:rsidR="00C1221F" w:rsidRPr="0073477D" w:rsidRDefault="00C1221F" w:rsidP="00C1221F">
            <w:pPr>
              <w:spacing w:after="0" w:line="240" w:lineRule="auto"/>
              <w:ind w:left="45"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eastAsia="en-US"/>
              </w:rPr>
              <w:t>Норичниковые</w:t>
            </w:r>
          </w:p>
        </w:tc>
        <w:tc>
          <w:tcPr>
            <w:tcW w:w="2126" w:type="dxa"/>
            <w:tcBorders>
              <w:left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Scrophulariaceae</w:t>
            </w:r>
          </w:p>
        </w:tc>
        <w:tc>
          <w:tcPr>
            <w:tcW w:w="992" w:type="dxa"/>
            <w:gridSpan w:val="2"/>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3</w:t>
            </w:r>
          </w:p>
        </w:tc>
        <w:tc>
          <w:tcPr>
            <w:tcW w:w="992" w:type="dxa"/>
            <w:gridSpan w:val="2"/>
            <w:shd w:val="clear" w:color="auto" w:fill="auto"/>
          </w:tcPr>
          <w:p w:rsidR="00C1221F" w:rsidRPr="009E7411" w:rsidRDefault="00C1221F" w:rsidP="00C1221F">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6</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1,80</w:t>
            </w:r>
          </w:p>
        </w:tc>
      </w:tr>
      <w:tr w:rsidR="00C1221F" w:rsidRPr="00981466"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11</w:t>
            </w:r>
          </w:p>
        </w:tc>
        <w:tc>
          <w:tcPr>
            <w:tcW w:w="2700" w:type="dxa"/>
            <w:tcBorders>
              <w:left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eastAsia="en-US"/>
              </w:rPr>
              <w:t>Подорожниковые</w:t>
            </w:r>
          </w:p>
        </w:tc>
        <w:tc>
          <w:tcPr>
            <w:tcW w:w="2126" w:type="dxa"/>
            <w:tcBorders>
              <w:left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Plantaginaceae</w:t>
            </w:r>
          </w:p>
        </w:tc>
        <w:tc>
          <w:tcPr>
            <w:tcW w:w="992" w:type="dxa"/>
            <w:gridSpan w:val="2"/>
            <w:shd w:val="clear" w:color="auto" w:fill="auto"/>
          </w:tcPr>
          <w:p w:rsidR="00C1221F" w:rsidRPr="009E7411" w:rsidRDefault="00C1221F" w:rsidP="00C1221F">
            <w:pPr>
              <w:tabs>
                <w:tab w:val="left" w:pos="597"/>
              </w:tabs>
              <w:spacing w:after="0"/>
              <w:ind w:left="-113"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2</w:t>
            </w:r>
          </w:p>
        </w:tc>
        <w:tc>
          <w:tcPr>
            <w:tcW w:w="992" w:type="dxa"/>
            <w:gridSpan w:val="2"/>
            <w:shd w:val="clear" w:color="auto" w:fill="auto"/>
          </w:tcPr>
          <w:p w:rsidR="00C1221F" w:rsidRPr="009E7411" w:rsidRDefault="00C1221F" w:rsidP="00C1221F">
            <w:pPr>
              <w:spacing w:after="0"/>
              <w:ind w:left="-113"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5</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1,50</w:t>
            </w:r>
          </w:p>
        </w:tc>
      </w:tr>
      <w:tr w:rsidR="00C1221F" w:rsidRPr="00981466"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12</w:t>
            </w:r>
          </w:p>
        </w:tc>
        <w:tc>
          <w:tcPr>
            <w:tcW w:w="2700" w:type="dxa"/>
            <w:tcBorders>
              <w:left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eastAsia="en-US"/>
              </w:rPr>
              <w:t>Гречишные</w:t>
            </w:r>
          </w:p>
        </w:tc>
        <w:tc>
          <w:tcPr>
            <w:tcW w:w="2126" w:type="dxa"/>
            <w:tcBorders>
              <w:left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Polygonaceae</w:t>
            </w:r>
          </w:p>
        </w:tc>
        <w:tc>
          <w:tcPr>
            <w:tcW w:w="992" w:type="dxa"/>
            <w:gridSpan w:val="2"/>
            <w:shd w:val="clear" w:color="auto" w:fill="auto"/>
          </w:tcPr>
          <w:p w:rsidR="00C1221F" w:rsidRPr="009E7411" w:rsidRDefault="00C1221F" w:rsidP="00C1221F">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3</w:t>
            </w:r>
          </w:p>
        </w:tc>
        <w:tc>
          <w:tcPr>
            <w:tcW w:w="992" w:type="dxa"/>
            <w:gridSpan w:val="2"/>
            <w:shd w:val="clear" w:color="auto" w:fill="auto"/>
          </w:tcPr>
          <w:p w:rsidR="00C1221F" w:rsidRPr="009E7411" w:rsidRDefault="00C1221F" w:rsidP="00C1221F">
            <w:pPr>
              <w:spacing w:after="0"/>
              <w:ind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12</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3,61</w:t>
            </w:r>
          </w:p>
        </w:tc>
      </w:tr>
      <w:tr w:rsidR="00C1221F" w:rsidRPr="00981466" w:rsidTr="00964433">
        <w:trPr>
          <w:gridAfter w:val="1"/>
          <w:wAfter w:w="6" w:type="dxa"/>
        </w:trPr>
        <w:tc>
          <w:tcPr>
            <w:tcW w:w="532" w:type="dxa"/>
            <w:gridSpan w:val="2"/>
            <w:tcBorders>
              <w:left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13</w:t>
            </w:r>
          </w:p>
        </w:tc>
        <w:tc>
          <w:tcPr>
            <w:tcW w:w="2700" w:type="dxa"/>
            <w:tcBorders>
              <w:left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eastAsia="en-US"/>
              </w:rPr>
              <w:t>Гвоздичные</w:t>
            </w:r>
          </w:p>
        </w:tc>
        <w:tc>
          <w:tcPr>
            <w:tcW w:w="2126" w:type="dxa"/>
            <w:tcBorders>
              <w:left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Caryophyllaceae</w:t>
            </w:r>
          </w:p>
        </w:tc>
        <w:tc>
          <w:tcPr>
            <w:tcW w:w="992" w:type="dxa"/>
            <w:gridSpan w:val="2"/>
            <w:shd w:val="clear" w:color="auto" w:fill="auto"/>
          </w:tcPr>
          <w:p w:rsidR="00C1221F" w:rsidRPr="009E7411" w:rsidRDefault="00C1221F" w:rsidP="00C1221F">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9</w:t>
            </w:r>
          </w:p>
        </w:tc>
        <w:tc>
          <w:tcPr>
            <w:tcW w:w="992" w:type="dxa"/>
            <w:gridSpan w:val="2"/>
            <w:shd w:val="clear" w:color="auto" w:fill="auto"/>
          </w:tcPr>
          <w:p w:rsidR="00C1221F" w:rsidRPr="009E7411" w:rsidRDefault="00C1221F" w:rsidP="00C1221F">
            <w:pPr>
              <w:spacing w:after="0"/>
              <w:ind w:right="-285" w:hanging="257"/>
              <w:contextualSpacing/>
              <w:jc w:val="center"/>
              <w:rPr>
                <w:rFonts w:ascii="Times New Roman" w:eastAsia="Calibri" w:hAnsi="Times New Roman" w:cs="Times New Roman"/>
                <w:sz w:val="28"/>
                <w:szCs w:val="28"/>
                <w:shd w:val="clear" w:color="auto" w:fill="FFFFFF"/>
                <w:lang w:val="en-US" w:eastAsia="en-US"/>
              </w:rPr>
            </w:pPr>
            <w:r w:rsidRPr="009E7411">
              <w:rPr>
                <w:rFonts w:ascii="Times New Roman" w:eastAsia="Calibri" w:hAnsi="Times New Roman" w:cs="Times New Roman"/>
                <w:sz w:val="28"/>
                <w:szCs w:val="28"/>
                <w:shd w:val="clear" w:color="auto" w:fill="FFFFFF"/>
                <w:lang w:val="en-US" w:eastAsia="en-US"/>
              </w:rPr>
              <w:t>17</w:t>
            </w:r>
          </w:p>
        </w:tc>
        <w:tc>
          <w:tcPr>
            <w:tcW w:w="1741" w:type="dxa"/>
            <w:gridSpan w:val="2"/>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5,12</w:t>
            </w:r>
          </w:p>
        </w:tc>
      </w:tr>
      <w:tr w:rsidR="00C1221F" w:rsidRPr="00981466" w:rsidTr="00964433">
        <w:trPr>
          <w:gridAfter w:val="1"/>
          <w:wAfter w:w="6" w:type="dxa"/>
          <w:trHeight w:val="262"/>
        </w:trPr>
        <w:tc>
          <w:tcPr>
            <w:tcW w:w="532" w:type="dxa"/>
            <w:gridSpan w:val="2"/>
            <w:tcBorders>
              <w:left w:val="single" w:sz="4" w:space="0" w:color="auto"/>
              <w:bottom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14</w:t>
            </w:r>
          </w:p>
        </w:tc>
        <w:tc>
          <w:tcPr>
            <w:tcW w:w="2700" w:type="dxa"/>
            <w:tcBorders>
              <w:left w:val="single" w:sz="4" w:space="0" w:color="auto"/>
              <w:bottom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ky-KG" w:eastAsia="en-US"/>
              </w:rPr>
              <w:t>Осоковые</w:t>
            </w:r>
          </w:p>
        </w:tc>
        <w:tc>
          <w:tcPr>
            <w:tcW w:w="2126" w:type="dxa"/>
            <w:tcBorders>
              <w:left w:val="single" w:sz="4" w:space="0" w:color="auto"/>
              <w:bottom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Cyperaceae</w:t>
            </w:r>
          </w:p>
        </w:tc>
        <w:tc>
          <w:tcPr>
            <w:tcW w:w="992" w:type="dxa"/>
            <w:gridSpan w:val="2"/>
            <w:tcBorders>
              <w:bottom w:val="single" w:sz="4" w:space="0" w:color="auto"/>
            </w:tcBorders>
            <w:shd w:val="clear" w:color="auto" w:fill="auto"/>
          </w:tcPr>
          <w:p w:rsidR="00C1221F" w:rsidRPr="009E7411" w:rsidRDefault="00C1221F" w:rsidP="00C1221F">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w:t>
            </w:r>
          </w:p>
        </w:tc>
        <w:tc>
          <w:tcPr>
            <w:tcW w:w="992" w:type="dxa"/>
            <w:gridSpan w:val="2"/>
            <w:tcBorders>
              <w:bottom w:val="single" w:sz="4" w:space="0" w:color="auto"/>
            </w:tcBorders>
            <w:shd w:val="clear" w:color="auto" w:fill="auto"/>
          </w:tcPr>
          <w:p w:rsidR="00C1221F" w:rsidRPr="009E7411" w:rsidRDefault="00C1221F" w:rsidP="00C1221F">
            <w:pPr>
              <w:spacing w:after="0"/>
              <w:ind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9</w:t>
            </w:r>
          </w:p>
        </w:tc>
        <w:tc>
          <w:tcPr>
            <w:tcW w:w="1741" w:type="dxa"/>
            <w:gridSpan w:val="2"/>
            <w:tcBorders>
              <w:bottom w:val="single" w:sz="4" w:space="0" w:color="auto"/>
            </w:tcBorders>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2,71</w:t>
            </w:r>
          </w:p>
        </w:tc>
      </w:tr>
      <w:tr w:rsidR="00C1221F" w:rsidRPr="00981466" w:rsidTr="00964433">
        <w:trPr>
          <w:gridAfter w:val="1"/>
          <w:wAfter w:w="6" w:type="dxa"/>
          <w:trHeight w:val="206"/>
        </w:trPr>
        <w:tc>
          <w:tcPr>
            <w:tcW w:w="532" w:type="dxa"/>
            <w:gridSpan w:val="2"/>
            <w:tcBorders>
              <w:top w:val="single" w:sz="4" w:space="0" w:color="auto"/>
              <w:left w:val="single" w:sz="4" w:space="0" w:color="auto"/>
              <w:bottom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15</w:t>
            </w:r>
          </w:p>
        </w:tc>
        <w:tc>
          <w:tcPr>
            <w:tcW w:w="2700" w:type="dxa"/>
            <w:tcBorders>
              <w:top w:val="single" w:sz="4" w:space="0" w:color="auto"/>
              <w:left w:val="single" w:sz="4" w:space="0" w:color="auto"/>
              <w:bottom w:val="single" w:sz="4" w:space="0" w:color="auto"/>
            </w:tcBorders>
            <w:shd w:val="clear" w:color="auto" w:fill="auto"/>
          </w:tcPr>
          <w:p w:rsidR="00C1221F" w:rsidRPr="0073477D" w:rsidRDefault="00C1221F" w:rsidP="00C1221F">
            <w:pPr>
              <w:spacing w:after="0" w:line="240" w:lineRule="auto"/>
              <w:ind w:left="45"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ky-KG" w:eastAsia="en-US"/>
              </w:rPr>
              <w:t>Камнеломковые</w:t>
            </w:r>
          </w:p>
        </w:tc>
        <w:tc>
          <w:tcPr>
            <w:tcW w:w="2126" w:type="dxa"/>
            <w:tcBorders>
              <w:top w:val="single" w:sz="4" w:space="0" w:color="auto"/>
              <w:left w:val="single" w:sz="4" w:space="0" w:color="auto"/>
              <w:bottom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lang w:val="en-US"/>
              </w:rPr>
              <w:t>Saxifragaceae</w:t>
            </w:r>
          </w:p>
        </w:tc>
        <w:tc>
          <w:tcPr>
            <w:tcW w:w="992" w:type="dxa"/>
            <w:gridSpan w:val="2"/>
            <w:tcBorders>
              <w:top w:val="single" w:sz="4" w:space="0" w:color="auto"/>
              <w:bottom w:val="single" w:sz="4" w:space="0" w:color="auto"/>
            </w:tcBorders>
            <w:shd w:val="clear" w:color="auto" w:fill="auto"/>
          </w:tcPr>
          <w:p w:rsidR="00C1221F" w:rsidRPr="009E7411" w:rsidRDefault="00C1221F" w:rsidP="00C1221F">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6</w:t>
            </w:r>
          </w:p>
        </w:tc>
        <w:tc>
          <w:tcPr>
            <w:tcW w:w="992" w:type="dxa"/>
            <w:gridSpan w:val="2"/>
            <w:tcBorders>
              <w:top w:val="single" w:sz="4" w:space="0" w:color="auto"/>
              <w:bottom w:val="single" w:sz="4" w:space="0" w:color="auto"/>
            </w:tcBorders>
            <w:shd w:val="clear" w:color="auto" w:fill="auto"/>
          </w:tcPr>
          <w:p w:rsidR="00C1221F" w:rsidRPr="009E7411" w:rsidRDefault="00C1221F" w:rsidP="00C1221F">
            <w:pPr>
              <w:spacing w:after="0"/>
              <w:ind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5</w:t>
            </w:r>
          </w:p>
        </w:tc>
        <w:tc>
          <w:tcPr>
            <w:tcW w:w="1741" w:type="dxa"/>
            <w:gridSpan w:val="2"/>
            <w:tcBorders>
              <w:top w:val="single" w:sz="4" w:space="0" w:color="auto"/>
              <w:bottom w:val="single" w:sz="4" w:space="0" w:color="auto"/>
            </w:tcBorders>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1,50</w:t>
            </w:r>
          </w:p>
        </w:tc>
      </w:tr>
      <w:tr w:rsidR="00C1221F" w:rsidRPr="00981466" w:rsidTr="00964433">
        <w:trPr>
          <w:gridAfter w:val="1"/>
          <w:wAfter w:w="6" w:type="dxa"/>
          <w:trHeight w:val="206"/>
        </w:trPr>
        <w:tc>
          <w:tcPr>
            <w:tcW w:w="532" w:type="dxa"/>
            <w:gridSpan w:val="2"/>
            <w:tcBorders>
              <w:top w:val="single" w:sz="4" w:space="0" w:color="auto"/>
              <w:left w:val="single" w:sz="4" w:space="0" w:color="auto"/>
              <w:bottom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16</w:t>
            </w:r>
          </w:p>
        </w:tc>
        <w:tc>
          <w:tcPr>
            <w:tcW w:w="2700" w:type="dxa"/>
            <w:tcBorders>
              <w:top w:val="single" w:sz="4" w:space="0" w:color="auto"/>
              <w:left w:val="single" w:sz="4" w:space="0" w:color="auto"/>
              <w:bottom w:val="single" w:sz="4" w:space="0" w:color="auto"/>
            </w:tcBorders>
            <w:shd w:val="clear" w:color="auto" w:fill="auto"/>
          </w:tcPr>
          <w:p w:rsidR="00C1221F" w:rsidRPr="0073477D" w:rsidRDefault="00C1221F" w:rsidP="00C1221F">
            <w:pPr>
              <w:spacing w:after="0" w:line="240" w:lineRule="auto"/>
              <w:ind w:right="-285"/>
              <w:contextualSpacing/>
              <w:jc w:val="both"/>
              <w:rPr>
                <w:rFonts w:ascii="Times New Roman" w:eastAsia="Calibri" w:hAnsi="Times New Roman" w:cs="Times New Roman"/>
                <w:sz w:val="28"/>
                <w:szCs w:val="28"/>
                <w:shd w:val="clear" w:color="auto" w:fill="FFFFFF"/>
                <w:lang w:val="ky-KG" w:eastAsia="en-US"/>
              </w:rPr>
            </w:pPr>
            <w:r w:rsidRPr="0073477D">
              <w:rPr>
                <w:rFonts w:ascii="Times New Roman" w:eastAsia="Calibri" w:hAnsi="Times New Roman" w:cs="Times New Roman"/>
                <w:sz w:val="28"/>
                <w:szCs w:val="28"/>
                <w:shd w:val="clear" w:color="auto" w:fill="FFFFFF"/>
                <w:lang w:val="en-US" w:eastAsia="en-US"/>
              </w:rPr>
              <w:t>Мареновые</w:t>
            </w:r>
          </w:p>
        </w:tc>
        <w:tc>
          <w:tcPr>
            <w:tcW w:w="2126" w:type="dxa"/>
            <w:tcBorders>
              <w:top w:val="single" w:sz="4" w:space="0" w:color="auto"/>
              <w:left w:val="single" w:sz="4" w:space="0" w:color="auto"/>
              <w:bottom w:val="single" w:sz="4" w:space="0" w:color="auto"/>
            </w:tcBorders>
          </w:tcPr>
          <w:p w:rsidR="00C1221F" w:rsidRPr="0073477D" w:rsidRDefault="00C1221F" w:rsidP="00C1221F">
            <w:pPr>
              <w:spacing w:after="0"/>
              <w:ind w:right="-285"/>
              <w:contextualSpacing/>
              <w:jc w:val="both"/>
              <w:rPr>
                <w:rFonts w:ascii="Times New Roman" w:eastAsia="Times New Roman" w:hAnsi="Times New Roman" w:cs="Times New Roman"/>
                <w:i/>
                <w:sz w:val="28"/>
                <w:szCs w:val="28"/>
              </w:rPr>
            </w:pPr>
            <w:r w:rsidRPr="0073477D">
              <w:rPr>
                <w:rFonts w:ascii="Times New Roman" w:eastAsia="Times New Roman" w:hAnsi="Times New Roman" w:cs="Times New Roman"/>
                <w:i/>
                <w:sz w:val="28"/>
                <w:szCs w:val="28"/>
              </w:rPr>
              <w:t>Rubiaceae</w:t>
            </w:r>
          </w:p>
        </w:tc>
        <w:tc>
          <w:tcPr>
            <w:tcW w:w="992" w:type="dxa"/>
            <w:gridSpan w:val="2"/>
            <w:tcBorders>
              <w:top w:val="single" w:sz="4" w:space="0" w:color="auto"/>
              <w:bottom w:val="single" w:sz="4" w:space="0" w:color="auto"/>
            </w:tcBorders>
            <w:shd w:val="clear" w:color="auto" w:fill="auto"/>
          </w:tcPr>
          <w:p w:rsidR="00C1221F" w:rsidRPr="009E7411" w:rsidRDefault="00C1221F" w:rsidP="00C1221F">
            <w:pPr>
              <w:tabs>
                <w:tab w:val="left" w:pos="460"/>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4</w:t>
            </w:r>
          </w:p>
        </w:tc>
        <w:tc>
          <w:tcPr>
            <w:tcW w:w="992" w:type="dxa"/>
            <w:gridSpan w:val="2"/>
            <w:tcBorders>
              <w:top w:val="single" w:sz="4" w:space="0" w:color="auto"/>
              <w:bottom w:val="single" w:sz="4" w:space="0" w:color="auto"/>
            </w:tcBorders>
            <w:shd w:val="clear" w:color="auto" w:fill="auto"/>
          </w:tcPr>
          <w:p w:rsidR="00C1221F" w:rsidRPr="009E7411" w:rsidRDefault="00C1221F" w:rsidP="00C1221F">
            <w:pPr>
              <w:spacing w:after="0"/>
              <w:ind w:right="-285" w:hanging="257"/>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9</w:t>
            </w:r>
          </w:p>
        </w:tc>
        <w:tc>
          <w:tcPr>
            <w:tcW w:w="1741" w:type="dxa"/>
            <w:gridSpan w:val="2"/>
            <w:tcBorders>
              <w:top w:val="single" w:sz="4" w:space="0" w:color="auto"/>
              <w:bottom w:val="single" w:sz="4" w:space="0" w:color="auto"/>
            </w:tcBorders>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2,71</w:t>
            </w:r>
          </w:p>
        </w:tc>
      </w:tr>
      <w:tr w:rsidR="00C1221F" w:rsidRPr="00981466" w:rsidTr="00964433">
        <w:trPr>
          <w:gridAfter w:val="1"/>
          <w:wAfter w:w="6" w:type="dxa"/>
          <w:trHeight w:val="206"/>
        </w:trPr>
        <w:tc>
          <w:tcPr>
            <w:tcW w:w="532" w:type="dxa"/>
            <w:gridSpan w:val="2"/>
            <w:tcBorders>
              <w:top w:val="single" w:sz="4" w:space="0" w:color="auto"/>
              <w:left w:val="single" w:sz="4" w:space="0" w:color="auto"/>
              <w:bottom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p>
        </w:tc>
        <w:tc>
          <w:tcPr>
            <w:tcW w:w="2700" w:type="dxa"/>
            <w:tcBorders>
              <w:top w:val="single" w:sz="4" w:space="0" w:color="auto"/>
              <w:left w:val="single" w:sz="4" w:space="0" w:color="auto"/>
              <w:bottom w:val="single" w:sz="4" w:space="0" w:color="auto"/>
              <w:right w:val="single" w:sz="4" w:space="0" w:color="auto"/>
            </w:tcBorders>
          </w:tcPr>
          <w:p w:rsidR="00C1221F" w:rsidRPr="00B16A00" w:rsidRDefault="00B16A00" w:rsidP="00C1221F">
            <w:pPr>
              <w:spacing w:after="0"/>
              <w:ind w:right="-285"/>
              <w:contextualSpacing/>
              <w:jc w:val="both"/>
              <w:rPr>
                <w:rFonts w:ascii="Times New Roman" w:eastAsia="Calibri" w:hAnsi="Times New Roman" w:cs="Times New Roman"/>
                <w:bCs/>
                <w:sz w:val="28"/>
                <w:szCs w:val="28"/>
                <w:shd w:val="clear" w:color="auto" w:fill="FFFFFF"/>
                <w:lang w:val="ky-KG" w:eastAsia="en-US"/>
              </w:rPr>
            </w:pPr>
            <w:r>
              <w:rPr>
                <w:rFonts w:ascii="Times New Roman" w:eastAsia="Calibri" w:hAnsi="Times New Roman" w:cs="Times New Roman"/>
                <w:bCs/>
                <w:sz w:val="28"/>
                <w:szCs w:val="28"/>
                <w:shd w:val="clear" w:color="auto" w:fill="FFFFFF"/>
                <w:lang w:val="ky-KG" w:eastAsia="en-US"/>
              </w:rPr>
              <w:t xml:space="preserve">Другие </w:t>
            </w:r>
            <w:r w:rsidR="00C1221F" w:rsidRPr="0073477D">
              <w:rPr>
                <w:rFonts w:ascii="Times New Roman" w:eastAsia="Calibri" w:hAnsi="Times New Roman" w:cs="Times New Roman"/>
                <w:bCs/>
                <w:sz w:val="28"/>
                <w:szCs w:val="28"/>
                <w:shd w:val="clear" w:color="auto" w:fill="FFFFFF"/>
                <w:lang w:val="ky-KG" w:eastAsia="en-US"/>
              </w:rPr>
              <w:t xml:space="preserve">семейства: </w:t>
            </w:r>
          </w:p>
        </w:tc>
        <w:tc>
          <w:tcPr>
            <w:tcW w:w="2126" w:type="dxa"/>
            <w:tcBorders>
              <w:top w:val="single" w:sz="4" w:space="0" w:color="auto"/>
              <w:left w:val="single" w:sz="4" w:space="0" w:color="auto"/>
              <w:bottom w:val="single" w:sz="4" w:space="0" w:color="auto"/>
            </w:tcBorders>
          </w:tcPr>
          <w:p w:rsidR="00C1221F" w:rsidRPr="009E7411" w:rsidRDefault="00C1221F" w:rsidP="00C1221F">
            <w:pPr>
              <w:spacing w:after="0"/>
              <w:ind w:right="-285"/>
              <w:contextualSpacing/>
              <w:jc w:val="both"/>
              <w:rPr>
                <w:rFonts w:ascii="Times New Roman" w:eastAsia="Calibri" w:hAnsi="Times New Roman" w:cs="Times New Roman"/>
                <w:sz w:val="28"/>
                <w:szCs w:val="28"/>
                <w:shd w:val="clear" w:color="auto" w:fill="FFFFFF"/>
                <w:lang w:val="ky-KG" w:eastAsia="en-US"/>
              </w:rPr>
            </w:pPr>
          </w:p>
        </w:tc>
        <w:tc>
          <w:tcPr>
            <w:tcW w:w="992" w:type="dxa"/>
            <w:gridSpan w:val="2"/>
            <w:tcBorders>
              <w:top w:val="single" w:sz="4" w:space="0" w:color="auto"/>
              <w:bottom w:val="single" w:sz="4" w:space="0" w:color="auto"/>
            </w:tcBorders>
            <w:shd w:val="clear" w:color="auto" w:fill="auto"/>
          </w:tcPr>
          <w:p w:rsidR="00C1221F" w:rsidRPr="009E7411" w:rsidRDefault="00C1221F" w:rsidP="00C1221F">
            <w:pPr>
              <w:tabs>
                <w:tab w:val="left" w:pos="460"/>
              </w:tabs>
              <w:spacing w:after="0"/>
              <w:ind w:right="-201" w:hanging="24"/>
              <w:contextualSpacing/>
              <w:jc w:val="center"/>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33</w:t>
            </w:r>
          </w:p>
        </w:tc>
        <w:tc>
          <w:tcPr>
            <w:tcW w:w="992" w:type="dxa"/>
            <w:gridSpan w:val="2"/>
            <w:tcBorders>
              <w:top w:val="single" w:sz="4" w:space="0" w:color="auto"/>
              <w:bottom w:val="single" w:sz="4" w:space="0" w:color="auto"/>
            </w:tcBorders>
            <w:shd w:val="clear" w:color="auto" w:fill="auto"/>
          </w:tcPr>
          <w:p w:rsidR="00C1221F" w:rsidRPr="009E7411" w:rsidRDefault="00C1221F" w:rsidP="00C1221F">
            <w:pPr>
              <w:spacing w:after="0"/>
              <w:ind w:right="-285"/>
              <w:contextualSpacing/>
              <w:jc w:val="center"/>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65</w:t>
            </w:r>
          </w:p>
        </w:tc>
        <w:tc>
          <w:tcPr>
            <w:tcW w:w="1741" w:type="dxa"/>
            <w:gridSpan w:val="2"/>
            <w:tcBorders>
              <w:top w:val="single" w:sz="4" w:space="0" w:color="auto"/>
              <w:bottom w:val="single" w:sz="4" w:space="0" w:color="auto"/>
            </w:tcBorders>
            <w:shd w:val="clear" w:color="auto" w:fill="auto"/>
          </w:tcPr>
          <w:p w:rsidR="00C1221F" w:rsidRPr="009E7411" w:rsidRDefault="00C1221F" w:rsidP="00C1221F">
            <w:pPr>
              <w:spacing w:after="0"/>
              <w:ind w:right="114"/>
              <w:contextualSpacing/>
              <w:jc w:val="center"/>
              <w:rPr>
                <w:rFonts w:ascii="Times New Roman" w:eastAsia="Calibri" w:hAnsi="Times New Roman" w:cs="Times New Roman"/>
                <w:b/>
                <w:sz w:val="28"/>
                <w:szCs w:val="28"/>
                <w:shd w:val="clear" w:color="auto" w:fill="FFFFFF"/>
                <w:lang w:val="ky-KG" w:eastAsia="en-US"/>
              </w:rPr>
            </w:pPr>
            <w:r w:rsidRPr="009E7411">
              <w:rPr>
                <w:rFonts w:ascii="Times New Roman" w:eastAsia="Calibri" w:hAnsi="Times New Roman" w:cs="Times New Roman"/>
                <w:sz w:val="28"/>
                <w:szCs w:val="28"/>
                <w:shd w:val="clear" w:color="auto" w:fill="FFFFFF"/>
                <w:lang w:val="ky-KG" w:eastAsia="en-US"/>
              </w:rPr>
              <w:t>19,57</w:t>
            </w:r>
          </w:p>
        </w:tc>
      </w:tr>
      <w:tr w:rsidR="00C1221F" w:rsidRPr="00981466" w:rsidTr="00964433">
        <w:trPr>
          <w:gridAfter w:val="1"/>
          <w:wAfter w:w="6" w:type="dxa"/>
          <w:trHeight w:val="195"/>
        </w:trPr>
        <w:tc>
          <w:tcPr>
            <w:tcW w:w="532" w:type="dxa"/>
            <w:gridSpan w:val="2"/>
            <w:tcBorders>
              <w:top w:val="single" w:sz="4" w:space="0" w:color="auto"/>
              <w:left w:val="single" w:sz="4" w:space="0" w:color="auto"/>
              <w:bottom w:val="single" w:sz="4" w:space="0" w:color="auto"/>
              <w:right w:val="single" w:sz="4" w:space="0" w:color="auto"/>
            </w:tcBorders>
          </w:tcPr>
          <w:p w:rsidR="00C1221F" w:rsidRPr="009E7411" w:rsidRDefault="00C1221F" w:rsidP="00C1221F">
            <w:pPr>
              <w:spacing w:after="0"/>
              <w:ind w:left="34" w:right="-285" w:hanging="34"/>
              <w:contextualSpacing/>
              <w:jc w:val="both"/>
              <w:rPr>
                <w:rFonts w:ascii="Times New Roman" w:eastAsia="Calibri" w:hAnsi="Times New Roman" w:cs="Times New Roman"/>
                <w:sz w:val="28"/>
                <w:szCs w:val="28"/>
                <w:shd w:val="clear" w:color="auto" w:fill="FFFFFF"/>
                <w:lang w:val="ky-KG" w:eastAsia="en-US"/>
              </w:rPr>
            </w:pPr>
          </w:p>
        </w:tc>
        <w:tc>
          <w:tcPr>
            <w:tcW w:w="2700" w:type="dxa"/>
            <w:tcBorders>
              <w:top w:val="single" w:sz="4" w:space="0" w:color="auto"/>
              <w:left w:val="single" w:sz="4" w:space="0" w:color="auto"/>
              <w:bottom w:val="single" w:sz="4" w:space="0" w:color="auto"/>
              <w:right w:val="single" w:sz="4" w:space="0" w:color="auto"/>
            </w:tcBorders>
          </w:tcPr>
          <w:p w:rsidR="00C1221F" w:rsidRPr="009E7411" w:rsidRDefault="000C2DFA" w:rsidP="00C0425D">
            <w:pPr>
              <w:spacing w:after="0"/>
              <w:ind w:right="-285"/>
              <w:contextualSpacing/>
              <w:jc w:val="center"/>
              <w:rPr>
                <w:rFonts w:ascii="Times New Roman" w:eastAsia="Calibri" w:hAnsi="Times New Roman" w:cs="Times New Roman"/>
                <w:b/>
                <w:color w:val="0070C0"/>
                <w:sz w:val="28"/>
                <w:szCs w:val="28"/>
                <w:shd w:val="clear" w:color="auto" w:fill="FFFFFF"/>
                <w:lang w:eastAsia="en-US"/>
              </w:rPr>
            </w:pPr>
            <w:r w:rsidRPr="00CB6405">
              <w:rPr>
                <w:rFonts w:ascii="Times New Roman" w:eastAsia="Calibri" w:hAnsi="Times New Roman" w:cs="Times New Roman"/>
                <w:b/>
                <w:sz w:val="28"/>
                <w:szCs w:val="28"/>
                <w:shd w:val="clear" w:color="auto" w:fill="FFFFFF"/>
                <w:lang w:eastAsia="en-US"/>
              </w:rPr>
              <w:t>Всего</w:t>
            </w:r>
          </w:p>
        </w:tc>
        <w:tc>
          <w:tcPr>
            <w:tcW w:w="2126" w:type="dxa"/>
            <w:tcBorders>
              <w:top w:val="single" w:sz="4" w:space="0" w:color="auto"/>
              <w:left w:val="single" w:sz="4" w:space="0" w:color="auto"/>
              <w:bottom w:val="single" w:sz="4" w:space="0" w:color="auto"/>
            </w:tcBorders>
          </w:tcPr>
          <w:p w:rsidR="00C1221F" w:rsidRPr="009E7411" w:rsidRDefault="00C0425D" w:rsidP="00C0425D">
            <w:pPr>
              <w:spacing w:after="0"/>
              <w:ind w:right="-285"/>
              <w:contextualSpacing/>
              <w:jc w:val="center"/>
              <w:rPr>
                <w:rFonts w:ascii="Times New Roman" w:eastAsia="Calibri" w:hAnsi="Times New Roman" w:cs="Times New Roman"/>
                <w:b/>
                <w:sz w:val="28"/>
                <w:szCs w:val="28"/>
                <w:shd w:val="clear" w:color="auto" w:fill="FFFFFF"/>
                <w:lang w:eastAsia="en-US"/>
              </w:rPr>
            </w:pPr>
            <w:r w:rsidRPr="009E7411">
              <w:rPr>
                <w:rFonts w:ascii="Times New Roman" w:eastAsia="Calibri" w:hAnsi="Times New Roman" w:cs="Times New Roman"/>
                <w:b/>
                <w:sz w:val="28"/>
                <w:szCs w:val="28"/>
                <w:shd w:val="clear" w:color="auto" w:fill="FFFFFF"/>
                <w:lang w:eastAsia="en-US"/>
              </w:rPr>
              <w:t>52</w:t>
            </w:r>
          </w:p>
        </w:tc>
        <w:tc>
          <w:tcPr>
            <w:tcW w:w="992" w:type="dxa"/>
            <w:gridSpan w:val="2"/>
            <w:tcBorders>
              <w:top w:val="single" w:sz="4" w:space="0" w:color="auto"/>
              <w:bottom w:val="single" w:sz="4" w:space="0" w:color="auto"/>
            </w:tcBorders>
            <w:shd w:val="clear" w:color="auto" w:fill="auto"/>
          </w:tcPr>
          <w:p w:rsidR="00C1221F" w:rsidRPr="009E7411" w:rsidRDefault="000C2DFA" w:rsidP="00C1221F">
            <w:pPr>
              <w:tabs>
                <w:tab w:val="left" w:pos="1055"/>
              </w:tabs>
              <w:spacing w:after="0"/>
              <w:ind w:right="-201" w:hanging="2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162</w:t>
            </w:r>
          </w:p>
        </w:tc>
        <w:tc>
          <w:tcPr>
            <w:tcW w:w="992" w:type="dxa"/>
            <w:gridSpan w:val="2"/>
            <w:tcBorders>
              <w:top w:val="single" w:sz="4" w:space="0" w:color="auto"/>
              <w:bottom w:val="single" w:sz="4" w:space="0" w:color="auto"/>
            </w:tcBorders>
            <w:shd w:val="clear" w:color="auto" w:fill="auto"/>
          </w:tcPr>
          <w:p w:rsidR="00C1221F" w:rsidRPr="009E7411" w:rsidRDefault="000C2DFA" w:rsidP="00C1221F">
            <w:pPr>
              <w:spacing w:after="0"/>
              <w:ind w:right="-285"/>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3</w:t>
            </w:r>
            <w:r w:rsidRPr="009E7411">
              <w:rPr>
                <w:rFonts w:ascii="Times New Roman" w:eastAsia="Calibri" w:hAnsi="Times New Roman" w:cs="Times New Roman"/>
                <w:b/>
                <w:sz w:val="28"/>
                <w:szCs w:val="28"/>
                <w:shd w:val="clear" w:color="auto" w:fill="FFFFFF"/>
                <w:lang w:val="en-US" w:eastAsia="en-US"/>
              </w:rPr>
              <w:t>32</w:t>
            </w:r>
          </w:p>
        </w:tc>
        <w:tc>
          <w:tcPr>
            <w:tcW w:w="1741" w:type="dxa"/>
            <w:gridSpan w:val="2"/>
            <w:tcBorders>
              <w:top w:val="single" w:sz="4" w:space="0" w:color="auto"/>
              <w:bottom w:val="single" w:sz="4" w:space="0" w:color="auto"/>
            </w:tcBorders>
            <w:shd w:val="clear" w:color="auto" w:fill="auto"/>
          </w:tcPr>
          <w:p w:rsidR="00C1221F" w:rsidRPr="009E7411" w:rsidRDefault="000C2DFA" w:rsidP="00C1221F">
            <w:pPr>
              <w:spacing w:after="0"/>
              <w:ind w:right="114"/>
              <w:contextualSpacing/>
              <w:jc w:val="center"/>
              <w:rPr>
                <w:rFonts w:ascii="Times New Roman" w:eastAsia="Calibri" w:hAnsi="Times New Roman" w:cs="Times New Roman"/>
                <w:sz w:val="28"/>
                <w:szCs w:val="28"/>
                <w:shd w:val="clear" w:color="auto" w:fill="FFFFFF"/>
                <w:lang w:val="ky-KG" w:eastAsia="en-US"/>
              </w:rPr>
            </w:pPr>
            <w:r w:rsidRPr="009E7411">
              <w:rPr>
                <w:rFonts w:ascii="Times New Roman" w:eastAsia="Calibri" w:hAnsi="Times New Roman" w:cs="Times New Roman"/>
                <w:b/>
                <w:sz w:val="28"/>
                <w:szCs w:val="28"/>
                <w:shd w:val="clear" w:color="auto" w:fill="FFFFFF"/>
                <w:lang w:val="ky-KG" w:eastAsia="en-US"/>
              </w:rPr>
              <w:t>100%</w:t>
            </w:r>
          </w:p>
        </w:tc>
      </w:tr>
    </w:tbl>
    <w:p w:rsidR="005339F6" w:rsidRPr="00981466" w:rsidRDefault="005339F6" w:rsidP="009E7875">
      <w:pPr>
        <w:spacing w:after="0"/>
        <w:jc w:val="both"/>
        <w:rPr>
          <w:rFonts w:ascii="Times New Roman" w:hAnsi="Times New Roman"/>
          <w:sz w:val="28"/>
          <w:szCs w:val="28"/>
          <w:highlight w:val="yellow"/>
          <w:shd w:val="clear" w:color="auto" w:fill="FFFFFF"/>
          <w:lang w:val="ky-KG"/>
        </w:rPr>
      </w:pPr>
    </w:p>
    <w:p w:rsidR="00534CC2" w:rsidRPr="00AC74C8" w:rsidRDefault="00C735E3" w:rsidP="00964433">
      <w:pPr>
        <w:pStyle w:val="a7"/>
        <w:shd w:val="clear" w:color="auto" w:fill="FFFFFF"/>
        <w:ind w:left="0"/>
        <w:jc w:val="both"/>
        <w:rPr>
          <w:rFonts w:ascii="Times New Roman" w:hAnsi="Times New Roman"/>
          <w:sz w:val="28"/>
          <w:szCs w:val="28"/>
          <w:lang w:val="ky-KG"/>
        </w:rPr>
      </w:pPr>
      <w:r w:rsidRPr="00C87834">
        <w:rPr>
          <w:rFonts w:ascii="Times New Roman" w:hAnsi="Times New Roman"/>
          <w:sz w:val="28"/>
          <w:szCs w:val="28"/>
          <w:shd w:val="clear" w:color="auto" w:fill="FFFFFF"/>
          <w:lang w:val="ky-KG"/>
        </w:rPr>
        <w:tab/>
      </w:r>
      <w:r w:rsidR="002B4743" w:rsidRPr="00800D0D">
        <w:rPr>
          <w:rFonts w:ascii="Times New Roman" w:hAnsi="Times New Roman"/>
          <w:sz w:val="28"/>
          <w:szCs w:val="28"/>
          <w:shd w:val="clear" w:color="auto" w:fill="FFFFFF"/>
          <w:lang w:val="ky-KG"/>
        </w:rPr>
        <w:t>Анализ жизненных форм видов ра</w:t>
      </w:r>
      <w:r w:rsidR="002D5588" w:rsidRPr="00800D0D">
        <w:rPr>
          <w:rFonts w:ascii="Times New Roman" w:hAnsi="Times New Roman"/>
          <w:sz w:val="28"/>
          <w:szCs w:val="28"/>
          <w:shd w:val="clear" w:color="auto" w:fill="FFFFFF"/>
          <w:lang w:val="ky-KG"/>
        </w:rPr>
        <w:t>стительных сообществ с участием</w:t>
      </w:r>
      <w:r w:rsidR="00584F2D" w:rsidRPr="00800D0D">
        <w:rPr>
          <w:rFonts w:ascii="Times New Roman" w:hAnsi="Times New Roman"/>
          <w:bCs/>
          <w:i/>
          <w:sz w:val="28"/>
          <w:szCs w:val="28"/>
          <w:lang w:val="ky-KG"/>
        </w:rPr>
        <w:t>А. filipendulina</w:t>
      </w:r>
      <w:r w:rsidR="00584F2D" w:rsidRPr="00800D0D">
        <w:rPr>
          <w:rFonts w:ascii="Times New Roman" w:hAnsi="Times New Roman"/>
          <w:bCs/>
          <w:sz w:val="28"/>
          <w:szCs w:val="28"/>
          <w:lang w:val="ky-KG"/>
        </w:rPr>
        <w:t xml:space="preserve"> Lam., </w:t>
      </w:r>
      <w:r w:rsidR="00584F2D" w:rsidRPr="00800D0D">
        <w:rPr>
          <w:rFonts w:ascii="Times New Roman" w:hAnsi="Times New Roman"/>
          <w:bCs/>
          <w:i/>
          <w:sz w:val="28"/>
          <w:szCs w:val="28"/>
          <w:lang w:val="ky-KG"/>
        </w:rPr>
        <w:t>H. perforatum</w:t>
      </w:r>
      <w:r w:rsidR="00584F2D" w:rsidRPr="00800D0D">
        <w:rPr>
          <w:rFonts w:ascii="Times New Roman" w:hAnsi="Times New Roman"/>
          <w:bCs/>
          <w:sz w:val="28"/>
          <w:szCs w:val="28"/>
          <w:lang w:val="ky-KG"/>
        </w:rPr>
        <w:t xml:space="preserve"> L., </w:t>
      </w:r>
      <w:r w:rsidR="00584F2D" w:rsidRPr="00800D0D">
        <w:rPr>
          <w:rFonts w:ascii="Times New Roman" w:hAnsi="Times New Roman"/>
          <w:bCs/>
          <w:i/>
          <w:sz w:val="28"/>
          <w:szCs w:val="28"/>
          <w:lang w:val="ky-KG"/>
        </w:rPr>
        <w:t xml:space="preserve">P. harmala </w:t>
      </w:r>
      <w:r w:rsidR="00584F2D" w:rsidRPr="00800D0D">
        <w:rPr>
          <w:rFonts w:ascii="Times New Roman" w:hAnsi="Times New Roman"/>
          <w:bCs/>
          <w:sz w:val="28"/>
          <w:szCs w:val="28"/>
          <w:lang w:val="ky-KG"/>
        </w:rPr>
        <w:t>L</w:t>
      </w:r>
      <w:r w:rsidR="00584F2D" w:rsidRPr="00800D0D">
        <w:rPr>
          <w:rFonts w:ascii="Times New Roman" w:hAnsi="Times New Roman"/>
          <w:bCs/>
          <w:i/>
          <w:sz w:val="28"/>
          <w:szCs w:val="28"/>
          <w:lang w:val="ky-KG"/>
        </w:rPr>
        <w:t xml:space="preserve">., </w:t>
      </w:r>
      <w:r w:rsidR="00584F2D" w:rsidRPr="00800D0D">
        <w:rPr>
          <w:rFonts w:ascii="Times New Roman" w:hAnsi="Times New Roman"/>
          <w:bCs/>
          <w:sz w:val="28"/>
          <w:szCs w:val="28"/>
          <w:lang w:val="ky-KG"/>
        </w:rPr>
        <w:t>Z</w:t>
      </w:r>
      <w:r w:rsidR="00584F2D" w:rsidRPr="00800D0D">
        <w:rPr>
          <w:rFonts w:ascii="Times New Roman" w:hAnsi="Times New Roman"/>
          <w:bCs/>
          <w:i/>
          <w:sz w:val="28"/>
          <w:szCs w:val="28"/>
          <w:lang w:val="ky-KG"/>
        </w:rPr>
        <w:t>. clinopodioides</w:t>
      </w:r>
      <w:r w:rsidR="00584F2D" w:rsidRPr="00800D0D">
        <w:rPr>
          <w:rFonts w:ascii="Times New Roman" w:hAnsi="Times New Roman"/>
          <w:bCs/>
          <w:sz w:val="28"/>
          <w:szCs w:val="28"/>
          <w:lang w:val="ky-KG"/>
        </w:rPr>
        <w:t xml:space="preserve"> Lam.</w:t>
      </w:r>
      <w:r w:rsidR="00BD0EFC">
        <w:rPr>
          <w:rFonts w:ascii="Times New Roman" w:hAnsi="Times New Roman"/>
          <w:bCs/>
          <w:sz w:val="28"/>
          <w:szCs w:val="28"/>
          <w:lang w:val="ky-KG"/>
        </w:rPr>
        <w:t xml:space="preserve"> </w:t>
      </w:r>
      <w:r w:rsidR="002B4743" w:rsidRPr="00800D0D">
        <w:rPr>
          <w:rFonts w:ascii="Times New Roman" w:hAnsi="Times New Roman"/>
          <w:sz w:val="28"/>
          <w:szCs w:val="28"/>
          <w:shd w:val="clear" w:color="auto" w:fill="FFFFFF"/>
          <w:lang w:val="ky-KG"/>
        </w:rPr>
        <w:t xml:space="preserve">показал, что </w:t>
      </w:r>
      <w:r w:rsidR="00584F2D" w:rsidRPr="00800D0D">
        <w:rPr>
          <w:rFonts w:ascii="Times New Roman" w:hAnsi="Times New Roman"/>
          <w:sz w:val="28"/>
          <w:szCs w:val="28"/>
          <w:shd w:val="clear" w:color="auto" w:fill="FFFFFF"/>
          <w:lang w:val="ky-KG"/>
        </w:rPr>
        <w:t xml:space="preserve">древесные </w:t>
      </w:r>
      <w:r w:rsidR="00584F2D" w:rsidRPr="00584F2D">
        <w:rPr>
          <w:rFonts w:ascii="Times New Roman" w:hAnsi="Times New Roman"/>
          <w:sz w:val="28"/>
          <w:szCs w:val="28"/>
          <w:shd w:val="clear" w:color="auto" w:fill="FFFFFF"/>
          <w:lang w:val="ky-KG"/>
        </w:rPr>
        <w:t>растения со</w:t>
      </w:r>
      <w:r w:rsidR="00584F2D">
        <w:rPr>
          <w:rFonts w:ascii="Times New Roman" w:hAnsi="Times New Roman"/>
          <w:sz w:val="28"/>
          <w:szCs w:val="28"/>
          <w:shd w:val="clear" w:color="auto" w:fill="FFFFFF"/>
          <w:lang w:val="ky-KG"/>
        </w:rPr>
        <w:t>с</w:t>
      </w:r>
      <w:r w:rsidR="00584F2D" w:rsidRPr="00584F2D">
        <w:rPr>
          <w:rFonts w:ascii="Times New Roman" w:hAnsi="Times New Roman"/>
          <w:sz w:val="28"/>
          <w:szCs w:val="28"/>
          <w:shd w:val="clear" w:color="auto" w:fill="FFFFFF"/>
          <w:lang w:val="ky-KG"/>
        </w:rPr>
        <w:t xml:space="preserve">тавляют  </w:t>
      </w:r>
      <w:r w:rsidR="00584F2D" w:rsidRPr="00584F2D">
        <w:rPr>
          <w:rFonts w:ascii="Times New Roman" w:hAnsi="Times New Roman"/>
          <w:sz w:val="28"/>
          <w:szCs w:val="28"/>
          <w:lang w:val="ky-KG"/>
        </w:rPr>
        <w:t>– 1,2%, кустарники – 5,12%, полукустарники - 2,10%, многолетние травы - – 65,66%, одно</w:t>
      </w:r>
      <w:r w:rsidR="00584F2D">
        <w:rPr>
          <w:rFonts w:ascii="Times New Roman" w:hAnsi="Times New Roman"/>
          <w:sz w:val="28"/>
          <w:szCs w:val="28"/>
          <w:lang w:val="ky-KG"/>
        </w:rPr>
        <w:t xml:space="preserve"> и </w:t>
      </w:r>
      <w:r w:rsidR="00584F2D" w:rsidRPr="00584F2D">
        <w:rPr>
          <w:rFonts w:ascii="Times New Roman" w:hAnsi="Times New Roman"/>
          <w:sz w:val="28"/>
          <w:szCs w:val="28"/>
          <w:lang w:val="ky-KG"/>
        </w:rPr>
        <w:t xml:space="preserve">двулетние </w:t>
      </w:r>
      <w:r w:rsidR="00584F2D">
        <w:rPr>
          <w:rFonts w:ascii="Times New Roman" w:hAnsi="Times New Roman"/>
          <w:sz w:val="28"/>
          <w:szCs w:val="28"/>
          <w:lang w:val="ky-KG"/>
        </w:rPr>
        <w:t>травы</w:t>
      </w:r>
      <w:r w:rsidR="00584F2D" w:rsidRPr="00584F2D">
        <w:rPr>
          <w:rFonts w:ascii="Times New Roman" w:hAnsi="Times New Roman"/>
          <w:sz w:val="28"/>
          <w:szCs w:val="28"/>
          <w:lang w:val="ky-KG"/>
        </w:rPr>
        <w:t xml:space="preserve">– 24,39%, </w:t>
      </w:r>
      <w:r w:rsidR="00BD0EFC">
        <w:rPr>
          <w:rFonts w:ascii="Times New Roman" w:hAnsi="Times New Roman"/>
          <w:sz w:val="28"/>
          <w:szCs w:val="28"/>
          <w:lang w:val="ky-KG"/>
        </w:rPr>
        <w:t xml:space="preserve">лианы  – 0,6%, паразиты – 0,9% </w:t>
      </w:r>
      <w:r w:rsidR="00097EF2" w:rsidRPr="00584F2D">
        <w:rPr>
          <w:rFonts w:ascii="Times New Roman" w:hAnsi="Times New Roman"/>
          <w:sz w:val="28"/>
          <w:szCs w:val="28"/>
          <w:lang w:val="ky-KG"/>
        </w:rPr>
        <w:t>(</w:t>
      </w:r>
      <w:r w:rsidR="00584F2D" w:rsidRPr="00584F2D">
        <w:rPr>
          <w:rFonts w:ascii="Times New Roman" w:hAnsi="Times New Roman"/>
          <w:sz w:val="28"/>
          <w:szCs w:val="28"/>
          <w:lang w:val="ky-KG"/>
        </w:rPr>
        <w:t xml:space="preserve">рис. </w:t>
      </w:r>
      <w:r w:rsidR="00097EF2" w:rsidRPr="00584F2D">
        <w:rPr>
          <w:rFonts w:ascii="Times New Roman" w:hAnsi="Times New Roman"/>
          <w:sz w:val="28"/>
          <w:szCs w:val="28"/>
          <w:lang w:val="ky-KG"/>
        </w:rPr>
        <w:t>4.1.1.</w:t>
      </w:r>
      <w:r w:rsidR="00584F2D">
        <w:rPr>
          <w:rFonts w:ascii="Times New Roman" w:hAnsi="Times New Roman"/>
          <w:sz w:val="28"/>
          <w:szCs w:val="28"/>
          <w:lang w:val="ky-KG"/>
        </w:rPr>
        <w:t>)</w:t>
      </w:r>
      <w:r w:rsidR="00BD0EFC">
        <w:rPr>
          <w:rFonts w:ascii="Times New Roman" w:hAnsi="Times New Roman"/>
          <w:sz w:val="28"/>
          <w:szCs w:val="28"/>
          <w:lang w:val="ky-KG"/>
        </w:rPr>
        <w:t>.</w:t>
      </w:r>
    </w:p>
    <w:p w:rsidR="00A64215" w:rsidRPr="00981466" w:rsidRDefault="00A64215" w:rsidP="003D489F">
      <w:pPr>
        <w:spacing w:after="0" w:line="240" w:lineRule="auto"/>
        <w:ind w:left="426"/>
        <w:contextualSpacing/>
        <w:jc w:val="both"/>
        <w:rPr>
          <w:rFonts w:ascii="Times New Roman" w:eastAsia="Calibri" w:hAnsi="Times New Roman" w:cs="Times New Roman"/>
          <w:sz w:val="28"/>
          <w:szCs w:val="28"/>
          <w:highlight w:val="yellow"/>
          <w:shd w:val="clear" w:color="auto" w:fill="FFFFFF"/>
          <w:lang w:val="ky-KG" w:eastAsia="en-US"/>
        </w:rPr>
      </w:pPr>
      <w:r w:rsidRPr="00981466">
        <w:rPr>
          <w:rFonts w:ascii="Times New Roman" w:eastAsia="Calibri" w:hAnsi="Times New Roman" w:cs="Times New Roman"/>
          <w:noProof/>
          <w:sz w:val="28"/>
          <w:szCs w:val="28"/>
          <w:highlight w:val="yellow"/>
          <w:shd w:val="clear" w:color="auto" w:fill="FFFFFF"/>
        </w:rPr>
        <w:drawing>
          <wp:inline distT="0" distB="0" distL="0" distR="0">
            <wp:extent cx="5752465" cy="2659117"/>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56280" w:rsidRPr="004F100F" w:rsidRDefault="00584F2D" w:rsidP="00AD78EA">
      <w:pPr>
        <w:spacing w:before="240" w:after="0"/>
        <w:ind w:hanging="142"/>
        <w:jc w:val="center"/>
        <w:rPr>
          <w:rFonts w:ascii="Times New Roman" w:eastAsia="Calibri" w:hAnsi="Times New Roman" w:cs="Times New Roman"/>
          <w:b/>
          <w:iCs/>
          <w:sz w:val="28"/>
          <w:szCs w:val="28"/>
          <w:shd w:val="clear" w:color="auto" w:fill="FFFFFF"/>
          <w:lang w:val="ky-KG" w:eastAsia="en-US"/>
        </w:rPr>
      </w:pPr>
      <w:r w:rsidRPr="004F100F">
        <w:rPr>
          <w:rFonts w:ascii="Times New Roman" w:eastAsia="Calibri" w:hAnsi="Times New Roman" w:cs="Times New Roman"/>
          <w:b/>
          <w:iCs/>
          <w:sz w:val="28"/>
          <w:szCs w:val="28"/>
          <w:shd w:val="clear" w:color="auto" w:fill="FFFFFF"/>
          <w:lang w:val="ky-KG" w:eastAsia="en-US"/>
        </w:rPr>
        <w:t xml:space="preserve">Рис. </w:t>
      </w:r>
      <w:r w:rsidR="00A64215" w:rsidRPr="004F100F">
        <w:rPr>
          <w:rFonts w:ascii="Times New Roman" w:eastAsia="Calibri" w:hAnsi="Times New Roman" w:cs="Times New Roman"/>
          <w:b/>
          <w:iCs/>
          <w:sz w:val="28"/>
          <w:szCs w:val="28"/>
          <w:shd w:val="clear" w:color="auto" w:fill="FFFFFF"/>
          <w:lang w:val="ky-KG" w:eastAsia="en-US"/>
        </w:rPr>
        <w:t>4.1.1</w:t>
      </w:r>
      <w:r w:rsidRPr="004F100F">
        <w:rPr>
          <w:rFonts w:ascii="Times New Roman" w:eastAsia="Calibri" w:hAnsi="Times New Roman" w:cs="Times New Roman"/>
          <w:b/>
          <w:iCs/>
          <w:sz w:val="28"/>
          <w:szCs w:val="28"/>
          <w:shd w:val="clear" w:color="auto" w:fill="FFFFFF"/>
          <w:lang w:val="ky-KG" w:eastAsia="en-US"/>
        </w:rPr>
        <w:t>.</w:t>
      </w:r>
      <w:r w:rsidR="008B00AF">
        <w:rPr>
          <w:rFonts w:ascii="Times New Roman" w:eastAsia="Calibri" w:hAnsi="Times New Roman" w:cs="Times New Roman"/>
          <w:b/>
          <w:iCs/>
          <w:sz w:val="28"/>
          <w:szCs w:val="28"/>
          <w:shd w:val="clear" w:color="auto" w:fill="FFFFFF"/>
          <w:lang w:val="ky-KG" w:eastAsia="en-US"/>
        </w:rPr>
        <w:t xml:space="preserve"> </w:t>
      </w:r>
      <w:r w:rsidRPr="004F100F">
        <w:rPr>
          <w:rFonts w:ascii="Times New Roman" w:eastAsia="Calibri" w:hAnsi="Times New Roman" w:cs="Times New Roman"/>
          <w:iCs/>
          <w:sz w:val="28"/>
          <w:szCs w:val="28"/>
          <w:shd w:val="clear" w:color="auto" w:fill="FFFFFF"/>
          <w:lang w:val="ky-KG" w:eastAsia="en-US"/>
        </w:rPr>
        <w:t>Состав основных жизненных форм</w:t>
      </w:r>
      <w:r w:rsidR="00232F43" w:rsidRPr="00800D0D">
        <w:rPr>
          <w:rFonts w:ascii="Times New Roman" w:eastAsia="Calibri" w:hAnsi="Times New Roman" w:cs="Times New Roman"/>
          <w:iCs/>
          <w:sz w:val="28"/>
          <w:szCs w:val="28"/>
          <w:shd w:val="clear" w:color="auto" w:fill="FFFFFF"/>
          <w:lang w:val="ky-KG" w:eastAsia="en-US"/>
        </w:rPr>
        <w:t xml:space="preserve"> </w:t>
      </w:r>
      <w:r w:rsidR="003C77B9" w:rsidRPr="00800D0D">
        <w:rPr>
          <w:rFonts w:ascii="Times New Roman" w:eastAsia="Calibri" w:hAnsi="Times New Roman" w:cs="Times New Roman"/>
          <w:iCs/>
          <w:sz w:val="28"/>
          <w:szCs w:val="28"/>
          <w:shd w:val="clear" w:color="auto" w:fill="FFFFFF"/>
          <w:lang w:val="ky-KG" w:eastAsia="en-US"/>
        </w:rPr>
        <w:t>видов растений, произрастающих</w:t>
      </w:r>
      <w:r w:rsidR="00800D0D" w:rsidRPr="00800D0D">
        <w:rPr>
          <w:rFonts w:ascii="Times New Roman" w:eastAsia="Calibri" w:hAnsi="Times New Roman" w:cs="Times New Roman"/>
          <w:iCs/>
          <w:sz w:val="28"/>
          <w:szCs w:val="28"/>
          <w:shd w:val="clear" w:color="auto" w:fill="FFFFFF"/>
          <w:lang w:val="ky-KG" w:eastAsia="en-US"/>
        </w:rPr>
        <w:t xml:space="preserve"> </w:t>
      </w:r>
      <w:r w:rsidRPr="004F100F">
        <w:rPr>
          <w:rFonts w:ascii="Times New Roman" w:eastAsia="Calibri" w:hAnsi="Times New Roman" w:cs="Times New Roman"/>
          <w:bCs/>
          <w:sz w:val="28"/>
          <w:szCs w:val="28"/>
          <w:shd w:val="clear" w:color="auto" w:fill="FFFFFF"/>
          <w:lang w:val="ky-KG" w:eastAsia="en-US"/>
        </w:rPr>
        <w:t>в</w:t>
      </w:r>
      <w:r w:rsidRPr="00352D82">
        <w:rPr>
          <w:rFonts w:ascii="Times New Roman" w:eastAsia="Calibri" w:hAnsi="Times New Roman" w:cs="Times New Roman"/>
          <w:bCs/>
          <w:sz w:val="28"/>
          <w:szCs w:val="28"/>
          <w:shd w:val="clear" w:color="auto" w:fill="FFFFFF"/>
          <w:lang w:val="ky-KG" w:eastAsia="en-US"/>
        </w:rPr>
        <w:t xml:space="preserve"> </w:t>
      </w:r>
      <w:r w:rsidRPr="00352D82">
        <w:rPr>
          <w:rFonts w:ascii="Times New Roman" w:eastAsia="Calibri" w:hAnsi="Times New Roman" w:cs="Times New Roman"/>
          <w:iCs/>
          <w:sz w:val="28"/>
          <w:szCs w:val="28"/>
          <w:shd w:val="clear" w:color="auto" w:fill="FFFFFF"/>
          <w:lang w:val="ky-KG" w:eastAsia="en-US"/>
        </w:rPr>
        <w:t>ц</w:t>
      </w:r>
      <w:r w:rsidRPr="00352D82">
        <w:rPr>
          <w:rFonts w:ascii="Times New Roman" w:eastAsia="Calibri" w:hAnsi="Times New Roman" w:cs="Times New Roman"/>
          <w:bCs/>
          <w:iCs/>
          <w:sz w:val="28"/>
          <w:szCs w:val="28"/>
          <w:shd w:val="clear" w:color="auto" w:fill="FFFFFF"/>
          <w:lang w:val="ky-KG" w:eastAsia="en-US"/>
        </w:rPr>
        <w:t>енопопуляциях</w:t>
      </w:r>
      <w:r w:rsidR="00800D0D">
        <w:rPr>
          <w:rFonts w:ascii="Times New Roman" w:eastAsia="Calibri" w:hAnsi="Times New Roman" w:cs="Times New Roman"/>
          <w:bCs/>
          <w:i/>
          <w:sz w:val="28"/>
          <w:szCs w:val="28"/>
          <w:shd w:val="clear" w:color="auto" w:fill="FFFFFF"/>
          <w:lang w:val="ky-KG" w:eastAsia="en-US"/>
        </w:rPr>
        <w:t xml:space="preserve"> </w:t>
      </w:r>
      <w:r w:rsidR="00A64215" w:rsidRPr="004F100F">
        <w:rPr>
          <w:rFonts w:ascii="Times New Roman" w:eastAsia="Calibri" w:hAnsi="Times New Roman" w:cs="Times New Roman"/>
          <w:bCs/>
          <w:i/>
          <w:sz w:val="28"/>
          <w:szCs w:val="28"/>
          <w:shd w:val="clear" w:color="auto" w:fill="FFFFFF"/>
          <w:lang w:val="ky-KG" w:eastAsia="en-US"/>
        </w:rPr>
        <w:t>А. filipendulina</w:t>
      </w:r>
      <w:r w:rsidR="00A64215" w:rsidRPr="004F100F">
        <w:rPr>
          <w:rFonts w:ascii="Times New Roman" w:eastAsia="Calibri" w:hAnsi="Times New Roman" w:cs="Times New Roman"/>
          <w:bCs/>
          <w:sz w:val="28"/>
          <w:szCs w:val="28"/>
          <w:shd w:val="clear" w:color="auto" w:fill="FFFFFF"/>
          <w:lang w:val="ky-KG" w:eastAsia="en-US"/>
        </w:rPr>
        <w:t xml:space="preserve"> Lam., </w:t>
      </w:r>
      <w:r w:rsidR="00A64215" w:rsidRPr="004F100F">
        <w:rPr>
          <w:rFonts w:ascii="Times New Roman" w:eastAsia="Calibri" w:hAnsi="Times New Roman" w:cs="Times New Roman"/>
          <w:bCs/>
          <w:i/>
          <w:sz w:val="28"/>
          <w:szCs w:val="28"/>
          <w:shd w:val="clear" w:color="auto" w:fill="FFFFFF"/>
          <w:lang w:val="ky-KG" w:eastAsia="en-US"/>
        </w:rPr>
        <w:t>H. perforatum</w:t>
      </w:r>
      <w:r w:rsidR="00A64215" w:rsidRPr="004F100F">
        <w:rPr>
          <w:rFonts w:ascii="Times New Roman" w:eastAsia="Calibri" w:hAnsi="Times New Roman" w:cs="Times New Roman"/>
          <w:bCs/>
          <w:sz w:val="28"/>
          <w:szCs w:val="28"/>
          <w:shd w:val="clear" w:color="auto" w:fill="FFFFFF"/>
          <w:lang w:val="ky-KG" w:eastAsia="en-US"/>
        </w:rPr>
        <w:t xml:space="preserve"> L., </w:t>
      </w:r>
      <w:r w:rsidR="00A64215" w:rsidRPr="004F100F">
        <w:rPr>
          <w:rFonts w:ascii="Times New Roman" w:eastAsia="Calibri" w:hAnsi="Times New Roman" w:cs="Times New Roman"/>
          <w:bCs/>
          <w:i/>
          <w:sz w:val="28"/>
          <w:szCs w:val="28"/>
          <w:shd w:val="clear" w:color="auto" w:fill="FFFFFF"/>
          <w:lang w:val="ky-KG" w:eastAsia="en-US"/>
        </w:rPr>
        <w:t xml:space="preserve">P. harmala </w:t>
      </w:r>
      <w:r w:rsidR="00A64215" w:rsidRPr="004F100F">
        <w:rPr>
          <w:rFonts w:ascii="Times New Roman" w:eastAsia="Calibri" w:hAnsi="Times New Roman" w:cs="Times New Roman"/>
          <w:bCs/>
          <w:sz w:val="28"/>
          <w:szCs w:val="28"/>
          <w:shd w:val="clear" w:color="auto" w:fill="FFFFFF"/>
          <w:lang w:val="ky-KG" w:eastAsia="en-US"/>
        </w:rPr>
        <w:t>L</w:t>
      </w:r>
      <w:r w:rsidR="00A64215" w:rsidRPr="004F100F">
        <w:rPr>
          <w:rFonts w:ascii="Times New Roman" w:eastAsia="Calibri" w:hAnsi="Times New Roman" w:cs="Times New Roman"/>
          <w:bCs/>
          <w:i/>
          <w:sz w:val="28"/>
          <w:szCs w:val="28"/>
          <w:shd w:val="clear" w:color="auto" w:fill="FFFFFF"/>
          <w:lang w:val="ky-KG" w:eastAsia="en-US"/>
        </w:rPr>
        <w:t xml:space="preserve">., </w:t>
      </w:r>
      <w:r w:rsidR="00A64215" w:rsidRPr="004F100F">
        <w:rPr>
          <w:rFonts w:ascii="Times New Roman" w:eastAsia="Calibri" w:hAnsi="Times New Roman" w:cs="Times New Roman"/>
          <w:bCs/>
          <w:sz w:val="28"/>
          <w:szCs w:val="28"/>
          <w:shd w:val="clear" w:color="auto" w:fill="FFFFFF"/>
          <w:lang w:val="ky-KG" w:eastAsia="en-US"/>
        </w:rPr>
        <w:t>Z</w:t>
      </w:r>
      <w:r w:rsidR="00A64215" w:rsidRPr="004F100F">
        <w:rPr>
          <w:rFonts w:ascii="Times New Roman" w:eastAsia="Calibri" w:hAnsi="Times New Roman" w:cs="Times New Roman"/>
          <w:bCs/>
          <w:i/>
          <w:sz w:val="28"/>
          <w:szCs w:val="28"/>
          <w:shd w:val="clear" w:color="auto" w:fill="FFFFFF"/>
          <w:lang w:val="ky-KG" w:eastAsia="en-US"/>
        </w:rPr>
        <w:t>. clinopodioides</w:t>
      </w:r>
      <w:r w:rsidR="00A64215" w:rsidRPr="004F100F">
        <w:rPr>
          <w:rFonts w:ascii="Times New Roman" w:eastAsia="Calibri" w:hAnsi="Times New Roman" w:cs="Times New Roman"/>
          <w:bCs/>
          <w:sz w:val="28"/>
          <w:szCs w:val="28"/>
          <w:shd w:val="clear" w:color="auto" w:fill="FFFFFF"/>
          <w:lang w:val="ky-KG" w:eastAsia="en-US"/>
        </w:rPr>
        <w:t xml:space="preserve"> Lam. </w:t>
      </w:r>
    </w:p>
    <w:p w:rsidR="00DE11AA" w:rsidRPr="00981466" w:rsidRDefault="0091432E" w:rsidP="00964433">
      <w:pPr>
        <w:spacing w:before="240" w:after="0"/>
        <w:jc w:val="both"/>
        <w:rPr>
          <w:rFonts w:ascii="Times New Roman" w:eastAsia="Calibri" w:hAnsi="Times New Roman" w:cs="Times New Roman"/>
          <w:iCs/>
          <w:sz w:val="28"/>
          <w:szCs w:val="28"/>
          <w:highlight w:val="yellow"/>
          <w:shd w:val="clear" w:color="auto" w:fill="FFFFFF"/>
          <w:lang w:val="ky-KG" w:eastAsia="en-US"/>
        </w:rPr>
      </w:pPr>
      <w:r>
        <w:rPr>
          <w:rFonts w:ascii="Times New Roman" w:eastAsia="Calibri" w:hAnsi="Times New Roman" w:cs="Times New Roman"/>
          <w:bCs/>
          <w:sz w:val="28"/>
          <w:szCs w:val="28"/>
          <w:shd w:val="clear" w:color="auto" w:fill="FFFFFF"/>
          <w:lang w:val="ky-KG" w:eastAsia="en-US"/>
        </w:rPr>
        <w:t>На рисунке 4.1.2 представлены э</w:t>
      </w:r>
      <w:r w:rsidR="00584F2D" w:rsidRPr="00584F2D">
        <w:rPr>
          <w:rFonts w:ascii="Times New Roman" w:eastAsia="Calibri" w:hAnsi="Times New Roman" w:cs="Times New Roman"/>
          <w:bCs/>
          <w:sz w:val="28"/>
          <w:szCs w:val="28"/>
          <w:shd w:val="clear" w:color="auto" w:fill="FFFFFF"/>
          <w:lang w:val="ky-KG" w:eastAsia="en-US"/>
        </w:rPr>
        <w:t>кологически</w:t>
      </w:r>
      <w:r w:rsidR="004F100F">
        <w:rPr>
          <w:rFonts w:ascii="Times New Roman" w:eastAsia="Calibri" w:hAnsi="Times New Roman" w:cs="Times New Roman"/>
          <w:bCs/>
          <w:sz w:val="28"/>
          <w:szCs w:val="28"/>
          <w:shd w:val="clear" w:color="auto" w:fill="FFFFFF"/>
          <w:lang w:val="ky-KG" w:eastAsia="en-US"/>
        </w:rPr>
        <w:t>х</w:t>
      </w:r>
      <w:r w:rsidR="00584F2D" w:rsidRPr="00584F2D">
        <w:rPr>
          <w:rFonts w:ascii="Times New Roman" w:eastAsia="Calibri" w:hAnsi="Times New Roman" w:cs="Times New Roman"/>
          <w:bCs/>
          <w:sz w:val="28"/>
          <w:szCs w:val="28"/>
          <w:shd w:val="clear" w:color="auto" w:fill="FFFFFF"/>
          <w:lang w:val="ky-KG" w:eastAsia="en-US"/>
        </w:rPr>
        <w:t xml:space="preserve"> групп</w:t>
      </w:r>
      <w:r w:rsidR="004F100F">
        <w:rPr>
          <w:rFonts w:ascii="Times New Roman" w:eastAsia="Calibri" w:hAnsi="Times New Roman" w:cs="Times New Roman"/>
          <w:bCs/>
          <w:sz w:val="28"/>
          <w:szCs w:val="28"/>
          <w:shd w:val="clear" w:color="auto" w:fill="FFFFFF"/>
          <w:lang w:val="ky-KG" w:eastAsia="en-US"/>
        </w:rPr>
        <w:t xml:space="preserve">ы </w:t>
      </w:r>
      <w:r w:rsidR="00584F2D" w:rsidRPr="00584F2D">
        <w:rPr>
          <w:rFonts w:ascii="Times New Roman" w:eastAsia="Calibri" w:hAnsi="Times New Roman" w:cs="Times New Roman"/>
          <w:bCs/>
          <w:sz w:val="28"/>
          <w:szCs w:val="28"/>
          <w:shd w:val="clear" w:color="auto" w:fill="FFFFFF"/>
          <w:lang w:val="ky-KG" w:eastAsia="en-US"/>
        </w:rPr>
        <w:t xml:space="preserve">формаций </w:t>
      </w:r>
      <w:r w:rsidR="004F100F">
        <w:rPr>
          <w:rFonts w:ascii="Times New Roman" w:eastAsia="Calibri" w:hAnsi="Times New Roman" w:cs="Times New Roman"/>
          <w:bCs/>
          <w:sz w:val="28"/>
          <w:szCs w:val="28"/>
          <w:shd w:val="clear" w:color="auto" w:fill="FFFFFF"/>
          <w:lang w:val="ky-KG" w:eastAsia="en-US"/>
        </w:rPr>
        <w:t>растени</w:t>
      </w:r>
      <w:r w:rsidR="004F100F" w:rsidRPr="004F100F">
        <w:rPr>
          <w:rFonts w:ascii="Times New Roman" w:eastAsia="Calibri" w:hAnsi="Times New Roman" w:cs="Times New Roman"/>
          <w:bCs/>
          <w:sz w:val="28"/>
          <w:szCs w:val="28"/>
          <w:shd w:val="clear" w:color="auto" w:fill="FFFFFF"/>
          <w:lang w:val="ky-KG" w:eastAsia="en-US"/>
        </w:rPr>
        <w:t xml:space="preserve">й </w:t>
      </w:r>
      <w:r w:rsidR="004F100F" w:rsidRPr="004F100F">
        <w:rPr>
          <w:rFonts w:ascii="Times New Roman" w:eastAsia="Calibri" w:hAnsi="Times New Roman" w:cs="Times New Roman"/>
          <w:bCs/>
          <w:i/>
          <w:sz w:val="28"/>
          <w:szCs w:val="28"/>
          <w:shd w:val="clear" w:color="auto" w:fill="FFFFFF"/>
          <w:lang w:val="ky-KG" w:eastAsia="en-US"/>
        </w:rPr>
        <w:t>А. filipendulina</w:t>
      </w:r>
      <w:r w:rsidR="004F100F" w:rsidRPr="004F100F">
        <w:rPr>
          <w:rFonts w:ascii="Times New Roman" w:eastAsia="Calibri" w:hAnsi="Times New Roman" w:cs="Times New Roman"/>
          <w:bCs/>
          <w:sz w:val="28"/>
          <w:szCs w:val="28"/>
          <w:shd w:val="clear" w:color="auto" w:fill="FFFFFF"/>
          <w:lang w:val="ky-KG" w:eastAsia="en-US"/>
        </w:rPr>
        <w:t xml:space="preserve"> Lam., </w:t>
      </w:r>
      <w:r w:rsidR="004F100F" w:rsidRPr="004F100F">
        <w:rPr>
          <w:rFonts w:ascii="Times New Roman" w:eastAsia="Calibri" w:hAnsi="Times New Roman" w:cs="Times New Roman"/>
          <w:bCs/>
          <w:i/>
          <w:sz w:val="28"/>
          <w:szCs w:val="28"/>
          <w:shd w:val="clear" w:color="auto" w:fill="FFFFFF"/>
          <w:lang w:val="ky-KG" w:eastAsia="en-US"/>
        </w:rPr>
        <w:t>H. perforatum</w:t>
      </w:r>
      <w:r w:rsidR="004F100F" w:rsidRPr="004F100F">
        <w:rPr>
          <w:rFonts w:ascii="Times New Roman" w:eastAsia="Calibri" w:hAnsi="Times New Roman" w:cs="Times New Roman"/>
          <w:bCs/>
          <w:sz w:val="28"/>
          <w:szCs w:val="28"/>
          <w:shd w:val="clear" w:color="auto" w:fill="FFFFFF"/>
          <w:lang w:val="ky-KG" w:eastAsia="en-US"/>
        </w:rPr>
        <w:t xml:space="preserve"> L., </w:t>
      </w:r>
      <w:r w:rsidR="004F100F" w:rsidRPr="004F100F">
        <w:rPr>
          <w:rFonts w:ascii="Times New Roman" w:eastAsia="Calibri" w:hAnsi="Times New Roman" w:cs="Times New Roman"/>
          <w:bCs/>
          <w:i/>
          <w:sz w:val="28"/>
          <w:szCs w:val="28"/>
          <w:shd w:val="clear" w:color="auto" w:fill="FFFFFF"/>
          <w:lang w:val="ky-KG" w:eastAsia="en-US"/>
        </w:rPr>
        <w:t xml:space="preserve">P. harmala </w:t>
      </w:r>
      <w:r w:rsidR="004F100F" w:rsidRPr="004F100F">
        <w:rPr>
          <w:rFonts w:ascii="Times New Roman" w:eastAsia="Calibri" w:hAnsi="Times New Roman" w:cs="Times New Roman"/>
          <w:bCs/>
          <w:sz w:val="28"/>
          <w:szCs w:val="28"/>
          <w:shd w:val="clear" w:color="auto" w:fill="FFFFFF"/>
          <w:lang w:val="ky-KG" w:eastAsia="en-US"/>
        </w:rPr>
        <w:t>L</w:t>
      </w:r>
      <w:r w:rsidR="004F100F" w:rsidRPr="004F100F">
        <w:rPr>
          <w:rFonts w:ascii="Times New Roman" w:eastAsia="Calibri" w:hAnsi="Times New Roman" w:cs="Times New Roman"/>
          <w:bCs/>
          <w:i/>
          <w:sz w:val="28"/>
          <w:szCs w:val="28"/>
          <w:shd w:val="clear" w:color="auto" w:fill="FFFFFF"/>
          <w:lang w:val="ky-KG" w:eastAsia="en-US"/>
        </w:rPr>
        <w:t xml:space="preserve">., </w:t>
      </w:r>
      <w:r w:rsidR="004F100F" w:rsidRPr="004F100F">
        <w:rPr>
          <w:rFonts w:ascii="Times New Roman" w:eastAsia="Calibri" w:hAnsi="Times New Roman" w:cs="Times New Roman"/>
          <w:bCs/>
          <w:sz w:val="28"/>
          <w:szCs w:val="28"/>
          <w:shd w:val="clear" w:color="auto" w:fill="FFFFFF"/>
          <w:lang w:val="ky-KG" w:eastAsia="en-US"/>
        </w:rPr>
        <w:t>Z</w:t>
      </w:r>
      <w:r w:rsidR="004F100F" w:rsidRPr="004F100F">
        <w:rPr>
          <w:rFonts w:ascii="Times New Roman" w:eastAsia="Calibri" w:hAnsi="Times New Roman" w:cs="Times New Roman"/>
          <w:bCs/>
          <w:i/>
          <w:sz w:val="28"/>
          <w:szCs w:val="28"/>
          <w:shd w:val="clear" w:color="auto" w:fill="FFFFFF"/>
          <w:lang w:val="ky-KG" w:eastAsia="en-US"/>
        </w:rPr>
        <w:t>. clinopodioides</w:t>
      </w:r>
      <w:r w:rsidR="004F100F" w:rsidRPr="004F100F">
        <w:rPr>
          <w:rFonts w:ascii="Times New Roman" w:eastAsia="Calibri" w:hAnsi="Times New Roman" w:cs="Times New Roman"/>
          <w:bCs/>
          <w:sz w:val="28"/>
          <w:szCs w:val="28"/>
          <w:shd w:val="clear" w:color="auto" w:fill="FFFFFF"/>
          <w:lang w:val="ky-KG" w:eastAsia="en-US"/>
        </w:rPr>
        <w:t xml:space="preserve"> Lam. </w:t>
      </w:r>
      <w:r>
        <w:rPr>
          <w:rFonts w:ascii="Times New Roman" w:eastAsia="Calibri" w:hAnsi="Times New Roman" w:cs="Times New Roman"/>
          <w:bCs/>
          <w:sz w:val="28"/>
          <w:szCs w:val="28"/>
          <w:shd w:val="clear" w:color="auto" w:fill="FFFFFF"/>
          <w:lang w:val="ky-KG" w:eastAsia="en-US"/>
        </w:rPr>
        <w:t xml:space="preserve">и </w:t>
      </w:r>
      <w:r w:rsidR="004F100F">
        <w:rPr>
          <w:rFonts w:ascii="Times New Roman" w:eastAsia="Calibri" w:hAnsi="Times New Roman" w:cs="Times New Roman"/>
          <w:bCs/>
          <w:sz w:val="28"/>
          <w:szCs w:val="28"/>
          <w:shd w:val="clear" w:color="auto" w:fill="FFFFFF"/>
          <w:lang w:val="ky-KG" w:eastAsia="en-US"/>
        </w:rPr>
        <w:t>составляют</w:t>
      </w:r>
      <w:r w:rsidR="00584F2D" w:rsidRPr="00584F2D">
        <w:rPr>
          <w:rFonts w:ascii="Times New Roman" w:eastAsia="Calibri" w:hAnsi="Times New Roman" w:cs="Times New Roman"/>
          <w:bCs/>
          <w:sz w:val="28"/>
          <w:szCs w:val="28"/>
          <w:shd w:val="clear" w:color="auto" w:fill="FFFFFF"/>
          <w:lang w:val="ky-KG" w:eastAsia="en-US"/>
        </w:rPr>
        <w:t>:</w:t>
      </w:r>
      <w:r w:rsidR="00F91A58" w:rsidRPr="004F100F">
        <w:rPr>
          <w:rFonts w:ascii="Times New Roman" w:eastAsia="Calibri" w:hAnsi="Times New Roman" w:cs="Times New Roman"/>
          <w:sz w:val="28"/>
          <w:szCs w:val="28"/>
          <w:shd w:val="clear" w:color="auto" w:fill="FFFFFF"/>
          <w:lang w:val="ky-KG" w:eastAsia="en-US"/>
        </w:rPr>
        <w:t>гемикриптофит</w:t>
      </w:r>
      <w:r w:rsidR="004F100F" w:rsidRPr="004F100F">
        <w:rPr>
          <w:rFonts w:ascii="Times New Roman" w:eastAsia="Calibri" w:hAnsi="Times New Roman" w:cs="Times New Roman"/>
          <w:sz w:val="28"/>
          <w:szCs w:val="28"/>
          <w:shd w:val="clear" w:color="auto" w:fill="FFFFFF"/>
          <w:lang w:val="ky-KG" w:eastAsia="en-US"/>
        </w:rPr>
        <w:t>ы</w:t>
      </w:r>
      <w:r w:rsidR="00F91A58" w:rsidRPr="004F100F">
        <w:rPr>
          <w:rFonts w:ascii="Times New Roman" w:eastAsia="Calibri" w:hAnsi="Times New Roman" w:cs="Times New Roman"/>
          <w:sz w:val="28"/>
          <w:szCs w:val="28"/>
          <w:shd w:val="clear" w:color="auto" w:fill="FFFFFF"/>
          <w:lang w:val="ky-KG" w:eastAsia="en-US"/>
        </w:rPr>
        <w:t xml:space="preserve"> – 51,20%, терофит</w:t>
      </w:r>
      <w:r w:rsidR="004F100F" w:rsidRPr="004F100F">
        <w:rPr>
          <w:rFonts w:ascii="Times New Roman" w:eastAsia="Calibri" w:hAnsi="Times New Roman" w:cs="Times New Roman"/>
          <w:sz w:val="28"/>
          <w:szCs w:val="28"/>
          <w:shd w:val="clear" w:color="auto" w:fill="FFFFFF"/>
          <w:lang w:val="ky-KG" w:eastAsia="en-US"/>
        </w:rPr>
        <w:t>ы</w:t>
      </w:r>
      <w:r w:rsidR="00F91A58" w:rsidRPr="004F100F">
        <w:rPr>
          <w:rFonts w:ascii="Times New Roman" w:eastAsia="Calibri" w:hAnsi="Times New Roman" w:cs="Times New Roman"/>
          <w:sz w:val="28"/>
          <w:szCs w:val="28"/>
          <w:shd w:val="clear" w:color="auto" w:fill="FFFFFF"/>
          <w:lang w:val="ky-KG" w:eastAsia="en-US"/>
        </w:rPr>
        <w:t xml:space="preserve"> – 23,49%, криптофит</w:t>
      </w:r>
      <w:r w:rsidR="004F100F" w:rsidRPr="004F100F">
        <w:rPr>
          <w:rFonts w:ascii="Times New Roman" w:eastAsia="Calibri" w:hAnsi="Times New Roman" w:cs="Times New Roman"/>
          <w:sz w:val="28"/>
          <w:szCs w:val="28"/>
          <w:shd w:val="clear" w:color="auto" w:fill="FFFFFF"/>
          <w:lang w:val="ky-KG" w:eastAsia="en-US"/>
        </w:rPr>
        <w:t>ы</w:t>
      </w:r>
      <w:r w:rsidR="00F91A58" w:rsidRPr="004F100F">
        <w:rPr>
          <w:rFonts w:ascii="Times New Roman" w:eastAsia="Calibri" w:hAnsi="Times New Roman" w:cs="Times New Roman"/>
          <w:sz w:val="28"/>
          <w:szCs w:val="28"/>
          <w:shd w:val="clear" w:color="auto" w:fill="FFFFFF"/>
          <w:lang w:val="ky-KG" w:eastAsia="en-US"/>
        </w:rPr>
        <w:t xml:space="preserve"> – 15,36%, </w:t>
      </w:r>
      <w:r w:rsidR="00F91A58" w:rsidRPr="004F100F">
        <w:rPr>
          <w:rFonts w:ascii="Times New Roman" w:eastAsia="Calibri" w:hAnsi="Times New Roman" w:cs="Times New Roman"/>
          <w:iCs/>
          <w:sz w:val="28"/>
          <w:szCs w:val="28"/>
          <w:shd w:val="clear" w:color="auto" w:fill="FFFFFF"/>
          <w:lang w:val="ky-KG" w:eastAsia="en-US"/>
        </w:rPr>
        <w:t>хамекриптофит</w:t>
      </w:r>
      <w:r w:rsidR="004F100F" w:rsidRPr="004F100F">
        <w:rPr>
          <w:rFonts w:ascii="Times New Roman" w:eastAsia="Calibri" w:hAnsi="Times New Roman" w:cs="Times New Roman"/>
          <w:iCs/>
          <w:sz w:val="28"/>
          <w:szCs w:val="28"/>
          <w:shd w:val="clear" w:color="auto" w:fill="FFFFFF"/>
          <w:lang w:val="ky-KG" w:eastAsia="en-US"/>
        </w:rPr>
        <w:t>ы</w:t>
      </w:r>
      <w:r w:rsidR="004F100F" w:rsidRPr="004F100F">
        <w:rPr>
          <w:rFonts w:ascii="Times New Roman" w:eastAsia="Calibri" w:hAnsi="Times New Roman" w:cs="Times New Roman"/>
          <w:sz w:val="28"/>
          <w:szCs w:val="28"/>
          <w:shd w:val="clear" w:color="auto" w:fill="FFFFFF"/>
          <w:lang w:val="ky-KG" w:eastAsia="en-US"/>
        </w:rPr>
        <w:t xml:space="preserve"> – 3,31%, фанерофиты</w:t>
      </w:r>
      <w:r>
        <w:rPr>
          <w:rFonts w:ascii="Times New Roman" w:eastAsia="Calibri" w:hAnsi="Times New Roman" w:cs="Times New Roman"/>
          <w:sz w:val="28"/>
          <w:szCs w:val="28"/>
          <w:shd w:val="clear" w:color="auto" w:fill="FFFFFF"/>
          <w:lang w:val="ky-KG" w:eastAsia="en-US"/>
        </w:rPr>
        <w:t xml:space="preserve"> – 6,62%.</w:t>
      </w:r>
    </w:p>
    <w:p w:rsidR="00F91A58" w:rsidRPr="00981466" w:rsidRDefault="00F91A58" w:rsidP="003D489F">
      <w:pPr>
        <w:spacing w:before="240" w:after="240" w:line="240" w:lineRule="auto"/>
        <w:ind w:left="284"/>
        <w:jc w:val="center"/>
        <w:rPr>
          <w:rFonts w:ascii="Times New Roman" w:eastAsia="Calibri" w:hAnsi="Times New Roman" w:cs="Times New Roman"/>
          <w:b/>
          <w:iCs/>
          <w:sz w:val="28"/>
          <w:szCs w:val="28"/>
          <w:highlight w:val="yellow"/>
          <w:shd w:val="clear" w:color="auto" w:fill="FFFFFF"/>
          <w:lang w:val="ky-KG" w:eastAsia="en-US"/>
        </w:rPr>
      </w:pPr>
      <w:r w:rsidRPr="00981466">
        <w:rPr>
          <w:rFonts w:ascii="Times New Roman" w:eastAsia="Calibri" w:hAnsi="Times New Roman" w:cs="Times New Roman"/>
          <w:b/>
          <w:iCs/>
          <w:noProof/>
          <w:sz w:val="28"/>
          <w:szCs w:val="28"/>
          <w:highlight w:val="yellow"/>
          <w:shd w:val="clear" w:color="auto" w:fill="FFFFFF"/>
        </w:rPr>
        <w:lastRenderedPageBreak/>
        <w:drawing>
          <wp:inline distT="0" distB="0" distL="0" distR="0">
            <wp:extent cx="5826125" cy="2472856"/>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91A58" w:rsidRPr="004F100F" w:rsidRDefault="004F100F" w:rsidP="005E7DD6">
      <w:pPr>
        <w:spacing w:before="240" w:after="240"/>
        <w:ind w:hanging="142"/>
        <w:jc w:val="center"/>
        <w:rPr>
          <w:rFonts w:ascii="Times New Roman" w:eastAsia="Calibri" w:hAnsi="Times New Roman" w:cs="Times New Roman"/>
          <w:iCs/>
          <w:sz w:val="28"/>
          <w:szCs w:val="28"/>
          <w:shd w:val="clear" w:color="auto" w:fill="FFFFFF"/>
          <w:lang w:val="ky-KG" w:eastAsia="en-US"/>
        </w:rPr>
      </w:pPr>
      <w:r w:rsidRPr="004F100F">
        <w:rPr>
          <w:rFonts w:ascii="Times New Roman" w:eastAsia="Calibri" w:hAnsi="Times New Roman" w:cs="Times New Roman"/>
          <w:b/>
          <w:iCs/>
          <w:sz w:val="28"/>
          <w:szCs w:val="28"/>
          <w:shd w:val="clear" w:color="auto" w:fill="FFFFFF"/>
          <w:lang w:val="ky-KG" w:eastAsia="en-US"/>
        </w:rPr>
        <w:t xml:space="preserve">Рис. </w:t>
      </w:r>
      <w:r w:rsidR="0091432E">
        <w:rPr>
          <w:rFonts w:ascii="Times New Roman" w:eastAsia="Calibri" w:hAnsi="Times New Roman" w:cs="Times New Roman"/>
          <w:b/>
          <w:iCs/>
          <w:sz w:val="28"/>
          <w:szCs w:val="28"/>
          <w:shd w:val="clear" w:color="auto" w:fill="FFFFFF"/>
          <w:lang w:val="ky-KG" w:eastAsia="en-US"/>
        </w:rPr>
        <w:t>4.1.2</w:t>
      </w:r>
      <w:r w:rsidR="008B00AF">
        <w:rPr>
          <w:rFonts w:ascii="Times New Roman" w:eastAsia="Calibri" w:hAnsi="Times New Roman" w:cs="Times New Roman"/>
          <w:b/>
          <w:iCs/>
          <w:sz w:val="28"/>
          <w:szCs w:val="28"/>
          <w:shd w:val="clear" w:color="auto" w:fill="FFFFFF"/>
          <w:lang w:val="ky-KG" w:eastAsia="en-US"/>
        </w:rPr>
        <w:t>.</w:t>
      </w:r>
      <w:r w:rsidR="0091432E">
        <w:rPr>
          <w:rFonts w:ascii="Times New Roman" w:eastAsia="Calibri" w:hAnsi="Times New Roman" w:cs="Times New Roman"/>
          <w:b/>
          <w:iCs/>
          <w:sz w:val="28"/>
          <w:szCs w:val="28"/>
          <w:shd w:val="clear" w:color="auto" w:fill="FFFFFF"/>
          <w:lang w:val="ky-KG" w:eastAsia="en-US"/>
        </w:rPr>
        <w:t xml:space="preserve"> </w:t>
      </w:r>
      <w:r w:rsidRPr="004F100F">
        <w:rPr>
          <w:rFonts w:ascii="Times New Roman" w:eastAsia="Calibri" w:hAnsi="Times New Roman" w:cs="Times New Roman"/>
          <w:iCs/>
          <w:sz w:val="28"/>
          <w:szCs w:val="28"/>
          <w:shd w:val="clear" w:color="auto" w:fill="FFFFFF"/>
          <w:lang w:val="ky-KG" w:eastAsia="en-US"/>
        </w:rPr>
        <w:t>Соотношение экологических групп в</w:t>
      </w:r>
      <w:r w:rsidRPr="00352D82">
        <w:rPr>
          <w:rFonts w:ascii="Times New Roman" w:eastAsia="Calibri" w:hAnsi="Times New Roman" w:cs="Times New Roman"/>
          <w:iCs/>
          <w:sz w:val="28"/>
          <w:szCs w:val="28"/>
          <w:shd w:val="clear" w:color="auto" w:fill="FFFFFF"/>
          <w:lang w:val="ky-KG" w:eastAsia="en-US"/>
        </w:rPr>
        <w:t xml:space="preserve"> </w:t>
      </w:r>
      <w:r w:rsidR="00B7777D">
        <w:rPr>
          <w:rFonts w:ascii="Times New Roman" w:eastAsia="Calibri" w:hAnsi="Times New Roman" w:cs="Times New Roman"/>
          <w:iCs/>
          <w:sz w:val="28"/>
          <w:szCs w:val="28"/>
          <w:shd w:val="clear" w:color="auto" w:fill="FFFFFF"/>
          <w:lang w:val="ky-KG" w:eastAsia="en-US"/>
        </w:rPr>
        <w:t>ценопопуляциях</w:t>
      </w:r>
      <w:r w:rsidR="0099523D" w:rsidRPr="00352D82">
        <w:rPr>
          <w:rFonts w:ascii="Times New Roman" w:eastAsia="Calibri" w:hAnsi="Times New Roman" w:cs="Times New Roman"/>
          <w:iCs/>
          <w:sz w:val="28"/>
          <w:szCs w:val="28"/>
          <w:shd w:val="clear" w:color="auto" w:fill="FFFFFF"/>
          <w:lang w:val="ky-KG" w:eastAsia="en-US"/>
        </w:rPr>
        <w:t xml:space="preserve"> </w:t>
      </w:r>
      <w:r w:rsidR="00F91A58" w:rsidRPr="004F100F">
        <w:rPr>
          <w:rFonts w:ascii="Times New Roman" w:eastAsia="Calibri" w:hAnsi="Times New Roman" w:cs="Times New Roman"/>
          <w:bCs/>
          <w:i/>
          <w:sz w:val="28"/>
          <w:szCs w:val="28"/>
          <w:shd w:val="clear" w:color="auto" w:fill="FFFFFF"/>
          <w:lang w:val="ky-KG" w:eastAsia="en-US"/>
        </w:rPr>
        <w:t>А. filipendulina</w:t>
      </w:r>
      <w:r w:rsidR="00F91A58" w:rsidRPr="004F100F">
        <w:rPr>
          <w:rFonts w:ascii="Times New Roman" w:eastAsia="Calibri" w:hAnsi="Times New Roman" w:cs="Times New Roman"/>
          <w:bCs/>
          <w:sz w:val="28"/>
          <w:szCs w:val="28"/>
          <w:shd w:val="clear" w:color="auto" w:fill="FFFFFF"/>
          <w:lang w:val="ky-KG" w:eastAsia="en-US"/>
        </w:rPr>
        <w:t xml:space="preserve"> Lam., </w:t>
      </w:r>
      <w:r w:rsidR="00F91A58" w:rsidRPr="004F100F">
        <w:rPr>
          <w:rFonts w:ascii="Times New Roman" w:eastAsia="Calibri" w:hAnsi="Times New Roman" w:cs="Times New Roman"/>
          <w:bCs/>
          <w:i/>
          <w:sz w:val="28"/>
          <w:szCs w:val="28"/>
          <w:shd w:val="clear" w:color="auto" w:fill="FFFFFF"/>
          <w:lang w:val="ky-KG" w:eastAsia="en-US"/>
        </w:rPr>
        <w:t>H. perforatum</w:t>
      </w:r>
      <w:r w:rsidR="00F91A58" w:rsidRPr="004F100F">
        <w:rPr>
          <w:rFonts w:ascii="Times New Roman" w:eastAsia="Calibri" w:hAnsi="Times New Roman" w:cs="Times New Roman"/>
          <w:bCs/>
          <w:sz w:val="28"/>
          <w:szCs w:val="28"/>
          <w:shd w:val="clear" w:color="auto" w:fill="FFFFFF"/>
          <w:lang w:val="ky-KG" w:eastAsia="en-US"/>
        </w:rPr>
        <w:t xml:space="preserve"> L., </w:t>
      </w:r>
      <w:r w:rsidR="00F91A58" w:rsidRPr="004F100F">
        <w:rPr>
          <w:rFonts w:ascii="Times New Roman" w:eastAsia="Calibri" w:hAnsi="Times New Roman" w:cs="Times New Roman"/>
          <w:bCs/>
          <w:i/>
          <w:sz w:val="28"/>
          <w:szCs w:val="28"/>
          <w:shd w:val="clear" w:color="auto" w:fill="FFFFFF"/>
          <w:lang w:val="ky-KG" w:eastAsia="en-US"/>
        </w:rPr>
        <w:t xml:space="preserve">P. harmala </w:t>
      </w:r>
      <w:r w:rsidR="00F91A58" w:rsidRPr="004F100F">
        <w:rPr>
          <w:rFonts w:ascii="Times New Roman" w:eastAsia="Calibri" w:hAnsi="Times New Roman" w:cs="Times New Roman"/>
          <w:bCs/>
          <w:sz w:val="28"/>
          <w:szCs w:val="28"/>
          <w:shd w:val="clear" w:color="auto" w:fill="FFFFFF"/>
          <w:lang w:val="ky-KG" w:eastAsia="en-US"/>
        </w:rPr>
        <w:t>L</w:t>
      </w:r>
      <w:r w:rsidR="00F91A58" w:rsidRPr="004F100F">
        <w:rPr>
          <w:rFonts w:ascii="Times New Roman" w:eastAsia="Calibri" w:hAnsi="Times New Roman" w:cs="Times New Roman"/>
          <w:bCs/>
          <w:i/>
          <w:sz w:val="28"/>
          <w:szCs w:val="28"/>
          <w:shd w:val="clear" w:color="auto" w:fill="FFFFFF"/>
          <w:lang w:val="ky-KG" w:eastAsia="en-US"/>
        </w:rPr>
        <w:t xml:space="preserve">., </w:t>
      </w:r>
      <w:r w:rsidR="00F91A58" w:rsidRPr="004F100F">
        <w:rPr>
          <w:rFonts w:ascii="Times New Roman" w:eastAsia="Calibri" w:hAnsi="Times New Roman" w:cs="Times New Roman"/>
          <w:bCs/>
          <w:sz w:val="28"/>
          <w:szCs w:val="28"/>
          <w:shd w:val="clear" w:color="auto" w:fill="FFFFFF"/>
          <w:lang w:val="ky-KG" w:eastAsia="en-US"/>
        </w:rPr>
        <w:t xml:space="preserve">Z. </w:t>
      </w:r>
      <w:r w:rsidR="00F91A58" w:rsidRPr="004F100F">
        <w:rPr>
          <w:rFonts w:ascii="Times New Roman" w:eastAsia="Calibri" w:hAnsi="Times New Roman" w:cs="Times New Roman"/>
          <w:bCs/>
          <w:i/>
          <w:sz w:val="28"/>
          <w:szCs w:val="28"/>
          <w:shd w:val="clear" w:color="auto" w:fill="FFFFFF"/>
          <w:lang w:val="ky-KG" w:eastAsia="en-US"/>
        </w:rPr>
        <w:t>clinopodioides</w:t>
      </w:r>
      <w:r w:rsidR="00F91A58" w:rsidRPr="004F100F">
        <w:rPr>
          <w:rFonts w:ascii="Times New Roman" w:eastAsia="Calibri" w:hAnsi="Times New Roman" w:cs="Times New Roman"/>
          <w:bCs/>
          <w:sz w:val="28"/>
          <w:szCs w:val="28"/>
          <w:shd w:val="clear" w:color="auto" w:fill="FFFFFF"/>
          <w:lang w:val="ky-KG" w:eastAsia="en-US"/>
        </w:rPr>
        <w:t xml:space="preserve"> Lam. </w:t>
      </w:r>
    </w:p>
    <w:p w:rsidR="00F91A58" w:rsidRDefault="00A314C7" w:rsidP="00F2171C">
      <w:pPr>
        <w:spacing w:after="0"/>
        <w:ind w:left="-567" w:firstLine="709"/>
        <w:jc w:val="both"/>
        <w:rPr>
          <w:rFonts w:ascii="Times New Roman" w:eastAsia="Calibri" w:hAnsi="Times New Roman" w:cs="Times New Roman"/>
          <w:iCs/>
          <w:sz w:val="28"/>
          <w:szCs w:val="28"/>
          <w:shd w:val="clear" w:color="auto" w:fill="FFFFFF"/>
          <w:lang w:val="ky-KG" w:eastAsia="en-US"/>
        </w:rPr>
      </w:pPr>
      <w:r>
        <w:rPr>
          <w:rFonts w:ascii="Times New Roman" w:eastAsia="Calibri" w:hAnsi="Times New Roman" w:cs="Times New Roman"/>
          <w:iCs/>
          <w:sz w:val="28"/>
          <w:szCs w:val="28"/>
          <w:shd w:val="clear" w:color="auto" w:fill="FFFFFF"/>
          <w:lang w:val="ky-KG" w:eastAsia="en-US"/>
        </w:rPr>
        <w:t>На рисунке 4.1.3. рассмотрены</w:t>
      </w:r>
      <w:r w:rsidR="004F100F" w:rsidRPr="00A314C7">
        <w:rPr>
          <w:rFonts w:ascii="Times New Roman" w:eastAsia="Calibri" w:hAnsi="Times New Roman" w:cs="Times New Roman"/>
          <w:iCs/>
          <w:sz w:val="28"/>
          <w:szCs w:val="28"/>
          <w:shd w:val="clear" w:color="auto" w:fill="FFFFFF"/>
          <w:lang w:val="ky-KG" w:eastAsia="en-US"/>
        </w:rPr>
        <w:t xml:space="preserve"> экологические группы растений в формации </w:t>
      </w:r>
      <w:r w:rsidRPr="00A314C7">
        <w:rPr>
          <w:rFonts w:ascii="Times New Roman" w:eastAsia="Calibri" w:hAnsi="Times New Roman" w:cs="Times New Roman"/>
          <w:bCs/>
          <w:i/>
          <w:sz w:val="28"/>
          <w:szCs w:val="28"/>
          <w:shd w:val="clear" w:color="auto" w:fill="FFFFFF"/>
          <w:lang w:val="ky-KG" w:eastAsia="en-US"/>
        </w:rPr>
        <w:t>А. filipendulina</w:t>
      </w:r>
      <w:r w:rsidRPr="00A314C7">
        <w:rPr>
          <w:rFonts w:ascii="Times New Roman" w:eastAsia="Calibri" w:hAnsi="Times New Roman" w:cs="Times New Roman"/>
          <w:bCs/>
          <w:sz w:val="28"/>
          <w:szCs w:val="28"/>
          <w:shd w:val="clear" w:color="auto" w:fill="FFFFFF"/>
          <w:lang w:val="ky-KG" w:eastAsia="en-US"/>
        </w:rPr>
        <w:t xml:space="preserve"> Lam., </w:t>
      </w:r>
      <w:r w:rsidRPr="00A314C7">
        <w:rPr>
          <w:rFonts w:ascii="Times New Roman" w:eastAsia="Calibri" w:hAnsi="Times New Roman" w:cs="Times New Roman"/>
          <w:bCs/>
          <w:i/>
          <w:sz w:val="28"/>
          <w:szCs w:val="28"/>
          <w:shd w:val="clear" w:color="auto" w:fill="FFFFFF"/>
          <w:lang w:val="ky-KG" w:eastAsia="en-US"/>
        </w:rPr>
        <w:t>H. perforatum</w:t>
      </w:r>
      <w:r w:rsidRPr="00A314C7">
        <w:rPr>
          <w:rFonts w:ascii="Times New Roman" w:eastAsia="Calibri" w:hAnsi="Times New Roman" w:cs="Times New Roman"/>
          <w:bCs/>
          <w:sz w:val="28"/>
          <w:szCs w:val="28"/>
          <w:shd w:val="clear" w:color="auto" w:fill="FFFFFF"/>
          <w:lang w:val="ky-KG" w:eastAsia="en-US"/>
        </w:rPr>
        <w:t xml:space="preserve"> L., </w:t>
      </w:r>
      <w:r w:rsidRPr="00A314C7">
        <w:rPr>
          <w:rFonts w:ascii="Times New Roman" w:eastAsia="Calibri" w:hAnsi="Times New Roman" w:cs="Times New Roman"/>
          <w:bCs/>
          <w:i/>
          <w:sz w:val="28"/>
          <w:szCs w:val="28"/>
          <w:shd w:val="clear" w:color="auto" w:fill="FFFFFF"/>
          <w:lang w:val="ky-KG" w:eastAsia="en-US"/>
        </w:rPr>
        <w:t xml:space="preserve">P. harmala </w:t>
      </w:r>
      <w:r w:rsidRPr="00A314C7">
        <w:rPr>
          <w:rFonts w:ascii="Times New Roman" w:eastAsia="Calibri" w:hAnsi="Times New Roman" w:cs="Times New Roman"/>
          <w:bCs/>
          <w:sz w:val="28"/>
          <w:szCs w:val="28"/>
          <w:shd w:val="clear" w:color="auto" w:fill="FFFFFF"/>
          <w:lang w:val="ky-KG" w:eastAsia="en-US"/>
        </w:rPr>
        <w:t>L</w:t>
      </w:r>
      <w:r w:rsidRPr="00A314C7">
        <w:rPr>
          <w:rFonts w:ascii="Times New Roman" w:eastAsia="Calibri" w:hAnsi="Times New Roman" w:cs="Times New Roman"/>
          <w:bCs/>
          <w:i/>
          <w:sz w:val="28"/>
          <w:szCs w:val="28"/>
          <w:shd w:val="clear" w:color="auto" w:fill="FFFFFF"/>
          <w:lang w:val="ky-KG" w:eastAsia="en-US"/>
        </w:rPr>
        <w:t xml:space="preserve">., </w:t>
      </w:r>
      <w:r w:rsidRPr="00A314C7">
        <w:rPr>
          <w:rFonts w:ascii="Times New Roman" w:eastAsia="Calibri" w:hAnsi="Times New Roman" w:cs="Times New Roman"/>
          <w:bCs/>
          <w:sz w:val="28"/>
          <w:szCs w:val="28"/>
          <w:shd w:val="clear" w:color="auto" w:fill="FFFFFF"/>
          <w:lang w:val="ky-KG" w:eastAsia="en-US"/>
        </w:rPr>
        <w:t>Z</w:t>
      </w:r>
      <w:r w:rsidRPr="00A314C7">
        <w:rPr>
          <w:rFonts w:ascii="Times New Roman" w:eastAsia="Calibri" w:hAnsi="Times New Roman" w:cs="Times New Roman"/>
          <w:bCs/>
          <w:i/>
          <w:sz w:val="28"/>
          <w:szCs w:val="28"/>
          <w:shd w:val="clear" w:color="auto" w:fill="FFFFFF"/>
          <w:lang w:val="ky-KG" w:eastAsia="en-US"/>
        </w:rPr>
        <w:t>. clinopodioides</w:t>
      </w:r>
      <w:r w:rsidRPr="00A314C7">
        <w:rPr>
          <w:rFonts w:ascii="Times New Roman" w:eastAsia="Calibri" w:hAnsi="Times New Roman" w:cs="Times New Roman"/>
          <w:bCs/>
          <w:sz w:val="28"/>
          <w:szCs w:val="28"/>
          <w:shd w:val="clear" w:color="auto" w:fill="FFFFFF"/>
          <w:lang w:val="ky-KG" w:eastAsia="en-US"/>
        </w:rPr>
        <w:t xml:space="preserve"> Lam.</w:t>
      </w:r>
      <w:r>
        <w:rPr>
          <w:rFonts w:ascii="Times New Roman" w:eastAsia="Calibri" w:hAnsi="Times New Roman" w:cs="Times New Roman"/>
          <w:iCs/>
          <w:sz w:val="28"/>
          <w:szCs w:val="28"/>
          <w:shd w:val="clear" w:color="auto" w:fill="FFFFFF"/>
          <w:lang w:val="ky-KG" w:eastAsia="en-US"/>
        </w:rPr>
        <w:t>п</w:t>
      </w:r>
      <w:r w:rsidR="004F100F" w:rsidRPr="00A314C7">
        <w:rPr>
          <w:rFonts w:ascii="Times New Roman" w:eastAsia="Calibri" w:hAnsi="Times New Roman" w:cs="Times New Roman"/>
          <w:iCs/>
          <w:sz w:val="28"/>
          <w:szCs w:val="28"/>
          <w:shd w:val="clear" w:color="auto" w:fill="FFFFFF"/>
          <w:lang w:val="ky-KG" w:eastAsia="en-US"/>
        </w:rPr>
        <w:t xml:space="preserve">о </w:t>
      </w:r>
      <w:r w:rsidRPr="00A314C7">
        <w:rPr>
          <w:rFonts w:ascii="Times New Roman" w:eastAsia="Calibri" w:hAnsi="Times New Roman" w:cs="Times New Roman"/>
          <w:iCs/>
          <w:sz w:val="28"/>
          <w:szCs w:val="28"/>
          <w:shd w:val="clear" w:color="auto" w:fill="FFFFFF"/>
          <w:lang w:val="ky-KG" w:eastAsia="en-US"/>
        </w:rPr>
        <w:t xml:space="preserve">отношению к влаге: </w:t>
      </w:r>
      <w:r w:rsidR="00F91A58" w:rsidRPr="00A314C7">
        <w:rPr>
          <w:rFonts w:ascii="Times New Roman" w:eastAsia="Calibri" w:hAnsi="Times New Roman" w:cs="Times New Roman"/>
          <w:iCs/>
          <w:sz w:val="28"/>
          <w:szCs w:val="28"/>
          <w:shd w:val="clear" w:color="auto" w:fill="FFFFFF"/>
          <w:lang w:val="ky-KG" w:eastAsia="en-US"/>
        </w:rPr>
        <w:t>мезофит</w:t>
      </w:r>
      <w:r w:rsidR="004F100F" w:rsidRPr="00A314C7">
        <w:rPr>
          <w:rFonts w:ascii="Times New Roman" w:eastAsia="Calibri" w:hAnsi="Times New Roman" w:cs="Times New Roman"/>
          <w:iCs/>
          <w:sz w:val="28"/>
          <w:szCs w:val="28"/>
          <w:shd w:val="clear" w:color="auto" w:fill="FFFFFF"/>
          <w:lang w:val="ky-KG" w:eastAsia="en-US"/>
        </w:rPr>
        <w:t>ы</w:t>
      </w:r>
      <w:r w:rsidR="00F91A58" w:rsidRPr="00A314C7">
        <w:rPr>
          <w:rFonts w:ascii="Times New Roman" w:eastAsia="Calibri" w:hAnsi="Times New Roman" w:cs="Times New Roman"/>
          <w:iCs/>
          <w:sz w:val="28"/>
          <w:szCs w:val="28"/>
          <w:shd w:val="clear" w:color="auto" w:fill="FFFFFF"/>
          <w:lang w:val="ky-KG" w:eastAsia="en-US"/>
        </w:rPr>
        <w:t xml:space="preserve"> - 36,0%, ксеромезофит</w:t>
      </w:r>
      <w:r w:rsidR="004F100F" w:rsidRPr="00A314C7">
        <w:rPr>
          <w:rFonts w:ascii="Times New Roman" w:eastAsia="Calibri" w:hAnsi="Times New Roman" w:cs="Times New Roman"/>
          <w:iCs/>
          <w:sz w:val="28"/>
          <w:szCs w:val="28"/>
          <w:shd w:val="clear" w:color="auto" w:fill="FFFFFF"/>
          <w:lang w:val="ky-KG" w:eastAsia="en-US"/>
        </w:rPr>
        <w:t>ы</w:t>
      </w:r>
      <w:r w:rsidR="00F91A58" w:rsidRPr="00A314C7">
        <w:rPr>
          <w:rFonts w:ascii="Times New Roman" w:eastAsia="Calibri" w:hAnsi="Times New Roman" w:cs="Times New Roman"/>
          <w:iCs/>
          <w:sz w:val="28"/>
          <w:szCs w:val="28"/>
          <w:shd w:val="clear" w:color="auto" w:fill="FFFFFF"/>
          <w:lang w:val="ky-KG" w:eastAsia="en-US"/>
        </w:rPr>
        <w:t xml:space="preserve"> - 35,5%, ксерофит</w:t>
      </w:r>
      <w:r w:rsidR="004F100F" w:rsidRPr="00A314C7">
        <w:rPr>
          <w:rFonts w:ascii="Times New Roman" w:eastAsia="Calibri" w:hAnsi="Times New Roman" w:cs="Times New Roman"/>
          <w:iCs/>
          <w:sz w:val="28"/>
          <w:szCs w:val="28"/>
          <w:shd w:val="clear" w:color="auto" w:fill="FFFFFF"/>
          <w:lang w:val="ky-KG" w:eastAsia="en-US"/>
        </w:rPr>
        <w:t>ы</w:t>
      </w:r>
      <w:r w:rsidR="00F91A58" w:rsidRPr="00A314C7">
        <w:rPr>
          <w:rFonts w:ascii="Times New Roman" w:eastAsia="Calibri" w:hAnsi="Times New Roman" w:cs="Times New Roman"/>
          <w:iCs/>
          <w:sz w:val="28"/>
          <w:szCs w:val="28"/>
          <w:shd w:val="clear" w:color="auto" w:fill="FFFFFF"/>
          <w:lang w:val="ky-KG" w:eastAsia="en-US"/>
        </w:rPr>
        <w:t xml:space="preserve"> - 13,85%, мезоксерофит</w:t>
      </w:r>
      <w:r w:rsidR="004F100F" w:rsidRPr="00A314C7">
        <w:rPr>
          <w:rFonts w:ascii="Times New Roman" w:eastAsia="Calibri" w:hAnsi="Times New Roman" w:cs="Times New Roman"/>
          <w:iCs/>
          <w:sz w:val="28"/>
          <w:szCs w:val="28"/>
          <w:shd w:val="clear" w:color="auto" w:fill="FFFFFF"/>
          <w:lang w:val="ky-KG" w:eastAsia="en-US"/>
        </w:rPr>
        <w:t>ы</w:t>
      </w:r>
      <w:r w:rsidR="00F91A58" w:rsidRPr="00A314C7">
        <w:rPr>
          <w:rFonts w:ascii="Times New Roman" w:eastAsia="Calibri" w:hAnsi="Times New Roman" w:cs="Times New Roman"/>
          <w:iCs/>
          <w:sz w:val="28"/>
          <w:szCs w:val="28"/>
          <w:shd w:val="clear" w:color="auto" w:fill="FFFFFF"/>
          <w:lang w:val="ky-KG" w:eastAsia="en-US"/>
        </w:rPr>
        <w:t xml:space="preserve"> - 12,3%, гигромезофитт</w:t>
      </w:r>
      <w:r w:rsidR="00C56582">
        <w:rPr>
          <w:rFonts w:ascii="Times New Roman" w:eastAsia="Calibri" w:hAnsi="Times New Roman" w:cs="Times New Roman"/>
          <w:iCs/>
          <w:sz w:val="28"/>
          <w:szCs w:val="28"/>
          <w:shd w:val="clear" w:color="auto" w:fill="FFFFFF"/>
          <w:lang w:val="ky-KG" w:eastAsia="en-US"/>
        </w:rPr>
        <w:t>ы</w:t>
      </w:r>
      <w:r w:rsidR="00F91A58" w:rsidRPr="00A314C7">
        <w:rPr>
          <w:rFonts w:ascii="Times New Roman" w:eastAsia="Calibri" w:hAnsi="Times New Roman" w:cs="Times New Roman"/>
          <w:iCs/>
          <w:sz w:val="28"/>
          <w:szCs w:val="28"/>
          <w:shd w:val="clear" w:color="auto" w:fill="FFFFFF"/>
          <w:lang w:val="ky-KG" w:eastAsia="en-US"/>
        </w:rPr>
        <w:t xml:space="preserve"> - 4,8%, </w:t>
      </w:r>
      <w:r w:rsidR="00705181">
        <w:rPr>
          <w:rFonts w:ascii="Times New Roman" w:eastAsia="Calibri" w:hAnsi="Times New Roman" w:cs="Times New Roman"/>
          <w:iCs/>
          <w:color w:val="000000" w:themeColor="text1"/>
          <w:sz w:val="28"/>
          <w:szCs w:val="28"/>
          <w:shd w:val="clear" w:color="auto" w:fill="FFFFFF"/>
          <w:lang w:val="ky-KG" w:eastAsia="en-US"/>
        </w:rPr>
        <w:t xml:space="preserve">малом количестве </w:t>
      </w:r>
      <w:r w:rsidR="00C56582">
        <w:rPr>
          <w:rFonts w:ascii="Times New Roman" w:eastAsia="Calibri" w:hAnsi="Times New Roman" w:cs="Times New Roman"/>
          <w:iCs/>
          <w:sz w:val="28"/>
          <w:szCs w:val="28"/>
          <w:shd w:val="clear" w:color="auto" w:fill="FFFFFF"/>
          <w:lang w:val="ky-KG" w:eastAsia="en-US"/>
        </w:rPr>
        <w:t>гигрофиты</w:t>
      </w:r>
      <w:r w:rsidRPr="00A314C7">
        <w:rPr>
          <w:rFonts w:ascii="Times New Roman" w:eastAsia="Calibri" w:hAnsi="Times New Roman" w:cs="Times New Roman"/>
          <w:iCs/>
          <w:sz w:val="28"/>
          <w:szCs w:val="28"/>
          <w:shd w:val="clear" w:color="auto" w:fill="FFFFFF"/>
          <w:lang w:val="ky-KG" w:eastAsia="en-US"/>
        </w:rPr>
        <w:t xml:space="preserve"> - 0,6%.</w:t>
      </w:r>
    </w:p>
    <w:p w:rsidR="00592779" w:rsidRDefault="00592779" w:rsidP="00F2171C">
      <w:pPr>
        <w:spacing w:after="0"/>
        <w:ind w:left="-567" w:firstLine="709"/>
        <w:jc w:val="both"/>
        <w:rPr>
          <w:rFonts w:ascii="Times New Roman" w:eastAsia="Calibri" w:hAnsi="Times New Roman" w:cs="Times New Roman"/>
          <w:iCs/>
          <w:sz w:val="28"/>
          <w:szCs w:val="28"/>
          <w:shd w:val="clear" w:color="auto" w:fill="FFFFFF"/>
          <w:lang w:val="ky-KG" w:eastAsia="en-US"/>
        </w:rPr>
      </w:pPr>
    </w:p>
    <w:p w:rsidR="008C6371" w:rsidRPr="00981466" w:rsidRDefault="008C6371" w:rsidP="008C6371">
      <w:pPr>
        <w:spacing w:after="0"/>
        <w:jc w:val="both"/>
        <w:rPr>
          <w:rFonts w:ascii="Times New Roman" w:eastAsia="Calibri" w:hAnsi="Times New Roman" w:cs="Times New Roman"/>
          <w:iCs/>
          <w:sz w:val="28"/>
          <w:szCs w:val="28"/>
          <w:highlight w:val="yellow"/>
          <w:shd w:val="clear" w:color="auto" w:fill="FFFFFF"/>
          <w:lang w:val="ky-KG" w:eastAsia="en-US"/>
        </w:rPr>
      </w:pPr>
      <w:r w:rsidRPr="00A35211">
        <w:rPr>
          <w:rFonts w:ascii="Times New Roman" w:eastAsia="Calibri" w:hAnsi="Times New Roman" w:cs="Times New Roman"/>
          <w:noProof/>
          <w:sz w:val="28"/>
          <w:szCs w:val="28"/>
          <w:shd w:val="clear" w:color="auto" w:fill="FFFFFF"/>
        </w:rPr>
        <w:drawing>
          <wp:inline distT="0" distB="0" distL="0" distR="0">
            <wp:extent cx="5991225" cy="2488019"/>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91A58" w:rsidRDefault="00F82B7A" w:rsidP="001A40CD">
      <w:pPr>
        <w:spacing w:before="240"/>
        <w:contextualSpacing/>
        <w:jc w:val="center"/>
        <w:rPr>
          <w:rFonts w:ascii="Times New Roman" w:eastAsia="Calibri" w:hAnsi="Times New Roman" w:cs="Times New Roman"/>
          <w:iCs/>
          <w:sz w:val="28"/>
          <w:szCs w:val="28"/>
          <w:shd w:val="clear" w:color="auto" w:fill="FFFFFF"/>
          <w:lang w:val="ky-KG" w:eastAsia="en-US"/>
        </w:rPr>
      </w:pPr>
      <w:r w:rsidRPr="00391AFE">
        <w:rPr>
          <w:rFonts w:ascii="Times New Roman" w:eastAsia="Calibri" w:hAnsi="Times New Roman" w:cs="Times New Roman"/>
          <w:b/>
          <w:iCs/>
          <w:sz w:val="28"/>
          <w:szCs w:val="28"/>
          <w:shd w:val="clear" w:color="auto" w:fill="FFFFFF"/>
          <w:lang w:val="ky-KG" w:eastAsia="en-US"/>
        </w:rPr>
        <w:t xml:space="preserve">Рис. </w:t>
      </w:r>
      <w:r w:rsidR="00F91A58" w:rsidRPr="00391AFE">
        <w:rPr>
          <w:rFonts w:ascii="Times New Roman" w:eastAsia="Calibri" w:hAnsi="Times New Roman" w:cs="Times New Roman"/>
          <w:b/>
          <w:iCs/>
          <w:sz w:val="28"/>
          <w:szCs w:val="28"/>
          <w:shd w:val="clear" w:color="auto" w:fill="FFFFFF"/>
          <w:lang w:val="ky-KG" w:eastAsia="en-US"/>
        </w:rPr>
        <w:t>4.1.3</w:t>
      </w:r>
      <w:r w:rsidR="00800D0D">
        <w:rPr>
          <w:rFonts w:ascii="Times New Roman" w:eastAsia="Calibri" w:hAnsi="Times New Roman" w:cs="Times New Roman"/>
          <w:b/>
          <w:iCs/>
          <w:sz w:val="28"/>
          <w:szCs w:val="28"/>
          <w:shd w:val="clear" w:color="auto" w:fill="FFFFFF"/>
          <w:lang w:val="ky-KG" w:eastAsia="en-US"/>
        </w:rPr>
        <w:t>.</w:t>
      </w:r>
      <w:r w:rsidR="00F91A58" w:rsidRPr="00391AFE">
        <w:rPr>
          <w:rFonts w:ascii="Times New Roman" w:eastAsia="Calibri" w:hAnsi="Times New Roman" w:cs="Times New Roman"/>
          <w:b/>
          <w:iCs/>
          <w:sz w:val="28"/>
          <w:szCs w:val="28"/>
          <w:shd w:val="clear" w:color="auto" w:fill="FFFFFF"/>
          <w:lang w:val="ky-KG" w:eastAsia="en-US"/>
        </w:rPr>
        <w:t xml:space="preserve"> </w:t>
      </w:r>
      <w:r w:rsidR="009E7411" w:rsidRPr="00391AFE">
        <w:rPr>
          <w:rFonts w:ascii="Times New Roman" w:eastAsia="Calibri" w:hAnsi="Times New Roman" w:cs="Times New Roman"/>
          <w:iCs/>
          <w:sz w:val="28"/>
          <w:szCs w:val="28"/>
          <w:shd w:val="clear" w:color="auto" w:fill="FFFFFF"/>
          <w:lang w:val="ky-KG" w:eastAsia="en-US"/>
        </w:rPr>
        <w:t>Экологические группы растений в</w:t>
      </w:r>
      <w:r w:rsidR="009E7411" w:rsidRPr="00352D82">
        <w:rPr>
          <w:rFonts w:ascii="Times New Roman" w:eastAsia="Calibri" w:hAnsi="Times New Roman" w:cs="Times New Roman"/>
          <w:iCs/>
          <w:sz w:val="28"/>
          <w:szCs w:val="28"/>
          <w:shd w:val="clear" w:color="auto" w:fill="FFFFFF"/>
          <w:lang w:val="ky-KG" w:eastAsia="en-US"/>
        </w:rPr>
        <w:t xml:space="preserve"> ценопопуляциях </w:t>
      </w:r>
      <w:r w:rsidR="00F91A58" w:rsidRPr="00391AFE">
        <w:rPr>
          <w:rFonts w:ascii="Times New Roman" w:eastAsia="Calibri" w:hAnsi="Times New Roman" w:cs="Times New Roman"/>
          <w:bCs/>
          <w:i/>
          <w:sz w:val="28"/>
          <w:szCs w:val="28"/>
          <w:shd w:val="clear" w:color="auto" w:fill="FFFFFF"/>
          <w:lang w:val="ky-KG" w:eastAsia="en-US"/>
        </w:rPr>
        <w:t>А. filipendulina</w:t>
      </w:r>
      <w:r w:rsidR="00F91A58" w:rsidRPr="00391AFE">
        <w:rPr>
          <w:rFonts w:ascii="Times New Roman" w:eastAsia="Calibri" w:hAnsi="Times New Roman" w:cs="Times New Roman"/>
          <w:bCs/>
          <w:sz w:val="28"/>
          <w:szCs w:val="28"/>
          <w:shd w:val="clear" w:color="auto" w:fill="FFFFFF"/>
          <w:lang w:val="ky-KG" w:eastAsia="en-US"/>
        </w:rPr>
        <w:t xml:space="preserve"> Lam., </w:t>
      </w:r>
      <w:r w:rsidR="00F91A58" w:rsidRPr="00391AFE">
        <w:rPr>
          <w:rFonts w:ascii="Times New Roman" w:eastAsia="Calibri" w:hAnsi="Times New Roman" w:cs="Times New Roman"/>
          <w:bCs/>
          <w:i/>
          <w:sz w:val="28"/>
          <w:szCs w:val="28"/>
          <w:shd w:val="clear" w:color="auto" w:fill="FFFFFF"/>
          <w:lang w:val="ky-KG" w:eastAsia="en-US"/>
        </w:rPr>
        <w:t>H. perforatum</w:t>
      </w:r>
      <w:r w:rsidR="00F91A58" w:rsidRPr="00391AFE">
        <w:rPr>
          <w:rFonts w:ascii="Times New Roman" w:eastAsia="Calibri" w:hAnsi="Times New Roman" w:cs="Times New Roman"/>
          <w:bCs/>
          <w:sz w:val="28"/>
          <w:szCs w:val="28"/>
          <w:shd w:val="clear" w:color="auto" w:fill="FFFFFF"/>
          <w:lang w:val="ky-KG" w:eastAsia="en-US"/>
        </w:rPr>
        <w:t xml:space="preserve"> L., </w:t>
      </w:r>
      <w:r w:rsidR="00F91A58" w:rsidRPr="00391AFE">
        <w:rPr>
          <w:rFonts w:ascii="Times New Roman" w:eastAsia="Calibri" w:hAnsi="Times New Roman" w:cs="Times New Roman"/>
          <w:bCs/>
          <w:i/>
          <w:sz w:val="28"/>
          <w:szCs w:val="28"/>
          <w:shd w:val="clear" w:color="auto" w:fill="FFFFFF"/>
          <w:lang w:val="ky-KG" w:eastAsia="en-US"/>
        </w:rPr>
        <w:t xml:space="preserve">P. harmala </w:t>
      </w:r>
      <w:r w:rsidR="00F91A58" w:rsidRPr="00391AFE">
        <w:rPr>
          <w:rFonts w:ascii="Times New Roman" w:eastAsia="Calibri" w:hAnsi="Times New Roman" w:cs="Times New Roman"/>
          <w:bCs/>
          <w:sz w:val="28"/>
          <w:szCs w:val="28"/>
          <w:shd w:val="clear" w:color="auto" w:fill="FFFFFF"/>
          <w:lang w:val="ky-KG" w:eastAsia="en-US"/>
        </w:rPr>
        <w:t>L</w:t>
      </w:r>
      <w:r w:rsidR="00F91A58" w:rsidRPr="00391AFE">
        <w:rPr>
          <w:rFonts w:ascii="Times New Roman" w:eastAsia="Calibri" w:hAnsi="Times New Roman" w:cs="Times New Roman"/>
          <w:bCs/>
          <w:i/>
          <w:sz w:val="28"/>
          <w:szCs w:val="28"/>
          <w:shd w:val="clear" w:color="auto" w:fill="FFFFFF"/>
          <w:lang w:val="ky-KG" w:eastAsia="en-US"/>
        </w:rPr>
        <w:t xml:space="preserve">., </w:t>
      </w:r>
      <w:r w:rsidR="00F91A58" w:rsidRPr="00391AFE">
        <w:rPr>
          <w:rFonts w:ascii="Times New Roman" w:eastAsia="Calibri" w:hAnsi="Times New Roman" w:cs="Times New Roman"/>
          <w:bCs/>
          <w:sz w:val="28"/>
          <w:szCs w:val="28"/>
          <w:shd w:val="clear" w:color="auto" w:fill="FFFFFF"/>
          <w:lang w:val="ky-KG" w:eastAsia="en-US"/>
        </w:rPr>
        <w:t>Z</w:t>
      </w:r>
      <w:r w:rsidR="00F91A58" w:rsidRPr="00391AFE">
        <w:rPr>
          <w:rFonts w:ascii="Times New Roman" w:eastAsia="Calibri" w:hAnsi="Times New Roman" w:cs="Times New Roman"/>
          <w:bCs/>
          <w:i/>
          <w:sz w:val="28"/>
          <w:szCs w:val="28"/>
          <w:shd w:val="clear" w:color="auto" w:fill="FFFFFF"/>
          <w:lang w:val="ky-KG" w:eastAsia="en-US"/>
        </w:rPr>
        <w:t>. clinopodioides</w:t>
      </w:r>
      <w:r w:rsidR="00F91A58" w:rsidRPr="00391AFE">
        <w:rPr>
          <w:rFonts w:ascii="Times New Roman" w:eastAsia="Calibri" w:hAnsi="Times New Roman" w:cs="Times New Roman"/>
          <w:bCs/>
          <w:sz w:val="28"/>
          <w:szCs w:val="28"/>
          <w:shd w:val="clear" w:color="auto" w:fill="FFFFFF"/>
          <w:lang w:val="ky-KG" w:eastAsia="en-US"/>
        </w:rPr>
        <w:t xml:space="preserve"> Lam. </w:t>
      </w:r>
      <w:r w:rsidR="009E7411" w:rsidRPr="00391AFE">
        <w:rPr>
          <w:rFonts w:ascii="Times New Roman" w:eastAsia="Calibri" w:hAnsi="Times New Roman" w:cs="Times New Roman"/>
          <w:iCs/>
          <w:sz w:val="28"/>
          <w:szCs w:val="28"/>
          <w:shd w:val="clear" w:color="auto" w:fill="FFFFFF"/>
          <w:lang w:val="ky-KG" w:eastAsia="en-US"/>
        </w:rPr>
        <w:t>по отношению</w:t>
      </w:r>
      <w:r w:rsidR="001A40CD">
        <w:rPr>
          <w:rFonts w:ascii="Times New Roman" w:eastAsia="Calibri" w:hAnsi="Times New Roman" w:cs="Times New Roman"/>
          <w:iCs/>
          <w:sz w:val="28"/>
          <w:szCs w:val="28"/>
          <w:shd w:val="clear" w:color="auto" w:fill="FFFFFF"/>
          <w:lang w:val="ky-KG" w:eastAsia="en-US"/>
        </w:rPr>
        <w:t xml:space="preserve"> </w:t>
      </w:r>
      <w:r w:rsidR="009E7411" w:rsidRPr="00391AFE">
        <w:rPr>
          <w:rFonts w:ascii="Times New Roman" w:eastAsia="Calibri" w:hAnsi="Times New Roman" w:cs="Times New Roman"/>
          <w:iCs/>
          <w:sz w:val="28"/>
          <w:szCs w:val="28"/>
          <w:shd w:val="clear" w:color="auto" w:fill="FFFFFF"/>
          <w:lang w:val="ky-KG" w:eastAsia="en-US"/>
        </w:rPr>
        <w:t>вл</w:t>
      </w:r>
      <w:r w:rsidR="00A314C7">
        <w:rPr>
          <w:rFonts w:ascii="Times New Roman" w:eastAsia="Calibri" w:hAnsi="Times New Roman" w:cs="Times New Roman"/>
          <w:iCs/>
          <w:sz w:val="28"/>
          <w:szCs w:val="28"/>
          <w:shd w:val="clear" w:color="auto" w:fill="FFFFFF"/>
          <w:lang w:val="ky-KG" w:eastAsia="en-US"/>
        </w:rPr>
        <w:t>аге</w:t>
      </w:r>
      <w:r w:rsidR="00E11733">
        <w:rPr>
          <w:rFonts w:ascii="Times New Roman" w:eastAsia="Calibri" w:hAnsi="Times New Roman" w:cs="Times New Roman"/>
          <w:iCs/>
          <w:sz w:val="28"/>
          <w:szCs w:val="28"/>
          <w:shd w:val="clear" w:color="auto" w:fill="FFFFFF"/>
          <w:lang w:val="ky-KG" w:eastAsia="en-US"/>
        </w:rPr>
        <w:t>.</w:t>
      </w:r>
    </w:p>
    <w:p w:rsidR="00E11733" w:rsidRPr="00391AFE" w:rsidRDefault="00E11733" w:rsidP="001A40CD">
      <w:pPr>
        <w:spacing w:before="240"/>
        <w:contextualSpacing/>
        <w:jc w:val="center"/>
        <w:rPr>
          <w:rFonts w:ascii="Times New Roman" w:eastAsia="Calibri" w:hAnsi="Times New Roman" w:cs="Times New Roman"/>
          <w:sz w:val="28"/>
          <w:szCs w:val="28"/>
          <w:shd w:val="clear" w:color="auto" w:fill="FFFFFF"/>
          <w:lang w:val="ky-KG" w:eastAsia="en-US"/>
        </w:rPr>
      </w:pPr>
    </w:p>
    <w:p w:rsidR="001C6172" w:rsidRDefault="00F91A58" w:rsidP="00E11733">
      <w:pPr>
        <w:jc w:val="both"/>
        <w:rPr>
          <w:rFonts w:ascii="Times New Roman" w:eastAsia="Calibri" w:hAnsi="Times New Roman" w:cs="Times New Roman"/>
          <w:sz w:val="28"/>
          <w:szCs w:val="28"/>
          <w:shd w:val="clear" w:color="auto" w:fill="FFFFFF"/>
          <w:lang w:val="ky-KG" w:eastAsia="en-US"/>
        </w:rPr>
      </w:pPr>
      <w:r w:rsidRPr="00F82B7A">
        <w:rPr>
          <w:rFonts w:ascii="Times New Roman" w:eastAsia="Calibri" w:hAnsi="Times New Roman" w:cs="Times New Roman"/>
          <w:sz w:val="28"/>
          <w:szCs w:val="28"/>
          <w:shd w:val="clear" w:color="auto" w:fill="FFFFFF"/>
          <w:lang w:val="ky-KG" w:eastAsia="en-US"/>
        </w:rPr>
        <w:tab/>
      </w:r>
      <w:r w:rsidR="00F82B7A" w:rsidRPr="00F82B7A">
        <w:rPr>
          <w:rFonts w:ascii="Times New Roman" w:eastAsia="Calibri" w:hAnsi="Times New Roman" w:cs="Times New Roman"/>
          <w:sz w:val="28"/>
          <w:szCs w:val="28"/>
          <w:shd w:val="clear" w:color="auto" w:fill="FFFFFF"/>
          <w:lang w:val="ky-KG" w:eastAsia="en-US"/>
        </w:rPr>
        <w:t xml:space="preserve">Проведен анализ на формации </w:t>
      </w:r>
      <w:r w:rsidRPr="00F82B7A">
        <w:rPr>
          <w:rFonts w:ascii="Times New Roman" w:eastAsia="Calibri" w:hAnsi="Times New Roman" w:cs="Times New Roman"/>
          <w:bCs/>
          <w:i/>
          <w:sz w:val="28"/>
          <w:szCs w:val="28"/>
          <w:shd w:val="clear" w:color="auto" w:fill="FFFFFF"/>
          <w:lang w:val="ky-KG" w:eastAsia="en-US"/>
        </w:rPr>
        <w:t>А. filipendulina</w:t>
      </w:r>
      <w:r w:rsidRPr="00F82B7A">
        <w:rPr>
          <w:rFonts w:ascii="Times New Roman" w:eastAsia="Calibri" w:hAnsi="Times New Roman" w:cs="Times New Roman"/>
          <w:bCs/>
          <w:sz w:val="28"/>
          <w:szCs w:val="28"/>
          <w:shd w:val="clear" w:color="auto" w:fill="FFFFFF"/>
          <w:lang w:val="ky-KG" w:eastAsia="en-US"/>
        </w:rPr>
        <w:t xml:space="preserve">,  </w:t>
      </w:r>
      <w:r w:rsidRPr="00F82B7A">
        <w:rPr>
          <w:rFonts w:ascii="Times New Roman" w:eastAsia="Calibri" w:hAnsi="Times New Roman" w:cs="Times New Roman"/>
          <w:bCs/>
          <w:i/>
          <w:sz w:val="28"/>
          <w:szCs w:val="28"/>
          <w:shd w:val="clear" w:color="auto" w:fill="FFFFFF"/>
          <w:lang w:val="ky-KG" w:eastAsia="en-US"/>
        </w:rPr>
        <w:t xml:space="preserve">H. perforatum. P. harmala,  </w:t>
      </w:r>
      <w:r w:rsidRPr="00F82B7A">
        <w:rPr>
          <w:rFonts w:ascii="Times New Roman" w:eastAsia="Calibri" w:hAnsi="Times New Roman" w:cs="Times New Roman"/>
          <w:bCs/>
          <w:sz w:val="28"/>
          <w:szCs w:val="28"/>
          <w:shd w:val="clear" w:color="auto" w:fill="FFFFFF"/>
          <w:lang w:val="ky-KG" w:eastAsia="en-US"/>
        </w:rPr>
        <w:t>Z</w:t>
      </w:r>
      <w:r w:rsidRPr="00F82B7A">
        <w:rPr>
          <w:rFonts w:ascii="Times New Roman" w:eastAsia="Calibri" w:hAnsi="Times New Roman" w:cs="Times New Roman"/>
          <w:bCs/>
          <w:i/>
          <w:sz w:val="28"/>
          <w:szCs w:val="28"/>
          <w:shd w:val="clear" w:color="auto" w:fill="FFFFFF"/>
          <w:lang w:val="ky-KG" w:eastAsia="en-US"/>
        </w:rPr>
        <w:t>. clinopodioides</w:t>
      </w:r>
      <w:r w:rsidR="00F82B7A" w:rsidRPr="00F82B7A">
        <w:rPr>
          <w:rFonts w:ascii="Times New Roman" w:eastAsia="Calibri" w:hAnsi="Times New Roman" w:cs="Times New Roman"/>
          <w:sz w:val="28"/>
          <w:szCs w:val="28"/>
          <w:shd w:val="clear" w:color="auto" w:fill="FFFFFF"/>
          <w:lang w:val="ky-KG" w:eastAsia="en-US"/>
        </w:rPr>
        <w:t xml:space="preserve">и классифицированы на жизненные формы </w:t>
      </w:r>
      <w:r w:rsidR="00F82B7A">
        <w:rPr>
          <w:rFonts w:ascii="Times New Roman" w:eastAsia="Calibri" w:hAnsi="Times New Roman" w:cs="Times New Roman"/>
          <w:sz w:val="28"/>
          <w:szCs w:val="28"/>
          <w:shd w:val="clear" w:color="auto" w:fill="FFFFFF"/>
          <w:lang w:val="ky-KG" w:eastAsia="en-US"/>
        </w:rPr>
        <w:t>(</w:t>
      </w:r>
      <w:r w:rsidR="00346F96">
        <w:rPr>
          <w:rFonts w:ascii="Times New Roman" w:eastAsia="Calibri" w:hAnsi="Times New Roman" w:cs="Times New Roman"/>
          <w:sz w:val="28"/>
          <w:szCs w:val="28"/>
          <w:shd w:val="clear" w:color="auto" w:fill="FFFFFF"/>
          <w:lang w:val="ky-KG" w:eastAsia="en-US"/>
        </w:rPr>
        <w:t>р</w:t>
      </w:r>
      <w:r w:rsidR="00F82B7A">
        <w:rPr>
          <w:rFonts w:ascii="Times New Roman" w:eastAsia="Calibri" w:hAnsi="Times New Roman" w:cs="Times New Roman"/>
          <w:sz w:val="28"/>
          <w:szCs w:val="28"/>
          <w:shd w:val="clear" w:color="auto" w:fill="FFFFFF"/>
          <w:lang w:val="ky-KG" w:eastAsia="en-US"/>
        </w:rPr>
        <w:t>ис. 4.1.1.</w:t>
      </w:r>
      <w:r w:rsidR="00F82B7A" w:rsidRPr="00F82B7A">
        <w:rPr>
          <w:rFonts w:ascii="Times New Roman" w:eastAsia="Calibri" w:hAnsi="Times New Roman" w:cs="Times New Roman"/>
          <w:sz w:val="28"/>
          <w:szCs w:val="28"/>
          <w:shd w:val="clear" w:color="auto" w:fill="FFFFFF"/>
          <w:lang w:val="ky-KG" w:eastAsia="en-US"/>
        </w:rPr>
        <w:t>),</w:t>
      </w:r>
      <w:r w:rsidR="00346F96">
        <w:rPr>
          <w:rFonts w:ascii="Times New Roman" w:eastAsia="Calibri" w:hAnsi="Times New Roman" w:cs="Times New Roman"/>
          <w:sz w:val="28"/>
          <w:szCs w:val="28"/>
          <w:shd w:val="clear" w:color="auto" w:fill="FFFFFF"/>
          <w:lang w:val="ky-KG" w:eastAsia="en-US"/>
        </w:rPr>
        <w:t xml:space="preserve">определены зимующие вегетативные органы в неблагоприятных периодах года </w:t>
      </w:r>
      <w:r w:rsidR="00346F96" w:rsidRPr="00346F96">
        <w:rPr>
          <w:rFonts w:ascii="Times New Roman" w:eastAsia="Calibri" w:hAnsi="Times New Roman" w:cs="Times New Roman"/>
          <w:sz w:val="28"/>
          <w:szCs w:val="28"/>
          <w:shd w:val="clear" w:color="auto" w:fill="FFFFFF"/>
          <w:lang w:val="ky-KG" w:eastAsia="en-US"/>
        </w:rPr>
        <w:t>(рис.</w:t>
      </w:r>
      <w:r w:rsidRPr="00346F96">
        <w:rPr>
          <w:rFonts w:ascii="Times New Roman" w:eastAsia="Calibri" w:hAnsi="Times New Roman" w:cs="Times New Roman"/>
          <w:sz w:val="28"/>
          <w:szCs w:val="28"/>
          <w:shd w:val="clear" w:color="auto" w:fill="FFFFFF"/>
          <w:lang w:val="ky-KG" w:eastAsia="en-US"/>
        </w:rPr>
        <w:t xml:space="preserve">4.1.2.)  </w:t>
      </w:r>
      <w:r w:rsidR="00346F96" w:rsidRPr="00346F96">
        <w:rPr>
          <w:rFonts w:ascii="Times New Roman" w:eastAsia="Calibri" w:hAnsi="Times New Roman" w:cs="Times New Roman"/>
          <w:sz w:val="28"/>
          <w:szCs w:val="28"/>
          <w:shd w:val="clear" w:color="auto" w:fill="FFFFFF"/>
          <w:lang w:val="ky-KG" w:eastAsia="en-US"/>
        </w:rPr>
        <w:t xml:space="preserve">и </w:t>
      </w:r>
      <w:r w:rsidRPr="00346F96">
        <w:rPr>
          <w:rFonts w:ascii="Times New Roman" w:eastAsia="Calibri" w:hAnsi="Times New Roman" w:cs="Times New Roman"/>
          <w:sz w:val="28"/>
          <w:szCs w:val="28"/>
          <w:shd w:val="clear" w:color="auto" w:fill="FFFFFF"/>
          <w:lang w:val="ky-KG" w:eastAsia="en-US"/>
        </w:rPr>
        <w:t>экологи</w:t>
      </w:r>
      <w:r w:rsidR="00346F96" w:rsidRPr="00346F96">
        <w:rPr>
          <w:rFonts w:ascii="Times New Roman" w:eastAsia="Calibri" w:hAnsi="Times New Roman" w:cs="Times New Roman"/>
          <w:sz w:val="28"/>
          <w:szCs w:val="28"/>
          <w:shd w:val="clear" w:color="auto" w:fill="FFFFFF"/>
          <w:lang w:val="ky-KG" w:eastAsia="en-US"/>
        </w:rPr>
        <w:t>ческие группы по отношению влаги</w:t>
      </w:r>
      <w:r w:rsidRPr="00346F96">
        <w:rPr>
          <w:rFonts w:ascii="Times New Roman" w:eastAsia="Calibri" w:hAnsi="Times New Roman" w:cs="Times New Roman"/>
          <w:sz w:val="28"/>
          <w:szCs w:val="28"/>
          <w:shd w:val="clear" w:color="auto" w:fill="FFFFFF"/>
          <w:lang w:val="ky-KG" w:eastAsia="en-US"/>
        </w:rPr>
        <w:t xml:space="preserve"> (</w:t>
      </w:r>
      <w:r w:rsidR="00346F96" w:rsidRPr="00346F96">
        <w:rPr>
          <w:rFonts w:ascii="Times New Roman" w:eastAsia="Calibri" w:hAnsi="Times New Roman" w:cs="Times New Roman"/>
          <w:sz w:val="28"/>
          <w:szCs w:val="28"/>
          <w:shd w:val="clear" w:color="auto" w:fill="FFFFFF"/>
          <w:lang w:val="ky-KG" w:eastAsia="en-US"/>
        </w:rPr>
        <w:t xml:space="preserve">рис. </w:t>
      </w:r>
      <w:r w:rsidRPr="00346F96">
        <w:rPr>
          <w:rFonts w:ascii="Times New Roman" w:eastAsia="Calibri" w:hAnsi="Times New Roman" w:cs="Times New Roman"/>
          <w:sz w:val="28"/>
          <w:szCs w:val="28"/>
          <w:shd w:val="clear" w:color="auto" w:fill="FFFFFF"/>
          <w:lang w:val="ky-KG" w:eastAsia="en-US"/>
        </w:rPr>
        <w:t>4.1.3.)</w:t>
      </w:r>
      <w:r w:rsidR="00346F96">
        <w:rPr>
          <w:rFonts w:ascii="Times New Roman" w:eastAsia="Calibri" w:hAnsi="Times New Roman" w:cs="Times New Roman"/>
          <w:sz w:val="28"/>
          <w:szCs w:val="28"/>
          <w:shd w:val="clear" w:color="auto" w:fill="FFFFFF"/>
          <w:lang w:val="ky-KG" w:eastAsia="en-US"/>
        </w:rPr>
        <w:t>. Исследования проведены в регионах выявленных естественных запасов полезных раст</w:t>
      </w:r>
      <w:r w:rsidR="00346F96" w:rsidRPr="00346F96">
        <w:rPr>
          <w:rFonts w:ascii="Times New Roman" w:eastAsia="Calibri" w:hAnsi="Times New Roman" w:cs="Times New Roman"/>
          <w:sz w:val="28"/>
          <w:szCs w:val="28"/>
          <w:shd w:val="clear" w:color="auto" w:fill="FFFFFF"/>
          <w:lang w:val="ky-KG" w:eastAsia="en-US"/>
        </w:rPr>
        <w:t>ений</w:t>
      </w:r>
      <w:r w:rsidR="00346F96" w:rsidRPr="00346F96">
        <w:rPr>
          <w:rFonts w:ascii="Times New Roman" w:eastAsia="Calibri" w:hAnsi="Times New Roman" w:cs="Times New Roman"/>
          <w:bCs/>
          <w:i/>
          <w:sz w:val="28"/>
          <w:szCs w:val="28"/>
          <w:shd w:val="clear" w:color="auto" w:fill="FFFFFF"/>
          <w:lang w:val="ky-KG" w:eastAsia="en-US"/>
        </w:rPr>
        <w:t xml:space="preserve"> А. filipendulina</w:t>
      </w:r>
      <w:r w:rsidR="00346F96" w:rsidRPr="00346F96">
        <w:rPr>
          <w:rFonts w:ascii="Times New Roman" w:eastAsia="Calibri" w:hAnsi="Times New Roman" w:cs="Times New Roman"/>
          <w:bCs/>
          <w:sz w:val="28"/>
          <w:szCs w:val="28"/>
          <w:shd w:val="clear" w:color="auto" w:fill="FFFFFF"/>
          <w:lang w:val="ky-KG" w:eastAsia="en-US"/>
        </w:rPr>
        <w:t xml:space="preserve">,  </w:t>
      </w:r>
      <w:r w:rsidR="00346F96" w:rsidRPr="00346F96">
        <w:rPr>
          <w:rFonts w:ascii="Times New Roman" w:eastAsia="Calibri" w:hAnsi="Times New Roman" w:cs="Times New Roman"/>
          <w:bCs/>
          <w:i/>
          <w:sz w:val="28"/>
          <w:szCs w:val="28"/>
          <w:shd w:val="clear" w:color="auto" w:fill="FFFFFF"/>
          <w:lang w:val="ky-KG" w:eastAsia="en-US"/>
        </w:rPr>
        <w:t xml:space="preserve">H. perforatum. P. harmala,  </w:t>
      </w:r>
      <w:r w:rsidR="00346F96" w:rsidRPr="00346F96">
        <w:rPr>
          <w:rFonts w:ascii="Times New Roman" w:eastAsia="Calibri" w:hAnsi="Times New Roman" w:cs="Times New Roman"/>
          <w:bCs/>
          <w:sz w:val="28"/>
          <w:szCs w:val="28"/>
          <w:shd w:val="clear" w:color="auto" w:fill="FFFFFF"/>
          <w:lang w:val="ky-KG" w:eastAsia="en-US"/>
        </w:rPr>
        <w:t>Z</w:t>
      </w:r>
      <w:r w:rsidR="00346F96" w:rsidRPr="00346F96">
        <w:rPr>
          <w:rFonts w:ascii="Times New Roman" w:eastAsia="Calibri" w:hAnsi="Times New Roman" w:cs="Times New Roman"/>
          <w:bCs/>
          <w:i/>
          <w:sz w:val="28"/>
          <w:szCs w:val="28"/>
          <w:shd w:val="clear" w:color="auto" w:fill="FFFFFF"/>
          <w:lang w:val="ky-KG" w:eastAsia="en-US"/>
        </w:rPr>
        <w:t>. clinopodioides</w:t>
      </w:r>
      <w:r w:rsidR="00346F96" w:rsidRPr="00346F96">
        <w:rPr>
          <w:rFonts w:ascii="Times New Roman" w:eastAsia="Calibri" w:hAnsi="Times New Roman" w:cs="Times New Roman"/>
          <w:sz w:val="28"/>
          <w:szCs w:val="28"/>
          <w:shd w:val="clear" w:color="auto" w:fill="FFFFFF"/>
          <w:lang w:val="ky-KG" w:eastAsia="en-US"/>
        </w:rPr>
        <w:t>,</w:t>
      </w:r>
      <w:r w:rsidR="00346F96">
        <w:rPr>
          <w:rFonts w:ascii="Times New Roman" w:eastAsia="Calibri" w:hAnsi="Times New Roman" w:cs="Times New Roman"/>
          <w:sz w:val="28"/>
          <w:szCs w:val="28"/>
          <w:shd w:val="clear" w:color="auto" w:fill="FFFFFF"/>
          <w:lang w:val="ky-KG" w:eastAsia="en-US"/>
        </w:rPr>
        <w:t xml:space="preserve"> применяемых в традиционных </w:t>
      </w:r>
      <w:r w:rsidR="00346F96">
        <w:rPr>
          <w:rFonts w:ascii="Times New Roman" w:eastAsia="Calibri" w:hAnsi="Times New Roman" w:cs="Times New Roman"/>
          <w:sz w:val="28"/>
          <w:szCs w:val="28"/>
          <w:shd w:val="clear" w:color="auto" w:fill="FFFFFF"/>
          <w:lang w:val="ky-KG" w:eastAsia="en-US"/>
        </w:rPr>
        <w:lastRenderedPageBreak/>
        <w:t xml:space="preserve">знаниях. Установлено, что в </w:t>
      </w:r>
      <w:r w:rsidRPr="00A314C7">
        <w:rPr>
          <w:rFonts w:ascii="Times New Roman" w:eastAsia="Calibri" w:hAnsi="Times New Roman" w:cs="Times New Roman"/>
          <w:sz w:val="28"/>
          <w:szCs w:val="28"/>
          <w:shd w:val="clear" w:color="auto" w:fill="FFFFFF"/>
          <w:lang w:val="ky-KG" w:eastAsia="en-US"/>
        </w:rPr>
        <w:t>формаци</w:t>
      </w:r>
      <w:r w:rsidR="00A314C7" w:rsidRPr="00A314C7">
        <w:rPr>
          <w:rFonts w:ascii="Times New Roman" w:eastAsia="Calibri" w:hAnsi="Times New Roman" w:cs="Times New Roman"/>
          <w:sz w:val="28"/>
          <w:szCs w:val="28"/>
          <w:shd w:val="clear" w:color="auto" w:fill="FFFFFF"/>
          <w:lang w:val="ky-KG" w:eastAsia="en-US"/>
        </w:rPr>
        <w:t>и</w:t>
      </w:r>
      <w:r w:rsidR="00A314C7" w:rsidRPr="00A314C7">
        <w:rPr>
          <w:rFonts w:ascii="Times New Roman" w:eastAsia="Calibri" w:hAnsi="Times New Roman" w:cs="Times New Roman"/>
          <w:bCs/>
          <w:i/>
          <w:sz w:val="28"/>
          <w:szCs w:val="28"/>
          <w:shd w:val="clear" w:color="auto" w:fill="FFFFFF"/>
          <w:lang w:val="ky-KG" w:eastAsia="en-US"/>
        </w:rPr>
        <w:t>А. filipendulina</w:t>
      </w:r>
      <w:r w:rsidR="00A314C7" w:rsidRPr="00A314C7">
        <w:rPr>
          <w:rFonts w:ascii="Times New Roman" w:eastAsia="Calibri" w:hAnsi="Times New Roman" w:cs="Times New Roman"/>
          <w:bCs/>
          <w:sz w:val="28"/>
          <w:szCs w:val="28"/>
          <w:shd w:val="clear" w:color="auto" w:fill="FFFFFF"/>
          <w:lang w:val="ky-KG" w:eastAsia="en-US"/>
        </w:rPr>
        <w:t xml:space="preserve">,  </w:t>
      </w:r>
      <w:r w:rsidR="00A314C7" w:rsidRPr="00A314C7">
        <w:rPr>
          <w:rFonts w:ascii="Times New Roman" w:eastAsia="Calibri" w:hAnsi="Times New Roman" w:cs="Times New Roman"/>
          <w:bCs/>
          <w:i/>
          <w:sz w:val="28"/>
          <w:szCs w:val="28"/>
          <w:shd w:val="clear" w:color="auto" w:fill="FFFFFF"/>
          <w:lang w:val="ky-KG" w:eastAsia="en-US"/>
        </w:rPr>
        <w:t xml:space="preserve">H. perforatum. P. harmala,  </w:t>
      </w:r>
      <w:r w:rsidR="00A314C7" w:rsidRPr="00A314C7">
        <w:rPr>
          <w:rFonts w:ascii="Times New Roman" w:eastAsia="Calibri" w:hAnsi="Times New Roman" w:cs="Times New Roman"/>
          <w:bCs/>
          <w:sz w:val="28"/>
          <w:szCs w:val="28"/>
          <w:shd w:val="clear" w:color="auto" w:fill="FFFFFF"/>
          <w:lang w:val="ky-KG" w:eastAsia="en-US"/>
        </w:rPr>
        <w:t>Z</w:t>
      </w:r>
      <w:r w:rsidR="00A314C7" w:rsidRPr="00A314C7">
        <w:rPr>
          <w:rFonts w:ascii="Times New Roman" w:eastAsia="Calibri" w:hAnsi="Times New Roman" w:cs="Times New Roman"/>
          <w:bCs/>
          <w:i/>
          <w:sz w:val="28"/>
          <w:szCs w:val="28"/>
          <w:shd w:val="clear" w:color="auto" w:fill="FFFFFF"/>
          <w:lang w:val="ky-KG" w:eastAsia="en-US"/>
        </w:rPr>
        <w:t>. clinopodioides</w:t>
      </w:r>
      <w:r w:rsidR="00346F96" w:rsidRPr="00A314C7">
        <w:rPr>
          <w:rFonts w:ascii="Times New Roman" w:eastAsia="Calibri" w:hAnsi="Times New Roman" w:cs="Times New Roman"/>
          <w:sz w:val="28"/>
          <w:szCs w:val="28"/>
          <w:shd w:val="clear" w:color="auto" w:fill="FFFFFF"/>
          <w:lang w:val="ky-KG" w:eastAsia="en-US"/>
        </w:rPr>
        <w:t xml:space="preserve">состоит из 332 вида,  объединенные в </w:t>
      </w:r>
      <w:r w:rsidR="00A314C7" w:rsidRPr="00A314C7">
        <w:rPr>
          <w:rFonts w:ascii="Times New Roman" w:eastAsia="Calibri" w:hAnsi="Times New Roman" w:cs="Times New Roman"/>
          <w:sz w:val="28"/>
          <w:szCs w:val="28"/>
          <w:shd w:val="clear" w:color="auto" w:fill="FFFFFF"/>
          <w:lang w:val="ky-KG" w:eastAsia="en-US"/>
        </w:rPr>
        <w:t xml:space="preserve">162 рода, </w:t>
      </w:r>
      <w:r w:rsidRPr="00A314C7">
        <w:rPr>
          <w:rFonts w:ascii="Times New Roman" w:eastAsia="Calibri" w:hAnsi="Times New Roman" w:cs="Times New Roman"/>
          <w:sz w:val="28"/>
          <w:szCs w:val="28"/>
          <w:shd w:val="clear" w:color="auto" w:fill="FFFFFF"/>
          <w:lang w:val="ky-KG" w:eastAsia="en-US"/>
        </w:rPr>
        <w:t xml:space="preserve">52 </w:t>
      </w:r>
      <w:r w:rsidR="00A314C7" w:rsidRPr="00A314C7">
        <w:rPr>
          <w:rFonts w:ascii="Times New Roman" w:eastAsia="Calibri" w:hAnsi="Times New Roman" w:cs="Times New Roman"/>
          <w:sz w:val="28"/>
          <w:szCs w:val="28"/>
          <w:shd w:val="clear" w:color="auto" w:fill="FFFFFF"/>
          <w:lang w:val="ky-KG" w:eastAsia="en-US"/>
        </w:rPr>
        <w:t>семейств, и определена, что состоит из различных групп цветковых</w:t>
      </w:r>
      <w:r w:rsidR="00102FF5">
        <w:rPr>
          <w:rFonts w:ascii="Times New Roman" w:eastAsia="Calibri" w:hAnsi="Times New Roman" w:cs="Times New Roman"/>
          <w:sz w:val="28"/>
          <w:szCs w:val="28"/>
          <w:shd w:val="clear" w:color="auto" w:fill="FFFFFF"/>
          <w:lang w:val="ky-KG" w:eastAsia="en-US"/>
        </w:rPr>
        <w:t xml:space="preserve"> </w:t>
      </w:r>
      <w:r w:rsidR="00A314C7" w:rsidRPr="00A314C7">
        <w:rPr>
          <w:rFonts w:ascii="Times New Roman" w:eastAsia="Calibri" w:hAnsi="Times New Roman" w:cs="Times New Roman"/>
          <w:sz w:val="28"/>
          <w:szCs w:val="28"/>
          <w:shd w:val="clear" w:color="auto" w:fill="FFFFFF"/>
          <w:lang w:val="ky-KG" w:eastAsia="en-US"/>
        </w:rPr>
        <w:t xml:space="preserve">растений. </w:t>
      </w:r>
    </w:p>
    <w:p w:rsidR="00AE7ECB" w:rsidRPr="00566EB8" w:rsidRDefault="001C6172" w:rsidP="00E11733">
      <w:pPr>
        <w:jc w:val="both"/>
        <w:rPr>
          <w:rFonts w:ascii="Times New Roman" w:eastAsia="Calibri" w:hAnsi="Times New Roman" w:cs="Times New Roman"/>
          <w:sz w:val="28"/>
          <w:szCs w:val="28"/>
          <w:shd w:val="clear" w:color="auto" w:fill="FFFFFF"/>
          <w:lang w:val="ky-KG" w:eastAsia="en-US"/>
        </w:rPr>
      </w:pPr>
      <w:r>
        <w:rPr>
          <w:rFonts w:ascii="Times New Roman" w:eastAsia="Calibri" w:hAnsi="Times New Roman" w:cs="Times New Roman"/>
          <w:sz w:val="28"/>
          <w:szCs w:val="28"/>
          <w:shd w:val="clear" w:color="auto" w:fill="FFFFFF"/>
          <w:lang w:val="ky-KG" w:eastAsia="en-US"/>
        </w:rPr>
        <w:tab/>
      </w:r>
      <w:r w:rsidR="006E72DA" w:rsidRPr="00C97337">
        <w:rPr>
          <w:rFonts w:ascii="Times New Roman" w:eastAsia="Calibri" w:hAnsi="Times New Roman" w:cs="Times New Roman"/>
          <w:b/>
          <w:sz w:val="28"/>
          <w:szCs w:val="28"/>
          <w:shd w:val="clear" w:color="auto" w:fill="FFFFFF"/>
          <w:lang w:val="ky-KG" w:eastAsia="en-US"/>
        </w:rPr>
        <w:t>4</w:t>
      </w:r>
      <w:r w:rsidR="00F10F04" w:rsidRPr="00C97337">
        <w:rPr>
          <w:rFonts w:ascii="Times New Roman" w:eastAsia="Calibri" w:hAnsi="Times New Roman" w:cs="Times New Roman"/>
          <w:b/>
          <w:sz w:val="28"/>
          <w:szCs w:val="28"/>
          <w:shd w:val="clear" w:color="auto" w:fill="FFFFFF"/>
          <w:lang w:val="ky-KG" w:eastAsia="en-US"/>
        </w:rPr>
        <w:t>.2</w:t>
      </w:r>
      <w:r w:rsidR="00F10F04" w:rsidRPr="00C97337">
        <w:rPr>
          <w:rFonts w:ascii="Times New Roman" w:eastAsia="Calibri" w:hAnsi="Times New Roman" w:cs="Times New Roman"/>
          <w:b/>
          <w:i/>
          <w:sz w:val="28"/>
          <w:szCs w:val="28"/>
          <w:shd w:val="clear" w:color="auto" w:fill="FFFFFF"/>
          <w:lang w:val="ky-KG" w:eastAsia="en-US"/>
        </w:rPr>
        <w:t xml:space="preserve">. </w:t>
      </w:r>
      <w:r w:rsidR="00A314C7" w:rsidRPr="00566EB8">
        <w:rPr>
          <w:rFonts w:ascii="Times New Roman" w:eastAsia="Calibri" w:hAnsi="Times New Roman" w:cs="Times New Roman"/>
          <w:b/>
          <w:sz w:val="28"/>
          <w:szCs w:val="28"/>
          <w:shd w:val="clear" w:color="auto" w:fill="FFFFFF"/>
          <w:lang w:val="ky-KG" w:eastAsia="en-US"/>
        </w:rPr>
        <w:t>Фитоце</w:t>
      </w:r>
      <w:r w:rsidR="002D5588" w:rsidRPr="00566EB8">
        <w:rPr>
          <w:rFonts w:ascii="Times New Roman" w:eastAsia="Calibri" w:hAnsi="Times New Roman" w:cs="Times New Roman"/>
          <w:b/>
          <w:sz w:val="28"/>
          <w:szCs w:val="28"/>
          <w:shd w:val="clear" w:color="auto" w:fill="FFFFFF"/>
          <w:lang w:val="ky-KG" w:eastAsia="en-US"/>
        </w:rPr>
        <w:t>нот</w:t>
      </w:r>
      <w:r w:rsidR="00A314C7" w:rsidRPr="00566EB8">
        <w:rPr>
          <w:rFonts w:ascii="Times New Roman" w:eastAsia="Calibri" w:hAnsi="Times New Roman" w:cs="Times New Roman"/>
          <w:b/>
          <w:sz w:val="28"/>
          <w:szCs w:val="28"/>
          <w:shd w:val="clear" w:color="auto" w:fill="FFFFFF"/>
          <w:lang w:val="ky-KG" w:eastAsia="en-US"/>
        </w:rPr>
        <w:t xml:space="preserve">ическая характеристика и </w:t>
      </w:r>
      <w:r w:rsidR="00A35F60" w:rsidRPr="00566EB8">
        <w:rPr>
          <w:rFonts w:ascii="Times New Roman" w:eastAsia="Calibri" w:hAnsi="Times New Roman" w:cs="Times New Roman"/>
          <w:b/>
          <w:sz w:val="28"/>
          <w:szCs w:val="28"/>
          <w:shd w:val="clear" w:color="auto" w:fill="FFFFFF"/>
          <w:lang w:val="ky-KG" w:eastAsia="en-US"/>
        </w:rPr>
        <w:t>запасы</w:t>
      </w:r>
      <w:r w:rsidR="003B3D9C" w:rsidRPr="00566EB8">
        <w:rPr>
          <w:rFonts w:ascii="Times New Roman" w:eastAsia="Calibri" w:hAnsi="Times New Roman" w:cs="Times New Roman"/>
          <w:b/>
          <w:sz w:val="28"/>
          <w:szCs w:val="28"/>
          <w:shd w:val="clear" w:color="auto" w:fill="FFFFFF"/>
          <w:lang w:val="ky-KG" w:eastAsia="en-US"/>
        </w:rPr>
        <w:t xml:space="preserve"> </w:t>
      </w:r>
      <w:r w:rsidR="00A314C7" w:rsidRPr="00566EB8">
        <w:rPr>
          <w:rFonts w:ascii="Times New Roman" w:eastAsia="Calibri" w:hAnsi="Times New Roman" w:cs="Times New Roman"/>
          <w:b/>
          <w:sz w:val="28"/>
          <w:szCs w:val="28"/>
          <w:shd w:val="clear" w:color="auto" w:fill="FFFFFF"/>
          <w:lang w:val="ky-KG" w:eastAsia="en-US"/>
        </w:rPr>
        <w:t xml:space="preserve">сырья лекарственных растений. </w:t>
      </w:r>
      <w:r w:rsidR="00A314C7" w:rsidRPr="00566EB8">
        <w:rPr>
          <w:rFonts w:ascii="Times New Roman" w:eastAsia="Calibri" w:hAnsi="Times New Roman" w:cs="Times New Roman"/>
          <w:sz w:val="28"/>
          <w:szCs w:val="28"/>
          <w:shd w:val="clear" w:color="auto" w:fill="FFFFFF"/>
          <w:lang w:val="ky-KG" w:eastAsia="en-US"/>
        </w:rPr>
        <w:t xml:space="preserve">В последние годы на юге Кыргызстана или по </w:t>
      </w:r>
      <w:r w:rsidR="00B11A5C" w:rsidRPr="00566EB8">
        <w:rPr>
          <w:rFonts w:ascii="Times New Roman" w:eastAsia="Calibri" w:hAnsi="Times New Roman" w:cs="Times New Roman"/>
          <w:sz w:val="28"/>
          <w:szCs w:val="28"/>
          <w:shd w:val="clear" w:color="auto" w:fill="FFFFFF"/>
          <w:lang w:val="ky-KG" w:eastAsia="en-US"/>
        </w:rPr>
        <w:t xml:space="preserve">всей </w:t>
      </w:r>
      <w:r w:rsidR="00A314C7" w:rsidRPr="00566EB8">
        <w:rPr>
          <w:rFonts w:ascii="Times New Roman" w:eastAsia="Calibri" w:hAnsi="Times New Roman" w:cs="Times New Roman"/>
          <w:sz w:val="28"/>
          <w:szCs w:val="28"/>
          <w:shd w:val="clear" w:color="auto" w:fill="FFFFFF"/>
          <w:lang w:val="ky-KG" w:eastAsia="en-US"/>
        </w:rPr>
        <w:t xml:space="preserve">стране </w:t>
      </w:r>
      <w:r w:rsidR="00003D45" w:rsidRPr="00566EB8">
        <w:rPr>
          <w:rFonts w:ascii="Times New Roman" w:eastAsia="Calibri" w:hAnsi="Times New Roman" w:cs="Times New Roman"/>
          <w:sz w:val="28"/>
          <w:szCs w:val="28"/>
          <w:shd w:val="clear" w:color="auto" w:fill="FFFFFF"/>
          <w:lang w:val="ky-KG" w:eastAsia="en-US"/>
        </w:rPr>
        <w:t>территория с</w:t>
      </w:r>
      <w:r w:rsidR="00B11A5C" w:rsidRPr="00566EB8">
        <w:rPr>
          <w:rFonts w:ascii="Times New Roman" w:eastAsia="Calibri" w:hAnsi="Times New Roman" w:cs="Times New Roman"/>
          <w:sz w:val="28"/>
          <w:szCs w:val="28"/>
          <w:shd w:val="clear" w:color="auto" w:fill="FFFFFF"/>
          <w:lang w:val="ky-KG" w:eastAsia="en-US"/>
        </w:rPr>
        <w:t>естественн</w:t>
      </w:r>
      <w:r w:rsidR="00003D45" w:rsidRPr="00566EB8">
        <w:rPr>
          <w:rFonts w:ascii="Times New Roman" w:eastAsia="Calibri" w:hAnsi="Times New Roman" w:cs="Times New Roman"/>
          <w:sz w:val="28"/>
          <w:szCs w:val="28"/>
          <w:shd w:val="clear" w:color="auto" w:fill="FFFFFF"/>
          <w:lang w:val="ky-KG" w:eastAsia="en-US"/>
        </w:rPr>
        <w:t>ой</w:t>
      </w:r>
      <w:r w:rsidR="00B11A5C" w:rsidRPr="00566EB8">
        <w:rPr>
          <w:rFonts w:ascii="Times New Roman" w:eastAsia="Calibri" w:hAnsi="Times New Roman" w:cs="Times New Roman"/>
          <w:sz w:val="28"/>
          <w:szCs w:val="28"/>
          <w:shd w:val="clear" w:color="auto" w:fill="FFFFFF"/>
          <w:lang w:val="ky-KG" w:eastAsia="en-US"/>
        </w:rPr>
        <w:t xml:space="preserve"> растительность</w:t>
      </w:r>
      <w:r w:rsidR="00003D45" w:rsidRPr="00566EB8">
        <w:rPr>
          <w:rFonts w:ascii="Times New Roman" w:eastAsia="Calibri" w:hAnsi="Times New Roman" w:cs="Times New Roman"/>
          <w:sz w:val="28"/>
          <w:szCs w:val="28"/>
          <w:shd w:val="clear" w:color="auto" w:fill="FFFFFF"/>
          <w:lang w:val="ky-KG" w:eastAsia="en-US"/>
        </w:rPr>
        <w:t>ю</w:t>
      </w:r>
      <w:r w:rsidR="00102FF5" w:rsidRPr="00566EB8">
        <w:rPr>
          <w:rFonts w:ascii="Times New Roman" w:eastAsia="Calibri" w:hAnsi="Times New Roman" w:cs="Times New Roman"/>
          <w:sz w:val="28"/>
          <w:szCs w:val="28"/>
          <w:shd w:val="clear" w:color="auto" w:fill="FFFFFF"/>
          <w:lang w:val="ky-KG" w:eastAsia="en-US"/>
        </w:rPr>
        <w:t xml:space="preserve"> </w:t>
      </w:r>
      <w:r w:rsidR="00A314C7" w:rsidRPr="00566EB8">
        <w:rPr>
          <w:rFonts w:ascii="Times New Roman" w:eastAsia="Calibri" w:hAnsi="Times New Roman" w:cs="Times New Roman"/>
          <w:sz w:val="28"/>
          <w:szCs w:val="28"/>
          <w:shd w:val="clear" w:color="auto" w:fill="FFFFFF"/>
          <w:lang w:val="ky-KG" w:eastAsia="en-US"/>
        </w:rPr>
        <w:t xml:space="preserve">в целом была приватизирована и </w:t>
      </w:r>
      <w:r w:rsidR="00B11A5C" w:rsidRPr="00566EB8">
        <w:rPr>
          <w:rFonts w:ascii="Times New Roman" w:eastAsia="Calibri" w:hAnsi="Times New Roman" w:cs="Times New Roman"/>
          <w:sz w:val="28"/>
          <w:szCs w:val="28"/>
          <w:shd w:val="clear" w:color="auto" w:fill="FFFFFF"/>
          <w:lang w:val="ky-KG" w:eastAsia="en-US"/>
        </w:rPr>
        <w:t>ограждена.</w:t>
      </w:r>
      <w:r w:rsidR="003B3D9C" w:rsidRPr="00566EB8">
        <w:rPr>
          <w:rFonts w:ascii="Times New Roman" w:eastAsia="Calibri" w:hAnsi="Times New Roman" w:cs="Times New Roman"/>
          <w:sz w:val="28"/>
          <w:szCs w:val="28"/>
          <w:shd w:val="clear" w:color="auto" w:fill="FFFFFF"/>
          <w:lang w:val="ky-KG" w:eastAsia="en-US"/>
        </w:rPr>
        <w:t xml:space="preserve"> </w:t>
      </w:r>
      <w:r w:rsidR="00B11A5C" w:rsidRPr="00566EB8">
        <w:rPr>
          <w:rFonts w:ascii="Times New Roman" w:eastAsia="Calibri" w:hAnsi="Times New Roman" w:cs="Times New Roman"/>
          <w:sz w:val="28"/>
          <w:szCs w:val="28"/>
          <w:shd w:val="clear" w:color="auto" w:fill="FFFFFF"/>
          <w:lang w:val="ky-KG" w:eastAsia="en-US"/>
        </w:rPr>
        <w:t>Различные травянистые луга, кустарниковые заросли и дикорастущие лекарственные растения флоры арчовых лесов высокогорья вызывают заинтересованность местных народных целителей и научно-исследовательских институтов.</w:t>
      </w:r>
      <w:r w:rsidR="003B3D9C" w:rsidRPr="00566EB8">
        <w:rPr>
          <w:rFonts w:ascii="Times New Roman" w:eastAsia="Calibri" w:hAnsi="Times New Roman" w:cs="Times New Roman"/>
          <w:sz w:val="28"/>
          <w:szCs w:val="28"/>
          <w:shd w:val="clear" w:color="auto" w:fill="FFFFFF"/>
          <w:lang w:val="ky-KG" w:eastAsia="en-US"/>
        </w:rPr>
        <w:t xml:space="preserve"> </w:t>
      </w:r>
      <w:r w:rsidR="00B11A5C" w:rsidRPr="00566EB8">
        <w:rPr>
          <w:rFonts w:ascii="Times New Roman" w:eastAsia="Calibri" w:hAnsi="Times New Roman" w:cs="Times New Roman"/>
          <w:sz w:val="28"/>
          <w:szCs w:val="28"/>
          <w:shd w:val="clear" w:color="auto" w:fill="FFFFFF"/>
          <w:lang w:val="ky-KG" w:eastAsia="en-US"/>
        </w:rPr>
        <w:t xml:space="preserve">Наши исследования основывались на выявлении сырьевой базы лекарственных растений. В результате </w:t>
      </w:r>
      <w:r w:rsidR="00C91B44" w:rsidRPr="00566EB8">
        <w:rPr>
          <w:rFonts w:ascii="Times New Roman" w:eastAsia="Calibri" w:hAnsi="Times New Roman" w:cs="Times New Roman"/>
          <w:sz w:val="28"/>
          <w:szCs w:val="28"/>
          <w:shd w:val="clear" w:color="auto" w:fill="FFFFFF"/>
          <w:lang w:val="ky-KG" w:eastAsia="en-US"/>
        </w:rPr>
        <w:t xml:space="preserve">полевых </w:t>
      </w:r>
      <w:r w:rsidR="00B11A5C" w:rsidRPr="00566EB8">
        <w:rPr>
          <w:rFonts w:ascii="Times New Roman" w:eastAsia="Calibri" w:hAnsi="Times New Roman" w:cs="Times New Roman"/>
          <w:sz w:val="28"/>
          <w:szCs w:val="28"/>
          <w:shd w:val="clear" w:color="auto" w:fill="FFFFFF"/>
          <w:lang w:val="ky-KG" w:eastAsia="en-US"/>
        </w:rPr>
        <w:t>исследовани</w:t>
      </w:r>
      <w:r w:rsidR="00C91B44" w:rsidRPr="00566EB8">
        <w:rPr>
          <w:rFonts w:ascii="Times New Roman" w:eastAsia="Calibri" w:hAnsi="Times New Roman" w:cs="Times New Roman"/>
          <w:sz w:val="28"/>
          <w:szCs w:val="28"/>
          <w:shd w:val="clear" w:color="auto" w:fill="FFFFFF"/>
          <w:lang w:val="ky-KG" w:eastAsia="en-US"/>
        </w:rPr>
        <w:t xml:space="preserve">й определены </w:t>
      </w:r>
      <w:r w:rsidR="0080731D" w:rsidRPr="00566EB8">
        <w:rPr>
          <w:rFonts w:ascii="Times New Roman" w:eastAsia="Calibri" w:hAnsi="Times New Roman" w:cs="Times New Roman"/>
          <w:sz w:val="28"/>
          <w:szCs w:val="28"/>
          <w:shd w:val="clear" w:color="auto" w:fill="FFFFFF"/>
          <w:lang w:val="ky-KG" w:eastAsia="en-US"/>
        </w:rPr>
        <w:t>природные</w:t>
      </w:r>
      <w:r w:rsidR="00C91B44" w:rsidRPr="00566EB8">
        <w:rPr>
          <w:rFonts w:ascii="Times New Roman" w:eastAsia="Calibri" w:hAnsi="Times New Roman" w:cs="Times New Roman"/>
          <w:sz w:val="28"/>
          <w:szCs w:val="28"/>
          <w:shd w:val="clear" w:color="auto" w:fill="FFFFFF"/>
          <w:lang w:val="ky-KG" w:eastAsia="en-US"/>
        </w:rPr>
        <w:t xml:space="preserve"> запасы сырья</w:t>
      </w:r>
      <w:r w:rsidR="003B3D9C" w:rsidRPr="00566EB8">
        <w:rPr>
          <w:rFonts w:ascii="Times New Roman" w:eastAsia="Calibri" w:hAnsi="Times New Roman" w:cs="Times New Roman"/>
          <w:sz w:val="28"/>
          <w:szCs w:val="28"/>
          <w:shd w:val="clear" w:color="auto" w:fill="FFFFFF"/>
          <w:lang w:val="ky-KG" w:eastAsia="en-US"/>
        </w:rPr>
        <w:t xml:space="preserve"> </w:t>
      </w:r>
      <w:r w:rsidR="00003D45" w:rsidRPr="00566EB8">
        <w:rPr>
          <w:rFonts w:ascii="Times New Roman" w:eastAsia="Calibri" w:hAnsi="Times New Roman" w:cs="Times New Roman"/>
          <w:sz w:val="28"/>
          <w:szCs w:val="28"/>
          <w:shd w:val="clear" w:color="auto" w:fill="FFFFFF"/>
          <w:lang w:val="ky-KG" w:eastAsia="en-US"/>
        </w:rPr>
        <w:t xml:space="preserve">изучаемых видов </w:t>
      </w:r>
      <w:r w:rsidR="009C1AE5">
        <w:rPr>
          <w:rFonts w:ascii="Times New Roman" w:eastAsia="Calibri" w:hAnsi="Times New Roman" w:cs="Times New Roman"/>
          <w:sz w:val="28"/>
          <w:szCs w:val="28"/>
          <w:shd w:val="clear" w:color="auto" w:fill="FFFFFF"/>
          <w:lang w:val="ky-KG" w:eastAsia="en-US"/>
        </w:rPr>
        <w:t>растений (</w:t>
      </w:r>
      <w:r w:rsidR="00FF77C8" w:rsidRPr="00566EB8">
        <w:rPr>
          <w:rFonts w:ascii="Times New Roman" w:eastAsia="Calibri" w:hAnsi="Times New Roman" w:cs="Times New Roman"/>
          <w:sz w:val="28"/>
          <w:szCs w:val="28"/>
          <w:shd w:val="clear" w:color="auto" w:fill="FFFFFF"/>
          <w:lang w:val="ky-KG" w:eastAsia="en-US"/>
        </w:rPr>
        <w:t>4</w:t>
      </w:r>
      <w:r w:rsidR="00003D45" w:rsidRPr="00566EB8">
        <w:rPr>
          <w:rFonts w:ascii="Times New Roman" w:eastAsia="Calibri" w:hAnsi="Times New Roman" w:cs="Times New Roman"/>
          <w:sz w:val="28"/>
          <w:szCs w:val="28"/>
          <w:shd w:val="clear" w:color="auto" w:fill="FFFFFF"/>
          <w:lang w:val="ky-KG" w:eastAsia="en-US"/>
        </w:rPr>
        <w:t>.</w:t>
      </w:r>
      <w:r w:rsidR="007C4166" w:rsidRPr="00566EB8">
        <w:rPr>
          <w:rFonts w:ascii="Times New Roman" w:eastAsia="Calibri" w:hAnsi="Times New Roman" w:cs="Times New Roman"/>
          <w:sz w:val="28"/>
          <w:szCs w:val="28"/>
          <w:shd w:val="clear" w:color="auto" w:fill="FFFFFF"/>
          <w:lang w:val="ky-KG" w:eastAsia="en-US"/>
        </w:rPr>
        <w:t>2.</w:t>
      </w:r>
      <w:r w:rsidR="009C1AE5">
        <w:rPr>
          <w:rFonts w:ascii="Times New Roman" w:eastAsia="Calibri" w:hAnsi="Times New Roman" w:cs="Times New Roman"/>
          <w:sz w:val="28"/>
          <w:szCs w:val="28"/>
          <w:shd w:val="clear" w:color="auto" w:fill="FFFFFF"/>
          <w:lang w:val="ky-KG" w:eastAsia="en-US"/>
        </w:rPr>
        <w:t>1; 4.2.2; 4.2.3; 4.2.</w:t>
      </w:r>
      <w:r w:rsidR="007C4166" w:rsidRPr="00566EB8">
        <w:rPr>
          <w:rFonts w:ascii="Times New Roman" w:eastAsia="Calibri" w:hAnsi="Times New Roman" w:cs="Times New Roman"/>
          <w:sz w:val="28"/>
          <w:szCs w:val="28"/>
          <w:shd w:val="clear" w:color="auto" w:fill="FFFFFF"/>
          <w:lang w:val="ky-KG" w:eastAsia="en-US"/>
        </w:rPr>
        <w:t>4 – табл</w:t>
      </w:r>
      <w:r w:rsidR="009C1AE5">
        <w:rPr>
          <w:rFonts w:ascii="Times New Roman" w:eastAsia="Calibri" w:hAnsi="Times New Roman" w:cs="Times New Roman"/>
          <w:sz w:val="28"/>
          <w:szCs w:val="28"/>
          <w:shd w:val="clear" w:color="auto" w:fill="FFFFFF"/>
          <w:lang w:val="ky-KG" w:eastAsia="en-US"/>
        </w:rPr>
        <w:t>ицы</w:t>
      </w:r>
      <w:r w:rsidR="007C4166" w:rsidRPr="00566EB8">
        <w:rPr>
          <w:rFonts w:ascii="Times New Roman" w:eastAsia="Calibri" w:hAnsi="Times New Roman" w:cs="Times New Roman"/>
          <w:sz w:val="28"/>
          <w:szCs w:val="28"/>
          <w:shd w:val="clear" w:color="auto" w:fill="FFFFFF"/>
          <w:lang w:val="ky-KG" w:eastAsia="en-US"/>
        </w:rPr>
        <w:t>).</w:t>
      </w:r>
    </w:p>
    <w:p w:rsidR="00C35402" w:rsidRPr="00C35402" w:rsidRDefault="00C35402" w:rsidP="00C35402">
      <w:pPr>
        <w:spacing w:after="0"/>
        <w:jc w:val="center"/>
        <w:rPr>
          <w:rFonts w:ascii="Times New Roman" w:eastAsia="Calibri" w:hAnsi="Times New Roman" w:cs="Times New Roman"/>
          <w:sz w:val="28"/>
          <w:szCs w:val="28"/>
          <w:shd w:val="clear" w:color="auto" w:fill="FFFFFF"/>
          <w:lang w:val="ky-KG" w:eastAsia="en-US"/>
        </w:rPr>
      </w:pPr>
      <w:r w:rsidRPr="00C35402">
        <w:rPr>
          <w:rFonts w:ascii="Times New Roman" w:eastAsia="Calibri" w:hAnsi="Times New Roman" w:cs="Times New Roman"/>
          <w:b/>
          <w:sz w:val="28"/>
          <w:szCs w:val="28"/>
          <w:shd w:val="clear" w:color="auto" w:fill="FFFFFF"/>
          <w:lang w:val="ky-KG" w:eastAsia="en-US"/>
        </w:rPr>
        <w:t xml:space="preserve">Таблица 4.2.1 </w:t>
      </w:r>
      <w:r w:rsidRPr="00C35402">
        <w:rPr>
          <w:rFonts w:ascii="Times New Roman" w:eastAsia="Calibri" w:hAnsi="Times New Roman" w:cs="Times New Roman"/>
          <w:sz w:val="28"/>
          <w:szCs w:val="28"/>
          <w:shd w:val="clear" w:color="auto" w:fill="FFFFFF"/>
          <w:lang w:val="ky-KG" w:eastAsia="en-US"/>
        </w:rPr>
        <w:t xml:space="preserve">– Запасы сырья </w:t>
      </w:r>
      <w:r w:rsidRPr="00C35402">
        <w:rPr>
          <w:rFonts w:ascii="Times New Roman" w:eastAsia="Times New Roman" w:hAnsi="Times New Roman" w:cs="Times New Roman"/>
          <w:i/>
          <w:sz w:val="28"/>
          <w:szCs w:val="28"/>
          <w:lang w:val="ky-KG"/>
        </w:rPr>
        <w:t>Аchillеa</w:t>
      </w:r>
      <w:r w:rsidRPr="00C35402">
        <w:rPr>
          <w:rFonts w:ascii="Times New Roman" w:eastAsia="Calibri" w:hAnsi="Times New Roman" w:cs="Times New Roman"/>
          <w:i/>
          <w:sz w:val="28"/>
          <w:szCs w:val="28"/>
          <w:lang w:val="ky-KG" w:eastAsia="en-US"/>
        </w:rPr>
        <w:t xml:space="preserve"> filipendulina </w:t>
      </w:r>
      <w:r w:rsidRPr="00C35402">
        <w:rPr>
          <w:rFonts w:ascii="Times New Roman" w:eastAsia="Calibri" w:hAnsi="Times New Roman" w:cs="Times New Roman"/>
          <w:sz w:val="28"/>
          <w:szCs w:val="28"/>
          <w:lang w:val="ky-KG" w:eastAsia="en-US"/>
        </w:rPr>
        <w:t>Lam</w:t>
      </w:r>
      <w:r w:rsidRPr="00C35402">
        <w:rPr>
          <w:rFonts w:ascii="Times New Roman" w:eastAsia="Calibri" w:hAnsi="Times New Roman" w:cs="Times New Roman"/>
          <w:sz w:val="28"/>
          <w:szCs w:val="28"/>
          <w:shd w:val="clear" w:color="auto" w:fill="FFFFFF"/>
          <w:lang w:val="ky-KG" w:eastAsia="en-US"/>
        </w:rPr>
        <w:t xml:space="preserve">. (надземная часть) в различных сообществах северного склона Алайского хребта </w:t>
      </w:r>
    </w:p>
    <w:tbl>
      <w:tblPr>
        <w:tblpPr w:leftFromText="180" w:rightFromText="180" w:vertAnchor="text" w:horzAnchor="margin" w:tblpX="75" w:tblpY="474"/>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1281"/>
        <w:gridCol w:w="1843"/>
        <w:gridCol w:w="1276"/>
        <w:gridCol w:w="1276"/>
      </w:tblGrid>
      <w:tr w:rsidR="005E7C24" w:rsidRPr="005E7C24" w:rsidTr="00E11733">
        <w:trPr>
          <w:trHeight w:val="1125"/>
        </w:trPr>
        <w:tc>
          <w:tcPr>
            <w:tcW w:w="4219" w:type="dxa"/>
            <w:tcBorders>
              <w:right w:val="single" w:sz="4" w:space="0" w:color="auto"/>
            </w:tcBorders>
          </w:tcPr>
          <w:p w:rsidR="00333771" w:rsidRPr="005E7C24" w:rsidRDefault="00333771" w:rsidP="00E11733">
            <w:pPr>
              <w:spacing w:after="0" w:line="240" w:lineRule="auto"/>
              <w:contextualSpacing/>
              <w:jc w:val="center"/>
              <w:rPr>
                <w:rFonts w:ascii="Times New Roman" w:eastAsia="Calibri" w:hAnsi="Times New Roman" w:cs="Times New Roman"/>
                <w:sz w:val="27"/>
                <w:szCs w:val="27"/>
                <w:shd w:val="clear" w:color="auto" w:fill="FFFFFF"/>
                <w:lang w:val="ky-KG"/>
              </w:rPr>
            </w:pPr>
            <w:r w:rsidRPr="005E7C24">
              <w:rPr>
                <w:rFonts w:ascii="Times New Roman" w:eastAsia="Times New Roman" w:hAnsi="Times New Roman" w:cs="Times New Roman"/>
                <w:sz w:val="27"/>
                <w:szCs w:val="27"/>
              </w:rPr>
              <w:t>Местонахождение</w:t>
            </w:r>
            <w:r w:rsidRPr="005E7C24">
              <w:rPr>
                <w:rFonts w:ascii="Times New Roman" w:eastAsia="Calibri" w:hAnsi="Times New Roman" w:cs="Times New Roman"/>
                <w:sz w:val="27"/>
                <w:szCs w:val="27"/>
                <w:shd w:val="clear" w:color="auto" w:fill="FFFFFF"/>
              </w:rPr>
              <w:t xml:space="preserve"> </w:t>
            </w:r>
            <w:r w:rsidRPr="005E7C24">
              <w:rPr>
                <w:rFonts w:ascii="Times New Roman" w:eastAsia="Calibri" w:hAnsi="Times New Roman" w:cs="Times New Roman"/>
                <w:sz w:val="27"/>
                <w:szCs w:val="27"/>
                <w:shd w:val="clear" w:color="auto" w:fill="FFFFFF"/>
                <w:lang w:val="ky-KG"/>
              </w:rPr>
              <w:t xml:space="preserve"> и</w:t>
            </w:r>
            <w:r w:rsidRPr="005E7C24">
              <w:rPr>
                <w:rFonts w:ascii="Times New Roman" w:eastAsia="Calibri" w:hAnsi="Times New Roman" w:cs="Times New Roman"/>
                <w:sz w:val="27"/>
                <w:szCs w:val="27"/>
                <w:shd w:val="clear" w:color="auto" w:fill="FFFFFF"/>
              </w:rPr>
              <w:t xml:space="preserve"> растительные сообщества</w:t>
            </w:r>
            <w:r w:rsidRPr="005E7C24">
              <w:rPr>
                <w:rFonts w:ascii="Times New Roman" w:eastAsia="Calibri" w:hAnsi="Times New Roman" w:cs="Times New Roman"/>
                <w:sz w:val="27"/>
                <w:szCs w:val="27"/>
                <w:shd w:val="clear" w:color="auto" w:fill="FFFFFF"/>
                <w:lang w:val="ky-KG"/>
              </w:rPr>
              <w:t xml:space="preserve"> </w:t>
            </w:r>
            <w:r w:rsidRPr="005E7C24">
              <w:rPr>
                <w:rFonts w:ascii="Times New Roman" w:eastAsia="Times New Roman" w:hAnsi="Times New Roman" w:cs="Times New Roman"/>
                <w:sz w:val="27"/>
                <w:szCs w:val="27"/>
              </w:rPr>
              <w:t xml:space="preserve"> </w:t>
            </w:r>
          </w:p>
        </w:tc>
        <w:tc>
          <w:tcPr>
            <w:tcW w:w="1281" w:type="dxa"/>
            <w:tcBorders>
              <w:right w:val="single" w:sz="4" w:space="0" w:color="auto"/>
            </w:tcBorders>
          </w:tcPr>
          <w:p w:rsidR="00333771" w:rsidRPr="005E7C24" w:rsidRDefault="00333771" w:rsidP="00E11733">
            <w:pPr>
              <w:spacing w:after="0"/>
              <w:ind w:left="-109"/>
              <w:jc w:val="center"/>
              <w:rPr>
                <w:rFonts w:ascii="Times New Roman" w:eastAsia="Calibri" w:hAnsi="Times New Roman" w:cs="Times New Roman"/>
                <w:sz w:val="27"/>
                <w:szCs w:val="27"/>
                <w:lang w:val="ky-KG"/>
              </w:rPr>
            </w:pPr>
            <w:r w:rsidRPr="005E7C24">
              <w:rPr>
                <w:rFonts w:ascii="Times New Roman" w:eastAsia="Calibri" w:hAnsi="Times New Roman" w:cs="Times New Roman"/>
                <w:sz w:val="27"/>
                <w:szCs w:val="27"/>
                <w:lang w:val="ky-KG"/>
              </w:rPr>
              <w:t>Общая</w:t>
            </w:r>
          </w:p>
          <w:p w:rsidR="00333771" w:rsidRPr="005E7C24" w:rsidRDefault="00333771" w:rsidP="00E11733">
            <w:pPr>
              <w:spacing w:after="0"/>
              <w:ind w:left="-100" w:right="-111"/>
              <w:jc w:val="center"/>
              <w:rPr>
                <w:rFonts w:ascii="Times New Roman" w:eastAsia="Calibri" w:hAnsi="Times New Roman" w:cs="Times New Roman"/>
                <w:sz w:val="27"/>
                <w:szCs w:val="27"/>
                <w:lang w:val="ky-KG"/>
              </w:rPr>
            </w:pPr>
            <w:r w:rsidRPr="005E7C24">
              <w:rPr>
                <w:rFonts w:ascii="Times New Roman" w:eastAsia="Calibri" w:hAnsi="Times New Roman" w:cs="Times New Roman"/>
                <w:sz w:val="27"/>
                <w:szCs w:val="27"/>
                <w:lang w:val="ky-KG"/>
              </w:rPr>
              <w:t>площадь,</w:t>
            </w:r>
          </w:p>
          <w:p w:rsidR="00333771" w:rsidRPr="005E7C24" w:rsidRDefault="00333771" w:rsidP="00E11733">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rPr>
              <w:t>га</w:t>
            </w:r>
          </w:p>
        </w:tc>
        <w:tc>
          <w:tcPr>
            <w:tcW w:w="1843" w:type="dxa"/>
            <w:tcBorders>
              <w:left w:val="single" w:sz="4" w:space="0" w:color="auto"/>
            </w:tcBorders>
          </w:tcPr>
          <w:p w:rsidR="00333771" w:rsidRPr="005E7C24" w:rsidRDefault="00333771" w:rsidP="00E11733">
            <w:pPr>
              <w:spacing w:after="0" w:line="240" w:lineRule="auto"/>
              <w:contextualSpacing/>
              <w:jc w:val="center"/>
              <w:rPr>
                <w:rFonts w:ascii="Times New Roman" w:eastAsia="Calibri" w:hAnsi="Times New Roman" w:cs="Times New Roman"/>
                <w:sz w:val="27"/>
                <w:szCs w:val="27"/>
                <w:shd w:val="clear" w:color="auto" w:fill="FFFFFF"/>
                <w:lang w:val="ky-KG"/>
              </w:rPr>
            </w:pPr>
            <w:r w:rsidRPr="005E7C24">
              <w:rPr>
                <w:rFonts w:ascii="Times New Roman" w:eastAsia="Calibri" w:hAnsi="Times New Roman" w:cs="Times New Roman"/>
                <w:sz w:val="27"/>
                <w:szCs w:val="27"/>
                <w:shd w:val="clear" w:color="auto" w:fill="FFFFFF"/>
                <w:lang w:val="ky-KG"/>
              </w:rPr>
              <w:t xml:space="preserve">Урожайность </w:t>
            </w:r>
            <w:r w:rsidRPr="005E7C24">
              <w:rPr>
                <w:rFonts w:ascii="Times New Roman" w:eastAsia="Times New Roman" w:hAnsi="Times New Roman" w:cs="Times New Roman"/>
                <w:sz w:val="27"/>
                <w:szCs w:val="27"/>
              </w:rPr>
              <w:t>сырья, кг/ га</w:t>
            </w:r>
          </w:p>
        </w:tc>
        <w:tc>
          <w:tcPr>
            <w:tcW w:w="1276" w:type="dxa"/>
            <w:tcBorders>
              <w:left w:val="single" w:sz="4" w:space="0" w:color="auto"/>
            </w:tcBorders>
          </w:tcPr>
          <w:p w:rsidR="00333771" w:rsidRPr="005E7C24" w:rsidRDefault="00333771" w:rsidP="00E11733">
            <w:pPr>
              <w:spacing w:after="0" w:line="240" w:lineRule="auto"/>
              <w:ind w:left="-111" w:hanging="3"/>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rPr>
              <w:t>Экспл. запас сырья, кг</w:t>
            </w:r>
          </w:p>
        </w:tc>
        <w:tc>
          <w:tcPr>
            <w:tcW w:w="1276" w:type="dxa"/>
          </w:tcPr>
          <w:p w:rsidR="00333771" w:rsidRPr="005E7C24" w:rsidRDefault="00333771" w:rsidP="00E11733">
            <w:pPr>
              <w:spacing w:after="0"/>
              <w:ind w:left="-100" w:right="-104"/>
              <w:jc w:val="center"/>
              <w:rPr>
                <w:rFonts w:ascii="Times New Roman" w:eastAsia="Calibri" w:hAnsi="Times New Roman" w:cs="Times New Roman"/>
                <w:sz w:val="27"/>
                <w:szCs w:val="27"/>
                <w:lang w:val="ky-KG"/>
              </w:rPr>
            </w:pPr>
            <w:r w:rsidRPr="005E7C24">
              <w:rPr>
                <w:rFonts w:ascii="Times New Roman" w:eastAsia="Calibri" w:hAnsi="Times New Roman" w:cs="Times New Roman"/>
                <w:sz w:val="27"/>
                <w:szCs w:val="27"/>
                <w:lang w:val="ky-KG"/>
              </w:rPr>
              <w:t>Объем ежегод. загот., кг</w:t>
            </w:r>
          </w:p>
        </w:tc>
      </w:tr>
      <w:tr w:rsidR="005E7C24" w:rsidRPr="005E7C24" w:rsidTr="00E11733">
        <w:trPr>
          <w:trHeight w:val="841"/>
        </w:trPr>
        <w:tc>
          <w:tcPr>
            <w:tcW w:w="4219" w:type="dxa"/>
          </w:tcPr>
          <w:p w:rsidR="00333771" w:rsidRPr="005E7C24" w:rsidRDefault="00333771" w:rsidP="00E11733">
            <w:pPr>
              <w:spacing w:after="0" w:line="240" w:lineRule="auto"/>
              <w:rPr>
                <w:rFonts w:ascii="Times New Roman" w:eastAsia="Calibri" w:hAnsi="Times New Roman" w:cs="Times New Roman"/>
                <w:i/>
                <w:sz w:val="27"/>
                <w:szCs w:val="27"/>
                <w:shd w:val="clear" w:color="auto" w:fill="FFFFFF"/>
                <w:lang w:val="ky-KG"/>
              </w:rPr>
            </w:pPr>
            <w:r w:rsidRPr="005E7C24">
              <w:rPr>
                <w:rFonts w:ascii="Times New Roman" w:eastAsia="Calibri" w:hAnsi="Times New Roman" w:cs="Times New Roman"/>
                <w:sz w:val="27"/>
                <w:szCs w:val="27"/>
                <w:shd w:val="clear" w:color="auto" w:fill="FFFFFF"/>
                <w:lang w:val="ky-KG"/>
              </w:rPr>
              <w:t xml:space="preserve">1. </w:t>
            </w:r>
            <w:r w:rsidRPr="005E7C24">
              <w:rPr>
                <w:rFonts w:ascii="Times New Roman" w:eastAsia="Calibri" w:hAnsi="Times New Roman" w:cs="Times New Roman"/>
                <w:i/>
                <w:sz w:val="27"/>
                <w:szCs w:val="27"/>
                <w:shd w:val="clear" w:color="auto" w:fill="FFFFFF"/>
                <w:lang w:val="ky-KG"/>
              </w:rPr>
              <w:t>Achillea filipendulina</w:t>
            </w:r>
            <w:r w:rsidRPr="005E7C24">
              <w:rPr>
                <w:rFonts w:ascii="Times New Roman" w:eastAsia="Calibri" w:hAnsi="Times New Roman" w:cs="Times New Roman"/>
                <w:i/>
                <w:sz w:val="27"/>
                <w:szCs w:val="27"/>
                <w:shd w:val="clear" w:color="auto" w:fill="FFFFFF"/>
                <w:lang w:val="en-US"/>
              </w:rPr>
              <w:t xml:space="preserve"> </w:t>
            </w:r>
            <w:r w:rsidRPr="005E7C24">
              <w:rPr>
                <w:rFonts w:ascii="Times New Roman" w:eastAsia="Calibri" w:hAnsi="Times New Roman" w:cs="Times New Roman"/>
                <w:i/>
                <w:sz w:val="27"/>
                <w:szCs w:val="27"/>
                <w:shd w:val="clear" w:color="auto" w:fill="FFFFFF"/>
                <w:lang w:val="ky-KG"/>
              </w:rPr>
              <w:t>–</w:t>
            </w:r>
            <w:r w:rsidRPr="005E7C24">
              <w:rPr>
                <w:rFonts w:ascii="Times New Roman" w:eastAsia="Times New Roman" w:hAnsi="Times New Roman" w:cs="Times New Roman"/>
                <w:bCs/>
                <w:i/>
                <w:iCs/>
                <w:kern w:val="36"/>
                <w:sz w:val="27"/>
                <w:szCs w:val="27"/>
                <w:shd w:val="clear" w:color="auto" w:fill="FFFFFF"/>
                <w:lang w:val="ky-KG"/>
              </w:rPr>
              <w:t>Bromus inermis</w:t>
            </w:r>
            <w:r w:rsidRPr="005E7C24">
              <w:rPr>
                <w:rFonts w:ascii="Times New Roman" w:eastAsia="Times New Roman" w:hAnsi="Times New Roman" w:cs="Times New Roman"/>
                <w:bCs/>
                <w:i/>
                <w:iCs/>
                <w:kern w:val="36"/>
                <w:sz w:val="27"/>
                <w:szCs w:val="27"/>
                <w:shd w:val="clear" w:color="auto" w:fill="FFFFFF"/>
                <w:lang w:val="en-US"/>
              </w:rPr>
              <w:t xml:space="preserve"> </w:t>
            </w:r>
            <w:r w:rsidRPr="005E7C24">
              <w:rPr>
                <w:rFonts w:ascii="Times New Roman" w:eastAsia="Calibri" w:hAnsi="Times New Roman" w:cs="Times New Roman"/>
                <w:i/>
                <w:sz w:val="27"/>
                <w:szCs w:val="27"/>
                <w:shd w:val="clear" w:color="auto" w:fill="FFFFFF"/>
                <w:lang w:val="ky-KG"/>
              </w:rPr>
              <w:t>–</w:t>
            </w:r>
            <w:r w:rsidRPr="005E7C24">
              <w:rPr>
                <w:rFonts w:ascii="Times New Roman" w:eastAsia="Calibri" w:hAnsi="Times New Roman" w:cs="Times New Roman"/>
                <w:i/>
                <w:sz w:val="27"/>
                <w:szCs w:val="27"/>
                <w:shd w:val="clear" w:color="auto" w:fill="FFFFFF"/>
                <w:lang w:val="en-US"/>
              </w:rPr>
              <w:t xml:space="preserve"> </w:t>
            </w:r>
            <w:r w:rsidRPr="005E7C24">
              <w:rPr>
                <w:rFonts w:ascii="Times New Roman" w:eastAsia="Calibri" w:hAnsi="Times New Roman" w:cs="Times New Roman" w:hint="cs"/>
                <w:i/>
                <w:sz w:val="27"/>
                <w:szCs w:val="27"/>
                <w:shd w:val="clear" w:color="auto" w:fill="FFFFFF"/>
                <w:lang w:val="ky-KG"/>
              </w:rPr>
              <w:t>Cichorium intybus</w:t>
            </w:r>
            <w:r w:rsidRPr="005E7C24">
              <w:rPr>
                <w:rFonts w:ascii="Times New Roman" w:eastAsia="Calibri" w:hAnsi="Times New Roman" w:cs="Times New Roman"/>
                <w:i/>
                <w:sz w:val="27"/>
                <w:szCs w:val="27"/>
                <w:shd w:val="clear" w:color="auto" w:fill="FFFFFF"/>
                <w:lang w:val="ky-KG"/>
              </w:rPr>
              <w:t>.</w:t>
            </w:r>
            <w:r w:rsidRPr="005E7C24">
              <w:rPr>
                <w:rFonts w:ascii="Times New Roman" w:eastAsia="Calibri" w:hAnsi="Times New Roman" w:cs="Times New Roman"/>
                <w:bCs/>
                <w:i/>
                <w:sz w:val="27"/>
                <w:szCs w:val="27"/>
                <w:shd w:val="clear" w:color="auto" w:fill="FFFFFF"/>
                <w:lang w:val="ky-KG"/>
              </w:rPr>
              <w:t xml:space="preserve"> </w:t>
            </w:r>
            <w:r w:rsidRPr="005E7C24">
              <w:rPr>
                <w:rFonts w:ascii="Times New Roman" w:eastAsia="Calibri" w:hAnsi="Times New Roman" w:cs="Times New Roman"/>
                <w:bCs/>
                <w:sz w:val="27"/>
                <w:szCs w:val="27"/>
                <w:shd w:val="clear" w:color="auto" w:fill="FFFFFF"/>
                <w:lang w:val="ky-KG"/>
              </w:rPr>
              <w:t>Урочище</w:t>
            </w:r>
            <w:r w:rsidRPr="005E7C24">
              <w:rPr>
                <w:rFonts w:ascii="Times New Roman" w:eastAsia="Calibri" w:hAnsi="Times New Roman" w:cs="Times New Roman"/>
                <w:sz w:val="27"/>
                <w:szCs w:val="27"/>
                <w:shd w:val="clear" w:color="auto" w:fill="FFFFFF"/>
                <w:lang w:val="ky-KG"/>
              </w:rPr>
              <w:t xml:space="preserve"> Туура-Булак </w:t>
            </w:r>
          </w:p>
        </w:tc>
        <w:tc>
          <w:tcPr>
            <w:tcW w:w="1281" w:type="dxa"/>
            <w:tcBorders>
              <w:right w:val="single" w:sz="4" w:space="0" w:color="auto"/>
            </w:tcBorders>
          </w:tcPr>
          <w:p w:rsidR="00333771" w:rsidRPr="005E7C24" w:rsidRDefault="00333771" w:rsidP="00E11733">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10,8</w:t>
            </w:r>
          </w:p>
        </w:tc>
        <w:tc>
          <w:tcPr>
            <w:tcW w:w="1843" w:type="dxa"/>
            <w:tcBorders>
              <w:right w:val="single" w:sz="4" w:space="0" w:color="auto"/>
            </w:tcBorders>
          </w:tcPr>
          <w:p w:rsidR="00333771" w:rsidRPr="005E7C24" w:rsidRDefault="00333771" w:rsidP="00E11733">
            <w:pPr>
              <w:spacing w:after="0" w:line="240" w:lineRule="auto"/>
              <w:ind w:right="-250" w:hanging="105"/>
              <w:contextualSpacing/>
              <w:jc w:val="center"/>
              <w:rPr>
                <w:rFonts w:ascii="Times New Roman" w:eastAsia="Calibri" w:hAnsi="Times New Roman" w:cs="Times New Roman"/>
                <w:sz w:val="27"/>
                <w:szCs w:val="27"/>
                <w:lang w:val="ky-KG" w:eastAsia="en-US"/>
              </w:rPr>
            </w:pPr>
            <w:r w:rsidRPr="005E7C24">
              <w:rPr>
                <w:rFonts w:ascii="Times New Roman" w:eastAsia="Times New Roman" w:hAnsi="Times New Roman" w:cs="Times New Roman"/>
                <w:sz w:val="27"/>
                <w:szCs w:val="27"/>
                <w:lang w:val="ky-KG"/>
              </w:rPr>
              <w:t>450,7± 37,4</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4867</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973,0</w:t>
            </w:r>
          </w:p>
        </w:tc>
      </w:tr>
      <w:tr w:rsidR="005E7C24" w:rsidRPr="005E7C24" w:rsidTr="00E11733">
        <w:trPr>
          <w:trHeight w:val="515"/>
        </w:trPr>
        <w:tc>
          <w:tcPr>
            <w:tcW w:w="4219" w:type="dxa"/>
          </w:tcPr>
          <w:p w:rsidR="00333771" w:rsidRPr="005E7C24" w:rsidRDefault="00333771" w:rsidP="00E11733">
            <w:pPr>
              <w:spacing w:after="0" w:line="240" w:lineRule="auto"/>
              <w:contextualSpacing/>
              <w:rPr>
                <w:rFonts w:ascii="Times New Roman" w:eastAsia="Calibri" w:hAnsi="Times New Roman" w:cs="Times New Roman"/>
                <w:bCs/>
                <w:i/>
                <w:sz w:val="27"/>
                <w:szCs w:val="27"/>
                <w:shd w:val="clear" w:color="auto" w:fill="FFFFFF"/>
                <w:lang w:val="ky-KG"/>
              </w:rPr>
            </w:pPr>
            <w:r w:rsidRPr="005E7C24">
              <w:rPr>
                <w:rFonts w:ascii="Times New Roman" w:eastAsia="Calibri" w:hAnsi="Times New Roman" w:cs="Times New Roman"/>
                <w:sz w:val="27"/>
                <w:szCs w:val="27"/>
                <w:shd w:val="clear" w:color="auto" w:fill="FFFFFF"/>
                <w:lang w:val="ky-KG"/>
              </w:rPr>
              <w:t xml:space="preserve">2. </w:t>
            </w:r>
            <w:r w:rsidRPr="005E7C24">
              <w:rPr>
                <w:rFonts w:ascii="Times New Roman" w:eastAsia="Calibri" w:hAnsi="Times New Roman" w:cs="Times New Roman"/>
                <w:bCs/>
                <w:i/>
                <w:sz w:val="27"/>
                <w:szCs w:val="27"/>
                <w:shd w:val="clear" w:color="auto" w:fill="FFFFFF"/>
                <w:lang w:val="ky-KG"/>
              </w:rPr>
              <w:t>Achillea filipendulin</w:t>
            </w:r>
            <w:r w:rsidRPr="005E7C24">
              <w:rPr>
                <w:rFonts w:ascii="Times New Roman" w:eastAsia="Calibri" w:hAnsi="Times New Roman" w:cs="Times New Roman"/>
                <w:bCs/>
                <w:i/>
                <w:sz w:val="27"/>
                <w:szCs w:val="27"/>
                <w:shd w:val="clear" w:color="auto" w:fill="FFFFFF"/>
                <w:lang w:val="en-US"/>
              </w:rPr>
              <w:t xml:space="preserve"> </w:t>
            </w:r>
            <w:r w:rsidRPr="005E7C24">
              <w:rPr>
                <w:rFonts w:ascii="Times New Roman" w:eastAsia="Calibri" w:hAnsi="Times New Roman" w:cs="Times New Roman"/>
                <w:i/>
                <w:sz w:val="27"/>
                <w:szCs w:val="27"/>
                <w:shd w:val="clear" w:color="auto" w:fill="FFFFFF"/>
                <w:lang w:val="ky-KG"/>
              </w:rPr>
              <w:t>–</w:t>
            </w:r>
            <w:r w:rsidRPr="005E7C24">
              <w:rPr>
                <w:rFonts w:ascii="Times New Roman" w:eastAsia="Calibri" w:hAnsi="Times New Roman" w:cs="Times New Roman"/>
                <w:bCs/>
                <w:i/>
                <w:sz w:val="27"/>
                <w:szCs w:val="27"/>
                <w:shd w:val="clear" w:color="auto" w:fill="FFFFFF"/>
                <w:lang w:val="ky-KG"/>
              </w:rPr>
              <w:t xml:space="preserve"> </w:t>
            </w:r>
            <w:r w:rsidRPr="005E7C24">
              <w:rPr>
                <w:rFonts w:ascii="Times New Roman" w:eastAsia="Calibri" w:hAnsi="Times New Roman" w:cs="Times New Roman"/>
                <w:bCs/>
                <w:i/>
                <w:iCs/>
                <w:sz w:val="27"/>
                <w:szCs w:val="27"/>
                <w:shd w:val="clear" w:color="auto" w:fill="FFFFFF"/>
                <w:lang w:val="la-Latn"/>
              </w:rPr>
              <w:t>Artemísia absínthium</w:t>
            </w:r>
            <w:r w:rsidRPr="005E7C24">
              <w:rPr>
                <w:rFonts w:ascii="Times New Roman" w:eastAsia="Calibri" w:hAnsi="Times New Roman" w:cs="Times New Roman"/>
                <w:bCs/>
                <w:i/>
                <w:iCs/>
                <w:sz w:val="27"/>
                <w:szCs w:val="27"/>
                <w:shd w:val="clear" w:color="auto" w:fill="FFFFFF"/>
                <w:lang w:val="en-US"/>
              </w:rPr>
              <w:t xml:space="preserve"> </w:t>
            </w:r>
            <w:r w:rsidRPr="005E7C24">
              <w:rPr>
                <w:rFonts w:ascii="Times New Roman" w:eastAsia="Calibri" w:hAnsi="Times New Roman" w:cs="Times New Roman"/>
                <w:i/>
                <w:sz w:val="27"/>
                <w:szCs w:val="27"/>
                <w:shd w:val="clear" w:color="auto" w:fill="FFFFFF"/>
                <w:lang w:val="ky-KG"/>
              </w:rPr>
              <w:t>–</w:t>
            </w:r>
            <w:r w:rsidRPr="005E7C24">
              <w:rPr>
                <w:rFonts w:ascii="Times New Roman" w:eastAsia="Calibri" w:hAnsi="Times New Roman" w:cs="Times New Roman"/>
                <w:bCs/>
                <w:i/>
                <w:sz w:val="27"/>
                <w:szCs w:val="27"/>
                <w:shd w:val="clear" w:color="auto" w:fill="FFFFFF"/>
                <w:lang w:val="ky-KG"/>
              </w:rPr>
              <w:t xml:space="preserve"> </w:t>
            </w:r>
            <w:r w:rsidRPr="005E7C24">
              <w:rPr>
                <w:rFonts w:ascii="Times New Roman" w:eastAsia="Times New Roman" w:hAnsi="Times New Roman" w:cs="Times New Roman"/>
                <w:i/>
                <w:iCs/>
                <w:sz w:val="27"/>
                <w:szCs w:val="27"/>
                <w:lang w:val="en-US"/>
              </w:rPr>
              <w:t xml:space="preserve"> Bromus scoparius</w:t>
            </w:r>
            <w:r w:rsidRPr="005E7C24">
              <w:rPr>
                <w:rFonts w:ascii="Times New Roman" w:eastAsia="Calibri" w:hAnsi="Times New Roman" w:cs="Times New Roman"/>
                <w:bCs/>
                <w:i/>
                <w:sz w:val="27"/>
                <w:szCs w:val="27"/>
                <w:shd w:val="clear" w:color="auto" w:fill="FFFFFF"/>
                <w:lang w:val="ky-KG"/>
              </w:rPr>
              <w:t>.</w:t>
            </w:r>
          </w:p>
          <w:p w:rsidR="00333771" w:rsidRPr="005E7C24" w:rsidRDefault="00333771" w:rsidP="00E11733">
            <w:pPr>
              <w:spacing w:after="0" w:line="240" w:lineRule="auto"/>
              <w:contextualSpacing/>
              <w:rPr>
                <w:rFonts w:ascii="Times New Roman" w:eastAsia="Calibri" w:hAnsi="Times New Roman" w:cs="Times New Roman"/>
                <w:bCs/>
                <w:i/>
                <w:sz w:val="27"/>
                <w:szCs w:val="27"/>
                <w:shd w:val="clear" w:color="auto" w:fill="FFFFFF"/>
                <w:lang w:val="ky-KG"/>
              </w:rPr>
            </w:pPr>
            <w:r w:rsidRPr="005E7C24">
              <w:rPr>
                <w:rFonts w:ascii="Times New Roman" w:eastAsia="Calibri" w:hAnsi="Times New Roman" w:cs="Times New Roman"/>
                <w:bCs/>
                <w:sz w:val="27"/>
                <w:szCs w:val="27"/>
                <w:shd w:val="clear" w:color="auto" w:fill="FFFFFF"/>
                <w:lang w:val="ky-KG"/>
              </w:rPr>
              <w:t xml:space="preserve">Урочище Өйүзгү-Бел </w:t>
            </w:r>
          </w:p>
        </w:tc>
        <w:tc>
          <w:tcPr>
            <w:tcW w:w="1281" w:type="dxa"/>
            <w:tcBorders>
              <w:right w:val="single" w:sz="4" w:space="0" w:color="auto"/>
            </w:tcBorders>
          </w:tcPr>
          <w:p w:rsidR="00333771" w:rsidRPr="005E7C24" w:rsidRDefault="00333771" w:rsidP="00E11733">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4,8</w:t>
            </w:r>
          </w:p>
        </w:tc>
        <w:tc>
          <w:tcPr>
            <w:tcW w:w="1843" w:type="dxa"/>
            <w:tcBorders>
              <w:right w:val="single" w:sz="4" w:space="0" w:color="auto"/>
            </w:tcBorders>
          </w:tcPr>
          <w:p w:rsidR="00333771" w:rsidRPr="005E7C24" w:rsidRDefault="00333771" w:rsidP="00E11733">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474,1±34,1</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2276</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455,7</w:t>
            </w:r>
          </w:p>
        </w:tc>
      </w:tr>
      <w:tr w:rsidR="005E7C24" w:rsidRPr="005E7C24" w:rsidTr="00E11733">
        <w:trPr>
          <w:trHeight w:val="550"/>
        </w:trPr>
        <w:tc>
          <w:tcPr>
            <w:tcW w:w="4219" w:type="dxa"/>
            <w:tcBorders>
              <w:right w:val="single" w:sz="4" w:space="0" w:color="auto"/>
            </w:tcBorders>
          </w:tcPr>
          <w:p w:rsidR="00333771" w:rsidRPr="005E7C24" w:rsidRDefault="00333771" w:rsidP="00E11733">
            <w:pPr>
              <w:spacing w:after="0" w:line="240" w:lineRule="auto"/>
              <w:contextualSpacing/>
              <w:rPr>
                <w:rFonts w:ascii="Times New Roman" w:eastAsia="Calibri" w:hAnsi="Times New Roman" w:cs="Times New Roman"/>
                <w:bCs/>
                <w:i/>
                <w:sz w:val="27"/>
                <w:szCs w:val="27"/>
                <w:shd w:val="clear" w:color="auto" w:fill="FFFFFF"/>
                <w:lang w:val="ky-KG"/>
              </w:rPr>
            </w:pPr>
            <w:r w:rsidRPr="005E7C24">
              <w:rPr>
                <w:rFonts w:ascii="Times New Roman" w:eastAsia="Calibri" w:hAnsi="Times New Roman" w:cs="Times New Roman"/>
                <w:bCs/>
                <w:sz w:val="27"/>
                <w:szCs w:val="27"/>
                <w:shd w:val="clear" w:color="auto" w:fill="FFFFFF"/>
                <w:lang w:val="ky-KG"/>
              </w:rPr>
              <w:t xml:space="preserve">3. </w:t>
            </w:r>
            <w:r w:rsidRPr="005E7C24">
              <w:rPr>
                <w:rFonts w:ascii="Times New Roman" w:eastAsia="Calibri" w:hAnsi="Times New Roman" w:cs="Times New Roman"/>
                <w:bCs/>
                <w:i/>
                <w:sz w:val="27"/>
                <w:szCs w:val="27"/>
                <w:shd w:val="clear" w:color="auto" w:fill="FFFFFF"/>
                <w:lang w:val="ky-KG"/>
              </w:rPr>
              <w:t>Achillea filipendulina</w:t>
            </w:r>
            <w:r w:rsidRPr="005E7C24">
              <w:rPr>
                <w:rFonts w:ascii="Times New Roman" w:eastAsia="Calibri" w:hAnsi="Times New Roman" w:cs="Times New Roman"/>
                <w:bCs/>
                <w:i/>
                <w:sz w:val="27"/>
                <w:szCs w:val="27"/>
                <w:shd w:val="clear" w:color="auto" w:fill="FFFFFF"/>
                <w:lang w:val="en-US"/>
              </w:rPr>
              <w:t xml:space="preserve"> </w:t>
            </w:r>
            <w:r w:rsidRPr="005E7C24">
              <w:rPr>
                <w:rFonts w:ascii="Times New Roman" w:eastAsia="Calibri" w:hAnsi="Times New Roman" w:cs="Times New Roman"/>
                <w:i/>
                <w:sz w:val="27"/>
                <w:szCs w:val="27"/>
                <w:shd w:val="clear" w:color="auto" w:fill="FFFFFF"/>
                <w:lang w:val="ky-KG"/>
              </w:rPr>
              <w:t>–</w:t>
            </w:r>
            <w:r w:rsidRPr="005E7C24">
              <w:rPr>
                <w:rFonts w:ascii="Times New Roman" w:eastAsia="Calibri" w:hAnsi="Times New Roman" w:cs="Times New Roman"/>
                <w:bCs/>
                <w:i/>
                <w:sz w:val="27"/>
                <w:szCs w:val="27"/>
                <w:shd w:val="clear" w:color="auto" w:fill="FFFFFF"/>
                <w:lang w:val="ky-KG"/>
              </w:rPr>
              <w:t xml:space="preserve"> </w:t>
            </w:r>
            <w:r w:rsidRPr="005E7C24">
              <w:rPr>
                <w:rFonts w:ascii="Times New Roman" w:eastAsia="Calibri" w:hAnsi="Times New Roman" w:cs="Times New Roman"/>
                <w:bCs/>
                <w:i/>
                <w:iCs/>
                <w:sz w:val="27"/>
                <w:szCs w:val="27"/>
                <w:shd w:val="clear" w:color="auto" w:fill="FFFFFF"/>
                <w:lang w:val="ky-KG"/>
              </w:rPr>
              <w:t>Dactylis glomerata</w:t>
            </w:r>
            <w:r w:rsidRPr="005E7C24">
              <w:rPr>
                <w:rFonts w:ascii="Times New Roman" w:eastAsia="Calibri" w:hAnsi="Times New Roman" w:cs="Times New Roman"/>
                <w:bCs/>
                <w:i/>
                <w:iCs/>
                <w:sz w:val="27"/>
                <w:szCs w:val="27"/>
                <w:shd w:val="clear" w:color="auto" w:fill="FFFFFF"/>
                <w:lang w:val="en-US"/>
              </w:rPr>
              <w:t xml:space="preserve"> </w:t>
            </w:r>
            <w:r w:rsidRPr="005E7C24">
              <w:rPr>
                <w:rFonts w:ascii="Times New Roman" w:eastAsia="Calibri" w:hAnsi="Times New Roman" w:cs="Times New Roman"/>
                <w:i/>
                <w:sz w:val="27"/>
                <w:szCs w:val="27"/>
                <w:shd w:val="clear" w:color="auto" w:fill="FFFFFF"/>
                <w:lang w:val="ky-KG"/>
              </w:rPr>
              <w:t>–</w:t>
            </w:r>
            <w:r w:rsidRPr="005E7C24">
              <w:rPr>
                <w:rFonts w:ascii="Times New Roman" w:eastAsia="Calibri" w:hAnsi="Times New Roman" w:cs="Times New Roman"/>
                <w:bCs/>
                <w:i/>
                <w:sz w:val="27"/>
                <w:szCs w:val="27"/>
                <w:shd w:val="clear" w:color="auto" w:fill="FFFFFF"/>
                <w:lang w:val="ky-KG"/>
              </w:rPr>
              <w:t xml:space="preserve"> Handelia trichophylla.</w:t>
            </w:r>
          </w:p>
          <w:p w:rsidR="00333771" w:rsidRPr="005E7C24" w:rsidRDefault="00333771" w:rsidP="00E11733">
            <w:pPr>
              <w:spacing w:after="0" w:line="240" w:lineRule="auto"/>
              <w:contextualSpacing/>
              <w:rPr>
                <w:rFonts w:ascii="Times New Roman" w:eastAsia="Calibri" w:hAnsi="Times New Roman" w:cs="Times New Roman"/>
                <w:bCs/>
                <w:i/>
                <w:sz w:val="27"/>
                <w:szCs w:val="27"/>
                <w:shd w:val="clear" w:color="auto" w:fill="FFFFFF"/>
                <w:lang w:val="ky-KG" w:eastAsia="en-US"/>
              </w:rPr>
            </w:pPr>
            <w:r w:rsidRPr="005E7C24">
              <w:rPr>
                <w:rFonts w:ascii="Times New Roman" w:eastAsia="Calibri" w:hAnsi="Times New Roman" w:cs="Times New Roman"/>
                <w:bCs/>
                <w:sz w:val="27"/>
                <w:szCs w:val="27"/>
                <w:shd w:val="clear" w:color="auto" w:fill="FFFFFF"/>
                <w:lang w:val="ky-KG"/>
              </w:rPr>
              <w:t xml:space="preserve">Предгорье Кичик </w:t>
            </w:r>
          </w:p>
        </w:tc>
        <w:tc>
          <w:tcPr>
            <w:tcW w:w="1281" w:type="dxa"/>
            <w:tcBorders>
              <w:right w:val="single" w:sz="4" w:space="0" w:color="auto"/>
            </w:tcBorders>
          </w:tcPr>
          <w:p w:rsidR="00333771" w:rsidRPr="005E7C24" w:rsidRDefault="00333771" w:rsidP="00E11733">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8,6</w:t>
            </w:r>
          </w:p>
        </w:tc>
        <w:tc>
          <w:tcPr>
            <w:tcW w:w="1843" w:type="dxa"/>
            <w:tcBorders>
              <w:right w:val="single" w:sz="4" w:space="0" w:color="auto"/>
            </w:tcBorders>
          </w:tcPr>
          <w:p w:rsidR="00333771" w:rsidRPr="005E7C24" w:rsidRDefault="00333771" w:rsidP="00E11733">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412,8±39,2</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1981</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396,2</w:t>
            </w:r>
          </w:p>
        </w:tc>
      </w:tr>
      <w:tr w:rsidR="005E7C24" w:rsidRPr="005E7C24" w:rsidTr="00E11733">
        <w:trPr>
          <w:trHeight w:val="664"/>
        </w:trPr>
        <w:tc>
          <w:tcPr>
            <w:tcW w:w="4219" w:type="dxa"/>
            <w:tcBorders>
              <w:right w:val="single" w:sz="4" w:space="0" w:color="auto"/>
            </w:tcBorders>
          </w:tcPr>
          <w:p w:rsidR="00333771" w:rsidRPr="005E7C24" w:rsidRDefault="00333771" w:rsidP="00E11733">
            <w:pPr>
              <w:spacing w:after="0" w:line="269" w:lineRule="auto"/>
              <w:ind w:right="-110"/>
              <w:contextualSpacing/>
              <w:rPr>
                <w:rFonts w:ascii="Times New Roman" w:eastAsia="Calibri" w:hAnsi="Times New Roman" w:cs="Times New Roman"/>
                <w:bCs/>
                <w:i/>
                <w:sz w:val="27"/>
                <w:szCs w:val="27"/>
                <w:shd w:val="clear" w:color="auto" w:fill="FFFFFF"/>
                <w:lang w:val="ky-KG" w:eastAsia="en-US"/>
              </w:rPr>
            </w:pPr>
            <w:r w:rsidRPr="005E7C24">
              <w:rPr>
                <w:rFonts w:ascii="Times New Roman" w:eastAsia="Calibri" w:hAnsi="Times New Roman" w:cs="Times New Roman"/>
                <w:bCs/>
                <w:sz w:val="27"/>
                <w:szCs w:val="27"/>
                <w:shd w:val="clear" w:color="auto" w:fill="FFFFFF"/>
                <w:lang w:val="ky-KG"/>
              </w:rPr>
              <w:t xml:space="preserve">4. </w:t>
            </w:r>
            <w:r w:rsidRPr="005E7C24">
              <w:rPr>
                <w:rFonts w:ascii="Times New Roman" w:eastAsia="Calibri" w:hAnsi="Times New Roman" w:cs="Times New Roman"/>
                <w:bCs/>
                <w:i/>
                <w:sz w:val="27"/>
                <w:szCs w:val="27"/>
                <w:shd w:val="clear" w:color="auto" w:fill="FFFFFF"/>
                <w:lang w:val="ky-KG" w:eastAsia="en-US"/>
              </w:rPr>
              <w:t>Achillea filipendulina</w:t>
            </w:r>
            <w:r w:rsidRPr="005E7C24">
              <w:rPr>
                <w:rFonts w:ascii="Times New Roman" w:eastAsia="Calibri" w:hAnsi="Times New Roman" w:cs="Times New Roman"/>
                <w:bCs/>
                <w:i/>
                <w:sz w:val="27"/>
                <w:szCs w:val="27"/>
                <w:shd w:val="clear" w:color="auto" w:fill="FFFFFF"/>
                <w:lang w:val="en-US" w:eastAsia="en-US"/>
              </w:rPr>
              <w:t xml:space="preserve"> </w:t>
            </w:r>
            <w:r w:rsidRPr="005E7C24">
              <w:rPr>
                <w:rFonts w:ascii="Times New Roman" w:eastAsia="Calibri" w:hAnsi="Times New Roman" w:cs="Times New Roman"/>
                <w:bCs/>
                <w:i/>
                <w:sz w:val="27"/>
                <w:szCs w:val="27"/>
                <w:shd w:val="clear" w:color="auto" w:fill="FFFFFF"/>
                <w:lang w:val="ky-KG" w:eastAsia="en-US"/>
              </w:rPr>
              <w:t xml:space="preserve">– </w:t>
            </w:r>
            <w:r w:rsidRPr="005E7C24">
              <w:rPr>
                <w:rFonts w:ascii="Times New Roman" w:eastAsia="Calibri" w:hAnsi="Times New Roman" w:cs="Times New Roman"/>
                <w:bCs/>
                <w:i/>
                <w:iCs/>
                <w:sz w:val="27"/>
                <w:szCs w:val="27"/>
                <w:shd w:val="clear" w:color="auto" w:fill="FFFFFF"/>
                <w:lang w:val="la-Latn" w:eastAsia="en-US"/>
              </w:rPr>
              <w:t>Artemísia absínthium</w:t>
            </w:r>
            <w:r w:rsidRPr="005E7C24">
              <w:rPr>
                <w:rFonts w:ascii="Times New Roman" w:eastAsia="Calibri" w:hAnsi="Times New Roman" w:cs="Times New Roman"/>
                <w:bCs/>
                <w:i/>
                <w:iCs/>
                <w:sz w:val="27"/>
                <w:szCs w:val="27"/>
                <w:shd w:val="clear" w:color="auto" w:fill="FFFFFF"/>
                <w:lang w:val="en-US" w:eastAsia="en-US"/>
              </w:rPr>
              <w:t xml:space="preserve"> </w:t>
            </w:r>
            <w:r w:rsidRPr="005E7C24">
              <w:rPr>
                <w:rFonts w:ascii="Times New Roman" w:eastAsia="Calibri" w:hAnsi="Times New Roman" w:cs="Times New Roman"/>
                <w:bCs/>
                <w:i/>
                <w:sz w:val="27"/>
                <w:szCs w:val="27"/>
                <w:shd w:val="clear" w:color="auto" w:fill="FFFFFF"/>
                <w:lang w:val="ky-KG" w:eastAsia="en-US"/>
              </w:rPr>
              <w:t>–</w:t>
            </w:r>
            <w:r w:rsidRPr="005E7C24">
              <w:rPr>
                <w:rFonts w:ascii="Times New Roman" w:eastAsia="Calibri" w:hAnsi="Times New Roman" w:cs="Times New Roman"/>
                <w:bCs/>
                <w:i/>
                <w:sz w:val="27"/>
                <w:szCs w:val="27"/>
                <w:shd w:val="clear" w:color="auto" w:fill="FFFFFF"/>
                <w:lang w:val="en-US" w:eastAsia="en-US"/>
              </w:rPr>
              <w:t xml:space="preserve"> </w:t>
            </w:r>
            <w:r w:rsidRPr="005E7C24">
              <w:rPr>
                <w:rFonts w:ascii="Times New Roman" w:eastAsia="Times New Roman" w:hAnsi="Times New Roman" w:cs="Times New Roman"/>
                <w:i/>
                <w:iCs/>
                <w:sz w:val="27"/>
                <w:szCs w:val="27"/>
                <w:lang w:val="en-US"/>
              </w:rPr>
              <w:t>Bromus gracillimus</w:t>
            </w:r>
            <w:r w:rsidRPr="005E7C24">
              <w:rPr>
                <w:rFonts w:ascii="Times New Roman" w:eastAsia="Times New Roman" w:hAnsi="Times New Roman" w:cs="Times New Roman"/>
                <w:bCs/>
                <w:i/>
                <w:iCs/>
                <w:sz w:val="27"/>
                <w:szCs w:val="27"/>
                <w:lang w:val="en-US"/>
              </w:rPr>
              <w:t>.</w:t>
            </w:r>
            <w:r w:rsidRPr="005E7C24">
              <w:rPr>
                <w:rFonts w:ascii="Times New Roman" w:eastAsia="Calibri" w:hAnsi="Times New Roman" w:cs="Times New Roman"/>
                <w:bCs/>
                <w:i/>
                <w:sz w:val="27"/>
                <w:szCs w:val="27"/>
                <w:shd w:val="clear" w:color="auto" w:fill="FFFFFF"/>
                <w:lang w:val="en-US" w:eastAsia="en-US"/>
              </w:rPr>
              <w:t xml:space="preserve"> </w:t>
            </w:r>
            <w:r w:rsidRPr="005E7C24">
              <w:rPr>
                <w:rFonts w:ascii="Times New Roman" w:eastAsia="Calibri" w:hAnsi="Times New Roman" w:cs="Times New Roman"/>
                <w:bCs/>
                <w:sz w:val="27"/>
                <w:szCs w:val="27"/>
                <w:shd w:val="clear" w:color="auto" w:fill="FFFFFF"/>
                <w:lang w:val="ky-KG"/>
              </w:rPr>
              <w:t xml:space="preserve"> Урочище</w:t>
            </w:r>
            <w:r w:rsidRPr="005E7C24">
              <w:rPr>
                <w:rFonts w:ascii="Times New Roman" w:eastAsia="Calibri" w:hAnsi="Times New Roman" w:cs="Times New Roman"/>
                <w:bCs/>
                <w:iCs/>
                <w:sz w:val="27"/>
                <w:szCs w:val="27"/>
                <w:shd w:val="clear" w:color="auto" w:fill="FFFFFF"/>
                <w:lang w:val="ky-KG"/>
              </w:rPr>
              <w:t xml:space="preserve"> Чарача </w:t>
            </w:r>
          </w:p>
        </w:tc>
        <w:tc>
          <w:tcPr>
            <w:tcW w:w="1281" w:type="dxa"/>
            <w:tcBorders>
              <w:right w:val="single" w:sz="4" w:space="0" w:color="auto"/>
            </w:tcBorders>
          </w:tcPr>
          <w:p w:rsidR="00333771" w:rsidRPr="005E7C24" w:rsidRDefault="00333771" w:rsidP="00E11733">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7,8</w:t>
            </w:r>
          </w:p>
        </w:tc>
        <w:tc>
          <w:tcPr>
            <w:tcW w:w="1843" w:type="dxa"/>
            <w:tcBorders>
              <w:right w:val="single" w:sz="4" w:space="0" w:color="auto"/>
            </w:tcBorders>
          </w:tcPr>
          <w:p w:rsidR="00333771" w:rsidRPr="005E7C24" w:rsidRDefault="00333771" w:rsidP="00E11733">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380,2±34,7</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2965</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593,1</w:t>
            </w:r>
          </w:p>
        </w:tc>
      </w:tr>
      <w:tr w:rsidR="005E7C24" w:rsidRPr="005E7C24" w:rsidTr="00E11733">
        <w:trPr>
          <w:trHeight w:val="560"/>
        </w:trPr>
        <w:tc>
          <w:tcPr>
            <w:tcW w:w="4219" w:type="dxa"/>
            <w:tcBorders>
              <w:right w:val="single" w:sz="4" w:space="0" w:color="auto"/>
            </w:tcBorders>
          </w:tcPr>
          <w:p w:rsidR="00333771" w:rsidRPr="005E7C24" w:rsidRDefault="00333771" w:rsidP="00E11733">
            <w:pPr>
              <w:spacing w:after="0" w:line="269" w:lineRule="auto"/>
              <w:ind w:left="-37" w:right="-110" w:firstLine="37"/>
              <w:contextualSpacing/>
              <w:rPr>
                <w:rFonts w:ascii="Times New Roman" w:eastAsia="Calibri" w:hAnsi="Times New Roman" w:cs="Times New Roman"/>
                <w:bCs/>
                <w:iCs/>
                <w:sz w:val="27"/>
                <w:szCs w:val="27"/>
                <w:shd w:val="clear" w:color="auto" w:fill="FFFFFF"/>
                <w:lang w:val="ky-KG" w:eastAsia="en-US"/>
              </w:rPr>
            </w:pPr>
            <w:r w:rsidRPr="005E7C24">
              <w:rPr>
                <w:rFonts w:ascii="Times New Roman" w:eastAsia="Calibri" w:hAnsi="Times New Roman" w:cs="Times New Roman"/>
                <w:bCs/>
                <w:sz w:val="27"/>
                <w:szCs w:val="27"/>
                <w:shd w:val="clear" w:color="auto" w:fill="FFFFFF"/>
                <w:lang w:val="ky-KG"/>
              </w:rPr>
              <w:t xml:space="preserve">5. </w:t>
            </w:r>
            <w:r w:rsidRPr="005E7C24">
              <w:rPr>
                <w:rFonts w:ascii="Times New Roman" w:eastAsia="Calibri" w:hAnsi="Times New Roman" w:cs="Times New Roman"/>
                <w:bCs/>
                <w:i/>
                <w:sz w:val="27"/>
                <w:szCs w:val="27"/>
                <w:shd w:val="clear" w:color="auto" w:fill="FFFFFF"/>
                <w:lang w:val="ky-KG" w:eastAsia="en-US"/>
              </w:rPr>
              <w:t>Achillea filipendulina</w:t>
            </w:r>
            <w:r w:rsidRPr="005E7C24">
              <w:rPr>
                <w:rFonts w:ascii="Times New Roman" w:eastAsia="Calibri" w:hAnsi="Times New Roman" w:cs="Times New Roman"/>
                <w:bCs/>
                <w:i/>
                <w:sz w:val="27"/>
                <w:szCs w:val="27"/>
                <w:shd w:val="clear" w:color="auto" w:fill="FFFFFF"/>
                <w:lang w:val="en-US" w:eastAsia="en-US"/>
              </w:rPr>
              <w:t xml:space="preserve"> </w:t>
            </w:r>
            <w:r w:rsidRPr="005E7C24">
              <w:rPr>
                <w:rFonts w:ascii="Times New Roman" w:eastAsia="Calibri" w:hAnsi="Times New Roman" w:cs="Times New Roman"/>
                <w:bCs/>
                <w:i/>
                <w:sz w:val="27"/>
                <w:szCs w:val="27"/>
                <w:shd w:val="clear" w:color="auto" w:fill="FFFFFF"/>
                <w:lang w:val="ky-KG" w:eastAsia="en-US"/>
              </w:rPr>
              <w:t>–</w:t>
            </w:r>
            <w:r w:rsidRPr="005E7C24">
              <w:rPr>
                <w:rFonts w:ascii="Times New Roman" w:eastAsia="Calibri" w:hAnsi="Times New Roman" w:cs="Times New Roman"/>
                <w:bCs/>
                <w:i/>
                <w:sz w:val="27"/>
                <w:szCs w:val="27"/>
                <w:shd w:val="clear" w:color="auto" w:fill="FFFFFF"/>
                <w:lang w:val="en-US" w:eastAsia="en-US"/>
              </w:rPr>
              <w:t xml:space="preserve"> </w:t>
            </w:r>
            <w:r w:rsidRPr="005E7C24">
              <w:rPr>
                <w:rFonts w:ascii="Times New Roman" w:eastAsia="Times New Roman" w:hAnsi="Times New Roman" w:cs="Times New Roman"/>
                <w:i/>
                <w:iCs/>
                <w:sz w:val="27"/>
                <w:szCs w:val="27"/>
                <w:lang w:val="en-US"/>
              </w:rPr>
              <w:t xml:space="preserve">Poa pratensis </w:t>
            </w:r>
            <w:r w:rsidRPr="005E7C24">
              <w:rPr>
                <w:rFonts w:ascii="Times New Roman" w:eastAsia="Calibri" w:hAnsi="Times New Roman" w:cs="Times New Roman"/>
                <w:bCs/>
                <w:i/>
                <w:sz w:val="27"/>
                <w:szCs w:val="27"/>
                <w:shd w:val="clear" w:color="auto" w:fill="FFFFFF"/>
                <w:lang w:val="ky-KG" w:eastAsia="en-US"/>
              </w:rPr>
              <w:t xml:space="preserve">– </w:t>
            </w:r>
            <w:r w:rsidRPr="005E7C24">
              <w:rPr>
                <w:rFonts w:ascii="Times New Roman" w:eastAsia="Times New Roman" w:hAnsi="Times New Roman" w:cs="Times New Roman"/>
                <w:i/>
                <w:iCs/>
                <w:sz w:val="27"/>
                <w:szCs w:val="27"/>
                <w:lang w:val="en-US"/>
              </w:rPr>
              <w:t>Bromus japonicus</w:t>
            </w:r>
            <w:r w:rsidRPr="005E7C24">
              <w:rPr>
                <w:rFonts w:ascii="Times New Roman" w:eastAsia="Calibri" w:hAnsi="Times New Roman" w:cs="Times New Roman"/>
                <w:bCs/>
                <w:i/>
                <w:iCs/>
                <w:sz w:val="27"/>
                <w:szCs w:val="27"/>
                <w:shd w:val="clear" w:color="auto" w:fill="FFFFFF"/>
                <w:lang w:val="ky-KG"/>
              </w:rPr>
              <w:t xml:space="preserve"> </w:t>
            </w:r>
          </w:p>
          <w:p w:rsidR="00333771" w:rsidRPr="005E7C24" w:rsidRDefault="00333771" w:rsidP="00E11733">
            <w:pPr>
              <w:spacing w:after="0" w:line="240" w:lineRule="auto"/>
              <w:ind w:left="-37" w:right="-110" w:firstLine="37"/>
              <w:contextualSpacing/>
              <w:rPr>
                <w:rFonts w:ascii="Times New Roman" w:eastAsia="Calibri" w:hAnsi="Times New Roman" w:cs="Times New Roman"/>
                <w:bCs/>
                <w:i/>
                <w:iCs/>
                <w:sz w:val="27"/>
                <w:szCs w:val="27"/>
                <w:shd w:val="clear" w:color="auto" w:fill="FFFFFF"/>
                <w:lang w:val="ky-KG" w:eastAsia="en-US"/>
              </w:rPr>
            </w:pPr>
            <w:r w:rsidRPr="005E7C24">
              <w:rPr>
                <w:rFonts w:ascii="Times New Roman" w:eastAsia="Calibri" w:hAnsi="Times New Roman" w:cs="Times New Roman"/>
                <w:bCs/>
                <w:sz w:val="27"/>
                <w:szCs w:val="27"/>
                <w:shd w:val="clear" w:color="auto" w:fill="FFFFFF"/>
                <w:lang w:val="ky-KG"/>
              </w:rPr>
              <w:t>Урочище</w:t>
            </w:r>
            <w:r w:rsidRPr="005E7C24">
              <w:rPr>
                <w:rFonts w:ascii="Times New Roman" w:eastAsia="Calibri" w:hAnsi="Times New Roman" w:cs="Times New Roman"/>
                <w:bCs/>
                <w:iCs/>
                <w:sz w:val="27"/>
                <w:szCs w:val="27"/>
                <w:shd w:val="clear" w:color="auto" w:fill="FFFFFF"/>
                <w:lang w:val="ky-KG"/>
              </w:rPr>
              <w:t xml:space="preserve"> Кошжан</w:t>
            </w:r>
          </w:p>
        </w:tc>
        <w:tc>
          <w:tcPr>
            <w:tcW w:w="1281" w:type="dxa"/>
            <w:tcBorders>
              <w:right w:val="single" w:sz="4" w:space="0" w:color="auto"/>
            </w:tcBorders>
          </w:tcPr>
          <w:p w:rsidR="00333771" w:rsidRPr="005E7C24" w:rsidRDefault="00333771" w:rsidP="00E11733">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6,7</w:t>
            </w:r>
          </w:p>
        </w:tc>
        <w:tc>
          <w:tcPr>
            <w:tcW w:w="1843" w:type="dxa"/>
            <w:tcBorders>
              <w:right w:val="single" w:sz="4" w:space="0" w:color="auto"/>
            </w:tcBorders>
          </w:tcPr>
          <w:p w:rsidR="00333771" w:rsidRPr="005E7C24" w:rsidRDefault="00333771" w:rsidP="00E11733">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390,8±35,9</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2618</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523,6</w:t>
            </w:r>
          </w:p>
        </w:tc>
      </w:tr>
      <w:tr w:rsidR="005E7C24" w:rsidRPr="005E7C24" w:rsidTr="00E11733">
        <w:trPr>
          <w:trHeight w:val="77"/>
        </w:trPr>
        <w:tc>
          <w:tcPr>
            <w:tcW w:w="4219" w:type="dxa"/>
            <w:tcBorders>
              <w:right w:val="single" w:sz="4" w:space="0" w:color="auto"/>
            </w:tcBorders>
          </w:tcPr>
          <w:p w:rsidR="00333771" w:rsidRPr="005E7C24" w:rsidRDefault="00333771" w:rsidP="00E11733">
            <w:pPr>
              <w:spacing w:after="0"/>
              <w:contextualSpacing/>
              <w:jc w:val="both"/>
              <w:rPr>
                <w:rFonts w:ascii="Times New Roman" w:eastAsia="Calibri" w:hAnsi="Times New Roman" w:cs="Times New Roman"/>
                <w:b/>
                <w:bCs/>
                <w:sz w:val="27"/>
                <w:szCs w:val="27"/>
                <w:shd w:val="clear" w:color="auto" w:fill="FFFFFF"/>
                <w:lang w:val="ky-KG" w:eastAsia="en-US"/>
              </w:rPr>
            </w:pPr>
            <w:r w:rsidRPr="005E7C24">
              <w:rPr>
                <w:rFonts w:ascii="Times New Roman" w:eastAsia="Calibri" w:hAnsi="Times New Roman" w:cs="Times New Roman"/>
                <w:b/>
                <w:bCs/>
                <w:sz w:val="27"/>
                <w:szCs w:val="27"/>
                <w:shd w:val="clear" w:color="auto" w:fill="FFFFFF"/>
                <w:lang w:val="ky-KG" w:eastAsia="en-US"/>
              </w:rPr>
              <w:t>Итого:</w:t>
            </w:r>
          </w:p>
        </w:tc>
        <w:tc>
          <w:tcPr>
            <w:tcW w:w="1281" w:type="dxa"/>
            <w:tcBorders>
              <w:right w:val="single" w:sz="4" w:space="0" w:color="auto"/>
            </w:tcBorders>
          </w:tcPr>
          <w:p w:rsidR="00333771" w:rsidRPr="005E7C24" w:rsidRDefault="00333771" w:rsidP="00E11733">
            <w:pPr>
              <w:spacing w:after="0" w:line="240" w:lineRule="auto"/>
              <w:ind w:left="-109"/>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38,7</w:t>
            </w:r>
          </w:p>
        </w:tc>
        <w:tc>
          <w:tcPr>
            <w:tcW w:w="1843" w:type="dxa"/>
            <w:tcBorders>
              <w:left w:val="single" w:sz="4" w:space="0" w:color="auto"/>
            </w:tcBorders>
          </w:tcPr>
          <w:p w:rsidR="00333771" w:rsidRPr="005E7C24" w:rsidRDefault="00C56B67" w:rsidP="00E11733">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421,7</w:t>
            </w:r>
            <w:r w:rsidR="000366A2" w:rsidRPr="005E7C24">
              <w:rPr>
                <w:rFonts w:ascii="Times New Roman" w:eastAsia="Calibri" w:hAnsi="Times New Roman" w:cs="Times New Roman"/>
                <w:b/>
                <w:sz w:val="27"/>
                <w:szCs w:val="27"/>
                <w:lang w:val="ky-KG" w:eastAsia="en-US"/>
              </w:rPr>
              <w:t>±</w:t>
            </w:r>
            <w:r w:rsidRPr="005E7C24">
              <w:rPr>
                <w:rFonts w:ascii="Times New Roman" w:eastAsia="Calibri" w:hAnsi="Times New Roman" w:cs="Times New Roman"/>
                <w:b/>
                <w:sz w:val="27"/>
                <w:szCs w:val="27"/>
                <w:lang w:val="ky-KG" w:eastAsia="en-US"/>
              </w:rPr>
              <w:t>36,0</w:t>
            </w:r>
          </w:p>
        </w:tc>
        <w:tc>
          <w:tcPr>
            <w:tcW w:w="1276" w:type="dxa"/>
            <w:tcBorders>
              <w:right w:val="single" w:sz="4" w:space="0" w:color="auto"/>
            </w:tcBorders>
          </w:tcPr>
          <w:p w:rsidR="00333771" w:rsidRPr="005E7C24" w:rsidRDefault="00333771" w:rsidP="00E11733">
            <w:pPr>
              <w:spacing w:after="0" w:line="240"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14707</w:t>
            </w:r>
          </w:p>
        </w:tc>
        <w:tc>
          <w:tcPr>
            <w:tcW w:w="1276" w:type="dxa"/>
            <w:tcBorders>
              <w:left w:val="single" w:sz="4" w:space="0" w:color="auto"/>
            </w:tcBorders>
          </w:tcPr>
          <w:p w:rsidR="00333771" w:rsidRPr="005E7C24" w:rsidRDefault="00333771" w:rsidP="00E11733">
            <w:pPr>
              <w:spacing w:after="0" w:line="240"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2941,6</w:t>
            </w:r>
          </w:p>
        </w:tc>
      </w:tr>
    </w:tbl>
    <w:p w:rsidR="00C35402" w:rsidRPr="005E7C24" w:rsidRDefault="00C35402" w:rsidP="00C35402">
      <w:pPr>
        <w:ind w:left="142"/>
        <w:contextualSpacing/>
        <w:jc w:val="center"/>
        <w:rPr>
          <w:rFonts w:ascii="Times New Roman" w:eastAsia="Calibri" w:hAnsi="Times New Roman" w:cs="Times New Roman"/>
          <w:sz w:val="28"/>
          <w:szCs w:val="28"/>
          <w:shd w:val="clear" w:color="auto" w:fill="FFFFFF"/>
          <w:lang w:val="ky-KG" w:eastAsia="en-US"/>
        </w:rPr>
      </w:pPr>
      <w:r w:rsidRPr="005E7C24">
        <w:rPr>
          <w:rFonts w:ascii="Times New Roman" w:eastAsia="Calibri" w:hAnsi="Times New Roman" w:cs="Times New Roman"/>
          <w:sz w:val="28"/>
          <w:szCs w:val="28"/>
          <w:shd w:val="clear" w:color="auto" w:fill="FFFFFF"/>
          <w:lang w:val="ky-KG" w:eastAsia="en-US"/>
        </w:rPr>
        <w:t xml:space="preserve">  (</w:t>
      </w:r>
      <w:r w:rsidRPr="005E7C24">
        <w:rPr>
          <w:rFonts w:ascii="Times New Roman" w:eastAsia="Calibri" w:hAnsi="Times New Roman" w:cs="Times New Roman"/>
          <w:sz w:val="28"/>
          <w:szCs w:val="28"/>
          <w:lang w:val="ky-KG" w:eastAsia="en-US"/>
        </w:rPr>
        <w:t>в пересчете на воздушно-сухое сырье</w:t>
      </w:r>
      <w:r w:rsidRPr="005E7C24">
        <w:rPr>
          <w:rFonts w:ascii="Times New Roman" w:eastAsia="Calibri" w:hAnsi="Times New Roman" w:cs="Times New Roman"/>
          <w:sz w:val="28"/>
          <w:szCs w:val="28"/>
          <w:shd w:val="clear" w:color="auto" w:fill="FFFFFF"/>
          <w:lang w:val="ky-KG" w:eastAsia="en-US"/>
        </w:rPr>
        <w:t>)</w:t>
      </w:r>
    </w:p>
    <w:p w:rsidR="00C35402" w:rsidRPr="005E7C24" w:rsidRDefault="00C35402" w:rsidP="00C35402">
      <w:pPr>
        <w:spacing w:after="0" w:line="240" w:lineRule="auto"/>
        <w:contextualSpacing/>
        <w:jc w:val="both"/>
        <w:rPr>
          <w:rFonts w:ascii="Times New Roman" w:eastAsia="Times New Roman" w:hAnsi="Times New Roman" w:cs="Times New Roman"/>
          <w:sz w:val="27"/>
          <w:szCs w:val="27"/>
          <w:highlight w:val="yellow"/>
          <w:lang w:val="ky-KG"/>
        </w:rPr>
      </w:pPr>
    </w:p>
    <w:p w:rsidR="0099584D" w:rsidRPr="005E7C24" w:rsidRDefault="0099584D" w:rsidP="00C35402">
      <w:pPr>
        <w:spacing w:after="0"/>
        <w:jc w:val="center"/>
        <w:rPr>
          <w:rFonts w:ascii="Times New Roman" w:eastAsia="Calibri" w:hAnsi="Times New Roman" w:cs="Times New Roman"/>
          <w:b/>
          <w:sz w:val="28"/>
          <w:szCs w:val="28"/>
          <w:shd w:val="clear" w:color="auto" w:fill="FFFFFF"/>
          <w:lang w:val="ky-KG" w:eastAsia="en-US"/>
        </w:rPr>
      </w:pPr>
    </w:p>
    <w:p w:rsidR="0099584D" w:rsidRPr="005E7C24" w:rsidRDefault="0099584D" w:rsidP="00C35402">
      <w:pPr>
        <w:spacing w:after="0"/>
        <w:jc w:val="center"/>
        <w:rPr>
          <w:rFonts w:ascii="Times New Roman" w:eastAsia="Calibri" w:hAnsi="Times New Roman" w:cs="Times New Roman"/>
          <w:b/>
          <w:sz w:val="28"/>
          <w:szCs w:val="28"/>
          <w:shd w:val="clear" w:color="auto" w:fill="FFFFFF"/>
          <w:lang w:val="ky-KG" w:eastAsia="en-US"/>
        </w:rPr>
      </w:pPr>
    </w:p>
    <w:p w:rsidR="00C35402" w:rsidRPr="005E7C24" w:rsidRDefault="00C35402" w:rsidP="00E11733">
      <w:pPr>
        <w:spacing w:after="0"/>
        <w:jc w:val="center"/>
        <w:rPr>
          <w:rFonts w:ascii="Times New Roman" w:eastAsia="Calibri" w:hAnsi="Times New Roman" w:cs="Times New Roman"/>
          <w:sz w:val="28"/>
          <w:szCs w:val="28"/>
          <w:shd w:val="clear" w:color="auto" w:fill="FFFFFF"/>
          <w:lang w:val="ky-KG" w:eastAsia="en-US"/>
        </w:rPr>
      </w:pPr>
      <w:r w:rsidRPr="005E7C24">
        <w:rPr>
          <w:rFonts w:ascii="Times New Roman" w:eastAsia="Calibri" w:hAnsi="Times New Roman" w:cs="Times New Roman"/>
          <w:b/>
          <w:sz w:val="28"/>
          <w:szCs w:val="28"/>
          <w:shd w:val="clear" w:color="auto" w:fill="FFFFFF"/>
          <w:lang w:val="ky-KG" w:eastAsia="en-US"/>
        </w:rPr>
        <w:lastRenderedPageBreak/>
        <w:t xml:space="preserve">Таблица 4.2.1 </w:t>
      </w:r>
      <w:r w:rsidRPr="005E7C24">
        <w:rPr>
          <w:rFonts w:ascii="Times New Roman" w:eastAsia="Calibri" w:hAnsi="Times New Roman" w:cs="Times New Roman"/>
          <w:sz w:val="28"/>
          <w:szCs w:val="28"/>
          <w:shd w:val="clear" w:color="auto" w:fill="FFFFFF"/>
          <w:lang w:val="ky-KG" w:eastAsia="en-US"/>
        </w:rPr>
        <w:t xml:space="preserve">– Запасы сырья </w:t>
      </w:r>
      <w:r w:rsidRPr="005E7C24">
        <w:rPr>
          <w:rFonts w:ascii="Times New Roman" w:eastAsia="Calibri" w:hAnsi="Times New Roman" w:cs="Times New Roman"/>
          <w:i/>
          <w:sz w:val="28"/>
          <w:szCs w:val="28"/>
          <w:lang w:val="ky-KG" w:eastAsia="en-US"/>
        </w:rPr>
        <w:t xml:space="preserve">Hypericum perforatum </w:t>
      </w:r>
      <w:r w:rsidRPr="005E7C24">
        <w:rPr>
          <w:rFonts w:ascii="Times New Roman" w:eastAsia="Calibri" w:hAnsi="Times New Roman" w:cs="Times New Roman"/>
          <w:sz w:val="28"/>
          <w:szCs w:val="28"/>
          <w:lang w:val="ky-KG" w:eastAsia="en-US"/>
        </w:rPr>
        <w:t>L.</w:t>
      </w:r>
      <w:r w:rsidRPr="005E7C24">
        <w:rPr>
          <w:rFonts w:ascii="Times New Roman" w:eastAsia="Calibri" w:hAnsi="Times New Roman" w:cs="Times New Roman"/>
          <w:sz w:val="28"/>
          <w:szCs w:val="28"/>
          <w:shd w:val="clear" w:color="auto" w:fill="FFFFFF"/>
          <w:lang w:val="ky-KG" w:eastAsia="en-US"/>
        </w:rPr>
        <w:t xml:space="preserve"> (надземная часть) в различных сообществах северного склона Алайского хребта </w:t>
      </w:r>
    </w:p>
    <w:p w:rsidR="00333771" w:rsidRPr="005E7C24" w:rsidRDefault="00333771" w:rsidP="00333771">
      <w:pPr>
        <w:ind w:left="142"/>
        <w:contextualSpacing/>
        <w:jc w:val="center"/>
        <w:rPr>
          <w:rFonts w:ascii="Times New Roman" w:eastAsia="Calibri" w:hAnsi="Times New Roman" w:cs="Times New Roman"/>
          <w:sz w:val="28"/>
          <w:szCs w:val="28"/>
          <w:shd w:val="clear" w:color="auto" w:fill="FFFFFF"/>
          <w:lang w:val="ky-KG" w:eastAsia="en-US"/>
        </w:rPr>
      </w:pPr>
      <w:r w:rsidRPr="005E7C24">
        <w:rPr>
          <w:rFonts w:ascii="Times New Roman" w:eastAsia="Calibri" w:hAnsi="Times New Roman" w:cs="Times New Roman"/>
          <w:sz w:val="28"/>
          <w:szCs w:val="28"/>
          <w:shd w:val="clear" w:color="auto" w:fill="FFFFFF"/>
          <w:lang w:val="ky-KG" w:eastAsia="en-US"/>
        </w:rPr>
        <w:t xml:space="preserve">  (</w:t>
      </w:r>
      <w:r w:rsidRPr="005E7C24">
        <w:rPr>
          <w:rFonts w:ascii="Times New Roman" w:eastAsia="Calibri" w:hAnsi="Times New Roman" w:cs="Times New Roman"/>
          <w:sz w:val="28"/>
          <w:szCs w:val="28"/>
          <w:lang w:val="ky-KG" w:eastAsia="en-US"/>
        </w:rPr>
        <w:t>в пересчете на воздушно-сухое сырье</w:t>
      </w:r>
      <w:r w:rsidRPr="005E7C24">
        <w:rPr>
          <w:rFonts w:ascii="Times New Roman" w:eastAsia="Calibri" w:hAnsi="Times New Roman" w:cs="Times New Roman"/>
          <w:sz w:val="28"/>
          <w:szCs w:val="28"/>
          <w:shd w:val="clear" w:color="auto" w:fill="FFFFFF"/>
          <w:lang w:val="ky-KG" w:eastAsia="en-US"/>
        </w:rPr>
        <w:t>)</w:t>
      </w:r>
    </w:p>
    <w:tbl>
      <w:tblPr>
        <w:tblpPr w:leftFromText="180" w:rightFromText="180" w:vertAnchor="text" w:horzAnchor="margin" w:tblpX="74" w:tblpY="171"/>
        <w:tblW w:w="100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1843"/>
        <w:gridCol w:w="1276"/>
        <w:gridCol w:w="1276"/>
      </w:tblGrid>
      <w:tr w:rsidR="005E7C24" w:rsidRPr="005E7C24" w:rsidTr="00E11733">
        <w:trPr>
          <w:trHeight w:val="1125"/>
        </w:trPr>
        <w:tc>
          <w:tcPr>
            <w:tcW w:w="4503" w:type="dxa"/>
            <w:tcBorders>
              <w:right w:val="single" w:sz="4" w:space="0" w:color="auto"/>
            </w:tcBorders>
          </w:tcPr>
          <w:p w:rsidR="00333771" w:rsidRPr="005E7C24" w:rsidRDefault="00333771" w:rsidP="00E11733">
            <w:pPr>
              <w:spacing w:after="0" w:line="240" w:lineRule="auto"/>
              <w:contextualSpacing/>
              <w:jc w:val="center"/>
              <w:rPr>
                <w:rFonts w:ascii="Times New Roman" w:eastAsia="Calibri" w:hAnsi="Times New Roman" w:cs="Times New Roman"/>
                <w:sz w:val="27"/>
                <w:szCs w:val="27"/>
                <w:shd w:val="clear" w:color="auto" w:fill="FFFFFF"/>
                <w:lang w:val="ky-KG"/>
              </w:rPr>
            </w:pPr>
            <w:r w:rsidRPr="005E7C24">
              <w:rPr>
                <w:rFonts w:ascii="Times New Roman" w:eastAsia="Times New Roman" w:hAnsi="Times New Roman" w:cs="Times New Roman"/>
                <w:sz w:val="27"/>
                <w:szCs w:val="27"/>
              </w:rPr>
              <w:t>Местонахождение</w:t>
            </w:r>
            <w:r w:rsidRPr="005E7C24">
              <w:rPr>
                <w:rFonts w:ascii="Times New Roman" w:eastAsia="Calibri" w:hAnsi="Times New Roman" w:cs="Times New Roman"/>
                <w:sz w:val="27"/>
                <w:szCs w:val="27"/>
                <w:shd w:val="clear" w:color="auto" w:fill="FFFFFF"/>
              </w:rPr>
              <w:t xml:space="preserve"> </w:t>
            </w:r>
            <w:r w:rsidRPr="005E7C24">
              <w:rPr>
                <w:rFonts w:ascii="Times New Roman" w:eastAsia="Calibri" w:hAnsi="Times New Roman" w:cs="Times New Roman"/>
                <w:sz w:val="27"/>
                <w:szCs w:val="27"/>
                <w:shd w:val="clear" w:color="auto" w:fill="FFFFFF"/>
                <w:lang w:val="ky-KG"/>
              </w:rPr>
              <w:t xml:space="preserve"> и</w:t>
            </w:r>
            <w:r w:rsidRPr="005E7C24">
              <w:rPr>
                <w:rFonts w:ascii="Times New Roman" w:eastAsia="Calibri" w:hAnsi="Times New Roman" w:cs="Times New Roman"/>
                <w:sz w:val="27"/>
                <w:szCs w:val="27"/>
                <w:shd w:val="clear" w:color="auto" w:fill="FFFFFF"/>
              </w:rPr>
              <w:t xml:space="preserve"> растительные сообщества</w:t>
            </w:r>
            <w:r w:rsidRPr="005E7C24">
              <w:rPr>
                <w:rFonts w:ascii="Times New Roman" w:eastAsia="Calibri" w:hAnsi="Times New Roman" w:cs="Times New Roman"/>
                <w:sz w:val="27"/>
                <w:szCs w:val="27"/>
                <w:shd w:val="clear" w:color="auto" w:fill="FFFFFF"/>
                <w:lang w:val="ky-KG"/>
              </w:rPr>
              <w:t xml:space="preserve"> </w:t>
            </w:r>
            <w:r w:rsidRPr="005E7C24">
              <w:rPr>
                <w:rFonts w:ascii="Times New Roman" w:eastAsia="Times New Roman" w:hAnsi="Times New Roman" w:cs="Times New Roman"/>
                <w:sz w:val="27"/>
                <w:szCs w:val="27"/>
              </w:rPr>
              <w:t xml:space="preserve"> </w:t>
            </w:r>
          </w:p>
        </w:tc>
        <w:tc>
          <w:tcPr>
            <w:tcW w:w="1134" w:type="dxa"/>
            <w:tcBorders>
              <w:right w:val="single" w:sz="4" w:space="0" w:color="auto"/>
            </w:tcBorders>
          </w:tcPr>
          <w:p w:rsidR="00333771" w:rsidRPr="005E7C24" w:rsidRDefault="00333771" w:rsidP="00E11733">
            <w:pPr>
              <w:spacing w:after="0"/>
              <w:ind w:left="-109"/>
              <w:jc w:val="center"/>
              <w:rPr>
                <w:rFonts w:ascii="Times New Roman" w:eastAsia="Calibri" w:hAnsi="Times New Roman" w:cs="Times New Roman"/>
                <w:sz w:val="27"/>
                <w:szCs w:val="27"/>
                <w:lang w:val="ky-KG"/>
              </w:rPr>
            </w:pPr>
            <w:r w:rsidRPr="005E7C24">
              <w:rPr>
                <w:rFonts w:ascii="Times New Roman" w:eastAsia="Calibri" w:hAnsi="Times New Roman" w:cs="Times New Roman"/>
                <w:sz w:val="27"/>
                <w:szCs w:val="27"/>
                <w:lang w:val="ky-KG"/>
              </w:rPr>
              <w:t>Общая</w:t>
            </w:r>
          </w:p>
          <w:p w:rsidR="00333771" w:rsidRPr="005E7C24" w:rsidRDefault="00333771" w:rsidP="00E11733">
            <w:pPr>
              <w:spacing w:after="0"/>
              <w:ind w:left="-100" w:right="-111"/>
              <w:jc w:val="center"/>
              <w:rPr>
                <w:rFonts w:ascii="Times New Roman" w:eastAsia="Calibri" w:hAnsi="Times New Roman" w:cs="Times New Roman"/>
                <w:sz w:val="27"/>
                <w:szCs w:val="27"/>
                <w:lang w:val="ky-KG"/>
              </w:rPr>
            </w:pPr>
            <w:r w:rsidRPr="005E7C24">
              <w:rPr>
                <w:rFonts w:ascii="Times New Roman" w:eastAsia="Calibri" w:hAnsi="Times New Roman" w:cs="Times New Roman"/>
                <w:sz w:val="27"/>
                <w:szCs w:val="27"/>
                <w:lang w:val="ky-KG"/>
              </w:rPr>
              <w:t>площадь,</w:t>
            </w:r>
          </w:p>
          <w:p w:rsidR="00333771" w:rsidRPr="005E7C24" w:rsidRDefault="00333771" w:rsidP="00E11733">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rPr>
              <w:t>га</w:t>
            </w:r>
          </w:p>
        </w:tc>
        <w:tc>
          <w:tcPr>
            <w:tcW w:w="1843" w:type="dxa"/>
            <w:tcBorders>
              <w:left w:val="single" w:sz="4" w:space="0" w:color="auto"/>
            </w:tcBorders>
          </w:tcPr>
          <w:p w:rsidR="00333771" w:rsidRPr="005E7C24" w:rsidRDefault="00333771" w:rsidP="00E11733">
            <w:pPr>
              <w:spacing w:after="0" w:line="240" w:lineRule="auto"/>
              <w:contextualSpacing/>
              <w:jc w:val="center"/>
              <w:rPr>
                <w:rFonts w:ascii="Times New Roman" w:eastAsia="Calibri" w:hAnsi="Times New Roman" w:cs="Times New Roman"/>
                <w:sz w:val="27"/>
                <w:szCs w:val="27"/>
                <w:shd w:val="clear" w:color="auto" w:fill="FFFFFF"/>
                <w:lang w:val="ky-KG"/>
              </w:rPr>
            </w:pPr>
            <w:r w:rsidRPr="005E7C24">
              <w:rPr>
                <w:rFonts w:ascii="Times New Roman" w:eastAsia="Calibri" w:hAnsi="Times New Roman" w:cs="Times New Roman"/>
                <w:sz w:val="27"/>
                <w:szCs w:val="27"/>
                <w:shd w:val="clear" w:color="auto" w:fill="FFFFFF"/>
                <w:lang w:val="ky-KG"/>
              </w:rPr>
              <w:t xml:space="preserve">Урожайность </w:t>
            </w:r>
            <w:r w:rsidRPr="005E7C24">
              <w:rPr>
                <w:rFonts w:ascii="Times New Roman" w:eastAsia="Times New Roman" w:hAnsi="Times New Roman" w:cs="Times New Roman"/>
                <w:sz w:val="27"/>
                <w:szCs w:val="27"/>
              </w:rPr>
              <w:t>сырья, кг/ га</w:t>
            </w:r>
          </w:p>
        </w:tc>
        <w:tc>
          <w:tcPr>
            <w:tcW w:w="1276" w:type="dxa"/>
            <w:tcBorders>
              <w:left w:val="single" w:sz="4" w:space="0" w:color="auto"/>
            </w:tcBorders>
          </w:tcPr>
          <w:p w:rsidR="00333771" w:rsidRPr="005E7C24" w:rsidRDefault="00333771" w:rsidP="00E11733">
            <w:pPr>
              <w:spacing w:after="0" w:line="240" w:lineRule="auto"/>
              <w:ind w:left="-111" w:hanging="3"/>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rPr>
              <w:t>Экспл. запас сырья, кг</w:t>
            </w:r>
          </w:p>
        </w:tc>
        <w:tc>
          <w:tcPr>
            <w:tcW w:w="1276" w:type="dxa"/>
          </w:tcPr>
          <w:p w:rsidR="00333771" w:rsidRPr="005E7C24" w:rsidRDefault="00333771" w:rsidP="00E11733">
            <w:pPr>
              <w:spacing w:after="0"/>
              <w:ind w:left="-100" w:right="-104"/>
              <w:jc w:val="center"/>
              <w:rPr>
                <w:rFonts w:ascii="Times New Roman" w:eastAsia="Calibri" w:hAnsi="Times New Roman" w:cs="Times New Roman"/>
                <w:sz w:val="27"/>
                <w:szCs w:val="27"/>
                <w:lang w:val="ky-KG"/>
              </w:rPr>
            </w:pPr>
            <w:r w:rsidRPr="005E7C24">
              <w:rPr>
                <w:rFonts w:ascii="Times New Roman" w:eastAsia="Calibri" w:hAnsi="Times New Roman" w:cs="Times New Roman"/>
                <w:sz w:val="27"/>
                <w:szCs w:val="27"/>
                <w:lang w:val="ky-KG"/>
              </w:rPr>
              <w:t>Объем ежегод. загот., кг</w:t>
            </w:r>
          </w:p>
        </w:tc>
      </w:tr>
      <w:tr w:rsidR="005E7C24" w:rsidRPr="005E7C24" w:rsidTr="00E11733">
        <w:trPr>
          <w:trHeight w:val="841"/>
        </w:trPr>
        <w:tc>
          <w:tcPr>
            <w:tcW w:w="4503" w:type="dxa"/>
          </w:tcPr>
          <w:p w:rsidR="00333771" w:rsidRPr="005E7C24" w:rsidRDefault="00333771" w:rsidP="00E11733">
            <w:pPr>
              <w:spacing w:after="0" w:line="240" w:lineRule="auto"/>
              <w:contextualSpacing/>
              <w:rPr>
                <w:rFonts w:ascii="Times New Roman" w:eastAsia="Calibri" w:hAnsi="Times New Roman" w:cs="Times New Roman"/>
                <w:i/>
                <w:sz w:val="27"/>
                <w:szCs w:val="27"/>
                <w:shd w:val="clear" w:color="auto" w:fill="FFFFFF"/>
                <w:lang w:val="ky-KG"/>
              </w:rPr>
            </w:pPr>
            <w:r w:rsidRPr="005E7C24">
              <w:rPr>
                <w:rFonts w:ascii="Times New Roman" w:eastAsia="Calibri" w:hAnsi="Times New Roman" w:cs="Times New Roman"/>
                <w:sz w:val="27"/>
                <w:szCs w:val="27"/>
                <w:shd w:val="clear" w:color="auto" w:fill="FFFFFF"/>
                <w:lang w:val="ky-KG"/>
              </w:rPr>
              <w:t>1.</w:t>
            </w:r>
            <w:r w:rsidRPr="005E7C24">
              <w:rPr>
                <w:rFonts w:ascii="Times New Roman" w:eastAsia="Calibri" w:hAnsi="Times New Roman" w:cs="Times New Roman"/>
                <w:i/>
                <w:sz w:val="27"/>
                <w:szCs w:val="27"/>
                <w:shd w:val="clear" w:color="auto" w:fill="FFFFFF"/>
                <w:lang w:val="ky-KG"/>
              </w:rPr>
              <w:t xml:space="preserve"> Hypericum perforatum</w:t>
            </w:r>
            <w:r w:rsidRPr="005E7C24">
              <w:rPr>
                <w:rFonts w:ascii="Times New Roman" w:eastAsia="Calibri" w:hAnsi="Times New Roman" w:cs="Times New Roman"/>
                <w:i/>
                <w:sz w:val="27"/>
                <w:szCs w:val="27"/>
                <w:shd w:val="clear" w:color="auto" w:fill="FFFFFF"/>
                <w:lang w:val="en-US"/>
              </w:rPr>
              <w:t xml:space="preserve"> </w:t>
            </w:r>
            <w:r w:rsidRPr="005E7C24">
              <w:rPr>
                <w:rFonts w:ascii="Times New Roman" w:eastAsia="Calibri" w:hAnsi="Times New Roman" w:cs="Times New Roman"/>
                <w:i/>
                <w:sz w:val="27"/>
                <w:szCs w:val="27"/>
                <w:shd w:val="clear" w:color="auto" w:fill="FFFFFF"/>
                <w:lang w:val="ky-KG"/>
              </w:rPr>
              <w:t xml:space="preserve">– </w:t>
            </w:r>
            <w:r w:rsidRPr="005E7C24">
              <w:rPr>
                <w:rFonts w:ascii="Times New Roman" w:eastAsia="Calibri" w:hAnsi="Times New Roman" w:cs="Times New Roman"/>
                <w:i/>
                <w:sz w:val="27"/>
                <w:szCs w:val="27"/>
                <w:lang w:val="ky-KG"/>
              </w:rPr>
              <w:t xml:space="preserve"> </w:t>
            </w:r>
            <w:r w:rsidRPr="005E7C24">
              <w:rPr>
                <w:rFonts w:ascii="Times New Roman" w:eastAsia="Times New Roman" w:hAnsi="Times New Roman" w:cs="Times New Roman"/>
                <w:i/>
                <w:iCs/>
                <w:sz w:val="27"/>
                <w:szCs w:val="27"/>
                <w:lang w:val="ky-KG"/>
              </w:rPr>
              <w:t xml:space="preserve"> Bromus inermis</w:t>
            </w:r>
            <w:r w:rsidRPr="005E7C24">
              <w:rPr>
                <w:rFonts w:ascii="Times New Roman" w:eastAsia="Times New Roman" w:hAnsi="Times New Roman" w:cs="Times New Roman"/>
                <w:i/>
                <w:iCs/>
                <w:sz w:val="27"/>
                <w:szCs w:val="27"/>
                <w:lang w:val="en-US"/>
              </w:rPr>
              <w:t xml:space="preserve"> </w:t>
            </w:r>
            <w:r w:rsidRPr="005E7C24">
              <w:rPr>
                <w:rFonts w:ascii="Times New Roman" w:eastAsia="Calibri" w:hAnsi="Times New Roman" w:cs="Times New Roman"/>
                <w:i/>
                <w:sz w:val="27"/>
                <w:szCs w:val="27"/>
                <w:shd w:val="clear" w:color="auto" w:fill="FFFFFF"/>
                <w:lang w:val="ky-KG"/>
              </w:rPr>
              <w:t>–</w:t>
            </w:r>
            <w:r w:rsidRPr="005E7C24">
              <w:rPr>
                <w:rFonts w:ascii="Times New Roman" w:eastAsia="Calibri" w:hAnsi="Times New Roman" w:cs="Times New Roman"/>
                <w:i/>
                <w:sz w:val="27"/>
                <w:szCs w:val="27"/>
                <w:shd w:val="clear" w:color="auto" w:fill="FFFFFF"/>
                <w:lang w:val="en-US"/>
              </w:rPr>
              <w:t xml:space="preserve"> </w:t>
            </w:r>
            <w:r w:rsidRPr="005E7C24">
              <w:rPr>
                <w:rFonts w:ascii="Times New Roman" w:eastAsia="Calibri" w:hAnsi="Times New Roman" w:cs="Times New Roman"/>
                <w:i/>
                <w:sz w:val="27"/>
                <w:szCs w:val="27"/>
                <w:shd w:val="clear" w:color="auto" w:fill="FFFFFF"/>
                <w:lang w:val="ky-KG"/>
              </w:rPr>
              <w:t xml:space="preserve">Euphorbia jaxartica. </w:t>
            </w:r>
            <w:r w:rsidRPr="005E7C24">
              <w:rPr>
                <w:rFonts w:ascii="Times New Roman" w:eastAsia="Calibri" w:hAnsi="Times New Roman" w:cs="Times New Roman"/>
                <w:sz w:val="27"/>
                <w:szCs w:val="27"/>
                <w:shd w:val="clear" w:color="auto" w:fill="FFFFFF"/>
                <w:lang w:val="ky-KG"/>
              </w:rPr>
              <w:t xml:space="preserve">Урочище Кошжан </w:t>
            </w:r>
          </w:p>
        </w:tc>
        <w:tc>
          <w:tcPr>
            <w:tcW w:w="1134" w:type="dxa"/>
            <w:tcBorders>
              <w:right w:val="single" w:sz="4" w:space="0" w:color="auto"/>
            </w:tcBorders>
          </w:tcPr>
          <w:p w:rsidR="00333771" w:rsidRPr="005E7C24" w:rsidRDefault="00333771" w:rsidP="00E11733">
            <w:pPr>
              <w:spacing w:after="0"/>
              <w:ind w:left="-109" w:firstLine="150"/>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9,9</w:t>
            </w:r>
          </w:p>
        </w:tc>
        <w:tc>
          <w:tcPr>
            <w:tcW w:w="1843" w:type="dxa"/>
            <w:tcBorders>
              <w:right w:val="single" w:sz="4" w:space="0" w:color="auto"/>
            </w:tcBorders>
          </w:tcPr>
          <w:p w:rsidR="00333771" w:rsidRPr="005E7C24" w:rsidRDefault="00333771" w:rsidP="00E11733">
            <w:pPr>
              <w:spacing w:after="0" w:line="240" w:lineRule="auto"/>
              <w:ind w:right="-250" w:hanging="105"/>
              <w:contextualSpacing/>
              <w:jc w:val="center"/>
              <w:rPr>
                <w:rFonts w:ascii="Times New Roman" w:eastAsia="Calibri" w:hAnsi="Times New Roman" w:cs="Times New Roman"/>
                <w:sz w:val="27"/>
                <w:szCs w:val="27"/>
                <w:lang w:val="ky-KG" w:eastAsia="en-US"/>
              </w:rPr>
            </w:pPr>
            <w:r w:rsidRPr="005E7C24">
              <w:rPr>
                <w:rFonts w:ascii="Times New Roman" w:eastAsia="Times New Roman" w:hAnsi="Times New Roman" w:cs="Times New Roman"/>
                <w:sz w:val="27"/>
                <w:szCs w:val="27"/>
                <w:lang w:val="ky-KG"/>
              </w:rPr>
              <w:t>192,4± 18,2</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1904,7</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380,9</w:t>
            </w:r>
          </w:p>
        </w:tc>
      </w:tr>
      <w:tr w:rsidR="005E7C24" w:rsidRPr="005E7C24" w:rsidTr="00E11733">
        <w:trPr>
          <w:trHeight w:val="515"/>
        </w:trPr>
        <w:tc>
          <w:tcPr>
            <w:tcW w:w="4503" w:type="dxa"/>
          </w:tcPr>
          <w:p w:rsidR="00333771" w:rsidRPr="005E7C24" w:rsidRDefault="00333771" w:rsidP="00E11733">
            <w:pPr>
              <w:spacing w:after="0" w:line="240" w:lineRule="auto"/>
              <w:contextualSpacing/>
              <w:rPr>
                <w:rFonts w:ascii="Times New Roman" w:eastAsia="Calibri" w:hAnsi="Times New Roman" w:cs="Times New Roman"/>
                <w:bCs/>
                <w:i/>
                <w:sz w:val="27"/>
                <w:szCs w:val="27"/>
                <w:shd w:val="clear" w:color="auto" w:fill="FFFFFF"/>
                <w:lang w:val="ky-KG"/>
              </w:rPr>
            </w:pPr>
            <w:r w:rsidRPr="005E7C24">
              <w:rPr>
                <w:rFonts w:ascii="Times New Roman" w:eastAsia="Calibri" w:hAnsi="Times New Roman" w:cs="Times New Roman"/>
                <w:bCs/>
                <w:sz w:val="27"/>
                <w:szCs w:val="27"/>
                <w:shd w:val="clear" w:color="auto" w:fill="FFFFFF"/>
                <w:lang w:val="ky-KG"/>
              </w:rPr>
              <w:t xml:space="preserve">2. </w:t>
            </w:r>
            <w:r w:rsidRPr="005E7C24">
              <w:rPr>
                <w:rFonts w:ascii="Times New Roman" w:eastAsia="Calibri" w:hAnsi="Times New Roman" w:cs="Times New Roman"/>
                <w:bCs/>
                <w:i/>
                <w:sz w:val="27"/>
                <w:szCs w:val="27"/>
                <w:shd w:val="clear" w:color="auto" w:fill="FFFFFF"/>
                <w:lang w:val="ky-KG"/>
              </w:rPr>
              <w:t>Hypericum perforatum</w:t>
            </w:r>
            <w:r w:rsidRPr="005E7C24">
              <w:rPr>
                <w:rFonts w:ascii="Times New Roman" w:eastAsia="Calibri" w:hAnsi="Times New Roman" w:cs="Times New Roman"/>
                <w:bCs/>
                <w:i/>
                <w:sz w:val="27"/>
                <w:szCs w:val="27"/>
                <w:shd w:val="clear" w:color="auto" w:fill="FFFFFF"/>
                <w:lang w:val="en-US"/>
              </w:rPr>
              <w:t xml:space="preserve"> </w:t>
            </w:r>
            <w:r w:rsidRPr="005E7C24">
              <w:rPr>
                <w:rFonts w:ascii="Times New Roman" w:eastAsia="Calibri" w:hAnsi="Times New Roman" w:cs="Times New Roman"/>
                <w:i/>
                <w:sz w:val="27"/>
                <w:szCs w:val="27"/>
                <w:shd w:val="clear" w:color="auto" w:fill="FFFFFF"/>
                <w:lang w:val="ky-KG"/>
              </w:rPr>
              <w:t>–</w:t>
            </w:r>
            <w:r w:rsidRPr="005E7C24">
              <w:rPr>
                <w:rFonts w:ascii="Times New Roman" w:eastAsia="Calibri" w:hAnsi="Times New Roman" w:cs="Times New Roman"/>
                <w:bCs/>
                <w:i/>
                <w:iCs/>
                <w:sz w:val="27"/>
                <w:szCs w:val="27"/>
                <w:shd w:val="clear" w:color="auto" w:fill="FFFFFF"/>
                <w:lang w:val="ky-KG"/>
              </w:rPr>
              <w:t xml:space="preserve"> </w:t>
            </w:r>
            <w:r w:rsidRPr="005E7C24">
              <w:rPr>
                <w:rFonts w:ascii="Times New Roman" w:eastAsia="Times New Roman" w:hAnsi="Times New Roman" w:cs="Times New Roman"/>
                <w:bCs/>
                <w:i/>
                <w:iCs/>
                <w:kern w:val="36"/>
                <w:sz w:val="27"/>
                <w:szCs w:val="27"/>
                <w:lang w:val="ky-KG"/>
              </w:rPr>
              <w:t xml:space="preserve"> </w:t>
            </w:r>
            <w:r w:rsidRPr="005E7C24">
              <w:rPr>
                <w:rFonts w:ascii="Times New Roman" w:eastAsia="Calibri" w:hAnsi="Times New Roman" w:cs="Times New Roman"/>
                <w:bCs/>
                <w:i/>
                <w:iCs/>
                <w:sz w:val="27"/>
                <w:szCs w:val="27"/>
                <w:shd w:val="clear" w:color="auto" w:fill="FFFFFF"/>
                <w:lang w:val="ky-KG"/>
              </w:rPr>
              <w:t>R</w:t>
            </w:r>
            <w:r w:rsidRPr="005E7C24">
              <w:rPr>
                <w:rFonts w:ascii="Times New Roman" w:eastAsia="Calibri" w:hAnsi="Times New Roman" w:cs="Times New Roman"/>
                <w:bCs/>
                <w:i/>
                <w:iCs/>
                <w:sz w:val="27"/>
                <w:szCs w:val="27"/>
                <w:shd w:val="clear" w:color="auto" w:fill="FFFFFF"/>
                <w:lang w:val="en-US"/>
              </w:rPr>
              <w:t>u</w:t>
            </w:r>
            <w:r w:rsidRPr="005E7C24">
              <w:rPr>
                <w:rFonts w:ascii="Times New Roman" w:eastAsia="Calibri" w:hAnsi="Times New Roman" w:cs="Times New Roman"/>
                <w:bCs/>
                <w:i/>
                <w:iCs/>
                <w:sz w:val="27"/>
                <w:szCs w:val="27"/>
                <w:shd w:val="clear" w:color="auto" w:fill="FFFFFF"/>
                <w:lang w:val="ky-KG"/>
              </w:rPr>
              <w:t>mex cr</w:t>
            </w:r>
            <w:r w:rsidRPr="005E7C24">
              <w:rPr>
                <w:rFonts w:ascii="Times New Roman" w:eastAsia="Calibri" w:hAnsi="Times New Roman" w:cs="Times New Roman"/>
                <w:bCs/>
                <w:i/>
                <w:iCs/>
                <w:sz w:val="27"/>
                <w:szCs w:val="27"/>
                <w:shd w:val="clear" w:color="auto" w:fill="FFFFFF"/>
                <w:lang w:val="en-US"/>
              </w:rPr>
              <w:t>i</w:t>
            </w:r>
            <w:r w:rsidRPr="005E7C24">
              <w:rPr>
                <w:rFonts w:ascii="Times New Roman" w:eastAsia="Calibri" w:hAnsi="Times New Roman" w:cs="Times New Roman"/>
                <w:bCs/>
                <w:i/>
                <w:iCs/>
                <w:sz w:val="27"/>
                <w:szCs w:val="27"/>
                <w:shd w:val="clear" w:color="auto" w:fill="FFFFFF"/>
                <w:lang w:val="ky-KG"/>
              </w:rPr>
              <w:t xml:space="preserve">spus </w:t>
            </w:r>
            <w:r w:rsidRPr="005E7C24">
              <w:rPr>
                <w:rFonts w:ascii="Times New Roman" w:eastAsia="Calibri" w:hAnsi="Times New Roman" w:cs="Times New Roman"/>
                <w:i/>
                <w:sz w:val="27"/>
                <w:szCs w:val="27"/>
                <w:shd w:val="clear" w:color="auto" w:fill="FFFFFF"/>
                <w:lang w:val="ky-KG"/>
              </w:rPr>
              <w:t xml:space="preserve">– </w:t>
            </w:r>
            <w:r w:rsidRPr="005E7C24">
              <w:rPr>
                <w:rFonts w:ascii="Times New Roman" w:eastAsia="Times New Roman" w:hAnsi="Times New Roman" w:cs="Times New Roman"/>
                <w:i/>
                <w:iCs/>
                <w:sz w:val="27"/>
                <w:szCs w:val="27"/>
                <w:lang w:val="en-US"/>
              </w:rPr>
              <w:t>Bromus scoparius</w:t>
            </w:r>
            <w:r w:rsidRPr="005E7C24">
              <w:rPr>
                <w:rFonts w:ascii="Times New Roman" w:eastAsia="Times New Roman" w:hAnsi="Times New Roman" w:cs="Times New Roman"/>
                <w:bCs/>
                <w:sz w:val="27"/>
                <w:szCs w:val="27"/>
                <w:lang w:val="en-US"/>
              </w:rPr>
              <w:t xml:space="preserve"> </w:t>
            </w:r>
            <w:r w:rsidRPr="005E7C24">
              <w:rPr>
                <w:rFonts w:ascii="Times New Roman" w:eastAsia="Calibri" w:hAnsi="Times New Roman" w:cs="Times New Roman"/>
                <w:bCs/>
                <w:i/>
                <w:sz w:val="27"/>
                <w:szCs w:val="27"/>
                <w:shd w:val="clear" w:color="auto" w:fill="FFFFFF"/>
                <w:lang w:val="ky-KG"/>
              </w:rPr>
              <w:t xml:space="preserve"> </w:t>
            </w:r>
          </w:p>
          <w:p w:rsidR="00333771" w:rsidRPr="005E7C24" w:rsidRDefault="00333771" w:rsidP="00E11733">
            <w:pPr>
              <w:spacing w:after="0" w:line="240" w:lineRule="auto"/>
              <w:contextualSpacing/>
              <w:rPr>
                <w:rFonts w:ascii="Times New Roman" w:eastAsia="Calibri" w:hAnsi="Times New Roman" w:cs="Times New Roman"/>
                <w:bCs/>
                <w:i/>
                <w:sz w:val="27"/>
                <w:szCs w:val="27"/>
                <w:shd w:val="clear" w:color="auto" w:fill="FFFFFF"/>
                <w:lang w:val="ky-KG"/>
              </w:rPr>
            </w:pPr>
            <w:r w:rsidRPr="005E7C24">
              <w:rPr>
                <w:rFonts w:ascii="Times New Roman" w:eastAsia="Calibri" w:hAnsi="Times New Roman" w:cs="Times New Roman"/>
                <w:bCs/>
                <w:sz w:val="27"/>
                <w:szCs w:val="27"/>
                <w:shd w:val="clear" w:color="auto" w:fill="FFFFFF"/>
                <w:lang w:val="ky-KG"/>
              </w:rPr>
              <w:t xml:space="preserve">Урочище Кашка-Суу </w:t>
            </w:r>
          </w:p>
        </w:tc>
        <w:tc>
          <w:tcPr>
            <w:tcW w:w="1134" w:type="dxa"/>
            <w:tcBorders>
              <w:right w:val="single" w:sz="4" w:space="0" w:color="auto"/>
            </w:tcBorders>
          </w:tcPr>
          <w:p w:rsidR="00333771" w:rsidRPr="005E7C24" w:rsidRDefault="00333771" w:rsidP="00E11733">
            <w:pPr>
              <w:spacing w:after="0"/>
              <w:ind w:left="-109" w:firstLine="150"/>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6,5</w:t>
            </w:r>
          </w:p>
        </w:tc>
        <w:tc>
          <w:tcPr>
            <w:tcW w:w="1843" w:type="dxa"/>
            <w:tcBorders>
              <w:right w:val="single" w:sz="4" w:space="0" w:color="auto"/>
            </w:tcBorders>
          </w:tcPr>
          <w:p w:rsidR="00333771" w:rsidRPr="005E7C24" w:rsidRDefault="00333771" w:rsidP="00E11733">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263,6±11,8</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1713,4</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342,6</w:t>
            </w:r>
          </w:p>
        </w:tc>
      </w:tr>
      <w:tr w:rsidR="005E7C24" w:rsidRPr="005E7C24" w:rsidTr="00E11733">
        <w:trPr>
          <w:trHeight w:val="550"/>
        </w:trPr>
        <w:tc>
          <w:tcPr>
            <w:tcW w:w="4503" w:type="dxa"/>
            <w:tcBorders>
              <w:right w:val="single" w:sz="4" w:space="0" w:color="auto"/>
            </w:tcBorders>
          </w:tcPr>
          <w:p w:rsidR="00333771" w:rsidRPr="005E7C24" w:rsidRDefault="00333771" w:rsidP="00E11733">
            <w:pPr>
              <w:spacing w:after="0" w:line="240" w:lineRule="auto"/>
              <w:contextualSpacing/>
              <w:rPr>
                <w:rFonts w:ascii="Times New Roman" w:eastAsia="Calibri" w:hAnsi="Times New Roman" w:cs="Times New Roman"/>
                <w:sz w:val="27"/>
                <w:szCs w:val="27"/>
                <w:lang w:val="en-US"/>
              </w:rPr>
            </w:pPr>
            <w:r w:rsidRPr="005E7C24">
              <w:rPr>
                <w:rFonts w:ascii="Times New Roman" w:eastAsia="Calibri" w:hAnsi="Times New Roman" w:cs="Times New Roman"/>
                <w:bCs/>
                <w:sz w:val="27"/>
                <w:szCs w:val="27"/>
                <w:shd w:val="clear" w:color="auto" w:fill="FFFFFF"/>
                <w:lang w:val="ky-KG"/>
              </w:rPr>
              <w:t xml:space="preserve">3. </w:t>
            </w:r>
            <w:r w:rsidRPr="005E7C24">
              <w:rPr>
                <w:rFonts w:ascii="Times New Roman" w:eastAsia="Calibri" w:hAnsi="Times New Roman" w:cs="Times New Roman"/>
                <w:bCs/>
                <w:i/>
                <w:sz w:val="27"/>
                <w:szCs w:val="27"/>
                <w:shd w:val="clear" w:color="auto" w:fill="FFFFFF"/>
                <w:lang w:val="ky-KG"/>
              </w:rPr>
              <w:t xml:space="preserve">Hypericum perforatum – Achillea filipendulina –Euphorbia jaxartica </w:t>
            </w:r>
            <w:r w:rsidRPr="005E7C24">
              <w:rPr>
                <w:rFonts w:ascii="Times New Roman" w:eastAsia="Calibri" w:hAnsi="Times New Roman" w:cs="Times New Roman"/>
                <w:sz w:val="27"/>
                <w:szCs w:val="27"/>
                <w:lang w:val="en-US"/>
              </w:rPr>
              <w:t xml:space="preserve"> </w:t>
            </w:r>
          </w:p>
          <w:p w:rsidR="00333771" w:rsidRPr="005E7C24" w:rsidRDefault="00333771" w:rsidP="00E11733">
            <w:pPr>
              <w:spacing w:after="0" w:line="240" w:lineRule="auto"/>
              <w:ind w:left="103"/>
              <w:contextualSpacing/>
              <w:rPr>
                <w:rFonts w:ascii="Times New Roman" w:eastAsia="Times New Roman" w:hAnsi="Times New Roman" w:cs="Times New Roman"/>
                <w:bCs/>
                <w:sz w:val="27"/>
                <w:szCs w:val="27"/>
              </w:rPr>
            </w:pPr>
            <w:r w:rsidRPr="005E7C24">
              <w:rPr>
                <w:rFonts w:ascii="Times New Roman" w:eastAsia="Calibri" w:hAnsi="Times New Roman" w:cs="Times New Roman"/>
                <w:bCs/>
                <w:sz w:val="27"/>
                <w:szCs w:val="27"/>
                <w:shd w:val="clear" w:color="auto" w:fill="FFFFFF"/>
                <w:lang w:val="ky-KG"/>
              </w:rPr>
              <w:t>Предгорье</w:t>
            </w:r>
            <w:r w:rsidRPr="005E7C24">
              <w:rPr>
                <w:rFonts w:ascii="Times New Roman" w:eastAsia="Calibri" w:hAnsi="Times New Roman" w:cs="Times New Roman"/>
                <w:bCs/>
                <w:i/>
                <w:sz w:val="27"/>
                <w:szCs w:val="27"/>
                <w:shd w:val="clear" w:color="auto" w:fill="FFFFFF"/>
                <w:lang w:val="ky-KG"/>
              </w:rPr>
              <w:t xml:space="preserve"> </w:t>
            </w:r>
            <w:r w:rsidRPr="005E7C24">
              <w:rPr>
                <w:rFonts w:ascii="Times New Roman" w:eastAsia="Calibri" w:hAnsi="Times New Roman" w:cs="Times New Roman"/>
                <w:bCs/>
                <w:sz w:val="27"/>
                <w:szCs w:val="27"/>
                <w:shd w:val="clear" w:color="auto" w:fill="FFFFFF"/>
                <w:lang w:val="ky-KG"/>
              </w:rPr>
              <w:t xml:space="preserve">Кичик </w:t>
            </w:r>
          </w:p>
        </w:tc>
        <w:tc>
          <w:tcPr>
            <w:tcW w:w="1134" w:type="dxa"/>
            <w:tcBorders>
              <w:right w:val="single" w:sz="4" w:space="0" w:color="auto"/>
            </w:tcBorders>
          </w:tcPr>
          <w:p w:rsidR="00333771" w:rsidRPr="005E7C24" w:rsidRDefault="00333771" w:rsidP="00E11733">
            <w:pPr>
              <w:spacing w:after="0"/>
              <w:ind w:left="-109" w:firstLine="150"/>
              <w:contextualSpacing/>
              <w:jc w:val="center"/>
              <w:rPr>
                <w:rFonts w:ascii="Times New Roman" w:eastAsia="Calibri" w:hAnsi="Times New Roman" w:cs="Times New Roman"/>
                <w:sz w:val="27"/>
                <w:szCs w:val="27"/>
                <w:lang w:eastAsia="en-US"/>
              </w:rPr>
            </w:pPr>
            <w:r w:rsidRPr="005E7C24">
              <w:rPr>
                <w:rFonts w:ascii="Times New Roman" w:eastAsia="Calibri" w:hAnsi="Times New Roman" w:cs="Times New Roman"/>
                <w:sz w:val="27"/>
                <w:szCs w:val="27"/>
                <w:lang w:eastAsia="en-US"/>
              </w:rPr>
              <w:t>8,1</w:t>
            </w:r>
          </w:p>
        </w:tc>
        <w:tc>
          <w:tcPr>
            <w:tcW w:w="1843" w:type="dxa"/>
            <w:tcBorders>
              <w:right w:val="single" w:sz="4" w:space="0" w:color="auto"/>
            </w:tcBorders>
          </w:tcPr>
          <w:p w:rsidR="00333771" w:rsidRPr="005E7C24" w:rsidRDefault="00333771" w:rsidP="00E11733">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247,1±21,4</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2001,5</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400,3</w:t>
            </w:r>
          </w:p>
        </w:tc>
      </w:tr>
      <w:tr w:rsidR="005E7C24" w:rsidRPr="005E7C24" w:rsidTr="00E11733">
        <w:trPr>
          <w:trHeight w:val="664"/>
        </w:trPr>
        <w:tc>
          <w:tcPr>
            <w:tcW w:w="4503" w:type="dxa"/>
            <w:tcBorders>
              <w:right w:val="single" w:sz="4" w:space="0" w:color="auto"/>
            </w:tcBorders>
          </w:tcPr>
          <w:p w:rsidR="00333771" w:rsidRPr="005E7C24" w:rsidRDefault="00333771" w:rsidP="00E11733">
            <w:pPr>
              <w:spacing w:after="0" w:line="240" w:lineRule="auto"/>
              <w:contextualSpacing/>
              <w:rPr>
                <w:rFonts w:ascii="Times New Roman" w:eastAsia="Calibri" w:hAnsi="Times New Roman" w:cs="Times New Roman"/>
                <w:bCs/>
                <w:i/>
                <w:iCs/>
                <w:sz w:val="27"/>
                <w:szCs w:val="27"/>
                <w:shd w:val="clear" w:color="auto" w:fill="FFFFFF"/>
                <w:lang w:val="ky-KG"/>
              </w:rPr>
            </w:pPr>
            <w:r w:rsidRPr="005E7C24">
              <w:rPr>
                <w:rFonts w:ascii="Times New Roman" w:eastAsia="Calibri" w:hAnsi="Times New Roman" w:cs="Times New Roman"/>
                <w:bCs/>
                <w:sz w:val="27"/>
                <w:szCs w:val="27"/>
                <w:shd w:val="clear" w:color="auto" w:fill="FFFFFF"/>
                <w:lang w:val="ky-KG"/>
              </w:rPr>
              <w:t xml:space="preserve">4. </w:t>
            </w:r>
            <w:r w:rsidRPr="005E7C24">
              <w:rPr>
                <w:rFonts w:ascii="Times New Roman" w:eastAsia="Calibri" w:hAnsi="Times New Roman" w:cs="Times New Roman"/>
                <w:bCs/>
                <w:i/>
                <w:sz w:val="27"/>
                <w:szCs w:val="27"/>
                <w:shd w:val="clear" w:color="auto" w:fill="FFFFFF"/>
                <w:lang w:val="ky-KG"/>
              </w:rPr>
              <w:t>Hypericum perforatum</w:t>
            </w:r>
            <w:r w:rsidRPr="005E7C24">
              <w:rPr>
                <w:rFonts w:ascii="Times New Roman" w:eastAsia="Calibri" w:hAnsi="Times New Roman" w:cs="Times New Roman"/>
                <w:bCs/>
                <w:i/>
                <w:sz w:val="27"/>
                <w:szCs w:val="27"/>
                <w:shd w:val="clear" w:color="auto" w:fill="FFFFFF"/>
                <w:lang w:val="en-US"/>
              </w:rPr>
              <w:t xml:space="preserve"> </w:t>
            </w:r>
            <w:r w:rsidRPr="005E7C24">
              <w:rPr>
                <w:rFonts w:ascii="Times New Roman" w:eastAsia="Calibri" w:hAnsi="Times New Roman" w:cs="Times New Roman"/>
                <w:bCs/>
                <w:i/>
                <w:sz w:val="27"/>
                <w:szCs w:val="27"/>
                <w:shd w:val="clear" w:color="auto" w:fill="FFFFFF"/>
                <w:lang w:val="ky-KG"/>
              </w:rPr>
              <w:t>– Handelia trichophylla</w:t>
            </w:r>
            <w:r w:rsidRPr="005E7C24">
              <w:rPr>
                <w:rFonts w:ascii="Times New Roman" w:eastAsia="Calibri" w:hAnsi="Times New Roman" w:cs="Times New Roman"/>
                <w:bCs/>
                <w:i/>
                <w:sz w:val="27"/>
                <w:szCs w:val="27"/>
                <w:shd w:val="clear" w:color="auto" w:fill="FFFFFF"/>
                <w:lang w:val="en-US"/>
              </w:rPr>
              <w:t xml:space="preserve"> </w:t>
            </w:r>
            <w:r w:rsidRPr="005E7C24">
              <w:rPr>
                <w:rFonts w:ascii="Times New Roman" w:eastAsia="Calibri" w:hAnsi="Times New Roman" w:cs="Times New Roman"/>
                <w:bCs/>
                <w:i/>
                <w:sz w:val="27"/>
                <w:szCs w:val="27"/>
                <w:shd w:val="clear" w:color="auto" w:fill="FFFFFF"/>
                <w:lang w:val="ky-KG"/>
              </w:rPr>
              <w:t>–</w:t>
            </w:r>
            <w:r w:rsidRPr="005E7C24">
              <w:rPr>
                <w:rFonts w:ascii="Times New Roman" w:eastAsia="Calibri" w:hAnsi="Times New Roman" w:cs="Times New Roman"/>
                <w:bCs/>
                <w:i/>
                <w:sz w:val="27"/>
                <w:szCs w:val="27"/>
                <w:shd w:val="clear" w:color="auto" w:fill="FFFFFF"/>
                <w:lang w:val="en-US"/>
              </w:rPr>
              <w:t xml:space="preserve"> </w:t>
            </w:r>
            <w:r w:rsidRPr="005E7C24">
              <w:rPr>
                <w:rFonts w:ascii="Times New Roman" w:eastAsia="Times New Roman" w:hAnsi="Times New Roman" w:cs="Times New Roman"/>
                <w:i/>
                <w:iCs/>
                <w:sz w:val="27"/>
                <w:szCs w:val="27"/>
                <w:lang w:val="en-US"/>
              </w:rPr>
              <w:t>Poa angustifolia</w:t>
            </w:r>
          </w:p>
          <w:p w:rsidR="00333771" w:rsidRPr="005E7C24" w:rsidRDefault="00333771" w:rsidP="00E11733">
            <w:pPr>
              <w:spacing w:after="0" w:line="240" w:lineRule="auto"/>
              <w:ind w:left="103"/>
              <w:contextualSpacing/>
              <w:rPr>
                <w:rFonts w:ascii="Times New Roman" w:eastAsia="Times New Roman" w:hAnsi="Times New Roman" w:cs="Times New Roman"/>
                <w:bCs/>
                <w:sz w:val="27"/>
                <w:szCs w:val="27"/>
                <w:lang w:val="en-US"/>
              </w:rPr>
            </w:pPr>
            <w:r w:rsidRPr="005E7C24">
              <w:rPr>
                <w:rFonts w:ascii="Times New Roman" w:eastAsia="Calibri" w:hAnsi="Times New Roman" w:cs="Times New Roman"/>
                <w:bCs/>
                <w:iCs/>
                <w:sz w:val="27"/>
                <w:szCs w:val="27"/>
                <w:shd w:val="clear" w:color="auto" w:fill="FFFFFF"/>
                <w:lang w:val="ky-KG"/>
              </w:rPr>
              <w:t xml:space="preserve">Предгорье Чарача </w:t>
            </w:r>
          </w:p>
        </w:tc>
        <w:tc>
          <w:tcPr>
            <w:tcW w:w="1134" w:type="dxa"/>
            <w:tcBorders>
              <w:right w:val="single" w:sz="4" w:space="0" w:color="auto"/>
            </w:tcBorders>
          </w:tcPr>
          <w:p w:rsidR="00333771" w:rsidRPr="005E7C24" w:rsidRDefault="00333771" w:rsidP="00E11733">
            <w:pPr>
              <w:spacing w:after="0"/>
              <w:ind w:left="-109" w:firstLine="150"/>
              <w:contextualSpacing/>
              <w:jc w:val="center"/>
              <w:rPr>
                <w:rFonts w:ascii="Times New Roman" w:eastAsia="Calibri" w:hAnsi="Times New Roman" w:cs="Times New Roman"/>
                <w:sz w:val="27"/>
                <w:szCs w:val="27"/>
                <w:lang w:val="en-US" w:eastAsia="en-US"/>
              </w:rPr>
            </w:pPr>
            <w:r w:rsidRPr="005E7C24">
              <w:rPr>
                <w:rFonts w:ascii="Times New Roman" w:eastAsia="Calibri" w:hAnsi="Times New Roman" w:cs="Times New Roman"/>
                <w:sz w:val="27"/>
                <w:szCs w:val="27"/>
                <w:lang w:val="en-US" w:eastAsia="en-US"/>
              </w:rPr>
              <w:t>12,1</w:t>
            </w:r>
          </w:p>
        </w:tc>
        <w:tc>
          <w:tcPr>
            <w:tcW w:w="1843" w:type="dxa"/>
            <w:tcBorders>
              <w:right w:val="single" w:sz="4" w:space="0" w:color="auto"/>
            </w:tcBorders>
          </w:tcPr>
          <w:p w:rsidR="00333771" w:rsidRPr="005E7C24" w:rsidRDefault="00333771" w:rsidP="00E11733">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205,9±17,6</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2491,3</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498,2</w:t>
            </w:r>
          </w:p>
        </w:tc>
      </w:tr>
      <w:tr w:rsidR="005E7C24" w:rsidRPr="005E7C24" w:rsidTr="00E11733">
        <w:trPr>
          <w:trHeight w:val="560"/>
        </w:trPr>
        <w:tc>
          <w:tcPr>
            <w:tcW w:w="4503" w:type="dxa"/>
            <w:tcBorders>
              <w:right w:val="single" w:sz="4" w:space="0" w:color="auto"/>
            </w:tcBorders>
          </w:tcPr>
          <w:p w:rsidR="00333771" w:rsidRPr="005E7C24" w:rsidRDefault="00333771" w:rsidP="00E11733">
            <w:pPr>
              <w:spacing w:after="0" w:line="240" w:lineRule="auto"/>
              <w:ind w:right="-103"/>
              <w:contextualSpacing/>
              <w:rPr>
                <w:rFonts w:ascii="Times New Roman" w:eastAsia="Times New Roman" w:hAnsi="Times New Roman" w:cs="Times New Roman"/>
                <w:bCs/>
                <w:i/>
                <w:iCs/>
                <w:sz w:val="27"/>
                <w:szCs w:val="27"/>
                <w:lang w:val="ky-KG"/>
              </w:rPr>
            </w:pPr>
            <w:r w:rsidRPr="005E7C24">
              <w:rPr>
                <w:rFonts w:ascii="Times New Roman" w:eastAsia="Times New Roman" w:hAnsi="Times New Roman" w:cs="Times New Roman"/>
                <w:bCs/>
                <w:iCs/>
                <w:sz w:val="27"/>
                <w:szCs w:val="27"/>
                <w:lang w:val="ky-KG"/>
              </w:rPr>
              <w:t>5.</w:t>
            </w:r>
            <w:r w:rsidRPr="005E7C24">
              <w:rPr>
                <w:rFonts w:ascii="Times New Roman" w:eastAsia="Times New Roman" w:hAnsi="Times New Roman" w:cs="Times New Roman"/>
                <w:bCs/>
                <w:i/>
                <w:iCs/>
                <w:sz w:val="27"/>
                <w:szCs w:val="27"/>
                <w:lang w:val="ky-KG"/>
              </w:rPr>
              <w:t xml:space="preserve"> Hypericum perforatum</w:t>
            </w:r>
            <w:r w:rsidRPr="005E7C24">
              <w:rPr>
                <w:rFonts w:ascii="Times New Roman" w:eastAsia="Times New Roman" w:hAnsi="Times New Roman" w:cs="Times New Roman"/>
                <w:bCs/>
                <w:i/>
                <w:iCs/>
                <w:sz w:val="27"/>
                <w:szCs w:val="27"/>
                <w:lang w:val="en-US"/>
              </w:rPr>
              <w:t xml:space="preserve"> </w:t>
            </w:r>
            <w:r w:rsidRPr="005E7C24">
              <w:rPr>
                <w:rFonts w:ascii="Times New Roman" w:eastAsia="Times New Roman" w:hAnsi="Times New Roman" w:cs="Times New Roman"/>
                <w:bCs/>
                <w:i/>
                <w:iCs/>
                <w:sz w:val="27"/>
                <w:szCs w:val="27"/>
                <w:lang w:val="ky-KG"/>
              </w:rPr>
              <w:t xml:space="preserve">– Achillea asiatica </w:t>
            </w:r>
            <w:r w:rsidRPr="005E7C24">
              <w:rPr>
                <w:rFonts w:ascii="Times New Roman" w:eastAsia="Calibri" w:hAnsi="Times New Roman" w:cs="Times New Roman"/>
                <w:bCs/>
                <w:i/>
                <w:sz w:val="27"/>
                <w:szCs w:val="27"/>
                <w:shd w:val="clear" w:color="auto" w:fill="FFFFFF"/>
                <w:lang w:val="ky-KG"/>
              </w:rPr>
              <w:t>–</w:t>
            </w:r>
            <w:r w:rsidRPr="005E7C24">
              <w:rPr>
                <w:rFonts w:ascii="Times New Roman" w:eastAsia="Times New Roman" w:hAnsi="Times New Roman" w:cs="Times New Roman"/>
                <w:i/>
                <w:iCs/>
                <w:sz w:val="27"/>
                <w:szCs w:val="27"/>
                <w:lang w:val="en-US"/>
              </w:rPr>
              <w:t xml:space="preserve"> Poa angustifolia</w:t>
            </w:r>
            <w:r w:rsidRPr="005E7C24">
              <w:rPr>
                <w:rFonts w:ascii="Times New Roman" w:eastAsia="Times New Roman" w:hAnsi="Times New Roman" w:cs="Times New Roman"/>
                <w:bCs/>
                <w:iCs/>
                <w:sz w:val="27"/>
                <w:szCs w:val="27"/>
                <w:lang w:val="en-US"/>
              </w:rPr>
              <w:t xml:space="preserve"> </w:t>
            </w:r>
            <w:r w:rsidRPr="005E7C24">
              <w:rPr>
                <w:rFonts w:ascii="Times New Roman" w:eastAsia="Times New Roman" w:hAnsi="Times New Roman" w:cs="Times New Roman"/>
                <w:bCs/>
                <w:i/>
                <w:iCs/>
                <w:sz w:val="27"/>
                <w:szCs w:val="27"/>
                <w:lang w:val="ky-KG"/>
              </w:rPr>
              <w:t xml:space="preserve"> </w:t>
            </w:r>
          </w:p>
          <w:p w:rsidR="00333771" w:rsidRPr="005E7C24" w:rsidRDefault="00333771" w:rsidP="00E11733">
            <w:pPr>
              <w:spacing w:after="0" w:line="240" w:lineRule="auto"/>
              <w:ind w:left="103"/>
              <w:contextualSpacing/>
              <w:rPr>
                <w:rFonts w:ascii="Times New Roman" w:eastAsia="Times New Roman" w:hAnsi="Times New Roman" w:cs="Times New Roman"/>
                <w:bCs/>
                <w:sz w:val="27"/>
                <w:szCs w:val="27"/>
                <w:lang w:val="en-US"/>
              </w:rPr>
            </w:pPr>
            <w:r w:rsidRPr="005E7C24">
              <w:rPr>
                <w:rFonts w:ascii="Times New Roman" w:eastAsia="Calibri" w:hAnsi="Times New Roman" w:cs="Times New Roman"/>
                <w:bCs/>
                <w:sz w:val="27"/>
                <w:szCs w:val="27"/>
                <w:shd w:val="clear" w:color="auto" w:fill="FFFFFF"/>
                <w:lang w:val="ky-KG"/>
              </w:rPr>
              <w:t>Урочище</w:t>
            </w:r>
            <w:r w:rsidRPr="005E7C24">
              <w:rPr>
                <w:rFonts w:ascii="Times New Roman" w:eastAsia="Times New Roman" w:hAnsi="Times New Roman" w:cs="Times New Roman"/>
                <w:bCs/>
                <w:iCs/>
                <w:sz w:val="27"/>
                <w:szCs w:val="27"/>
                <w:lang w:val="ky-KG"/>
              </w:rPr>
              <w:t xml:space="preserve"> Кайырма </w:t>
            </w:r>
          </w:p>
        </w:tc>
        <w:tc>
          <w:tcPr>
            <w:tcW w:w="1134" w:type="dxa"/>
            <w:tcBorders>
              <w:right w:val="single" w:sz="4" w:space="0" w:color="auto"/>
            </w:tcBorders>
          </w:tcPr>
          <w:p w:rsidR="00333771" w:rsidRPr="005E7C24" w:rsidRDefault="00333771" w:rsidP="00E11733">
            <w:pPr>
              <w:spacing w:after="0"/>
              <w:ind w:left="-109" w:firstLine="150"/>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6,5</w:t>
            </w:r>
          </w:p>
        </w:tc>
        <w:tc>
          <w:tcPr>
            <w:tcW w:w="1843" w:type="dxa"/>
            <w:tcBorders>
              <w:right w:val="single" w:sz="4" w:space="0" w:color="auto"/>
            </w:tcBorders>
          </w:tcPr>
          <w:p w:rsidR="00333771" w:rsidRPr="005E7C24" w:rsidRDefault="00333771" w:rsidP="00E11733">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290,8±27,0</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1890,2</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378,0</w:t>
            </w:r>
          </w:p>
        </w:tc>
      </w:tr>
      <w:tr w:rsidR="005E7C24" w:rsidRPr="005E7C24" w:rsidTr="00E11733">
        <w:trPr>
          <w:trHeight w:val="560"/>
        </w:trPr>
        <w:tc>
          <w:tcPr>
            <w:tcW w:w="4503" w:type="dxa"/>
            <w:tcBorders>
              <w:right w:val="single" w:sz="4" w:space="0" w:color="auto"/>
            </w:tcBorders>
          </w:tcPr>
          <w:p w:rsidR="00333771" w:rsidRPr="005E7C24" w:rsidRDefault="00333771" w:rsidP="00E11733">
            <w:pPr>
              <w:spacing w:after="0" w:line="240" w:lineRule="auto"/>
              <w:ind w:right="-103"/>
              <w:contextualSpacing/>
              <w:rPr>
                <w:rFonts w:ascii="Times New Roman" w:eastAsia="Times New Roman" w:hAnsi="Times New Roman" w:cs="Times New Roman"/>
                <w:bCs/>
                <w:i/>
                <w:iCs/>
                <w:sz w:val="27"/>
                <w:szCs w:val="27"/>
                <w:lang w:val="ky-KG"/>
              </w:rPr>
            </w:pPr>
            <w:r w:rsidRPr="005E7C24">
              <w:rPr>
                <w:rFonts w:ascii="Times New Roman" w:eastAsia="Times New Roman" w:hAnsi="Times New Roman" w:cs="Times New Roman"/>
                <w:bCs/>
                <w:iCs/>
                <w:sz w:val="27"/>
                <w:szCs w:val="27"/>
                <w:lang w:val="ky-KG"/>
              </w:rPr>
              <w:t xml:space="preserve">6. </w:t>
            </w:r>
            <w:r w:rsidRPr="005E7C24">
              <w:rPr>
                <w:rFonts w:ascii="Times New Roman" w:eastAsia="Times New Roman" w:hAnsi="Times New Roman" w:cs="Times New Roman"/>
                <w:bCs/>
                <w:i/>
                <w:iCs/>
                <w:sz w:val="27"/>
                <w:szCs w:val="27"/>
                <w:lang w:val="ky-KG"/>
              </w:rPr>
              <w:t xml:space="preserve">Hypericum perforatum – </w:t>
            </w:r>
            <w:r w:rsidRPr="005E7C24">
              <w:rPr>
                <w:rFonts w:ascii="Times New Roman" w:eastAsia="Times New Roman" w:hAnsi="Times New Roman" w:cs="Times New Roman"/>
                <w:i/>
                <w:iCs/>
                <w:sz w:val="27"/>
                <w:szCs w:val="27"/>
                <w:lang w:val="en-US"/>
              </w:rPr>
              <w:t xml:space="preserve"> Agropiron caninum</w:t>
            </w:r>
            <w:r w:rsidR="00277040" w:rsidRPr="005E7C24">
              <w:rPr>
                <w:rFonts w:ascii="Times New Roman" w:eastAsia="Times New Roman" w:hAnsi="Times New Roman" w:cs="Times New Roman"/>
                <w:bCs/>
                <w:i/>
                <w:iCs/>
                <w:sz w:val="27"/>
                <w:szCs w:val="27"/>
                <w:lang w:val="ky-KG"/>
              </w:rPr>
              <w:t xml:space="preserve"> – </w:t>
            </w:r>
            <w:r w:rsidRPr="005E7C24">
              <w:rPr>
                <w:rFonts w:ascii="Times New Roman" w:eastAsia="Times New Roman" w:hAnsi="Times New Roman" w:cs="Times New Roman"/>
                <w:bCs/>
                <w:i/>
                <w:iCs/>
                <w:sz w:val="27"/>
                <w:szCs w:val="27"/>
                <w:lang w:val="ky-KG"/>
              </w:rPr>
              <w:t xml:space="preserve">Artemisia absinthium </w:t>
            </w:r>
            <w:r w:rsidRPr="005E7C24">
              <w:rPr>
                <w:rFonts w:ascii="Times New Roman" w:eastAsia="Calibri" w:hAnsi="Times New Roman" w:cs="Times New Roman"/>
                <w:bCs/>
                <w:sz w:val="27"/>
                <w:szCs w:val="27"/>
                <w:shd w:val="clear" w:color="auto" w:fill="FFFFFF"/>
                <w:lang w:val="ky-KG"/>
              </w:rPr>
              <w:t xml:space="preserve"> </w:t>
            </w:r>
          </w:p>
          <w:p w:rsidR="00333771" w:rsidRPr="005E7C24" w:rsidRDefault="00333771" w:rsidP="00E11733">
            <w:pPr>
              <w:spacing w:after="0" w:line="240" w:lineRule="auto"/>
              <w:ind w:right="-103"/>
              <w:contextualSpacing/>
              <w:rPr>
                <w:rFonts w:ascii="Times New Roman" w:eastAsia="Calibri" w:hAnsi="Times New Roman" w:cs="Times New Roman"/>
                <w:bCs/>
                <w:sz w:val="27"/>
                <w:szCs w:val="27"/>
                <w:shd w:val="clear" w:color="auto" w:fill="FFFFFF"/>
                <w:lang w:val="ky-KG"/>
              </w:rPr>
            </w:pPr>
            <w:r w:rsidRPr="005E7C24">
              <w:rPr>
                <w:rFonts w:ascii="Times New Roman" w:eastAsia="Times New Roman" w:hAnsi="Times New Roman" w:cs="Times New Roman"/>
                <w:bCs/>
                <w:iCs/>
                <w:sz w:val="27"/>
                <w:szCs w:val="27"/>
                <w:lang w:val="ky-KG"/>
              </w:rPr>
              <w:t>Урочище</w:t>
            </w:r>
            <w:r w:rsidRPr="005E7C24">
              <w:rPr>
                <w:rFonts w:ascii="Times New Roman" w:eastAsia="Times New Roman" w:hAnsi="Times New Roman" w:cs="Times New Roman"/>
                <w:bCs/>
                <w:i/>
                <w:iCs/>
                <w:sz w:val="27"/>
                <w:szCs w:val="27"/>
                <w:lang w:val="ky-KG"/>
              </w:rPr>
              <w:t xml:space="preserve"> </w:t>
            </w:r>
            <w:r w:rsidRPr="005E7C24">
              <w:rPr>
                <w:rFonts w:ascii="Times New Roman" w:eastAsia="Times New Roman" w:hAnsi="Times New Roman" w:cs="Times New Roman"/>
                <w:bCs/>
                <w:iCs/>
                <w:sz w:val="27"/>
                <w:szCs w:val="27"/>
                <w:lang w:val="ky-KG"/>
              </w:rPr>
              <w:t xml:space="preserve">Тайыр </w:t>
            </w:r>
          </w:p>
        </w:tc>
        <w:tc>
          <w:tcPr>
            <w:tcW w:w="1134" w:type="dxa"/>
            <w:tcBorders>
              <w:bottom w:val="single" w:sz="4" w:space="0" w:color="auto"/>
              <w:right w:val="single" w:sz="4" w:space="0" w:color="auto"/>
            </w:tcBorders>
          </w:tcPr>
          <w:p w:rsidR="00333771" w:rsidRPr="005E7C24" w:rsidRDefault="00333771" w:rsidP="00E11733">
            <w:pPr>
              <w:spacing w:after="0"/>
              <w:ind w:left="-109" w:firstLine="150"/>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8,5</w:t>
            </w:r>
          </w:p>
        </w:tc>
        <w:tc>
          <w:tcPr>
            <w:tcW w:w="1843" w:type="dxa"/>
            <w:tcBorders>
              <w:right w:val="single" w:sz="4" w:space="0" w:color="auto"/>
            </w:tcBorders>
          </w:tcPr>
          <w:p w:rsidR="00333771" w:rsidRPr="005E7C24" w:rsidRDefault="00333771" w:rsidP="00E11733">
            <w:pPr>
              <w:spacing w:after="0" w:line="240" w:lineRule="auto"/>
              <w:ind w:right="7" w:hanging="10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185,3±17.2</w:t>
            </w:r>
          </w:p>
        </w:tc>
        <w:tc>
          <w:tcPr>
            <w:tcW w:w="1276" w:type="dxa"/>
            <w:tcBorders>
              <w:left w:val="single" w:sz="4" w:space="0" w:color="auto"/>
            </w:tcBorders>
          </w:tcPr>
          <w:p w:rsidR="00333771" w:rsidRPr="005E7C24" w:rsidRDefault="00333771" w:rsidP="00E11733">
            <w:pPr>
              <w:spacing w:after="0" w:line="240"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1575</w:t>
            </w:r>
            <w:r w:rsidR="004520E8" w:rsidRPr="005E7C24">
              <w:rPr>
                <w:rFonts w:ascii="Times New Roman" w:eastAsia="Calibri" w:hAnsi="Times New Roman" w:cs="Times New Roman"/>
                <w:sz w:val="27"/>
                <w:szCs w:val="27"/>
                <w:lang w:val="ky-KG" w:eastAsia="en-US"/>
              </w:rPr>
              <w:t>,</w:t>
            </w:r>
            <w:r w:rsidRPr="005E7C24">
              <w:rPr>
                <w:rFonts w:ascii="Times New Roman" w:eastAsia="Calibri" w:hAnsi="Times New Roman" w:cs="Times New Roman"/>
                <w:sz w:val="27"/>
                <w:szCs w:val="27"/>
                <w:lang w:val="ky-KG" w:eastAsia="en-US"/>
              </w:rPr>
              <w:t>0</w:t>
            </w:r>
          </w:p>
        </w:tc>
        <w:tc>
          <w:tcPr>
            <w:tcW w:w="1276" w:type="dxa"/>
          </w:tcPr>
          <w:p w:rsidR="00333771" w:rsidRPr="005E7C24" w:rsidRDefault="00333771" w:rsidP="00E11733">
            <w:pPr>
              <w:spacing w:after="0" w:line="240"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315,0</w:t>
            </w:r>
          </w:p>
        </w:tc>
      </w:tr>
      <w:tr w:rsidR="005E7C24" w:rsidRPr="005E7C24" w:rsidTr="00E11733">
        <w:trPr>
          <w:trHeight w:val="77"/>
        </w:trPr>
        <w:tc>
          <w:tcPr>
            <w:tcW w:w="4503" w:type="dxa"/>
            <w:tcBorders>
              <w:right w:val="single" w:sz="4" w:space="0" w:color="auto"/>
            </w:tcBorders>
          </w:tcPr>
          <w:p w:rsidR="00333771" w:rsidRPr="005E7C24" w:rsidRDefault="00333771" w:rsidP="00E11733">
            <w:pPr>
              <w:spacing w:after="0"/>
              <w:contextualSpacing/>
              <w:jc w:val="both"/>
              <w:rPr>
                <w:rFonts w:ascii="Times New Roman" w:eastAsia="Calibri" w:hAnsi="Times New Roman" w:cs="Times New Roman"/>
                <w:b/>
                <w:bCs/>
                <w:sz w:val="27"/>
                <w:szCs w:val="27"/>
                <w:shd w:val="clear" w:color="auto" w:fill="FFFFFF"/>
                <w:lang w:val="ky-KG" w:eastAsia="en-US"/>
              </w:rPr>
            </w:pPr>
            <w:r w:rsidRPr="005E7C24">
              <w:rPr>
                <w:rFonts w:ascii="Times New Roman" w:eastAsia="Calibri" w:hAnsi="Times New Roman" w:cs="Times New Roman"/>
                <w:b/>
                <w:bCs/>
                <w:sz w:val="27"/>
                <w:szCs w:val="27"/>
                <w:shd w:val="clear" w:color="auto" w:fill="FFFFFF"/>
                <w:lang w:val="ky-KG" w:eastAsia="en-US"/>
              </w:rPr>
              <w:t>Итого:</w:t>
            </w:r>
          </w:p>
        </w:tc>
        <w:tc>
          <w:tcPr>
            <w:tcW w:w="1134" w:type="dxa"/>
            <w:tcBorders>
              <w:top w:val="single" w:sz="4" w:space="0" w:color="auto"/>
              <w:left w:val="single" w:sz="4" w:space="0" w:color="auto"/>
              <w:bottom w:val="single" w:sz="4" w:space="0" w:color="auto"/>
              <w:right w:val="single" w:sz="4" w:space="0" w:color="auto"/>
            </w:tcBorders>
          </w:tcPr>
          <w:p w:rsidR="00333771" w:rsidRPr="005E7C24" w:rsidRDefault="00333771" w:rsidP="00E11733">
            <w:pPr>
              <w:spacing w:after="0"/>
              <w:ind w:left="-109" w:firstLine="150"/>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51,6</w:t>
            </w:r>
          </w:p>
        </w:tc>
        <w:tc>
          <w:tcPr>
            <w:tcW w:w="1843" w:type="dxa"/>
            <w:tcBorders>
              <w:left w:val="single" w:sz="4" w:space="0" w:color="auto"/>
            </w:tcBorders>
          </w:tcPr>
          <w:p w:rsidR="00333771" w:rsidRPr="005E7C24" w:rsidRDefault="00B632BA" w:rsidP="00E11733">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196,5±</w:t>
            </w:r>
            <w:r w:rsidR="00E70832" w:rsidRPr="005E7C24">
              <w:rPr>
                <w:rFonts w:ascii="Times New Roman" w:eastAsia="Calibri" w:hAnsi="Times New Roman" w:cs="Times New Roman"/>
                <w:b/>
                <w:sz w:val="27"/>
                <w:szCs w:val="27"/>
                <w:lang w:val="ky-KG" w:eastAsia="en-US"/>
              </w:rPr>
              <w:t>18,8</w:t>
            </w:r>
          </w:p>
        </w:tc>
        <w:tc>
          <w:tcPr>
            <w:tcW w:w="1276" w:type="dxa"/>
            <w:tcBorders>
              <w:right w:val="single" w:sz="4" w:space="0" w:color="auto"/>
            </w:tcBorders>
          </w:tcPr>
          <w:p w:rsidR="00333771" w:rsidRPr="005E7C24" w:rsidRDefault="00333771" w:rsidP="00E11733">
            <w:pPr>
              <w:spacing w:after="0" w:line="240"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10 001,1</w:t>
            </w:r>
          </w:p>
        </w:tc>
        <w:tc>
          <w:tcPr>
            <w:tcW w:w="1276" w:type="dxa"/>
            <w:tcBorders>
              <w:left w:val="single" w:sz="4" w:space="0" w:color="auto"/>
            </w:tcBorders>
          </w:tcPr>
          <w:p w:rsidR="00333771" w:rsidRPr="005E7C24" w:rsidRDefault="00333771" w:rsidP="00E11733">
            <w:pPr>
              <w:spacing w:after="0" w:line="240"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2315,0</w:t>
            </w:r>
          </w:p>
        </w:tc>
      </w:tr>
    </w:tbl>
    <w:p w:rsidR="00C35402" w:rsidRPr="005E7C24" w:rsidRDefault="00C35402" w:rsidP="00C35402">
      <w:pPr>
        <w:spacing w:after="5" w:line="269" w:lineRule="auto"/>
        <w:ind w:right="7" w:firstLine="557"/>
        <w:jc w:val="both"/>
        <w:rPr>
          <w:rFonts w:ascii="Times New Roman" w:eastAsia="Times New Roman" w:hAnsi="Times New Roman" w:cs="Times New Roman"/>
          <w:sz w:val="27"/>
          <w:szCs w:val="27"/>
        </w:rPr>
      </w:pPr>
    </w:p>
    <w:p w:rsidR="00C35402" w:rsidRPr="005E7C24" w:rsidRDefault="00C35402" w:rsidP="00C35402">
      <w:pPr>
        <w:spacing w:after="0"/>
        <w:jc w:val="center"/>
        <w:rPr>
          <w:rFonts w:ascii="Times New Roman" w:eastAsia="Calibri" w:hAnsi="Times New Roman" w:cs="Times New Roman"/>
          <w:sz w:val="28"/>
          <w:szCs w:val="28"/>
          <w:shd w:val="clear" w:color="auto" w:fill="FFFFFF"/>
          <w:lang w:val="ky-KG" w:eastAsia="en-US"/>
        </w:rPr>
      </w:pPr>
      <w:r w:rsidRPr="005E7C24">
        <w:rPr>
          <w:rFonts w:ascii="Times New Roman" w:eastAsia="Calibri" w:hAnsi="Times New Roman" w:cs="Times New Roman"/>
          <w:b/>
          <w:sz w:val="28"/>
          <w:szCs w:val="28"/>
          <w:lang w:val="ky-KG" w:eastAsia="en-US"/>
        </w:rPr>
        <w:t>Таблица 4.2.3 –</w:t>
      </w:r>
      <w:r w:rsidRPr="005E7C24">
        <w:rPr>
          <w:rFonts w:ascii="Times New Roman" w:eastAsia="Calibri" w:hAnsi="Times New Roman" w:cs="Times New Roman"/>
          <w:sz w:val="28"/>
          <w:szCs w:val="28"/>
          <w:lang w:val="ky-KG" w:eastAsia="en-US"/>
        </w:rPr>
        <w:t xml:space="preserve">Запасы сырья </w:t>
      </w:r>
      <w:r w:rsidRPr="005E7C24">
        <w:rPr>
          <w:rFonts w:ascii="Times New Roman" w:eastAsia="Calibri" w:hAnsi="Times New Roman" w:cs="Times New Roman"/>
          <w:bCs/>
          <w:i/>
          <w:iCs/>
          <w:sz w:val="28"/>
          <w:szCs w:val="28"/>
          <w:lang w:val="ky-KG" w:eastAsia="en-US"/>
        </w:rPr>
        <w:t>Peganum harmala</w:t>
      </w:r>
      <w:r w:rsidRPr="005E7C24">
        <w:rPr>
          <w:rFonts w:ascii="Times New Roman" w:eastAsia="Calibri" w:hAnsi="Times New Roman" w:cs="Times New Roman"/>
          <w:i/>
          <w:sz w:val="28"/>
          <w:szCs w:val="28"/>
          <w:lang w:val="ky-KG" w:eastAsia="en-US"/>
        </w:rPr>
        <w:t xml:space="preserve"> </w:t>
      </w:r>
      <w:r w:rsidRPr="005E7C24">
        <w:rPr>
          <w:rFonts w:ascii="Times New Roman" w:eastAsia="Calibri" w:hAnsi="Times New Roman" w:cs="Times New Roman"/>
          <w:sz w:val="28"/>
          <w:szCs w:val="28"/>
          <w:lang w:val="ky-KG" w:eastAsia="en-US"/>
        </w:rPr>
        <w:t>L.</w:t>
      </w:r>
      <w:r w:rsidRPr="005E7C24">
        <w:rPr>
          <w:rFonts w:ascii="Times New Roman" w:eastAsia="Calibri" w:hAnsi="Times New Roman" w:cs="Times New Roman"/>
          <w:i/>
          <w:sz w:val="28"/>
          <w:szCs w:val="28"/>
          <w:lang w:eastAsia="en-US"/>
        </w:rPr>
        <w:t xml:space="preserve"> </w:t>
      </w:r>
      <w:r w:rsidRPr="005E7C24">
        <w:rPr>
          <w:rFonts w:ascii="Times New Roman" w:eastAsia="Calibri" w:hAnsi="Times New Roman" w:cs="Times New Roman"/>
          <w:sz w:val="28"/>
          <w:szCs w:val="28"/>
          <w:shd w:val="clear" w:color="auto" w:fill="FFFFFF"/>
          <w:lang w:val="ky-KG" w:eastAsia="en-US"/>
        </w:rPr>
        <w:t xml:space="preserve">(надземная часть) </w:t>
      </w:r>
      <w:r w:rsidRPr="005E7C24">
        <w:rPr>
          <w:rFonts w:ascii="Times New Roman" w:eastAsia="Calibri" w:hAnsi="Times New Roman" w:cs="Times New Roman"/>
          <w:sz w:val="28"/>
          <w:szCs w:val="28"/>
          <w:lang w:eastAsia="en-US"/>
        </w:rPr>
        <w:t xml:space="preserve">в различных сообществах </w:t>
      </w:r>
      <w:r w:rsidRPr="005E7C24">
        <w:rPr>
          <w:rFonts w:ascii="Times New Roman" w:eastAsia="Calibri" w:hAnsi="Times New Roman" w:cs="Times New Roman"/>
          <w:sz w:val="28"/>
          <w:szCs w:val="28"/>
          <w:shd w:val="clear" w:color="auto" w:fill="FFFFFF"/>
          <w:lang w:val="ky-KG" w:eastAsia="en-US"/>
        </w:rPr>
        <w:t xml:space="preserve">северного склона Алайского хребта </w:t>
      </w:r>
    </w:p>
    <w:p w:rsidR="00790EBD" w:rsidRPr="005E7C24" w:rsidRDefault="00C35402" w:rsidP="00C35402">
      <w:pPr>
        <w:spacing w:after="0" w:line="240" w:lineRule="auto"/>
        <w:contextualSpacing/>
        <w:jc w:val="center"/>
        <w:rPr>
          <w:rFonts w:ascii="Times New Roman" w:eastAsia="Calibri" w:hAnsi="Times New Roman" w:cs="Times New Roman"/>
          <w:sz w:val="28"/>
          <w:szCs w:val="28"/>
          <w:lang w:eastAsia="en-US"/>
        </w:rPr>
      </w:pPr>
      <w:r w:rsidRPr="005E7C24">
        <w:rPr>
          <w:rFonts w:ascii="Times New Roman" w:eastAsia="Calibri" w:hAnsi="Times New Roman" w:cs="Times New Roman"/>
          <w:sz w:val="28"/>
          <w:szCs w:val="28"/>
          <w:lang w:eastAsia="en-US"/>
        </w:rPr>
        <w:t xml:space="preserve"> (в пересчете на воздушно-сухое сырье)</w:t>
      </w:r>
    </w:p>
    <w:tbl>
      <w:tblPr>
        <w:tblpPr w:leftFromText="180" w:rightFromText="180" w:vertAnchor="text" w:horzAnchor="margin" w:tblpX="57" w:tblpY="171"/>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1134"/>
        <w:gridCol w:w="1843"/>
        <w:gridCol w:w="1276"/>
        <w:gridCol w:w="1276"/>
      </w:tblGrid>
      <w:tr w:rsidR="005E7C24" w:rsidRPr="005E7C24" w:rsidTr="00E11733">
        <w:trPr>
          <w:trHeight w:val="1125"/>
        </w:trPr>
        <w:tc>
          <w:tcPr>
            <w:tcW w:w="4361" w:type="dxa"/>
            <w:tcBorders>
              <w:right w:val="single" w:sz="4" w:space="0" w:color="auto"/>
            </w:tcBorders>
          </w:tcPr>
          <w:p w:rsidR="00C35402" w:rsidRPr="005E7C24" w:rsidRDefault="00C35402" w:rsidP="00E11733">
            <w:pPr>
              <w:spacing w:after="0" w:line="240" w:lineRule="auto"/>
              <w:contextualSpacing/>
              <w:jc w:val="center"/>
              <w:rPr>
                <w:rFonts w:ascii="Times New Roman" w:eastAsia="Calibri" w:hAnsi="Times New Roman" w:cs="Times New Roman"/>
                <w:sz w:val="27"/>
                <w:szCs w:val="27"/>
                <w:shd w:val="clear" w:color="auto" w:fill="FFFFFF"/>
                <w:lang w:val="ky-KG"/>
              </w:rPr>
            </w:pPr>
            <w:r w:rsidRPr="005E7C24">
              <w:rPr>
                <w:rFonts w:ascii="Times New Roman" w:eastAsia="Times New Roman" w:hAnsi="Times New Roman" w:cs="Times New Roman"/>
                <w:sz w:val="27"/>
                <w:szCs w:val="27"/>
              </w:rPr>
              <w:t>Местонахождение</w:t>
            </w:r>
            <w:r w:rsidRPr="005E7C24">
              <w:rPr>
                <w:rFonts w:ascii="Times New Roman" w:eastAsia="Calibri" w:hAnsi="Times New Roman" w:cs="Times New Roman"/>
                <w:sz w:val="27"/>
                <w:szCs w:val="27"/>
                <w:shd w:val="clear" w:color="auto" w:fill="FFFFFF"/>
              </w:rPr>
              <w:t xml:space="preserve"> </w:t>
            </w:r>
            <w:r w:rsidRPr="005E7C24">
              <w:rPr>
                <w:rFonts w:ascii="Times New Roman" w:eastAsia="Calibri" w:hAnsi="Times New Roman" w:cs="Times New Roman"/>
                <w:sz w:val="27"/>
                <w:szCs w:val="27"/>
                <w:shd w:val="clear" w:color="auto" w:fill="FFFFFF"/>
                <w:lang w:val="ky-KG"/>
              </w:rPr>
              <w:t xml:space="preserve"> и</w:t>
            </w:r>
            <w:r w:rsidRPr="005E7C24">
              <w:rPr>
                <w:rFonts w:ascii="Times New Roman" w:eastAsia="Calibri" w:hAnsi="Times New Roman" w:cs="Times New Roman"/>
                <w:sz w:val="27"/>
                <w:szCs w:val="27"/>
                <w:shd w:val="clear" w:color="auto" w:fill="FFFFFF"/>
              </w:rPr>
              <w:t xml:space="preserve"> растительные сообщества</w:t>
            </w:r>
            <w:r w:rsidRPr="005E7C24">
              <w:rPr>
                <w:rFonts w:ascii="Times New Roman" w:eastAsia="Calibri" w:hAnsi="Times New Roman" w:cs="Times New Roman"/>
                <w:sz w:val="27"/>
                <w:szCs w:val="27"/>
                <w:shd w:val="clear" w:color="auto" w:fill="FFFFFF"/>
                <w:lang w:val="ky-KG"/>
              </w:rPr>
              <w:t xml:space="preserve"> </w:t>
            </w:r>
            <w:r w:rsidRPr="005E7C24">
              <w:rPr>
                <w:rFonts w:ascii="Times New Roman" w:eastAsia="Times New Roman" w:hAnsi="Times New Roman" w:cs="Times New Roman"/>
                <w:sz w:val="27"/>
                <w:szCs w:val="27"/>
              </w:rPr>
              <w:t xml:space="preserve"> </w:t>
            </w:r>
          </w:p>
        </w:tc>
        <w:tc>
          <w:tcPr>
            <w:tcW w:w="1134" w:type="dxa"/>
            <w:tcBorders>
              <w:right w:val="single" w:sz="4" w:space="0" w:color="auto"/>
            </w:tcBorders>
          </w:tcPr>
          <w:p w:rsidR="00C35402" w:rsidRPr="005E7C24" w:rsidRDefault="00C35402" w:rsidP="00E11733">
            <w:pPr>
              <w:spacing w:after="0"/>
              <w:ind w:left="-109"/>
              <w:jc w:val="center"/>
              <w:rPr>
                <w:rFonts w:ascii="Times New Roman" w:eastAsia="Calibri" w:hAnsi="Times New Roman" w:cs="Times New Roman"/>
                <w:sz w:val="27"/>
                <w:szCs w:val="27"/>
                <w:lang w:val="ky-KG"/>
              </w:rPr>
            </w:pPr>
            <w:r w:rsidRPr="005E7C24">
              <w:rPr>
                <w:rFonts w:ascii="Times New Roman" w:eastAsia="Calibri" w:hAnsi="Times New Roman" w:cs="Times New Roman"/>
                <w:sz w:val="27"/>
                <w:szCs w:val="27"/>
                <w:lang w:val="ky-KG"/>
              </w:rPr>
              <w:t>Общая</w:t>
            </w:r>
          </w:p>
          <w:p w:rsidR="00C35402" w:rsidRPr="005E7C24" w:rsidRDefault="00C35402" w:rsidP="00E11733">
            <w:pPr>
              <w:spacing w:after="0"/>
              <w:ind w:left="-100" w:right="-111"/>
              <w:jc w:val="center"/>
              <w:rPr>
                <w:rFonts w:ascii="Times New Roman" w:eastAsia="Calibri" w:hAnsi="Times New Roman" w:cs="Times New Roman"/>
                <w:sz w:val="27"/>
                <w:szCs w:val="27"/>
                <w:lang w:val="ky-KG"/>
              </w:rPr>
            </w:pPr>
            <w:r w:rsidRPr="005E7C24">
              <w:rPr>
                <w:rFonts w:ascii="Times New Roman" w:eastAsia="Calibri" w:hAnsi="Times New Roman" w:cs="Times New Roman"/>
                <w:sz w:val="27"/>
                <w:szCs w:val="27"/>
                <w:lang w:val="ky-KG"/>
              </w:rPr>
              <w:t>площадь,</w:t>
            </w:r>
          </w:p>
          <w:p w:rsidR="00C35402" w:rsidRPr="005E7C24" w:rsidRDefault="00C35402" w:rsidP="00E11733">
            <w:pPr>
              <w:spacing w:after="0" w:line="240"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rPr>
              <w:t>га</w:t>
            </w:r>
          </w:p>
        </w:tc>
        <w:tc>
          <w:tcPr>
            <w:tcW w:w="1843" w:type="dxa"/>
            <w:tcBorders>
              <w:left w:val="single" w:sz="4" w:space="0" w:color="auto"/>
            </w:tcBorders>
          </w:tcPr>
          <w:p w:rsidR="00C35402" w:rsidRPr="005E7C24" w:rsidRDefault="00C35402" w:rsidP="00E11733">
            <w:pPr>
              <w:spacing w:after="0" w:line="240" w:lineRule="auto"/>
              <w:contextualSpacing/>
              <w:jc w:val="center"/>
              <w:rPr>
                <w:rFonts w:ascii="Times New Roman" w:eastAsia="Calibri" w:hAnsi="Times New Roman" w:cs="Times New Roman"/>
                <w:sz w:val="27"/>
                <w:szCs w:val="27"/>
                <w:shd w:val="clear" w:color="auto" w:fill="FFFFFF"/>
                <w:lang w:val="ky-KG"/>
              </w:rPr>
            </w:pPr>
            <w:r w:rsidRPr="005E7C24">
              <w:rPr>
                <w:rFonts w:ascii="Times New Roman" w:eastAsia="Calibri" w:hAnsi="Times New Roman" w:cs="Times New Roman"/>
                <w:sz w:val="27"/>
                <w:szCs w:val="27"/>
                <w:shd w:val="clear" w:color="auto" w:fill="FFFFFF"/>
                <w:lang w:val="ky-KG"/>
              </w:rPr>
              <w:t xml:space="preserve">Урожайность </w:t>
            </w:r>
            <w:r w:rsidRPr="005E7C24">
              <w:rPr>
                <w:rFonts w:ascii="Times New Roman" w:eastAsia="Times New Roman" w:hAnsi="Times New Roman" w:cs="Times New Roman"/>
                <w:sz w:val="27"/>
                <w:szCs w:val="27"/>
              </w:rPr>
              <w:t>сырья, кг/ га</w:t>
            </w:r>
          </w:p>
        </w:tc>
        <w:tc>
          <w:tcPr>
            <w:tcW w:w="1276" w:type="dxa"/>
            <w:tcBorders>
              <w:left w:val="single" w:sz="4" w:space="0" w:color="auto"/>
            </w:tcBorders>
          </w:tcPr>
          <w:p w:rsidR="00C35402" w:rsidRPr="005E7C24" w:rsidRDefault="00C35402" w:rsidP="00E11733">
            <w:pPr>
              <w:spacing w:after="0" w:line="240" w:lineRule="auto"/>
              <w:ind w:left="-111" w:hanging="3"/>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rPr>
              <w:t>Экспл. запас сырья, кг</w:t>
            </w:r>
          </w:p>
        </w:tc>
        <w:tc>
          <w:tcPr>
            <w:tcW w:w="1276" w:type="dxa"/>
          </w:tcPr>
          <w:p w:rsidR="00C35402" w:rsidRPr="005E7C24" w:rsidRDefault="00C35402" w:rsidP="00E11733">
            <w:pPr>
              <w:spacing w:after="0"/>
              <w:ind w:left="-100" w:right="-104"/>
              <w:jc w:val="center"/>
              <w:rPr>
                <w:rFonts w:ascii="Times New Roman" w:eastAsia="Calibri" w:hAnsi="Times New Roman" w:cs="Times New Roman"/>
                <w:sz w:val="27"/>
                <w:szCs w:val="27"/>
                <w:lang w:val="ky-KG"/>
              </w:rPr>
            </w:pPr>
            <w:r w:rsidRPr="005E7C24">
              <w:rPr>
                <w:rFonts w:ascii="Times New Roman" w:eastAsia="Calibri" w:hAnsi="Times New Roman" w:cs="Times New Roman"/>
                <w:sz w:val="27"/>
                <w:szCs w:val="27"/>
                <w:lang w:val="ky-KG"/>
              </w:rPr>
              <w:t>Объем ежегод. загот., кг</w:t>
            </w:r>
          </w:p>
        </w:tc>
      </w:tr>
      <w:tr w:rsidR="005E7C24" w:rsidRPr="005E7C24" w:rsidTr="00E11733">
        <w:trPr>
          <w:trHeight w:val="841"/>
        </w:trPr>
        <w:tc>
          <w:tcPr>
            <w:tcW w:w="4361" w:type="dxa"/>
          </w:tcPr>
          <w:p w:rsidR="00C35402" w:rsidRPr="005E7C24" w:rsidRDefault="00C35402" w:rsidP="00E11733">
            <w:pPr>
              <w:spacing w:after="0" w:line="240" w:lineRule="auto"/>
              <w:rPr>
                <w:rFonts w:ascii="Times New Roman" w:eastAsia="Calibri" w:hAnsi="Times New Roman" w:cs="Times New Roman"/>
                <w:bCs/>
                <w:i/>
                <w:iCs/>
                <w:sz w:val="27"/>
                <w:szCs w:val="27"/>
                <w:shd w:val="clear" w:color="auto" w:fill="FFFFFF"/>
                <w:lang w:val="ky-KG" w:eastAsia="en-US"/>
              </w:rPr>
            </w:pPr>
            <w:r w:rsidRPr="005E7C24">
              <w:rPr>
                <w:rFonts w:ascii="Times New Roman" w:eastAsia="Calibri" w:hAnsi="Times New Roman" w:cs="Times New Roman"/>
                <w:bCs/>
                <w:iCs/>
                <w:sz w:val="27"/>
                <w:szCs w:val="27"/>
                <w:shd w:val="clear" w:color="auto" w:fill="FFFFFF"/>
                <w:lang w:val="ky-KG" w:eastAsia="en-US"/>
              </w:rPr>
              <w:t>1.</w:t>
            </w:r>
            <w:r w:rsidRPr="005E7C24">
              <w:rPr>
                <w:rFonts w:ascii="Times New Roman" w:eastAsia="Calibri" w:hAnsi="Times New Roman" w:cs="Times New Roman"/>
                <w:bCs/>
                <w:i/>
                <w:iCs/>
                <w:sz w:val="27"/>
                <w:szCs w:val="27"/>
                <w:shd w:val="clear" w:color="auto" w:fill="FFFFFF"/>
                <w:lang w:val="ky-KG" w:eastAsia="en-US"/>
              </w:rPr>
              <w:t xml:space="preserve"> Peganum harmala – Reseda lutea –</w:t>
            </w:r>
            <w:r w:rsidRPr="005E7C24">
              <w:rPr>
                <w:rFonts w:ascii="Times New Roman" w:eastAsia="Calibri" w:hAnsi="Times New Roman" w:cs="Times New Roman"/>
                <w:bCs/>
                <w:i/>
                <w:iCs/>
                <w:sz w:val="27"/>
                <w:szCs w:val="27"/>
                <w:shd w:val="clear" w:color="auto" w:fill="FFFFFF"/>
                <w:lang w:val="en-US" w:eastAsia="en-US"/>
              </w:rPr>
              <w:t xml:space="preserve"> </w:t>
            </w:r>
            <w:r w:rsidRPr="005E7C24">
              <w:rPr>
                <w:rFonts w:ascii="Times New Roman" w:eastAsia="Calibri" w:hAnsi="Times New Roman" w:cs="Times New Roman"/>
                <w:bCs/>
                <w:i/>
                <w:iCs/>
                <w:sz w:val="27"/>
                <w:szCs w:val="27"/>
                <w:shd w:val="clear" w:color="auto" w:fill="FFFFFF"/>
                <w:lang w:val="ky-KG" w:eastAsia="en-US"/>
              </w:rPr>
              <w:t>Artemisia absinthium</w:t>
            </w:r>
            <w:r w:rsidRPr="005E7C24">
              <w:rPr>
                <w:rFonts w:ascii="Times New Roman" w:eastAsia="Calibri" w:hAnsi="Times New Roman" w:cs="Times New Roman"/>
                <w:i/>
                <w:sz w:val="27"/>
                <w:szCs w:val="27"/>
                <w:shd w:val="clear" w:color="auto" w:fill="FFFFFF"/>
                <w:lang w:val="ky-KG" w:eastAsia="en-US"/>
              </w:rPr>
              <w:t xml:space="preserve">  </w:t>
            </w:r>
          </w:p>
          <w:p w:rsidR="00C35402" w:rsidRPr="005E7C24" w:rsidRDefault="00C35402" w:rsidP="00E11733">
            <w:pPr>
              <w:spacing w:after="0" w:line="240" w:lineRule="auto"/>
              <w:contextualSpacing/>
              <w:rPr>
                <w:rFonts w:ascii="Times New Roman" w:eastAsia="Calibri" w:hAnsi="Times New Roman" w:cs="Times New Roman"/>
                <w:sz w:val="27"/>
                <w:szCs w:val="27"/>
                <w:shd w:val="clear" w:color="auto" w:fill="FFFFFF"/>
                <w:lang w:val="ky-KG" w:eastAsia="en-US"/>
              </w:rPr>
            </w:pPr>
            <w:r w:rsidRPr="005E7C24">
              <w:rPr>
                <w:rFonts w:ascii="Times New Roman" w:eastAsia="Times New Roman" w:hAnsi="Times New Roman" w:cs="Times New Roman"/>
                <w:bCs/>
                <w:sz w:val="27"/>
                <w:szCs w:val="27"/>
                <w:lang w:val="ky-KG"/>
              </w:rPr>
              <w:t xml:space="preserve">Низкогорья. </w:t>
            </w:r>
            <w:r w:rsidRPr="005E7C24">
              <w:rPr>
                <w:rFonts w:ascii="Times New Roman" w:eastAsia="Calibri" w:hAnsi="Times New Roman" w:cs="Times New Roman"/>
                <w:sz w:val="27"/>
                <w:szCs w:val="27"/>
                <w:shd w:val="clear" w:color="auto" w:fill="FFFFFF"/>
                <w:lang w:val="ky-KG" w:eastAsia="en-US"/>
              </w:rPr>
              <w:t>Жаман Адыр</w:t>
            </w:r>
          </w:p>
        </w:tc>
        <w:tc>
          <w:tcPr>
            <w:tcW w:w="1134" w:type="dxa"/>
            <w:tcBorders>
              <w:right w:val="single" w:sz="4" w:space="0" w:color="auto"/>
            </w:tcBorders>
          </w:tcPr>
          <w:p w:rsidR="00C35402" w:rsidRPr="005E7C24" w:rsidRDefault="00C35402" w:rsidP="00E11733">
            <w:pPr>
              <w:spacing w:after="0" w:line="259"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11,5</w:t>
            </w:r>
          </w:p>
        </w:tc>
        <w:tc>
          <w:tcPr>
            <w:tcW w:w="1843" w:type="dxa"/>
          </w:tcPr>
          <w:p w:rsidR="00C35402" w:rsidRPr="005E7C24" w:rsidRDefault="00C35402" w:rsidP="00E11733">
            <w:pPr>
              <w:spacing w:after="0" w:line="259" w:lineRule="auto"/>
              <w:ind w:left="-109" w:hanging="15"/>
              <w:contextualSpacing/>
              <w:jc w:val="center"/>
              <w:rPr>
                <w:rFonts w:ascii="Times New Roman" w:eastAsia="Calibri" w:hAnsi="Times New Roman" w:cs="Times New Roman"/>
                <w:sz w:val="27"/>
                <w:szCs w:val="27"/>
                <w:lang w:val="ky-KG" w:eastAsia="en-US"/>
              </w:rPr>
            </w:pPr>
            <w:r w:rsidRPr="005E7C24">
              <w:rPr>
                <w:rFonts w:ascii="Times New Roman" w:eastAsia="Times New Roman" w:hAnsi="Times New Roman" w:cs="Times New Roman"/>
                <w:sz w:val="27"/>
                <w:szCs w:val="27"/>
                <w:lang w:val="ky-KG"/>
              </w:rPr>
              <w:t>550.1</w:t>
            </w:r>
            <w:r w:rsidRPr="005E7C24">
              <w:rPr>
                <w:rFonts w:ascii="Times New Roman" w:eastAsia="Times New Roman" w:hAnsi="Times New Roman" w:cs="Times New Roman"/>
                <w:sz w:val="27"/>
                <w:szCs w:val="27"/>
                <w:u w:val="single"/>
                <w:lang w:val="ky-KG" w:eastAsia="en-US"/>
              </w:rPr>
              <w:t>+</w:t>
            </w:r>
            <w:r w:rsidRPr="005E7C24">
              <w:rPr>
                <w:rFonts w:ascii="Times New Roman" w:eastAsia="Calibri" w:hAnsi="Times New Roman" w:cs="Times New Roman"/>
                <w:sz w:val="27"/>
                <w:szCs w:val="27"/>
                <w:lang w:val="ky-KG" w:eastAsia="en-US"/>
              </w:rPr>
              <w:t>43,4</w:t>
            </w:r>
          </w:p>
        </w:tc>
        <w:tc>
          <w:tcPr>
            <w:tcW w:w="1276" w:type="dxa"/>
          </w:tcPr>
          <w:p w:rsidR="00C35402" w:rsidRPr="005E7C24" w:rsidRDefault="00C35402" w:rsidP="00E11733">
            <w:pPr>
              <w:spacing w:after="0" w:line="259"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Times New Roman" w:hAnsi="Times New Roman" w:cs="Times New Roman"/>
                <w:sz w:val="27"/>
                <w:szCs w:val="27"/>
                <w:lang w:val="ky-KG"/>
              </w:rPr>
              <w:t>6326,1</w:t>
            </w:r>
          </w:p>
        </w:tc>
        <w:tc>
          <w:tcPr>
            <w:tcW w:w="1276" w:type="dxa"/>
          </w:tcPr>
          <w:p w:rsidR="00C35402" w:rsidRPr="005E7C24" w:rsidRDefault="00C35402" w:rsidP="00E11733">
            <w:pPr>
              <w:spacing w:after="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1581,5</w:t>
            </w:r>
          </w:p>
        </w:tc>
      </w:tr>
      <w:tr w:rsidR="005E7C24" w:rsidRPr="005E7C24" w:rsidTr="00E11733">
        <w:trPr>
          <w:trHeight w:val="515"/>
        </w:trPr>
        <w:tc>
          <w:tcPr>
            <w:tcW w:w="4361" w:type="dxa"/>
          </w:tcPr>
          <w:p w:rsidR="00C35402" w:rsidRPr="005E7C24" w:rsidRDefault="00C35402" w:rsidP="00E11733">
            <w:pPr>
              <w:spacing w:after="0" w:line="240" w:lineRule="auto"/>
              <w:contextualSpacing/>
              <w:rPr>
                <w:rFonts w:ascii="Times New Roman" w:eastAsia="Calibri" w:hAnsi="Times New Roman" w:cs="Times New Roman"/>
                <w:bCs/>
                <w:i/>
                <w:sz w:val="27"/>
                <w:szCs w:val="27"/>
                <w:shd w:val="clear" w:color="auto" w:fill="FFFFFF"/>
                <w:lang w:val="ky-KG" w:eastAsia="en-US"/>
              </w:rPr>
            </w:pPr>
            <w:r w:rsidRPr="005E7C24">
              <w:rPr>
                <w:rFonts w:ascii="Times New Roman" w:eastAsia="Calibri" w:hAnsi="Times New Roman" w:cs="Times New Roman"/>
                <w:bCs/>
                <w:sz w:val="27"/>
                <w:szCs w:val="27"/>
                <w:shd w:val="clear" w:color="auto" w:fill="FFFFFF"/>
                <w:lang w:val="ky-KG" w:eastAsia="en-US"/>
              </w:rPr>
              <w:t>2.</w:t>
            </w:r>
            <w:r w:rsidRPr="005E7C24">
              <w:rPr>
                <w:rFonts w:ascii="Times New Roman" w:eastAsia="Calibri" w:hAnsi="Times New Roman" w:cs="Times New Roman"/>
                <w:bCs/>
                <w:i/>
                <w:sz w:val="27"/>
                <w:szCs w:val="27"/>
                <w:shd w:val="clear" w:color="auto" w:fill="FFFFFF"/>
                <w:lang w:val="ky-KG" w:eastAsia="en-US"/>
              </w:rPr>
              <w:t xml:space="preserve"> Peganum harmala – Achillea filipendulina – Artemisia absinthium </w:t>
            </w:r>
          </w:p>
          <w:p w:rsidR="00C35402" w:rsidRPr="005E7C24" w:rsidRDefault="00C35402" w:rsidP="00E11733">
            <w:pPr>
              <w:spacing w:after="0" w:line="240" w:lineRule="auto"/>
              <w:contextualSpacing/>
              <w:rPr>
                <w:rFonts w:ascii="Times New Roman" w:eastAsia="Calibri" w:hAnsi="Times New Roman" w:cs="Times New Roman"/>
                <w:sz w:val="27"/>
                <w:szCs w:val="27"/>
                <w:shd w:val="clear" w:color="auto" w:fill="FFFFFF"/>
                <w:lang w:val="ky-KG" w:eastAsia="en-US"/>
              </w:rPr>
            </w:pPr>
            <w:r w:rsidRPr="005E7C24">
              <w:rPr>
                <w:rFonts w:ascii="Times New Roman" w:eastAsia="Calibri" w:hAnsi="Times New Roman" w:cs="Times New Roman"/>
                <w:bCs/>
                <w:sz w:val="27"/>
                <w:szCs w:val="27"/>
                <w:shd w:val="clear" w:color="auto" w:fill="FFFFFF"/>
                <w:lang w:val="ky-KG" w:eastAsia="en-US"/>
              </w:rPr>
              <w:t>Урочище Кызыл-Шоро</w:t>
            </w:r>
          </w:p>
        </w:tc>
        <w:tc>
          <w:tcPr>
            <w:tcW w:w="1134" w:type="dxa"/>
            <w:tcBorders>
              <w:right w:val="single" w:sz="4" w:space="0" w:color="auto"/>
            </w:tcBorders>
          </w:tcPr>
          <w:p w:rsidR="00C35402" w:rsidRPr="005E7C24" w:rsidRDefault="00C35402" w:rsidP="00E11733">
            <w:pPr>
              <w:spacing w:after="0" w:line="259"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4,5</w:t>
            </w:r>
          </w:p>
        </w:tc>
        <w:tc>
          <w:tcPr>
            <w:tcW w:w="1843" w:type="dxa"/>
          </w:tcPr>
          <w:p w:rsidR="00C35402" w:rsidRPr="005E7C24" w:rsidRDefault="00C35402" w:rsidP="00E11733">
            <w:pPr>
              <w:spacing w:after="0" w:line="259" w:lineRule="auto"/>
              <w:ind w:left="-109" w:hanging="1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475,3</w:t>
            </w:r>
            <w:r w:rsidRPr="005E7C24">
              <w:rPr>
                <w:rFonts w:ascii="Times New Roman" w:eastAsia="Times New Roman" w:hAnsi="Times New Roman" w:cs="Times New Roman"/>
                <w:sz w:val="27"/>
                <w:szCs w:val="27"/>
                <w:u w:val="single"/>
                <w:lang w:val="ky-KG" w:eastAsia="en-US"/>
              </w:rPr>
              <w:t>+</w:t>
            </w:r>
            <w:r w:rsidRPr="005E7C24">
              <w:rPr>
                <w:rFonts w:ascii="Times New Roman" w:eastAsia="Calibri" w:hAnsi="Times New Roman" w:cs="Times New Roman"/>
                <w:sz w:val="27"/>
                <w:szCs w:val="27"/>
                <w:lang w:val="ky-KG" w:eastAsia="en-US"/>
              </w:rPr>
              <w:t>39,2</w:t>
            </w:r>
          </w:p>
        </w:tc>
        <w:tc>
          <w:tcPr>
            <w:tcW w:w="1276" w:type="dxa"/>
          </w:tcPr>
          <w:p w:rsidR="00C35402" w:rsidRPr="005E7C24" w:rsidRDefault="00C35402" w:rsidP="00E11733">
            <w:pPr>
              <w:spacing w:after="0" w:line="259"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2138,8</w:t>
            </w:r>
          </w:p>
        </w:tc>
        <w:tc>
          <w:tcPr>
            <w:tcW w:w="1276" w:type="dxa"/>
          </w:tcPr>
          <w:p w:rsidR="00C35402" w:rsidRPr="005E7C24" w:rsidRDefault="00C35402" w:rsidP="00E11733">
            <w:pPr>
              <w:spacing w:after="0" w:line="259"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534,7</w:t>
            </w:r>
          </w:p>
        </w:tc>
      </w:tr>
      <w:tr w:rsidR="005E7C24" w:rsidRPr="005E7C24" w:rsidTr="00E11733">
        <w:trPr>
          <w:trHeight w:val="550"/>
        </w:trPr>
        <w:tc>
          <w:tcPr>
            <w:tcW w:w="4361" w:type="dxa"/>
          </w:tcPr>
          <w:p w:rsidR="00C35402" w:rsidRPr="005E7C24" w:rsidRDefault="00C35402" w:rsidP="00E11733">
            <w:pPr>
              <w:spacing w:line="240" w:lineRule="auto"/>
              <w:contextualSpacing/>
              <w:rPr>
                <w:rFonts w:ascii="Times New Roman" w:eastAsia="Times New Roman" w:hAnsi="Times New Roman" w:cs="Times New Roman"/>
                <w:bCs/>
                <w:i/>
                <w:sz w:val="27"/>
                <w:szCs w:val="27"/>
                <w:lang w:val="ky-KG"/>
              </w:rPr>
            </w:pPr>
            <w:r w:rsidRPr="005E7C24">
              <w:rPr>
                <w:rFonts w:ascii="Times New Roman" w:eastAsia="Times New Roman" w:hAnsi="Times New Roman" w:cs="Times New Roman"/>
                <w:bCs/>
                <w:sz w:val="27"/>
                <w:szCs w:val="27"/>
                <w:lang w:val="en-US"/>
              </w:rPr>
              <w:t xml:space="preserve">3. </w:t>
            </w:r>
            <w:r w:rsidRPr="005E7C24">
              <w:rPr>
                <w:rFonts w:ascii="Times New Roman" w:eastAsia="Times New Roman" w:hAnsi="Times New Roman" w:cs="Times New Roman"/>
                <w:bCs/>
                <w:i/>
                <w:sz w:val="27"/>
                <w:szCs w:val="27"/>
                <w:lang w:val="en-US"/>
              </w:rPr>
              <w:t xml:space="preserve">Peganum harmala </w:t>
            </w:r>
            <w:r w:rsidRPr="005E7C24">
              <w:rPr>
                <w:rFonts w:ascii="Times New Roman" w:eastAsia="Calibri" w:hAnsi="Times New Roman" w:cs="Times New Roman"/>
                <w:bCs/>
                <w:i/>
                <w:sz w:val="27"/>
                <w:szCs w:val="27"/>
                <w:shd w:val="clear" w:color="auto" w:fill="FFFFFF"/>
                <w:lang w:val="ky-KG" w:eastAsia="en-US"/>
              </w:rPr>
              <w:t>–</w:t>
            </w:r>
            <w:r w:rsidRPr="005E7C24">
              <w:rPr>
                <w:rFonts w:ascii="Times New Roman" w:eastAsia="Times New Roman" w:hAnsi="Times New Roman" w:cs="Times New Roman"/>
                <w:bCs/>
                <w:i/>
                <w:sz w:val="27"/>
                <w:szCs w:val="27"/>
                <w:lang w:val="en-US"/>
              </w:rPr>
              <w:t xml:space="preserve"> Dactylis glomerata  </w:t>
            </w:r>
            <w:r w:rsidRPr="005E7C24">
              <w:rPr>
                <w:rFonts w:ascii="Times New Roman" w:eastAsia="Times New Roman" w:hAnsi="Times New Roman" w:cs="Times New Roman"/>
                <w:bCs/>
                <w:i/>
                <w:sz w:val="27"/>
                <w:szCs w:val="27"/>
                <w:lang w:val="ky-KG"/>
              </w:rPr>
              <w:t xml:space="preserve">– </w:t>
            </w:r>
            <w:r w:rsidRPr="005E7C24">
              <w:rPr>
                <w:rFonts w:ascii="Times New Roman" w:eastAsia="Times New Roman" w:hAnsi="Times New Roman" w:cs="Times New Roman"/>
                <w:bCs/>
                <w:i/>
                <w:sz w:val="27"/>
                <w:szCs w:val="27"/>
                <w:lang w:val="en-US"/>
              </w:rPr>
              <w:t xml:space="preserve">Centaurea squarrosa </w:t>
            </w:r>
          </w:p>
          <w:p w:rsidR="00C35402" w:rsidRPr="005E7C24" w:rsidRDefault="00C35402" w:rsidP="00E11733">
            <w:pPr>
              <w:spacing w:line="240" w:lineRule="auto"/>
              <w:contextualSpacing/>
              <w:rPr>
                <w:rFonts w:ascii="Times New Roman" w:eastAsia="Times New Roman" w:hAnsi="Times New Roman" w:cs="Times New Roman"/>
                <w:bCs/>
                <w:sz w:val="27"/>
                <w:szCs w:val="27"/>
                <w:lang w:val="ky-KG"/>
              </w:rPr>
            </w:pPr>
            <w:r w:rsidRPr="005E7C24">
              <w:rPr>
                <w:rFonts w:ascii="Times New Roman" w:eastAsia="Times New Roman" w:hAnsi="Times New Roman" w:cs="Times New Roman"/>
                <w:bCs/>
                <w:sz w:val="27"/>
                <w:szCs w:val="27"/>
                <w:lang w:val="ky-KG"/>
              </w:rPr>
              <w:t xml:space="preserve">Низкогорья.  Кош-Короо </w:t>
            </w:r>
          </w:p>
        </w:tc>
        <w:tc>
          <w:tcPr>
            <w:tcW w:w="1134" w:type="dxa"/>
            <w:tcBorders>
              <w:right w:val="single" w:sz="4" w:space="0" w:color="auto"/>
            </w:tcBorders>
          </w:tcPr>
          <w:p w:rsidR="00C35402" w:rsidRPr="005E7C24" w:rsidRDefault="00C35402" w:rsidP="00E11733">
            <w:pPr>
              <w:spacing w:after="0" w:line="259" w:lineRule="auto"/>
              <w:ind w:left="-109"/>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3,3</w:t>
            </w:r>
          </w:p>
        </w:tc>
        <w:tc>
          <w:tcPr>
            <w:tcW w:w="1843" w:type="dxa"/>
          </w:tcPr>
          <w:p w:rsidR="00C35402" w:rsidRPr="005E7C24" w:rsidRDefault="00C35402" w:rsidP="00E11733">
            <w:pPr>
              <w:spacing w:after="0" w:line="259" w:lineRule="auto"/>
              <w:ind w:left="-109" w:hanging="15"/>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568,2</w:t>
            </w:r>
            <w:r w:rsidRPr="005E7C24">
              <w:rPr>
                <w:rFonts w:ascii="Times New Roman" w:eastAsia="Times New Roman" w:hAnsi="Times New Roman" w:cs="Times New Roman"/>
                <w:sz w:val="27"/>
                <w:szCs w:val="27"/>
                <w:u w:val="single"/>
                <w:lang w:val="ky-KG" w:eastAsia="en-US"/>
              </w:rPr>
              <w:t>+</w:t>
            </w:r>
            <w:r w:rsidRPr="005E7C24">
              <w:rPr>
                <w:rFonts w:ascii="Times New Roman" w:eastAsia="Calibri" w:hAnsi="Times New Roman" w:cs="Times New Roman"/>
                <w:sz w:val="27"/>
                <w:szCs w:val="27"/>
                <w:lang w:val="ky-KG" w:eastAsia="en-US"/>
              </w:rPr>
              <w:t>51,6</w:t>
            </w:r>
          </w:p>
        </w:tc>
        <w:tc>
          <w:tcPr>
            <w:tcW w:w="1276" w:type="dxa"/>
          </w:tcPr>
          <w:p w:rsidR="00C35402" w:rsidRPr="005E7C24" w:rsidRDefault="00C35402" w:rsidP="00E11733">
            <w:pPr>
              <w:spacing w:after="0" w:line="259" w:lineRule="auto"/>
              <w:ind w:left="-11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1875,0</w:t>
            </w:r>
          </w:p>
        </w:tc>
        <w:tc>
          <w:tcPr>
            <w:tcW w:w="1276" w:type="dxa"/>
          </w:tcPr>
          <w:p w:rsidR="00C35402" w:rsidRPr="005E7C24" w:rsidRDefault="00C35402" w:rsidP="00E11733">
            <w:pPr>
              <w:spacing w:after="0" w:line="259" w:lineRule="auto"/>
              <w:ind w:left="-112"/>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468,7</w:t>
            </w:r>
          </w:p>
        </w:tc>
      </w:tr>
      <w:tr w:rsidR="005E7C24" w:rsidRPr="005E7C24" w:rsidTr="00E11733">
        <w:trPr>
          <w:trHeight w:val="77"/>
        </w:trPr>
        <w:tc>
          <w:tcPr>
            <w:tcW w:w="4361" w:type="dxa"/>
            <w:tcBorders>
              <w:right w:val="single" w:sz="4" w:space="0" w:color="auto"/>
            </w:tcBorders>
          </w:tcPr>
          <w:p w:rsidR="00C35402" w:rsidRPr="005E7C24" w:rsidRDefault="00C35402" w:rsidP="00E11733">
            <w:pPr>
              <w:spacing w:after="0"/>
              <w:contextualSpacing/>
              <w:jc w:val="both"/>
              <w:rPr>
                <w:rFonts w:ascii="Times New Roman" w:eastAsia="Calibri" w:hAnsi="Times New Roman" w:cs="Times New Roman"/>
                <w:b/>
                <w:bCs/>
                <w:sz w:val="27"/>
                <w:szCs w:val="27"/>
                <w:shd w:val="clear" w:color="auto" w:fill="FFFFFF"/>
                <w:lang w:val="ky-KG" w:eastAsia="en-US"/>
              </w:rPr>
            </w:pPr>
            <w:r w:rsidRPr="005E7C24">
              <w:rPr>
                <w:rFonts w:ascii="Times New Roman" w:eastAsia="Calibri" w:hAnsi="Times New Roman" w:cs="Times New Roman"/>
                <w:b/>
                <w:bCs/>
                <w:sz w:val="27"/>
                <w:szCs w:val="27"/>
                <w:shd w:val="clear" w:color="auto" w:fill="FFFFFF"/>
                <w:lang w:val="ky-KG" w:eastAsia="en-US"/>
              </w:rPr>
              <w:t>Итого:</w:t>
            </w:r>
          </w:p>
        </w:tc>
        <w:tc>
          <w:tcPr>
            <w:tcW w:w="1134" w:type="dxa"/>
            <w:tcBorders>
              <w:top w:val="single" w:sz="4" w:space="0" w:color="auto"/>
              <w:left w:val="single" w:sz="4" w:space="0" w:color="auto"/>
              <w:bottom w:val="single" w:sz="4" w:space="0" w:color="auto"/>
              <w:right w:val="single" w:sz="4" w:space="0" w:color="auto"/>
            </w:tcBorders>
          </w:tcPr>
          <w:p w:rsidR="00C35402" w:rsidRPr="005E7C24" w:rsidRDefault="00C35402" w:rsidP="00E11733">
            <w:pPr>
              <w:spacing w:after="0"/>
              <w:ind w:left="-109" w:firstLine="150"/>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19,3</w:t>
            </w:r>
          </w:p>
        </w:tc>
        <w:tc>
          <w:tcPr>
            <w:tcW w:w="1843" w:type="dxa"/>
            <w:tcBorders>
              <w:left w:val="single" w:sz="4" w:space="0" w:color="auto"/>
            </w:tcBorders>
          </w:tcPr>
          <w:p w:rsidR="00C35402" w:rsidRPr="005E7C24" w:rsidRDefault="005A43E6" w:rsidP="00E11733">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Times New Roman" w:hAnsi="Times New Roman" w:cs="Times New Roman"/>
                <w:b/>
                <w:sz w:val="27"/>
                <w:szCs w:val="27"/>
                <w:lang w:val="ky-KG" w:eastAsia="en-US"/>
              </w:rPr>
              <w:t>531,2+44,7</w:t>
            </w:r>
          </w:p>
        </w:tc>
        <w:tc>
          <w:tcPr>
            <w:tcW w:w="1276" w:type="dxa"/>
            <w:tcBorders>
              <w:right w:val="single" w:sz="4" w:space="0" w:color="auto"/>
            </w:tcBorders>
          </w:tcPr>
          <w:p w:rsidR="00C35402" w:rsidRPr="005E7C24" w:rsidRDefault="00C35402" w:rsidP="00E11733">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10339,9</w:t>
            </w:r>
          </w:p>
        </w:tc>
        <w:tc>
          <w:tcPr>
            <w:tcW w:w="1276" w:type="dxa"/>
            <w:tcBorders>
              <w:left w:val="single" w:sz="4" w:space="0" w:color="auto"/>
            </w:tcBorders>
          </w:tcPr>
          <w:p w:rsidR="00C35402" w:rsidRPr="005E7C24" w:rsidRDefault="00C35402" w:rsidP="00E11733">
            <w:pPr>
              <w:spacing w:after="0" w:line="240" w:lineRule="auto"/>
              <w:contextualSpacing/>
              <w:jc w:val="center"/>
              <w:rPr>
                <w:rFonts w:ascii="Times New Roman" w:eastAsia="Calibri" w:hAnsi="Times New Roman" w:cs="Times New Roman"/>
                <w:b/>
                <w:sz w:val="27"/>
                <w:szCs w:val="27"/>
                <w:lang w:val="ky-KG" w:eastAsia="en-US"/>
              </w:rPr>
            </w:pPr>
            <w:r w:rsidRPr="005E7C24">
              <w:rPr>
                <w:rFonts w:ascii="Times New Roman" w:eastAsia="Calibri" w:hAnsi="Times New Roman" w:cs="Times New Roman"/>
                <w:b/>
                <w:sz w:val="27"/>
                <w:szCs w:val="27"/>
                <w:lang w:val="ky-KG" w:eastAsia="en-US"/>
              </w:rPr>
              <w:t>2584,9</w:t>
            </w:r>
          </w:p>
        </w:tc>
      </w:tr>
    </w:tbl>
    <w:p w:rsidR="00C35402" w:rsidRPr="005E7C24" w:rsidRDefault="00C35402" w:rsidP="00C35402">
      <w:pPr>
        <w:spacing w:before="240" w:line="240" w:lineRule="auto"/>
        <w:contextualSpacing/>
        <w:jc w:val="center"/>
        <w:rPr>
          <w:rFonts w:ascii="Times New Roman" w:eastAsia="Calibri" w:hAnsi="Times New Roman" w:cs="Times New Roman"/>
          <w:sz w:val="28"/>
          <w:szCs w:val="28"/>
          <w:lang w:val="ky-KG" w:eastAsia="en-US"/>
        </w:rPr>
      </w:pPr>
      <w:r w:rsidRPr="005E7C24">
        <w:rPr>
          <w:rFonts w:ascii="Times New Roman" w:eastAsia="Calibri" w:hAnsi="Times New Roman" w:cs="Times New Roman"/>
          <w:b/>
          <w:bCs/>
          <w:sz w:val="28"/>
          <w:szCs w:val="28"/>
          <w:shd w:val="clear" w:color="auto" w:fill="FFFFFF"/>
          <w:lang w:val="ky-KG" w:eastAsia="en-US"/>
        </w:rPr>
        <w:lastRenderedPageBreak/>
        <w:t>4.2.4</w:t>
      </w:r>
      <w:r w:rsidRPr="005E7C24">
        <w:rPr>
          <w:rFonts w:ascii="Times New Roman" w:eastAsia="Calibri" w:hAnsi="Times New Roman" w:cs="Times New Roman"/>
          <w:b/>
          <w:sz w:val="28"/>
          <w:szCs w:val="28"/>
          <w:lang w:val="ky-KG" w:eastAsia="en-US"/>
        </w:rPr>
        <w:t xml:space="preserve"> – </w:t>
      </w:r>
      <w:r w:rsidRPr="005E7C24">
        <w:rPr>
          <w:rFonts w:ascii="Times New Roman" w:eastAsia="Calibri" w:hAnsi="Times New Roman" w:cs="Times New Roman"/>
          <w:sz w:val="28"/>
          <w:szCs w:val="28"/>
          <w:lang w:val="ky-KG" w:eastAsia="en-US"/>
        </w:rPr>
        <w:t xml:space="preserve">Сырьевые запасы </w:t>
      </w:r>
      <w:r w:rsidRPr="005E7C24">
        <w:rPr>
          <w:rFonts w:ascii="Times New Roman" w:eastAsia="Calibri" w:hAnsi="Times New Roman" w:cs="Times New Roman"/>
          <w:bCs/>
          <w:i/>
          <w:sz w:val="28"/>
          <w:szCs w:val="28"/>
          <w:lang w:val="ky-KG" w:eastAsia="en-US"/>
        </w:rPr>
        <w:t>Ziziphora clinopodioides</w:t>
      </w:r>
      <w:r w:rsidRPr="005E7C24">
        <w:rPr>
          <w:rFonts w:ascii="Times New Roman" w:eastAsia="Calibri" w:hAnsi="Times New Roman" w:cs="Times New Roman"/>
          <w:i/>
          <w:sz w:val="28"/>
          <w:szCs w:val="28"/>
          <w:lang w:val="ky-KG" w:eastAsia="en-US"/>
        </w:rPr>
        <w:t xml:space="preserve"> </w:t>
      </w:r>
      <w:r w:rsidRPr="005E7C24">
        <w:rPr>
          <w:rFonts w:ascii="Times New Roman" w:eastAsia="Calibri" w:hAnsi="Times New Roman" w:cs="Times New Roman"/>
          <w:sz w:val="28"/>
          <w:szCs w:val="28"/>
          <w:lang w:val="ky-KG" w:eastAsia="en-US"/>
        </w:rPr>
        <w:t>L.</w:t>
      </w:r>
      <w:r w:rsidRPr="005E7C24">
        <w:rPr>
          <w:rFonts w:ascii="Times New Roman" w:eastAsia="Calibri" w:hAnsi="Times New Roman" w:cs="Times New Roman"/>
          <w:sz w:val="28"/>
          <w:szCs w:val="28"/>
          <w:shd w:val="clear" w:color="auto" w:fill="FFFFFF"/>
          <w:lang w:val="ky-KG" w:eastAsia="en-US"/>
        </w:rPr>
        <w:t xml:space="preserve"> (надземная часть)</w:t>
      </w:r>
      <w:r w:rsidRPr="005E7C24">
        <w:rPr>
          <w:rFonts w:ascii="Times New Roman" w:eastAsia="Calibri" w:hAnsi="Times New Roman" w:cs="Times New Roman"/>
          <w:i/>
          <w:sz w:val="28"/>
          <w:szCs w:val="28"/>
          <w:lang w:val="ky-KG" w:eastAsia="en-US"/>
        </w:rPr>
        <w:t xml:space="preserve"> </w:t>
      </w:r>
      <w:r w:rsidRPr="005E7C24">
        <w:rPr>
          <w:rFonts w:ascii="Times New Roman" w:eastAsia="Calibri" w:hAnsi="Times New Roman" w:cs="Times New Roman"/>
          <w:sz w:val="28"/>
          <w:szCs w:val="28"/>
          <w:lang w:val="ky-KG" w:eastAsia="en-US"/>
        </w:rPr>
        <w:t xml:space="preserve">в различных сообществах </w:t>
      </w:r>
      <w:r w:rsidRPr="005E7C24">
        <w:rPr>
          <w:rFonts w:ascii="Times New Roman" w:eastAsia="Calibri" w:hAnsi="Times New Roman" w:cs="Times New Roman"/>
          <w:sz w:val="28"/>
          <w:szCs w:val="28"/>
          <w:shd w:val="clear" w:color="auto" w:fill="FFFFFF"/>
          <w:lang w:val="ky-KG" w:eastAsia="en-US"/>
        </w:rPr>
        <w:t>северного склона Алайского хребта</w:t>
      </w:r>
    </w:p>
    <w:p w:rsidR="00C35402" w:rsidRPr="005E7C24" w:rsidRDefault="00C35402" w:rsidP="00C35402">
      <w:pPr>
        <w:spacing w:before="240" w:line="240" w:lineRule="auto"/>
        <w:contextualSpacing/>
        <w:jc w:val="center"/>
        <w:rPr>
          <w:rFonts w:ascii="Times New Roman" w:eastAsia="Calibri" w:hAnsi="Times New Roman" w:cs="Times New Roman"/>
          <w:bCs/>
          <w:sz w:val="28"/>
          <w:szCs w:val="28"/>
          <w:shd w:val="clear" w:color="auto" w:fill="FFFFFF"/>
          <w:lang w:val="ky-KG" w:eastAsia="en-US"/>
        </w:rPr>
      </w:pPr>
      <w:r w:rsidRPr="005E7C24">
        <w:rPr>
          <w:rFonts w:ascii="Times New Roman" w:eastAsia="Calibri" w:hAnsi="Times New Roman" w:cs="Times New Roman"/>
          <w:sz w:val="28"/>
          <w:szCs w:val="28"/>
          <w:lang w:val="ky-KG" w:eastAsia="en-US"/>
        </w:rPr>
        <w:t>(в пересчете на воздушно-сухое сырье)</w:t>
      </w:r>
    </w:p>
    <w:tbl>
      <w:tblPr>
        <w:tblpPr w:leftFromText="180" w:rightFromText="180" w:vertAnchor="text" w:horzAnchor="margin" w:tblpX="81" w:tblpY="171"/>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1417"/>
        <w:gridCol w:w="1451"/>
        <w:gridCol w:w="1559"/>
        <w:gridCol w:w="1385"/>
      </w:tblGrid>
      <w:tr w:rsidR="005E7C24" w:rsidRPr="005E7C24" w:rsidTr="00943E41">
        <w:trPr>
          <w:trHeight w:val="1124"/>
        </w:trPr>
        <w:tc>
          <w:tcPr>
            <w:tcW w:w="4077" w:type="dxa"/>
            <w:tcBorders>
              <w:right w:val="single" w:sz="4" w:space="0" w:color="auto"/>
            </w:tcBorders>
          </w:tcPr>
          <w:p w:rsidR="00C35402" w:rsidRPr="005E7C24" w:rsidRDefault="00C35402" w:rsidP="00943E41">
            <w:pPr>
              <w:spacing w:after="0" w:line="240" w:lineRule="auto"/>
              <w:ind w:left="-142"/>
              <w:contextualSpacing/>
              <w:jc w:val="center"/>
              <w:rPr>
                <w:rFonts w:ascii="Times New Roman" w:eastAsia="Calibri" w:hAnsi="Times New Roman" w:cs="Times New Roman"/>
                <w:sz w:val="27"/>
                <w:szCs w:val="27"/>
                <w:shd w:val="clear" w:color="auto" w:fill="FFFFFF"/>
                <w:lang w:val="ky-KG" w:eastAsia="en-US"/>
              </w:rPr>
            </w:pPr>
            <w:r w:rsidRPr="005E7C24">
              <w:rPr>
                <w:rFonts w:ascii="Times New Roman" w:eastAsia="Times New Roman" w:hAnsi="Times New Roman" w:cs="Times New Roman"/>
                <w:sz w:val="27"/>
                <w:szCs w:val="27"/>
              </w:rPr>
              <w:t>Местонахождение</w:t>
            </w:r>
            <w:r w:rsidRPr="005E7C24">
              <w:rPr>
                <w:rFonts w:ascii="Times New Roman" w:eastAsia="Calibri" w:hAnsi="Times New Roman" w:cs="Times New Roman"/>
                <w:sz w:val="27"/>
                <w:szCs w:val="27"/>
                <w:shd w:val="clear" w:color="auto" w:fill="FFFFFF"/>
              </w:rPr>
              <w:t xml:space="preserve"> </w:t>
            </w:r>
            <w:r w:rsidRPr="005E7C24">
              <w:rPr>
                <w:rFonts w:ascii="Times New Roman" w:eastAsia="Calibri" w:hAnsi="Times New Roman" w:cs="Times New Roman"/>
                <w:sz w:val="27"/>
                <w:szCs w:val="27"/>
                <w:shd w:val="clear" w:color="auto" w:fill="FFFFFF"/>
                <w:lang w:val="ky-KG"/>
              </w:rPr>
              <w:t xml:space="preserve"> и</w:t>
            </w:r>
            <w:r w:rsidRPr="005E7C24">
              <w:rPr>
                <w:rFonts w:ascii="Times New Roman" w:eastAsia="Calibri" w:hAnsi="Times New Roman" w:cs="Times New Roman"/>
                <w:sz w:val="27"/>
                <w:szCs w:val="27"/>
                <w:shd w:val="clear" w:color="auto" w:fill="FFFFFF"/>
              </w:rPr>
              <w:t xml:space="preserve"> растительные сообщества</w:t>
            </w:r>
          </w:p>
        </w:tc>
        <w:tc>
          <w:tcPr>
            <w:tcW w:w="1417" w:type="dxa"/>
            <w:tcBorders>
              <w:right w:val="single" w:sz="4" w:space="0" w:color="auto"/>
            </w:tcBorders>
          </w:tcPr>
          <w:p w:rsidR="00C35402" w:rsidRPr="005E7C24" w:rsidRDefault="00C35402" w:rsidP="00943E41">
            <w:pPr>
              <w:spacing w:after="0"/>
              <w:ind w:left="-109"/>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Общ. пло-щадь,</w:t>
            </w:r>
          </w:p>
          <w:p w:rsidR="00C35402" w:rsidRPr="005E7C24" w:rsidRDefault="00C35402" w:rsidP="00943E41">
            <w:pPr>
              <w:spacing w:after="0" w:line="240" w:lineRule="auto"/>
              <w:ind w:left="-217" w:right="-101"/>
              <w:contextualSpacing/>
              <w:jc w:val="center"/>
              <w:rPr>
                <w:rFonts w:ascii="Times New Roman" w:eastAsia="Calibri" w:hAnsi="Times New Roman" w:cs="Times New Roman"/>
                <w:sz w:val="27"/>
                <w:szCs w:val="27"/>
                <w:shd w:val="clear" w:color="auto" w:fill="FFFFFF"/>
                <w:lang w:val="ky-KG" w:eastAsia="en-US"/>
              </w:rPr>
            </w:pPr>
            <w:r w:rsidRPr="005E7C24">
              <w:rPr>
                <w:rFonts w:ascii="Times New Roman" w:eastAsia="Calibri" w:hAnsi="Times New Roman" w:cs="Times New Roman"/>
                <w:sz w:val="27"/>
                <w:szCs w:val="27"/>
                <w:lang w:val="ky-KG" w:eastAsia="en-US"/>
              </w:rPr>
              <w:t>га</w:t>
            </w:r>
          </w:p>
        </w:tc>
        <w:tc>
          <w:tcPr>
            <w:tcW w:w="1451" w:type="dxa"/>
            <w:tcBorders>
              <w:right w:val="single" w:sz="4" w:space="0" w:color="auto"/>
            </w:tcBorders>
          </w:tcPr>
          <w:p w:rsidR="00C35402" w:rsidRPr="005E7C24" w:rsidRDefault="00C35402" w:rsidP="00943E41">
            <w:pPr>
              <w:spacing w:after="0" w:line="240" w:lineRule="auto"/>
              <w:ind w:left="-217" w:right="-101"/>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Урожай-</w:t>
            </w:r>
          </w:p>
          <w:p w:rsidR="00C35402" w:rsidRPr="005E7C24" w:rsidRDefault="00C35402" w:rsidP="00943E41">
            <w:pPr>
              <w:spacing w:after="0"/>
              <w:ind w:left="-109" w:right="-112" w:hanging="15"/>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ность, кг/га</w:t>
            </w:r>
          </w:p>
        </w:tc>
        <w:tc>
          <w:tcPr>
            <w:tcW w:w="1559" w:type="dxa"/>
            <w:tcBorders>
              <w:left w:val="single" w:sz="4" w:space="0" w:color="auto"/>
            </w:tcBorders>
          </w:tcPr>
          <w:p w:rsidR="00C35402" w:rsidRPr="005E7C24" w:rsidRDefault="00C35402" w:rsidP="00943E41">
            <w:pPr>
              <w:spacing w:after="0"/>
              <w:ind w:left="-112" w:right="-107" w:firstLine="35"/>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Экспл. запас, кг</w:t>
            </w:r>
          </w:p>
        </w:tc>
        <w:tc>
          <w:tcPr>
            <w:tcW w:w="1385" w:type="dxa"/>
          </w:tcPr>
          <w:p w:rsidR="00C35402" w:rsidRPr="005E7C24" w:rsidRDefault="00C35402" w:rsidP="00943E41">
            <w:pPr>
              <w:spacing w:after="0"/>
              <w:ind w:left="-100" w:right="-104"/>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Объем ежегод. загот., кг</w:t>
            </w:r>
          </w:p>
        </w:tc>
      </w:tr>
      <w:tr w:rsidR="005E7C24" w:rsidRPr="005E7C24" w:rsidTr="00943E41">
        <w:trPr>
          <w:trHeight w:val="841"/>
        </w:trPr>
        <w:tc>
          <w:tcPr>
            <w:tcW w:w="4077" w:type="dxa"/>
          </w:tcPr>
          <w:p w:rsidR="00C35402" w:rsidRPr="005E7C24" w:rsidRDefault="00C35402" w:rsidP="00943E41">
            <w:pPr>
              <w:spacing w:after="0" w:line="240" w:lineRule="auto"/>
              <w:ind w:right="-111"/>
              <w:rPr>
                <w:rFonts w:ascii="Times New Roman" w:eastAsia="Calibri" w:hAnsi="Times New Roman" w:cs="Times New Roman"/>
                <w:sz w:val="27"/>
                <w:szCs w:val="27"/>
                <w:shd w:val="clear" w:color="auto" w:fill="FFFFFF"/>
                <w:lang w:val="ky-KG" w:eastAsia="en-US"/>
              </w:rPr>
            </w:pPr>
            <w:r w:rsidRPr="005E7C24">
              <w:rPr>
                <w:rFonts w:ascii="Times New Roman" w:eastAsia="Calibri" w:hAnsi="Times New Roman" w:cs="Times New Roman"/>
                <w:bCs/>
                <w:sz w:val="27"/>
                <w:szCs w:val="27"/>
                <w:shd w:val="clear" w:color="auto" w:fill="FFFFFF"/>
                <w:lang w:val="ky-KG" w:eastAsia="en-US"/>
              </w:rPr>
              <w:t xml:space="preserve">1. </w:t>
            </w:r>
            <w:r w:rsidRPr="005E7C24">
              <w:rPr>
                <w:rFonts w:ascii="Times New Roman" w:eastAsia="Calibri" w:hAnsi="Times New Roman" w:cs="Times New Roman"/>
                <w:bCs/>
                <w:i/>
                <w:sz w:val="27"/>
                <w:szCs w:val="27"/>
                <w:shd w:val="clear" w:color="auto" w:fill="FFFFFF"/>
                <w:lang w:val="ky-KG" w:eastAsia="en-US"/>
              </w:rPr>
              <w:t>Ziziрhora clinopodioides – Artemisia dracunculus – Dracocephalum integrifolium</w:t>
            </w:r>
            <w:r w:rsidRPr="005E7C24">
              <w:rPr>
                <w:rFonts w:ascii="Times New Roman" w:eastAsia="Calibri" w:hAnsi="Times New Roman" w:cs="Times New Roman"/>
                <w:sz w:val="27"/>
                <w:szCs w:val="27"/>
                <w:shd w:val="clear" w:color="auto" w:fill="FFFFFF"/>
                <w:lang w:val="ky-KG" w:eastAsia="en-US"/>
              </w:rPr>
              <w:t xml:space="preserve"> </w:t>
            </w:r>
          </w:p>
          <w:p w:rsidR="00C35402" w:rsidRPr="005E7C24" w:rsidRDefault="00C35402" w:rsidP="00943E41">
            <w:pPr>
              <w:spacing w:after="0" w:line="240" w:lineRule="auto"/>
              <w:contextualSpacing/>
              <w:rPr>
                <w:rFonts w:ascii="Times New Roman" w:eastAsia="Calibri" w:hAnsi="Times New Roman" w:cs="Times New Roman"/>
                <w:b/>
                <w:sz w:val="27"/>
                <w:szCs w:val="27"/>
                <w:shd w:val="clear" w:color="auto" w:fill="FFFFFF"/>
                <w:lang w:val="ky-KG" w:eastAsia="en-US"/>
              </w:rPr>
            </w:pPr>
            <w:r w:rsidRPr="005E7C24">
              <w:rPr>
                <w:rFonts w:ascii="Times New Roman" w:eastAsia="Calibri" w:hAnsi="Times New Roman" w:cs="Times New Roman"/>
                <w:sz w:val="27"/>
                <w:szCs w:val="27"/>
                <w:shd w:val="clear" w:color="auto" w:fill="FFFFFF"/>
                <w:lang w:val="ky-KG" w:eastAsia="en-US"/>
              </w:rPr>
              <w:t>Урочище</w:t>
            </w:r>
            <w:r w:rsidRPr="005E7C24">
              <w:rPr>
                <w:rFonts w:ascii="Times New Roman" w:eastAsia="Calibri" w:hAnsi="Times New Roman" w:cs="Times New Roman"/>
                <w:i/>
                <w:sz w:val="27"/>
                <w:szCs w:val="27"/>
                <w:shd w:val="clear" w:color="auto" w:fill="FFFFFF"/>
                <w:lang w:val="ky-KG" w:eastAsia="en-US"/>
              </w:rPr>
              <w:t xml:space="preserve"> </w:t>
            </w:r>
            <w:r w:rsidRPr="005E7C24">
              <w:rPr>
                <w:rFonts w:ascii="Times New Roman" w:eastAsia="Calibri" w:hAnsi="Times New Roman" w:cs="Times New Roman"/>
                <w:sz w:val="27"/>
                <w:szCs w:val="27"/>
                <w:shd w:val="clear" w:color="auto" w:fill="FFFFFF"/>
                <w:lang w:val="ky-KG" w:eastAsia="en-US"/>
              </w:rPr>
              <w:t>Туура-Булак</w:t>
            </w:r>
          </w:p>
        </w:tc>
        <w:tc>
          <w:tcPr>
            <w:tcW w:w="1417" w:type="dxa"/>
            <w:tcBorders>
              <w:right w:val="single" w:sz="4" w:space="0" w:color="auto"/>
            </w:tcBorders>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7,5</w:t>
            </w:r>
          </w:p>
        </w:tc>
        <w:tc>
          <w:tcPr>
            <w:tcW w:w="1451"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656,2±47,9</w:t>
            </w:r>
          </w:p>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p>
        </w:tc>
        <w:tc>
          <w:tcPr>
            <w:tcW w:w="1559"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4921,5</w:t>
            </w:r>
          </w:p>
        </w:tc>
        <w:tc>
          <w:tcPr>
            <w:tcW w:w="1385"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1230,3</w:t>
            </w:r>
          </w:p>
        </w:tc>
      </w:tr>
      <w:tr w:rsidR="005E7C24" w:rsidRPr="005E7C24" w:rsidTr="00943E41">
        <w:trPr>
          <w:trHeight w:val="841"/>
        </w:trPr>
        <w:tc>
          <w:tcPr>
            <w:tcW w:w="4077" w:type="dxa"/>
          </w:tcPr>
          <w:p w:rsidR="00C35402" w:rsidRPr="005E7C24" w:rsidRDefault="00C35402" w:rsidP="00943E41">
            <w:pPr>
              <w:spacing w:after="0" w:line="240" w:lineRule="auto"/>
              <w:contextualSpacing/>
              <w:rPr>
                <w:rFonts w:ascii="Times New Roman" w:eastAsia="Calibri" w:hAnsi="Times New Roman" w:cs="Times New Roman"/>
                <w:sz w:val="27"/>
                <w:szCs w:val="27"/>
                <w:shd w:val="clear" w:color="auto" w:fill="FFFFFF"/>
                <w:lang w:val="ky-KG" w:eastAsia="en-US"/>
              </w:rPr>
            </w:pPr>
            <w:r w:rsidRPr="005E7C24">
              <w:rPr>
                <w:rFonts w:ascii="Times New Roman" w:eastAsia="Calibri" w:hAnsi="Times New Roman" w:cs="Times New Roman"/>
                <w:bCs/>
                <w:sz w:val="27"/>
                <w:szCs w:val="27"/>
                <w:shd w:val="clear" w:color="auto" w:fill="FFFFFF"/>
                <w:lang w:val="ky-KG" w:eastAsia="en-US"/>
              </w:rPr>
              <w:t xml:space="preserve">2. </w:t>
            </w:r>
            <w:r w:rsidRPr="005E7C24">
              <w:rPr>
                <w:rFonts w:ascii="Times New Roman" w:eastAsia="Calibri" w:hAnsi="Times New Roman" w:cs="Times New Roman"/>
                <w:bCs/>
                <w:i/>
                <w:sz w:val="27"/>
                <w:szCs w:val="27"/>
                <w:shd w:val="clear" w:color="auto" w:fill="FFFFFF"/>
                <w:lang w:val="ky-KG" w:eastAsia="en-US"/>
              </w:rPr>
              <w:t>Ziziрhora clinopodioides – Eremurus kau</w:t>
            </w:r>
            <w:r w:rsidR="006F2FE2" w:rsidRPr="005E7C24">
              <w:rPr>
                <w:rFonts w:ascii="Times New Roman" w:eastAsia="Calibri" w:hAnsi="Times New Roman" w:cs="Times New Roman"/>
                <w:bCs/>
                <w:i/>
                <w:sz w:val="27"/>
                <w:szCs w:val="27"/>
                <w:shd w:val="clear" w:color="auto" w:fill="FFFFFF"/>
                <w:lang w:val="ky-KG" w:eastAsia="en-US"/>
              </w:rPr>
              <w:t xml:space="preserve">fmannii –Achillea filipendulina. </w:t>
            </w:r>
            <w:r w:rsidRPr="005E7C24">
              <w:rPr>
                <w:rFonts w:ascii="Times New Roman" w:eastAsia="Calibri" w:hAnsi="Times New Roman" w:cs="Times New Roman"/>
                <w:bCs/>
                <w:sz w:val="27"/>
                <w:szCs w:val="27"/>
                <w:shd w:val="clear" w:color="auto" w:fill="FFFFFF"/>
                <w:lang w:val="ky-KG" w:eastAsia="en-US"/>
              </w:rPr>
              <w:t xml:space="preserve">Урочище Бел Алма </w:t>
            </w:r>
          </w:p>
        </w:tc>
        <w:tc>
          <w:tcPr>
            <w:tcW w:w="1417" w:type="dxa"/>
            <w:tcBorders>
              <w:right w:val="single" w:sz="4" w:space="0" w:color="auto"/>
            </w:tcBorders>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8,3</w:t>
            </w:r>
          </w:p>
        </w:tc>
        <w:tc>
          <w:tcPr>
            <w:tcW w:w="1451"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551,7±44,1</w:t>
            </w:r>
          </w:p>
        </w:tc>
        <w:tc>
          <w:tcPr>
            <w:tcW w:w="1559"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4579,1</w:t>
            </w:r>
          </w:p>
        </w:tc>
        <w:tc>
          <w:tcPr>
            <w:tcW w:w="1385"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1144,7</w:t>
            </w:r>
          </w:p>
        </w:tc>
      </w:tr>
      <w:tr w:rsidR="005E7C24" w:rsidRPr="005E7C24" w:rsidTr="00943E41">
        <w:trPr>
          <w:trHeight w:val="841"/>
        </w:trPr>
        <w:tc>
          <w:tcPr>
            <w:tcW w:w="4077" w:type="dxa"/>
            <w:tcBorders>
              <w:right w:val="single" w:sz="4" w:space="0" w:color="auto"/>
            </w:tcBorders>
          </w:tcPr>
          <w:p w:rsidR="00C35402" w:rsidRPr="005E7C24" w:rsidRDefault="00C35402" w:rsidP="00943E41">
            <w:pPr>
              <w:spacing w:after="0" w:line="240" w:lineRule="auto"/>
              <w:contextualSpacing/>
              <w:rPr>
                <w:rFonts w:ascii="Times New Roman" w:eastAsia="Calibri" w:hAnsi="Times New Roman" w:cs="Times New Roman"/>
                <w:bCs/>
                <w:sz w:val="27"/>
                <w:szCs w:val="27"/>
                <w:shd w:val="clear" w:color="auto" w:fill="FFFFFF"/>
                <w:lang w:val="ky-KG" w:eastAsia="en-US"/>
              </w:rPr>
            </w:pPr>
            <w:r w:rsidRPr="005E7C24">
              <w:rPr>
                <w:rFonts w:ascii="Times New Roman" w:eastAsia="Calibri" w:hAnsi="Times New Roman" w:cs="Times New Roman"/>
                <w:bCs/>
                <w:sz w:val="27"/>
                <w:szCs w:val="27"/>
                <w:shd w:val="clear" w:color="auto" w:fill="FFFFFF"/>
                <w:lang w:val="ky-KG" w:eastAsia="en-US"/>
              </w:rPr>
              <w:t>3.</w:t>
            </w:r>
            <w:r w:rsidRPr="005E7C24">
              <w:rPr>
                <w:rFonts w:ascii="Times New Roman" w:eastAsia="Calibri" w:hAnsi="Times New Roman" w:cs="Times New Roman"/>
                <w:bCs/>
                <w:i/>
                <w:sz w:val="27"/>
                <w:szCs w:val="27"/>
                <w:shd w:val="clear" w:color="auto" w:fill="FFFFFF"/>
                <w:lang w:val="ky-KG" w:eastAsia="en-US"/>
              </w:rPr>
              <w:t xml:space="preserve"> Ziziрhora сlinopodioides – Eremurus kaufmannii –Artemisia dracunculus. </w:t>
            </w:r>
            <w:r w:rsidRPr="005E7C24">
              <w:rPr>
                <w:rFonts w:ascii="Times New Roman" w:eastAsia="Calibri" w:hAnsi="Times New Roman" w:cs="Times New Roman"/>
                <w:sz w:val="27"/>
                <w:szCs w:val="27"/>
                <w:shd w:val="clear" w:color="auto" w:fill="FFFFFF"/>
                <w:lang w:val="ky-KG" w:eastAsia="en-US"/>
              </w:rPr>
              <w:t xml:space="preserve"> </w:t>
            </w:r>
            <w:r w:rsidRPr="005E7C24">
              <w:rPr>
                <w:rFonts w:ascii="Times New Roman" w:eastAsia="Calibri" w:hAnsi="Times New Roman" w:cs="Times New Roman"/>
                <w:bCs/>
                <w:sz w:val="27"/>
                <w:szCs w:val="27"/>
                <w:shd w:val="clear" w:color="auto" w:fill="FFFFFF"/>
                <w:lang w:val="ky-KG" w:eastAsia="en-US"/>
              </w:rPr>
              <w:t>Урочище</w:t>
            </w:r>
            <w:r w:rsidRPr="005E7C24">
              <w:rPr>
                <w:rFonts w:ascii="Times New Roman" w:eastAsia="Calibri" w:hAnsi="Times New Roman" w:cs="Times New Roman"/>
                <w:bCs/>
                <w:i/>
                <w:sz w:val="27"/>
                <w:szCs w:val="27"/>
                <w:shd w:val="clear" w:color="auto" w:fill="FFFFFF"/>
                <w:lang w:val="ky-KG" w:eastAsia="en-US"/>
              </w:rPr>
              <w:t xml:space="preserve">  </w:t>
            </w:r>
            <w:r w:rsidRPr="005E7C24">
              <w:rPr>
                <w:rFonts w:ascii="Times New Roman" w:eastAsia="Calibri" w:hAnsi="Times New Roman" w:cs="Times New Roman"/>
                <w:bCs/>
                <w:sz w:val="27"/>
                <w:szCs w:val="27"/>
                <w:shd w:val="clear" w:color="auto" w:fill="FFFFFF"/>
                <w:lang w:val="ky-KG" w:eastAsia="en-US"/>
              </w:rPr>
              <w:t xml:space="preserve">Кошжан </w:t>
            </w:r>
          </w:p>
        </w:tc>
        <w:tc>
          <w:tcPr>
            <w:tcW w:w="1417" w:type="dxa"/>
            <w:tcBorders>
              <w:right w:val="single" w:sz="4" w:space="0" w:color="auto"/>
            </w:tcBorders>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9,6</w:t>
            </w:r>
          </w:p>
        </w:tc>
        <w:tc>
          <w:tcPr>
            <w:tcW w:w="1451"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425,3±39,7</w:t>
            </w:r>
          </w:p>
        </w:tc>
        <w:tc>
          <w:tcPr>
            <w:tcW w:w="1559"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4082,8</w:t>
            </w:r>
          </w:p>
        </w:tc>
        <w:tc>
          <w:tcPr>
            <w:tcW w:w="1385"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1020,7</w:t>
            </w:r>
          </w:p>
        </w:tc>
      </w:tr>
      <w:tr w:rsidR="005E7C24" w:rsidRPr="005E7C24" w:rsidTr="00943E41">
        <w:trPr>
          <w:trHeight w:val="841"/>
        </w:trPr>
        <w:tc>
          <w:tcPr>
            <w:tcW w:w="4077" w:type="dxa"/>
            <w:tcBorders>
              <w:right w:val="single" w:sz="4" w:space="0" w:color="auto"/>
            </w:tcBorders>
          </w:tcPr>
          <w:p w:rsidR="00C35402" w:rsidRPr="005E7C24" w:rsidRDefault="00C35402" w:rsidP="00943E41">
            <w:pPr>
              <w:spacing w:line="240" w:lineRule="auto"/>
              <w:contextualSpacing/>
              <w:rPr>
                <w:rFonts w:ascii="Times New Roman" w:eastAsia="Times New Roman" w:hAnsi="Times New Roman" w:cs="Times New Roman"/>
                <w:bCs/>
                <w:sz w:val="27"/>
                <w:szCs w:val="27"/>
                <w:lang w:val="ky-KG"/>
              </w:rPr>
            </w:pPr>
            <w:r w:rsidRPr="005E7C24">
              <w:rPr>
                <w:rFonts w:ascii="Times New Roman" w:eastAsia="Times New Roman" w:hAnsi="Times New Roman" w:cs="Times New Roman"/>
                <w:bCs/>
                <w:iCs/>
                <w:sz w:val="27"/>
                <w:szCs w:val="27"/>
                <w:lang w:val="ky-KG"/>
              </w:rPr>
              <w:t>4.</w:t>
            </w:r>
            <w:r w:rsidRPr="005E7C24">
              <w:rPr>
                <w:rFonts w:ascii="Times New Roman" w:eastAsia="Times New Roman" w:hAnsi="Times New Roman" w:cs="Times New Roman"/>
                <w:bCs/>
                <w:i/>
                <w:iCs/>
                <w:sz w:val="27"/>
                <w:szCs w:val="27"/>
                <w:lang w:val="ky-KG"/>
              </w:rPr>
              <w:t xml:space="preserve"> Ziziрhora сlinopodioides </w:t>
            </w:r>
            <w:r w:rsidRPr="005E7C24">
              <w:rPr>
                <w:rFonts w:ascii="Times New Roman" w:eastAsia="Calibri" w:hAnsi="Times New Roman" w:cs="Times New Roman"/>
                <w:bCs/>
                <w:i/>
                <w:sz w:val="27"/>
                <w:szCs w:val="27"/>
                <w:shd w:val="clear" w:color="auto" w:fill="FFFFFF"/>
                <w:lang w:val="ky-KG" w:eastAsia="en-US"/>
              </w:rPr>
              <w:t>–</w:t>
            </w:r>
            <w:r w:rsidRPr="005E7C24">
              <w:rPr>
                <w:rFonts w:ascii="Times New Roman" w:eastAsia="Times New Roman" w:hAnsi="Times New Roman" w:cs="Times New Roman"/>
                <w:bCs/>
                <w:i/>
                <w:iCs/>
                <w:sz w:val="27"/>
                <w:szCs w:val="27"/>
                <w:lang w:val="ky-KG"/>
              </w:rPr>
              <w:t xml:space="preserve"> Artemisia dracunculus </w:t>
            </w:r>
            <w:r w:rsidRPr="005E7C24">
              <w:rPr>
                <w:rFonts w:ascii="Times New Roman" w:eastAsia="Calibri" w:hAnsi="Times New Roman" w:cs="Times New Roman"/>
                <w:bCs/>
                <w:i/>
                <w:sz w:val="27"/>
                <w:szCs w:val="27"/>
                <w:shd w:val="clear" w:color="auto" w:fill="FFFFFF"/>
                <w:lang w:val="ky-KG" w:eastAsia="en-US"/>
              </w:rPr>
              <w:t>–</w:t>
            </w:r>
            <w:r w:rsidRPr="005E7C24">
              <w:rPr>
                <w:rFonts w:ascii="Times New Roman" w:eastAsia="Times New Roman" w:hAnsi="Times New Roman" w:cs="Times New Roman"/>
                <w:bCs/>
                <w:i/>
                <w:iCs/>
                <w:sz w:val="27"/>
                <w:szCs w:val="27"/>
                <w:lang w:val="ky-KG"/>
              </w:rPr>
              <w:t xml:space="preserve"> </w:t>
            </w:r>
            <w:r w:rsidRPr="005E7C24">
              <w:rPr>
                <w:rFonts w:ascii="Times New Roman" w:eastAsia="Times New Roman" w:hAnsi="Times New Roman" w:cs="Times New Roman"/>
                <w:i/>
                <w:iCs/>
                <w:sz w:val="27"/>
                <w:szCs w:val="27"/>
                <w:lang w:val="ky-KG"/>
              </w:rPr>
              <w:t xml:space="preserve"> Poa pratensis</w:t>
            </w:r>
            <w:r w:rsidR="006F2FE2" w:rsidRPr="005E7C24">
              <w:rPr>
                <w:rFonts w:ascii="Times New Roman" w:eastAsia="Times New Roman" w:hAnsi="Times New Roman" w:cs="Times New Roman"/>
                <w:i/>
                <w:iCs/>
                <w:sz w:val="27"/>
                <w:szCs w:val="27"/>
                <w:lang w:val="ky-KG"/>
              </w:rPr>
              <w:t xml:space="preserve">. </w:t>
            </w:r>
            <w:r w:rsidRPr="005E7C24">
              <w:rPr>
                <w:rFonts w:ascii="Times New Roman" w:eastAsia="Times New Roman" w:hAnsi="Times New Roman" w:cs="Times New Roman"/>
                <w:bCs/>
                <w:iCs/>
                <w:sz w:val="27"/>
                <w:szCs w:val="27"/>
                <w:lang w:val="ky-KG"/>
              </w:rPr>
              <w:t>Урочище Ачык - Сай</w:t>
            </w:r>
            <w:r w:rsidRPr="005E7C24">
              <w:rPr>
                <w:rFonts w:ascii="Times New Roman" w:eastAsia="Times New Roman" w:hAnsi="Times New Roman" w:cs="Times New Roman"/>
                <w:bCs/>
                <w:sz w:val="27"/>
                <w:szCs w:val="27"/>
                <w:lang w:val="ky-KG"/>
              </w:rPr>
              <w:t xml:space="preserve"> </w:t>
            </w:r>
          </w:p>
        </w:tc>
        <w:tc>
          <w:tcPr>
            <w:tcW w:w="1417" w:type="dxa"/>
            <w:tcBorders>
              <w:right w:val="single" w:sz="4" w:space="0" w:color="auto"/>
            </w:tcBorders>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4,7</w:t>
            </w:r>
          </w:p>
        </w:tc>
        <w:tc>
          <w:tcPr>
            <w:tcW w:w="1451"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605,8±48,3</w:t>
            </w:r>
          </w:p>
        </w:tc>
        <w:tc>
          <w:tcPr>
            <w:tcW w:w="1559"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2847,2</w:t>
            </w:r>
          </w:p>
        </w:tc>
        <w:tc>
          <w:tcPr>
            <w:tcW w:w="1385" w:type="dxa"/>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sz w:val="27"/>
                <w:szCs w:val="27"/>
                <w:lang w:val="ky-KG" w:eastAsia="en-US"/>
              </w:rPr>
              <w:t>711,8</w:t>
            </w:r>
          </w:p>
        </w:tc>
      </w:tr>
      <w:tr w:rsidR="005E7C24" w:rsidRPr="005E7C24" w:rsidTr="00943E41">
        <w:trPr>
          <w:trHeight w:val="387"/>
        </w:trPr>
        <w:tc>
          <w:tcPr>
            <w:tcW w:w="4077" w:type="dxa"/>
            <w:tcBorders>
              <w:right w:val="single" w:sz="4" w:space="0" w:color="auto"/>
            </w:tcBorders>
          </w:tcPr>
          <w:p w:rsidR="00C35402" w:rsidRPr="005E7C24" w:rsidRDefault="00C35402" w:rsidP="00943E41">
            <w:pPr>
              <w:contextualSpacing/>
              <w:rPr>
                <w:rFonts w:ascii="Times New Roman" w:eastAsia="Times New Roman" w:hAnsi="Times New Roman" w:cs="Times New Roman"/>
                <w:bCs/>
                <w:sz w:val="27"/>
                <w:szCs w:val="27"/>
              </w:rPr>
            </w:pPr>
            <w:r w:rsidRPr="005E7C24">
              <w:rPr>
                <w:rFonts w:ascii="Times New Roman" w:eastAsia="Calibri" w:hAnsi="Times New Roman" w:cs="Times New Roman"/>
                <w:b/>
                <w:bCs/>
                <w:sz w:val="27"/>
                <w:szCs w:val="27"/>
                <w:shd w:val="clear" w:color="auto" w:fill="FFFFFF"/>
                <w:lang w:val="ky-KG" w:eastAsia="en-US"/>
              </w:rPr>
              <w:t>Итого:</w:t>
            </w:r>
          </w:p>
        </w:tc>
        <w:tc>
          <w:tcPr>
            <w:tcW w:w="1417" w:type="dxa"/>
            <w:tcBorders>
              <w:right w:val="single" w:sz="4" w:space="0" w:color="auto"/>
            </w:tcBorders>
          </w:tcPr>
          <w:p w:rsidR="00C35402" w:rsidRPr="005E7C24" w:rsidRDefault="00C35402" w:rsidP="00943E41">
            <w:pPr>
              <w:spacing w:after="160" w:line="259" w:lineRule="auto"/>
              <w:contextualSpacing/>
              <w:jc w:val="center"/>
              <w:rPr>
                <w:rFonts w:ascii="Times New Roman" w:eastAsia="Calibri" w:hAnsi="Times New Roman" w:cs="Times New Roman"/>
                <w:sz w:val="27"/>
                <w:szCs w:val="27"/>
                <w:lang w:val="ky-KG" w:eastAsia="en-US"/>
              </w:rPr>
            </w:pPr>
            <w:r w:rsidRPr="005E7C24">
              <w:rPr>
                <w:rFonts w:ascii="Times New Roman" w:eastAsia="Calibri" w:hAnsi="Times New Roman" w:cs="Times New Roman"/>
                <w:b/>
                <w:sz w:val="27"/>
                <w:szCs w:val="27"/>
                <w:lang w:val="ky-KG" w:eastAsia="en-US"/>
              </w:rPr>
              <w:t>36,9</w:t>
            </w:r>
          </w:p>
        </w:tc>
        <w:tc>
          <w:tcPr>
            <w:tcW w:w="1451" w:type="dxa"/>
          </w:tcPr>
          <w:p w:rsidR="00C35402" w:rsidRPr="005E7C24" w:rsidRDefault="001542D6" w:rsidP="00943E41">
            <w:pPr>
              <w:spacing w:after="160" w:line="259"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val="ky-KG" w:eastAsia="en-US"/>
              </w:rPr>
              <w:t>559,7±45,0</w:t>
            </w:r>
          </w:p>
        </w:tc>
        <w:tc>
          <w:tcPr>
            <w:tcW w:w="1559" w:type="dxa"/>
          </w:tcPr>
          <w:p w:rsidR="00C35402" w:rsidRPr="005E7C24" w:rsidRDefault="006F2FE2" w:rsidP="00943E41">
            <w:pPr>
              <w:spacing w:after="160" w:line="259" w:lineRule="auto"/>
              <w:ind w:left="-111" w:right="-108"/>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16430,6</w:t>
            </w:r>
          </w:p>
        </w:tc>
        <w:tc>
          <w:tcPr>
            <w:tcW w:w="1385" w:type="dxa"/>
          </w:tcPr>
          <w:p w:rsidR="00C35402" w:rsidRPr="005E7C24" w:rsidRDefault="00C35402" w:rsidP="00943E41">
            <w:pPr>
              <w:spacing w:after="160" w:line="259" w:lineRule="auto"/>
              <w:contextualSpacing/>
              <w:jc w:val="center"/>
              <w:rPr>
                <w:rFonts w:ascii="Times New Roman" w:eastAsia="Calibri" w:hAnsi="Times New Roman" w:cs="Times New Roman"/>
                <w:b/>
                <w:sz w:val="27"/>
                <w:szCs w:val="27"/>
                <w:lang w:eastAsia="en-US"/>
              </w:rPr>
            </w:pPr>
            <w:r w:rsidRPr="005E7C24">
              <w:rPr>
                <w:rFonts w:ascii="Times New Roman" w:eastAsia="Calibri" w:hAnsi="Times New Roman" w:cs="Times New Roman"/>
                <w:b/>
                <w:sz w:val="27"/>
                <w:szCs w:val="27"/>
                <w:lang w:eastAsia="en-US"/>
              </w:rPr>
              <w:t>4107,5</w:t>
            </w:r>
          </w:p>
        </w:tc>
      </w:tr>
    </w:tbl>
    <w:p w:rsidR="00F33352" w:rsidRPr="00787385" w:rsidRDefault="00243F24" w:rsidP="00787385">
      <w:pPr>
        <w:spacing w:before="240" w:after="0" w:line="240" w:lineRule="auto"/>
        <w:jc w:val="both"/>
        <w:rPr>
          <w:rFonts w:ascii="Times New Roman" w:eastAsia="Times New Roman" w:hAnsi="Times New Roman" w:cs="Times New Roman"/>
          <w:color w:val="202124"/>
          <w:sz w:val="28"/>
          <w:szCs w:val="28"/>
          <w:lang w:val="ky-KG"/>
        </w:rPr>
      </w:pPr>
      <w:r w:rsidRPr="005E7C24">
        <w:rPr>
          <w:rFonts w:ascii="Times New Roman" w:eastAsia="Times New Roman" w:hAnsi="Times New Roman"/>
          <w:b/>
          <w:sz w:val="28"/>
          <w:szCs w:val="28"/>
          <w:lang w:val="ky-KG"/>
        </w:rPr>
        <w:t>4.3. Карта-схемы расп</w:t>
      </w:r>
      <w:r w:rsidR="002868D3" w:rsidRPr="005E7C24">
        <w:rPr>
          <w:rFonts w:ascii="Times New Roman" w:eastAsia="Times New Roman" w:hAnsi="Times New Roman"/>
          <w:b/>
          <w:sz w:val="28"/>
          <w:szCs w:val="28"/>
          <w:lang w:val="ky-KG"/>
        </w:rPr>
        <w:t>ространения</w:t>
      </w:r>
      <w:r w:rsidR="00714890" w:rsidRPr="005E7C24">
        <w:rPr>
          <w:rFonts w:ascii="Times New Roman" w:eastAsia="Times New Roman" w:hAnsi="Times New Roman"/>
          <w:b/>
          <w:sz w:val="28"/>
          <w:szCs w:val="28"/>
          <w:lang w:val="ky-KG"/>
        </w:rPr>
        <w:t xml:space="preserve"> </w:t>
      </w:r>
      <w:r w:rsidRPr="005E7C24">
        <w:rPr>
          <w:rFonts w:ascii="Times New Roman" w:eastAsia="Times New Roman" w:hAnsi="Times New Roman"/>
          <w:b/>
          <w:sz w:val="28"/>
          <w:szCs w:val="28"/>
        </w:rPr>
        <w:t>изучаемых видов лекарственных растений.</w:t>
      </w:r>
      <w:r w:rsidR="00566EB8" w:rsidRPr="005E7C24">
        <w:rPr>
          <w:rFonts w:ascii="Times New Roman" w:eastAsia="Times New Roman" w:hAnsi="Times New Roman"/>
          <w:b/>
          <w:sz w:val="28"/>
          <w:szCs w:val="28"/>
        </w:rPr>
        <w:t xml:space="preserve"> </w:t>
      </w:r>
      <w:r w:rsidR="00F33352" w:rsidRPr="005E7C24">
        <w:rPr>
          <w:rFonts w:ascii="Times New Roman" w:hAnsi="Times New Roman" w:cs="Times New Roman"/>
          <w:sz w:val="28"/>
          <w:szCs w:val="28"/>
          <w:lang w:val="ky-KG"/>
        </w:rPr>
        <w:t>Во время полевых работ были обследованы все имеющиеся растительные ценопопуляции с участием лекарственных растений</w:t>
      </w:r>
      <w:r w:rsidR="000B5127" w:rsidRPr="005E7C24">
        <w:rPr>
          <w:rFonts w:ascii="Times New Roman" w:hAnsi="Times New Roman" w:cs="Times New Roman"/>
          <w:sz w:val="28"/>
          <w:szCs w:val="28"/>
          <w:lang w:val="ky-KG"/>
        </w:rPr>
        <w:t xml:space="preserve"> -</w:t>
      </w:r>
      <w:r w:rsidR="00714890" w:rsidRPr="005E7C24">
        <w:rPr>
          <w:rFonts w:ascii="Times New Roman" w:hAnsi="Times New Roman" w:cs="Times New Roman"/>
          <w:sz w:val="28"/>
          <w:szCs w:val="28"/>
          <w:lang w:val="ky-KG"/>
        </w:rPr>
        <w:t xml:space="preserve"> </w:t>
      </w:r>
      <w:r w:rsidR="000B5127" w:rsidRPr="005E7C24">
        <w:rPr>
          <w:rFonts w:ascii="Times New Roman" w:hAnsi="Times New Roman" w:cs="Times New Roman"/>
          <w:i/>
          <w:sz w:val="28"/>
          <w:szCs w:val="28"/>
          <w:lang w:val="ky-KG"/>
        </w:rPr>
        <w:t>A. filipendulina, H. perforatum, P. harmala, Z. сlinopodioides.</w:t>
      </w:r>
      <w:r w:rsidR="00F33352" w:rsidRPr="005E7C24">
        <w:rPr>
          <w:rFonts w:ascii="Times New Roman" w:hAnsi="Times New Roman" w:cs="Times New Roman"/>
          <w:sz w:val="28"/>
          <w:szCs w:val="28"/>
          <w:lang w:val="ky-KG"/>
        </w:rPr>
        <w:t xml:space="preserve"> в различных условиях местообитания по которым составлена карта-схема (Рис. 4.</w:t>
      </w:r>
      <w:r w:rsidR="000B5127" w:rsidRPr="005E7C24">
        <w:rPr>
          <w:rFonts w:ascii="Times New Roman" w:hAnsi="Times New Roman" w:cs="Times New Roman"/>
          <w:sz w:val="28"/>
          <w:szCs w:val="28"/>
          <w:lang w:val="ky-KG"/>
        </w:rPr>
        <w:t>3</w:t>
      </w:r>
      <w:r w:rsidR="00F33352" w:rsidRPr="005E7C24">
        <w:rPr>
          <w:rFonts w:ascii="Times New Roman" w:hAnsi="Times New Roman" w:cs="Times New Roman"/>
          <w:sz w:val="28"/>
          <w:szCs w:val="28"/>
          <w:lang w:val="ky-KG"/>
        </w:rPr>
        <w:t xml:space="preserve">). </w:t>
      </w:r>
      <w:r w:rsidR="00F33352" w:rsidRPr="005E7C24">
        <w:rPr>
          <w:rFonts w:ascii="Times New Roman" w:hAnsi="Times New Roman" w:cs="Times New Roman"/>
          <w:sz w:val="28"/>
          <w:szCs w:val="28"/>
        </w:rPr>
        <w:t>Нами были изучены сырь</w:t>
      </w:r>
      <w:r w:rsidR="00F33352" w:rsidRPr="00787385">
        <w:rPr>
          <w:rFonts w:ascii="Times New Roman" w:hAnsi="Times New Roman" w:cs="Times New Roman"/>
          <w:sz w:val="28"/>
          <w:szCs w:val="28"/>
        </w:rPr>
        <w:t>евые запасы изучаемых видов, указанным в таблицах</w:t>
      </w:r>
      <w:r w:rsidR="000B5127" w:rsidRPr="00787385">
        <w:rPr>
          <w:rFonts w:ascii="Times New Roman" w:hAnsi="Times New Roman" w:cs="Times New Roman"/>
          <w:sz w:val="28"/>
          <w:szCs w:val="28"/>
        </w:rPr>
        <w:t xml:space="preserve"> – 4.2.1, 4.2.2, 4.2.3, 4.2.4.</w:t>
      </w:r>
    </w:p>
    <w:p w:rsidR="00243F24" w:rsidRPr="00981466" w:rsidRDefault="00242BD6" w:rsidP="00BC308C">
      <w:pPr>
        <w:pStyle w:val="aa"/>
        <w:shd w:val="clear" w:color="auto" w:fill="FFFFFF"/>
        <w:spacing w:after="0"/>
        <w:ind w:left="993"/>
        <w:contextualSpacing/>
        <w:jc w:val="both"/>
        <w:rPr>
          <w:rFonts w:ascii="Times New Roman" w:hAnsi="Times New Roman" w:cs="Times New Roman"/>
          <w:sz w:val="28"/>
          <w:szCs w:val="28"/>
          <w:highlight w:val="yellow"/>
          <w:lang w:val="ky-KG"/>
        </w:rPr>
      </w:pPr>
      <w:r w:rsidRPr="00775FBE">
        <w:rPr>
          <w:b/>
          <w:bCs/>
          <w:iCs/>
          <w:noProof/>
        </w:rPr>
        <w:drawing>
          <wp:inline distT="0" distB="0" distL="0" distR="0" wp14:anchorId="323F33D0" wp14:editId="3DB385A9">
            <wp:extent cx="4799264" cy="2494938"/>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4813453" cy="2502314"/>
                    </a:xfrm>
                    <a:prstGeom prst="rect">
                      <a:avLst/>
                    </a:prstGeom>
                    <a:noFill/>
                  </pic:spPr>
                </pic:pic>
              </a:graphicData>
            </a:graphic>
          </wp:inline>
        </w:drawing>
      </w:r>
    </w:p>
    <w:p w:rsidR="00243F24" w:rsidRDefault="00243F24" w:rsidP="004702A6">
      <w:pPr>
        <w:pStyle w:val="aa"/>
        <w:spacing w:before="0" w:beforeAutospacing="0" w:after="240" w:afterAutospacing="0" w:line="276" w:lineRule="auto"/>
        <w:jc w:val="center"/>
        <w:rPr>
          <w:rFonts w:ascii="Times New Roman" w:hAnsi="Times New Roman" w:cs="Times New Roman"/>
          <w:bCs/>
          <w:iCs/>
          <w:sz w:val="28"/>
          <w:szCs w:val="28"/>
          <w:highlight w:val="yellow"/>
          <w:lang w:val="ky-KG"/>
        </w:rPr>
      </w:pPr>
      <w:r w:rsidRPr="006A3846">
        <w:rPr>
          <w:rFonts w:ascii="Times New Roman" w:hAnsi="Times New Roman" w:cs="Times New Roman"/>
          <w:b/>
          <w:bCs/>
          <w:iCs/>
          <w:sz w:val="28"/>
          <w:szCs w:val="28"/>
          <w:lang w:val="ky-KG"/>
        </w:rPr>
        <w:t xml:space="preserve">Рис. 4.1. </w:t>
      </w:r>
      <w:r w:rsidRPr="006A3846">
        <w:rPr>
          <w:rFonts w:ascii="Times New Roman" w:hAnsi="Times New Roman" w:cs="Times New Roman"/>
          <w:bCs/>
          <w:iCs/>
          <w:sz w:val="28"/>
          <w:szCs w:val="28"/>
          <w:lang w:val="ky-KG"/>
        </w:rPr>
        <w:t>Карта-схема ценопопуляций</w:t>
      </w:r>
      <w:r w:rsidR="00E7058B">
        <w:rPr>
          <w:rFonts w:ascii="Times New Roman" w:hAnsi="Times New Roman" w:cs="Times New Roman"/>
          <w:bCs/>
          <w:iCs/>
          <w:sz w:val="28"/>
          <w:szCs w:val="28"/>
          <w:lang w:val="ky-KG"/>
        </w:rPr>
        <w:t xml:space="preserve"> </w:t>
      </w:r>
      <w:r w:rsidR="00C91B8D">
        <w:rPr>
          <w:rFonts w:ascii="Times New Roman" w:hAnsi="Times New Roman" w:cs="Times New Roman"/>
          <w:sz w:val="28"/>
          <w:szCs w:val="28"/>
          <w:lang w:val="ky-KG"/>
        </w:rPr>
        <w:t>распространения</w:t>
      </w:r>
      <w:r w:rsidRPr="006A3846">
        <w:rPr>
          <w:rFonts w:ascii="Times New Roman" w:hAnsi="Times New Roman" w:cs="Times New Roman"/>
          <w:sz w:val="28"/>
          <w:szCs w:val="28"/>
          <w:lang w:val="ky-KG"/>
        </w:rPr>
        <w:t xml:space="preserve"> лекарственных растений </w:t>
      </w:r>
      <w:r w:rsidRPr="006A3846">
        <w:rPr>
          <w:rFonts w:ascii="Times New Roman" w:hAnsi="Times New Roman" w:cs="Times New Roman"/>
          <w:i/>
          <w:sz w:val="28"/>
          <w:szCs w:val="28"/>
          <w:lang w:val="ky-KG"/>
        </w:rPr>
        <w:t xml:space="preserve">A. filipendulina, H. perforatum, P. harmala, Z. Сlinopodioides </w:t>
      </w:r>
    </w:p>
    <w:p w:rsidR="00D71EA5" w:rsidRPr="009C217F" w:rsidRDefault="00D71EA5" w:rsidP="00D71EA5">
      <w:pPr>
        <w:pStyle w:val="aa"/>
        <w:shd w:val="clear" w:color="auto" w:fill="FFFFFF"/>
        <w:spacing w:after="240"/>
        <w:contextualSpacing/>
        <w:jc w:val="center"/>
        <w:rPr>
          <w:rStyle w:val="ab"/>
          <w:rFonts w:ascii="Times New Roman" w:hAnsi="Times New Roman" w:cs="Times New Roman"/>
          <w:iCs/>
          <w:sz w:val="28"/>
          <w:szCs w:val="28"/>
          <w:lang w:val="ky-KG"/>
        </w:rPr>
      </w:pPr>
      <w:r w:rsidRPr="009C217F">
        <w:rPr>
          <w:rStyle w:val="ab"/>
          <w:rFonts w:ascii="Times New Roman" w:hAnsi="Times New Roman" w:cs="Times New Roman"/>
          <w:iCs/>
          <w:sz w:val="28"/>
          <w:szCs w:val="28"/>
          <w:lang w:val="ky-KG"/>
        </w:rPr>
        <w:lastRenderedPageBreak/>
        <w:t>ВЫВОД</w:t>
      </w:r>
      <w:r>
        <w:rPr>
          <w:rStyle w:val="ab"/>
          <w:rFonts w:ascii="Times New Roman" w:hAnsi="Times New Roman" w:cs="Times New Roman"/>
          <w:iCs/>
          <w:sz w:val="28"/>
          <w:szCs w:val="28"/>
          <w:lang w:val="ky-KG"/>
        </w:rPr>
        <w:t>Ы</w:t>
      </w:r>
    </w:p>
    <w:p w:rsidR="00D71EA5" w:rsidRPr="00E7058B" w:rsidRDefault="00D71EA5" w:rsidP="00E53E16">
      <w:pPr>
        <w:widowControl w:val="0"/>
        <w:autoSpaceDE w:val="0"/>
        <w:autoSpaceDN w:val="0"/>
        <w:adjustRightInd w:val="0"/>
        <w:spacing w:after="0"/>
        <w:ind w:firstLine="708"/>
        <w:contextualSpacing/>
        <w:jc w:val="both"/>
        <w:rPr>
          <w:rFonts w:ascii="Times New Roman" w:eastAsia="Calibri" w:hAnsi="Times New Roman" w:cs="Times New Roman"/>
          <w:sz w:val="28"/>
          <w:szCs w:val="28"/>
          <w:highlight w:val="yellow"/>
          <w:lang w:val="ky-KG" w:eastAsia="en-US"/>
        </w:rPr>
      </w:pPr>
      <w:r w:rsidRPr="009C217F">
        <w:rPr>
          <w:rStyle w:val="ab"/>
          <w:rFonts w:ascii="Times New Roman" w:hAnsi="Times New Roman" w:cs="Times New Roman"/>
          <w:b w:val="0"/>
          <w:iCs/>
          <w:sz w:val="28"/>
          <w:szCs w:val="28"/>
          <w:lang w:val="ky-KG"/>
        </w:rPr>
        <w:t xml:space="preserve">1. </w:t>
      </w:r>
      <w:r w:rsidRPr="00E7058B">
        <w:rPr>
          <w:rStyle w:val="ab"/>
          <w:rFonts w:ascii="Times New Roman" w:hAnsi="Times New Roman" w:cs="Times New Roman"/>
          <w:b w:val="0"/>
          <w:iCs/>
          <w:sz w:val="28"/>
          <w:szCs w:val="28"/>
          <w:lang w:val="ky-KG"/>
        </w:rPr>
        <w:t xml:space="preserve">Проведен этноботанический анализ растений, используемых южными кыргызами, систематизировано 43 семейств, 70 родов и 103 вида. Определено процентное соотношение  видового состава: </w:t>
      </w:r>
      <w:r w:rsidRPr="00E7058B">
        <w:rPr>
          <w:rStyle w:val="ab"/>
          <w:rFonts w:ascii="Times New Roman" w:hAnsi="Times New Roman" w:cs="Times New Roman"/>
          <w:b w:val="0"/>
          <w:i/>
          <w:iCs/>
          <w:sz w:val="28"/>
          <w:szCs w:val="28"/>
          <w:lang w:val="ky-KG"/>
        </w:rPr>
        <w:t>Asteraceae</w:t>
      </w:r>
      <w:r w:rsidRPr="00E7058B">
        <w:rPr>
          <w:rStyle w:val="ab"/>
          <w:rFonts w:ascii="Times New Roman" w:hAnsi="Times New Roman" w:cs="Times New Roman"/>
          <w:b w:val="0"/>
          <w:iCs/>
          <w:sz w:val="28"/>
          <w:szCs w:val="28"/>
          <w:lang w:val="ky-KG"/>
        </w:rPr>
        <w:t xml:space="preserve"> - 19,7 %, </w:t>
      </w:r>
      <w:r w:rsidRPr="00E7058B">
        <w:rPr>
          <w:rStyle w:val="ab"/>
          <w:rFonts w:ascii="Times New Roman" w:hAnsi="Times New Roman" w:cs="Times New Roman"/>
          <w:b w:val="0"/>
          <w:i/>
          <w:iCs/>
          <w:sz w:val="28"/>
          <w:szCs w:val="28"/>
          <w:lang w:val="ky-KG"/>
        </w:rPr>
        <w:t>Lamiaceae</w:t>
      </w:r>
      <w:r w:rsidRPr="00E7058B">
        <w:rPr>
          <w:rStyle w:val="ab"/>
          <w:rFonts w:ascii="Times New Roman" w:hAnsi="Times New Roman" w:cs="Times New Roman"/>
          <w:b w:val="0"/>
          <w:iCs/>
          <w:sz w:val="28"/>
          <w:szCs w:val="28"/>
          <w:lang w:val="ky-KG"/>
        </w:rPr>
        <w:t xml:space="preserve"> - 9,7 %, </w:t>
      </w:r>
      <w:r w:rsidRPr="00E7058B">
        <w:rPr>
          <w:rStyle w:val="ab"/>
          <w:rFonts w:ascii="Times New Roman" w:hAnsi="Times New Roman" w:cs="Times New Roman"/>
          <w:b w:val="0"/>
          <w:i/>
          <w:iCs/>
          <w:sz w:val="28"/>
          <w:szCs w:val="28"/>
          <w:lang w:val="ky-KG"/>
        </w:rPr>
        <w:t>Rosaceae</w:t>
      </w:r>
      <w:r w:rsidRPr="00E7058B">
        <w:rPr>
          <w:rStyle w:val="ab"/>
          <w:rFonts w:ascii="Times New Roman" w:hAnsi="Times New Roman" w:cs="Times New Roman"/>
          <w:b w:val="0"/>
          <w:iCs/>
          <w:sz w:val="28"/>
          <w:szCs w:val="28"/>
          <w:lang w:val="ky-KG"/>
        </w:rPr>
        <w:t xml:space="preserve"> - 7,7 %, </w:t>
      </w:r>
      <w:r w:rsidRPr="00E7058B">
        <w:rPr>
          <w:rStyle w:val="ab"/>
          <w:rFonts w:ascii="Times New Roman" w:hAnsi="Times New Roman" w:cs="Times New Roman"/>
          <w:b w:val="0"/>
          <w:i/>
          <w:iCs/>
          <w:sz w:val="28"/>
          <w:szCs w:val="28"/>
          <w:lang w:val="ky-KG"/>
        </w:rPr>
        <w:t>Polygonaceae</w:t>
      </w:r>
      <w:r w:rsidRPr="00E7058B">
        <w:rPr>
          <w:rStyle w:val="ab"/>
          <w:rFonts w:ascii="Times New Roman" w:hAnsi="Times New Roman" w:cs="Times New Roman"/>
          <w:b w:val="0"/>
          <w:iCs/>
          <w:sz w:val="28"/>
          <w:szCs w:val="28"/>
          <w:lang w:val="ky-KG"/>
        </w:rPr>
        <w:t xml:space="preserve"> - 7,7 %, </w:t>
      </w:r>
      <w:r w:rsidRPr="00E7058B">
        <w:rPr>
          <w:rStyle w:val="ab"/>
          <w:rFonts w:ascii="Times New Roman" w:hAnsi="Times New Roman" w:cs="Times New Roman"/>
          <w:b w:val="0"/>
          <w:i/>
          <w:iCs/>
          <w:sz w:val="28"/>
          <w:szCs w:val="28"/>
          <w:lang w:val="ky-KG"/>
        </w:rPr>
        <w:t>Fabaceae</w:t>
      </w:r>
      <w:r w:rsidRPr="00E7058B">
        <w:rPr>
          <w:rStyle w:val="ab"/>
          <w:rFonts w:ascii="Times New Roman" w:hAnsi="Times New Roman" w:cs="Times New Roman"/>
          <w:b w:val="0"/>
          <w:iCs/>
          <w:sz w:val="28"/>
          <w:szCs w:val="28"/>
          <w:lang w:val="ky-KG"/>
        </w:rPr>
        <w:t xml:space="preserve"> - 5,8 %,</w:t>
      </w:r>
      <w:r w:rsidRPr="00E7058B">
        <w:rPr>
          <w:rStyle w:val="ab"/>
          <w:rFonts w:ascii="Times New Roman" w:hAnsi="Times New Roman" w:cs="Times New Roman"/>
          <w:b w:val="0"/>
          <w:i/>
          <w:iCs/>
          <w:sz w:val="28"/>
          <w:szCs w:val="28"/>
          <w:lang w:val="ky-KG"/>
        </w:rPr>
        <w:t>Brassicaceae</w:t>
      </w:r>
      <w:r w:rsidRPr="00E7058B">
        <w:rPr>
          <w:rStyle w:val="ab"/>
          <w:rFonts w:ascii="Times New Roman" w:hAnsi="Times New Roman" w:cs="Times New Roman"/>
          <w:b w:val="0"/>
          <w:iCs/>
          <w:sz w:val="28"/>
          <w:szCs w:val="28"/>
          <w:lang w:val="ky-KG"/>
        </w:rPr>
        <w:t xml:space="preserve"> - 5,8 %, </w:t>
      </w:r>
      <w:r w:rsidRPr="00E7058B">
        <w:rPr>
          <w:rStyle w:val="ab"/>
          <w:rFonts w:ascii="Times New Roman" w:hAnsi="Times New Roman" w:cs="Times New Roman"/>
          <w:b w:val="0"/>
          <w:i/>
          <w:iCs/>
          <w:sz w:val="28"/>
          <w:szCs w:val="28"/>
          <w:lang w:val="ky-KG"/>
        </w:rPr>
        <w:t>Apiaceae</w:t>
      </w:r>
      <w:r w:rsidRPr="00E7058B">
        <w:rPr>
          <w:rStyle w:val="ab"/>
          <w:rFonts w:ascii="Times New Roman" w:hAnsi="Times New Roman" w:cs="Times New Roman"/>
          <w:b w:val="0"/>
          <w:iCs/>
          <w:sz w:val="28"/>
          <w:szCs w:val="28"/>
          <w:lang w:val="ky-KG"/>
        </w:rPr>
        <w:t xml:space="preserve"> - 3,8 %, </w:t>
      </w:r>
      <w:r w:rsidRPr="00E7058B">
        <w:rPr>
          <w:rStyle w:val="ab"/>
          <w:rFonts w:ascii="Times New Roman" w:hAnsi="Times New Roman" w:cs="Times New Roman"/>
          <w:b w:val="0"/>
          <w:i/>
          <w:iCs/>
          <w:sz w:val="28"/>
          <w:szCs w:val="28"/>
          <w:lang w:val="ky-KG"/>
        </w:rPr>
        <w:t>Alliaceae</w:t>
      </w:r>
      <w:r w:rsidRPr="00E7058B">
        <w:rPr>
          <w:rStyle w:val="ab"/>
          <w:rFonts w:ascii="Times New Roman" w:hAnsi="Times New Roman" w:cs="Times New Roman"/>
          <w:b w:val="0"/>
          <w:iCs/>
          <w:sz w:val="28"/>
          <w:szCs w:val="28"/>
          <w:lang w:val="ky-KG"/>
        </w:rPr>
        <w:t xml:space="preserve"> - 2,9 %.</w:t>
      </w:r>
    </w:p>
    <w:p w:rsidR="002D209A" w:rsidRDefault="00D71EA5" w:rsidP="00E53E16">
      <w:pPr>
        <w:pStyle w:val="aa"/>
        <w:shd w:val="clear" w:color="auto" w:fill="FFFFFF"/>
        <w:spacing w:before="0" w:beforeAutospacing="0" w:after="240" w:afterAutospacing="0"/>
        <w:ind w:firstLine="708"/>
        <w:contextualSpacing/>
        <w:jc w:val="both"/>
        <w:rPr>
          <w:rStyle w:val="ab"/>
          <w:rFonts w:ascii="Times New Roman" w:hAnsi="Times New Roman" w:cs="Times New Roman"/>
          <w:b w:val="0"/>
          <w:iCs/>
          <w:sz w:val="28"/>
          <w:szCs w:val="28"/>
          <w:lang w:val="ky-KG"/>
        </w:rPr>
      </w:pPr>
      <w:r w:rsidRPr="009C217F">
        <w:rPr>
          <w:rStyle w:val="ab"/>
          <w:rFonts w:ascii="Times New Roman" w:hAnsi="Times New Roman" w:cs="Times New Roman"/>
          <w:b w:val="0"/>
          <w:iCs/>
          <w:sz w:val="28"/>
          <w:szCs w:val="28"/>
          <w:lang w:val="ky-KG"/>
        </w:rPr>
        <w:t xml:space="preserve">2. </w:t>
      </w:r>
      <w:r w:rsidR="004100FD">
        <w:rPr>
          <w:rStyle w:val="ab"/>
          <w:rFonts w:ascii="Times New Roman" w:hAnsi="Times New Roman" w:cs="Times New Roman"/>
          <w:b w:val="0"/>
          <w:iCs/>
          <w:sz w:val="28"/>
          <w:szCs w:val="28"/>
          <w:lang w:val="ky-KG"/>
        </w:rPr>
        <w:t xml:space="preserve">Проведен </w:t>
      </w:r>
      <w:r>
        <w:rPr>
          <w:rStyle w:val="ab"/>
          <w:rFonts w:ascii="Times New Roman" w:hAnsi="Times New Roman" w:cs="Times New Roman"/>
          <w:b w:val="0"/>
          <w:iCs/>
          <w:sz w:val="28"/>
          <w:szCs w:val="28"/>
          <w:lang w:val="ky-KG"/>
        </w:rPr>
        <w:t>э</w:t>
      </w:r>
      <w:r w:rsidRPr="009C217F">
        <w:rPr>
          <w:rStyle w:val="ab"/>
          <w:rFonts w:ascii="Times New Roman" w:hAnsi="Times New Roman" w:cs="Times New Roman"/>
          <w:b w:val="0"/>
          <w:iCs/>
          <w:sz w:val="28"/>
          <w:szCs w:val="28"/>
          <w:lang w:val="ky-KG"/>
        </w:rPr>
        <w:t>пическ</w:t>
      </w:r>
      <w:r w:rsidR="004100FD">
        <w:rPr>
          <w:rStyle w:val="ab"/>
          <w:rFonts w:ascii="Times New Roman" w:hAnsi="Times New Roman" w:cs="Times New Roman"/>
          <w:b w:val="0"/>
          <w:iCs/>
          <w:sz w:val="28"/>
          <w:szCs w:val="28"/>
          <w:lang w:val="ky-KG"/>
        </w:rPr>
        <w:t>ий</w:t>
      </w:r>
      <w:r w:rsidR="00DA7BF1">
        <w:rPr>
          <w:rStyle w:val="ab"/>
          <w:rFonts w:ascii="Times New Roman" w:hAnsi="Times New Roman" w:cs="Times New Roman"/>
          <w:b w:val="0"/>
          <w:iCs/>
          <w:sz w:val="28"/>
          <w:szCs w:val="28"/>
          <w:lang w:val="ky-KG"/>
        </w:rPr>
        <w:t xml:space="preserve"> </w:t>
      </w:r>
      <w:r w:rsidRPr="009C217F">
        <w:rPr>
          <w:rStyle w:val="ab"/>
          <w:rFonts w:ascii="Times New Roman" w:hAnsi="Times New Roman" w:cs="Times New Roman"/>
          <w:b w:val="0"/>
          <w:iCs/>
          <w:sz w:val="28"/>
          <w:szCs w:val="28"/>
          <w:lang w:val="ky-KG"/>
        </w:rPr>
        <w:t>и эмпирическ</w:t>
      </w:r>
      <w:r w:rsidR="004100FD">
        <w:rPr>
          <w:rStyle w:val="ab"/>
          <w:rFonts w:ascii="Times New Roman" w:hAnsi="Times New Roman" w:cs="Times New Roman"/>
          <w:b w:val="0"/>
          <w:iCs/>
          <w:sz w:val="28"/>
          <w:szCs w:val="28"/>
          <w:lang w:val="ky-KG"/>
        </w:rPr>
        <w:t>ий</w:t>
      </w:r>
      <w:r w:rsidRPr="009C217F">
        <w:rPr>
          <w:rStyle w:val="ab"/>
          <w:rFonts w:ascii="Times New Roman" w:hAnsi="Times New Roman" w:cs="Times New Roman"/>
          <w:b w:val="0"/>
          <w:iCs/>
          <w:sz w:val="28"/>
          <w:szCs w:val="28"/>
          <w:lang w:val="ky-KG"/>
        </w:rPr>
        <w:t xml:space="preserve"> анализ </w:t>
      </w:r>
      <w:r w:rsidR="004100FD">
        <w:rPr>
          <w:rStyle w:val="ab"/>
          <w:rFonts w:ascii="Times New Roman" w:hAnsi="Times New Roman" w:cs="Times New Roman"/>
          <w:b w:val="0"/>
          <w:iCs/>
          <w:sz w:val="28"/>
          <w:szCs w:val="28"/>
          <w:lang w:val="ky-KG"/>
        </w:rPr>
        <w:t>полезных растений</w:t>
      </w:r>
      <w:r w:rsidRPr="009C217F">
        <w:rPr>
          <w:rStyle w:val="ab"/>
          <w:rFonts w:ascii="Times New Roman" w:hAnsi="Times New Roman" w:cs="Times New Roman"/>
          <w:b w:val="0"/>
          <w:iCs/>
          <w:sz w:val="28"/>
          <w:szCs w:val="28"/>
          <w:lang w:val="ky-KG"/>
        </w:rPr>
        <w:t>, используем</w:t>
      </w:r>
      <w:r>
        <w:rPr>
          <w:rStyle w:val="ab"/>
          <w:rFonts w:ascii="Times New Roman" w:hAnsi="Times New Roman" w:cs="Times New Roman"/>
          <w:b w:val="0"/>
          <w:iCs/>
          <w:sz w:val="28"/>
          <w:szCs w:val="28"/>
          <w:lang w:val="ky-KG"/>
        </w:rPr>
        <w:t>ых</w:t>
      </w:r>
      <w:r w:rsidR="004100FD">
        <w:rPr>
          <w:rStyle w:val="ab"/>
          <w:rFonts w:ascii="Times New Roman" w:hAnsi="Times New Roman" w:cs="Times New Roman"/>
          <w:b w:val="0"/>
          <w:iCs/>
          <w:sz w:val="28"/>
          <w:szCs w:val="28"/>
          <w:lang w:val="ky-KG"/>
        </w:rPr>
        <w:t xml:space="preserve"> населением южного региона</w:t>
      </w:r>
      <w:r w:rsidRPr="009C217F">
        <w:rPr>
          <w:rStyle w:val="ab"/>
          <w:rFonts w:ascii="Times New Roman" w:hAnsi="Times New Roman" w:cs="Times New Roman"/>
          <w:b w:val="0"/>
          <w:iCs/>
          <w:sz w:val="28"/>
          <w:szCs w:val="28"/>
          <w:lang w:val="ky-KG"/>
        </w:rPr>
        <w:t xml:space="preserve">, </w:t>
      </w:r>
      <w:r>
        <w:rPr>
          <w:rStyle w:val="ab"/>
          <w:rFonts w:ascii="Times New Roman" w:hAnsi="Times New Roman" w:cs="Times New Roman"/>
          <w:b w:val="0"/>
          <w:iCs/>
          <w:sz w:val="28"/>
          <w:szCs w:val="28"/>
          <w:lang w:val="ky-KG"/>
        </w:rPr>
        <w:t>выявлено</w:t>
      </w:r>
      <w:r w:rsidRPr="009C217F">
        <w:rPr>
          <w:rStyle w:val="ab"/>
          <w:rFonts w:ascii="Times New Roman" w:hAnsi="Times New Roman" w:cs="Times New Roman"/>
          <w:b w:val="0"/>
          <w:iCs/>
          <w:sz w:val="28"/>
          <w:szCs w:val="28"/>
          <w:lang w:val="ky-KG"/>
        </w:rPr>
        <w:t xml:space="preserve">, что научные и кыргызские названия растения не </w:t>
      </w:r>
      <w:r w:rsidR="004100FD">
        <w:rPr>
          <w:rStyle w:val="ab"/>
          <w:rFonts w:ascii="Times New Roman" w:hAnsi="Times New Roman" w:cs="Times New Roman"/>
          <w:b w:val="0"/>
          <w:iCs/>
          <w:sz w:val="28"/>
          <w:szCs w:val="28"/>
          <w:lang w:val="ky-KG"/>
        </w:rPr>
        <w:t xml:space="preserve">всегда </w:t>
      </w:r>
      <w:r w:rsidRPr="009C217F">
        <w:rPr>
          <w:rStyle w:val="ab"/>
          <w:rFonts w:ascii="Times New Roman" w:hAnsi="Times New Roman" w:cs="Times New Roman"/>
          <w:b w:val="0"/>
          <w:iCs/>
          <w:sz w:val="28"/>
          <w:szCs w:val="28"/>
          <w:lang w:val="ky-KG"/>
        </w:rPr>
        <w:t xml:space="preserve">совпадают с названиями </w:t>
      </w:r>
      <w:r w:rsidR="00A14A30">
        <w:rPr>
          <w:rStyle w:val="ab"/>
          <w:rFonts w:ascii="Times New Roman" w:hAnsi="Times New Roman" w:cs="Times New Roman"/>
          <w:b w:val="0"/>
          <w:iCs/>
          <w:sz w:val="28"/>
          <w:szCs w:val="28"/>
          <w:lang w:val="ky-KG"/>
        </w:rPr>
        <w:t xml:space="preserve">растений </w:t>
      </w:r>
      <w:r>
        <w:rPr>
          <w:rStyle w:val="ab"/>
          <w:rFonts w:ascii="Times New Roman" w:hAnsi="Times New Roman" w:cs="Times New Roman"/>
          <w:b w:val="0"/>
          <w:iCs/>
          <w:sz w:val="28"/>
          <w:szCs w:val="28"/>
          <w:lang w:val="ky-KG"/>
        </w:rPr>
        <w:t xml:space="preserve">в </w:t>
      </w:r>
      <w:r w:rsidRPr="009C217F">
        <w:rPr>
          <w:rStyle w:val="ab"/>
          <w:rFonts w:ascii="Times New Roman" w:hAnsi="Times New Roman" w:cs="Times New Roman"/>
          <w:b w:val="0"/>
          <w:iCs/>
          <w:sz w:val="28"/>
          <w:szCs w:val="28"/>
          <w:lang w:val="ky-KG"/>
        </w:rPr>
        <w:t>област</w:t>
      </w:r>
      <w:r>
        <w:rPr>
          <w:rStyle w:val="ab"/>
          <w:rFonts w:ascii="Times New Roman" w:hAnsi="Times New Roman" w:cs="Times New Roman"/>
          <w:b w:val="0"/>
          <w:iCs/>
          <w:sz w:val="28"/>
          <w:szCs w:val="28"/>
          <w:lang w:val="ky-KG"/>
        </w:rPr>
        <w:t>ях</w:t>
      </w:r>
      <w:r w:rsidRPr="009C217F">
        <w:rPr>
          <w:rStyle w:val="ab"/>
          <w:rFonts w:ascii="Times New Roman" w:hAnsi="Times New Roman" w:cs="Times New Roman"/>
          <w:b w:val="0"/>
          <w:iCs/>
          <w:sz w:val="28"/>
          <w:szCs w:val="28"/>
          <w:lang w:val="ky-KG"/>
        </w:rPr>
        <w:t xml:space="preserve"> южного Кыргызстана (Баткенская, Ошская, Джалал-Абадская).</w:t>
      </w:r>
      <w:r w:rsidR="002A4C69">
        <w:rPr>
          <w:rStyle w:val="ab"/>
          <w:rFonts w:ascii="Times New Roman" w:hAnsi="Times New Roman" w:cs="Times New Roman"/>
          <w:b w:val="0"/>
          <w:iCs/>
          <w:sz w:val="28"/>
          <w:szCs w:val="28"/>
          <w:lang w:val="ky-KG"/>
        </w:rPr>
        <w:t xml:space="preserve"> </w:t>
      </w:r>
      <w:r w:rsidR="00285B21" w:rsidRPr="003D34DB">
        <w:rPr>
          <w:rFonts w:ascii="Times New Roman" w:hAnsi="Times New Roman" w:cs="Times New Roman"/>
          <w:sz w:val="28"/>
          <w:szCs w:val="28"/>
          <w:shd w:val="clear" w:color="auto" w:fill="FFFFFF"/>
          <w:lang w:val="ky-KG"/>
        </w:rPr>
        <w:t>О</w:t>
      </w:r>
      <w:r w:rsidR="002D209A" w:rsidRPr="003D34DB">
        <w:rPr>
          <w:rFonts w:ascii="Times New Roman" w:hAnsi="Times New Roman" w:cs="Times New Roman"/>
          <w:sz w:val="28"/>
          <w:szCs w:val="28"/>
          <w:shd w:val="clear" w:color="auto" w:fill="FFFFFF"/>
          <w:lang w:val="ky-KG"/>
        </w:rPr>
        <w:t>коло 52 эпических растений исп</w:t>
      </w:r>
      <w:r w:rsidR="00A14A30" w:rsidRPr="003D34DB">
        <w:rPr>
          <w:rFonts w:ascii="Times New Roman" w:hAnsi="Times New Roman" w:cs="Times New Roman"/>
          <w:sz w:val="28"/>
          <w:szCs w:val="28"/>
          <w:shd w:val="clear" w:color="auto" w:fill="FFFFFF"/>
          <w:lang w:val="ky-KG"/>
        </w:rPr>
        <w:t>ользовались в различных целях</w:t>
      </w:r>
      <w:r w:rsidR="002D209A" w:rsidRPr="003D34DB">
        <w:rPr>
          <w:rFonts w:ascii="Times New Roman" w:hAnsi="Times New Roman" w:cs="Times New Roman"/>
          <w:sz w:val="28"/>
          <w:szCs w:val="28"/>
          <w:shd w:val="clear" w:color="auto" w:fill="FFFFFF"/>
          <w:lang w:val="ky-KG"/>
        </w:rPr>
        <w:t xml:space="preserve"> и их названия сохранились (за исключением некоторых).</w:t>
      </w:r>
      <w:r w:rsidR="00506AB3">
        <w:rPr>
          <w:rFonts w:ascii="Times New Roman" w:hAnsi="Times New Roman" w:cs="Times New Roman"/>
          <w:sz w:val="28"/>
          <w:szCs w:val="28"/>
          <w:shd w:val="clear" w:color="auto" w:fill="FFFFFF"/>
          <w:lang w:val="ky-KG"/>
        </w:rPr>
        <w:t xml:space="preserve"> </w:t>
      </w:r>
      <w:r w:rsidR="00A14A30" w:rsidRPr="00A14A30">
        <w:rPr>
          <w:rFonts w:ascii="Times New Roman" w:hAnsi="Times New Roman" w:cs="Times New Roman"/>
          <w:sz w:val="28"/>
          <w:szCs w:val="28"/>
          <w:lang w:val="ky-KG"/>
        </w:rPr>
        <w:t>Среди этнобот</w:t>
      </w:r>
      <w:r w:rsidR="00A14A30">
        <w:rPr>
          <w:rFonts w:ascii="Times New Roman" w:hAnsi="Times New Roman" w:cs="Times New Roman"/>
          <w:sz w:val="28"/>
          <w:szCs w:val="28"/>
          <w:lang w:val="ky-KG"/>
        </w:rPr>
        <w:t>ан</w:t>
      </w:r>
      <w:r w:rsidR="00A14A30" w:rsidRPr="00A14A30">
        <w:rPr>
          <w:rFonts w:ascii="Times New Roman" w:hAnsi="Times New Roman" w:cs="Times New Roman"/>
          <w:sz w:val="28"/>
          <w:szCs w:val="28"/>
          <w:lang w:val="ky-KG"/>
        </w:rPr>
        <w:t>ических</w:t>
      </w:r>
      <w:r w:rsidR="00E37EE2">
        <w:rPr>
          <w:rFonts w:ascii="Times New Roman" w:hAnsi="Times New Roman" w:cs="Times New Roman"/>
          <w:sz w:val="28"/>
          <w:szCs w:val="28"/>
          <w:lang w:val="ky-KG"/>
        </w:rPr>
        <w:t xml:space="preserve"> </w:t>
      </w:r>
      <w:r w:rsidR="00A14A30">
        <w:rPr>
          <w:rFonts w:ascii="Times New Roman" w:hAnsi="Times New Roman" w:cs="Times New Roman"/>
          <w:sz w:val="28"/>
          <w:szCs w:val="28"/>
          <w:lang w:val="ky-KG"/>
        </w:rPr>
        <w:t xml:space="preserve">растений </w:t>
      </w:r>
      <w:r w:rsidR="003D34DB" w:rsidRPr="003D34DB">
        <w:rPr>
          <w:rFonts w:ascii="Times New Roman" w:hAnsi="Times New Roman" w:cs="Times New Roman"/>
          <w:sz w:val="28"/>
          <w:szCs w:val="28"/>
          <w:lang w:val="ky-KG"/>
        </w:rPr>
        <w:t>в качестве лекарства применяется – 87,3%, пищевые – 27, против вредителей -12, красильные – 13, в повседневной жизни – 19.</w:t>
      </w:r>
    </w:p>
    <w:p w:rsidR="00D71EA5" w:rsidRDefault="00D71EA5" w:rsidP="00E53E16">
      <w:pPr>
        <w:pStyle w:val="aa"/>
        <w:shd w:val="clear" w:color="auto" w:fill="FFFFFF"/>
        <w:spacing w:before="0" w:beforeAutospacing="0" w:after="240" w:afterAutospacing="0"/>
        <w:ind w:firstLine="708"/>
        <w:contextualSpacing/>
        <w:jc w:val="both"/>
        <w:rPr>
          <w:rStyle w:val="ab"/>
          <w:rFonts w:ascii="Times New Roman" w:hAnsi="Times New Roman" w:cs="Times New Roman"/>
          <w:b w:val="0"/>
          <w:iCs/>
          <w:sz w:val="28"/>
          <w:szCs w:val="28"/>
          <w:lang w:val="ky-KG"/>
        </w:rPr>
      </w:pPr>
      <w:r>
        <w:rPr>
          <w:rStyle w:val="ab"/>
          <w:rFonts w:ascii="Times New Roman" w:hAnsi="Times New Roman" w:cs="Times New Roman"/>
          <w:b w:val="0"/>
          <w:iCs/>
          <w:sz w:val="28"/>
          <w:szCs w:val="28"/>
          <w:lang w:val="ky-KG"/>
        </w:rPr>
        <w:t>3. В с</w:t>
      </w:r>
      <w:r w:rsidRPr="009C217F">
        <w:rPr>
          <w:rStyle w:val="ab"/>
          <w:rFonts w:ascii="Times New Roman" w:hAnsi="Times New Roman" w:cs="Times New Roman"/>
          <w:b w:val="0"/>
          <w:iCs/>
          <w:sz w:val="28"/>
          <w:szCs w:val="28"/>
          <w:lang w:val="ky-KG"/>
        </w:rPr>
        <w:t xml:space="preserve">остав ценопопуляций лекарственных </w:t>
      </w:r>
      <w:r w:rsidRPr="00C91B44">
        <w:rPr>
          <w:rStyle w:val="ab"/>
          <w:rFonts w:ascii="Times New Roman" w:hAnsi="Times New Roman" w:cs="Times New Roman"/>
          <w:b w:val="0"/>
          <w:iCs/>
          <w:sz w:val="28"/>
          <w:szCs w:val="28"/>
          <w:lang w:val="ky-KG"/>
        </w:rPr>
        <w:t>растений</w:t>
      </w:r>
      <w:r>
        <w:rPr>
          <w:rStyle w:val="ab"/>
          <w:rFonts w:ascii="Times New Roman" w:hAnsi="Times New Roman" w:cs="Times New Roman"/>
          <w:b w:val="0"/>
          <w:iCs/>
          <w:sz w:val="28"/>
          <w:szCs w:val="28"/>
          <w:lang w:val="ky-KG"/>
        </w:rPr>
        <w:t xml:space="preserve"> (</w:t>
      </w:r>
      <w:r w:rsidRPr="00C91B44">
        <w:rPr>
          <w:rFonts w:ascii="Times New Roman" w:eastAsia="Calibri" w:hAnsi="Times New Roman" w:cs="Times New Roman"/>
          <w:sz w:val="28"/>
          <w:szCs w:val="28"/>
          <w:lang w:val="ky-KG" w:eastAsia="en-US"/>
        </w:rPr>
        <w:t>тысячелистник</w:t>
      </w:r>
      <w:r>
        <w:rPr>
          <w:rFonts w:ascii="Times New Roman" w:eastAsia="Calibri" w:hAnsi="Times New Roman" w:cs="Times New Roman"/>
          <w:sz w:val="28"/>
          <w:szCs w:val="28"/>
          <w:lang w:val="ky-KG" w:eastAsia="en-US"/>
        </w:rPr>
        <w:t xml:space="preserve"> таволговый</w:t>
      </w:r>
      <w:r>
        <w:rPr>
          <w:rStyle w:val="ab"/>
          <w:rFonts w:ascii="Times New Roman" w:hAnsi="Times New Roman" w:cs="Times New Roman"/>
          <w:b w:val="0"/>
          <w:iCs/>
          <w:sz w:val="28"/>
          <w:szCs w:val="28"/>
          <w:lang w:val="ky-KG"/>
        </w:rPr>
        <w:t>, зверобой пр</w:t>
      </w:r>
      <w:r w:rsidRPr="00E7058B">
        <w:rPr>
          <w:rStyle w:val="ab"/>
          <w:rFonts w:ascii="Times New Roman" w:hAnsi="Times New Roman" w:cs="Times New Roman"/>
          <w:b w:val="0"/>
          <w:iCs/>
          <w:sz w:val="28"/>
          <w:szCs w:val="28"/>
          <w:lang w:val="ky-KG"/>
        </w:rPr>
        <w:t xml:space="preserve">одырявленный, гармала обыкновенная, зизифорапахучковидная, широко используемых </w:t>
      </w:r>
      <w:r w:rsidR="001832DB" w:rsidRPr="00E7058B">
        <w:rPr>
          <w:rStyle w:val="ab"/>
          <w:rFonts w:ascii="Times New Roman" w:hAnsi="Times New Roman" w:cs="Times New Roman"/>
          <w:b w:val="0"/>
          <w:iCs/>
          <w:sz w:val="28"/>
          <w:szCs w:val="28"/>
          <w:lang w:val="ky-KG"/>
        </w:rPr>
        <w:t xml:space="preserve">населением </w:t>
      </w:r>
      <w:r w:rsidRPr="00E7058B">
        <w:rPr>
          <w:rStyle w:val="ab"/>
          <w:rFonts w:ascii="Times New Roman" w:hAnsi="Times New Roman" w:cs="Times New Roman"/>
          <w:b w:val="0"/>
          <w:iCs/>
          <w:sz w:val="28"/>
          <w:szCs w:val="28"/>
          <w:lang w:val="ky-KG"/>
        </w:rPr>
        <w:t>входят</w:t>
      </w:r>
      <w:r w:rsidR="00E7058B" w:rsidRPr="00E7058B">
        <w:rPr>
          <w:rStyle w:val="ab"/>
          <w:rFonts w:ascii="Times New Roman" w:hAnsi="Times New Roman" w:cs="Times New Roman"/>
          <w:b w:val="0"/>
          <w:iCs/>
          <w:sz w:val="28"/>
          <w:szCs w:val="28"/>
          <w:lang w:val="ky-KG"/>
        </w:rPr>
        <w:t xml:space="preserve"> </w:t>
      </w:r>
      <w:r w:rsidRPr="00E7058B">
        <w:rPr>
          <w:rStyle w:val="ab"/>
          <w:rFonts w:ascii="Times New Roman" w:hAnsi="Times New Roman" w:cs="Times New Roman"/>
          <w:b w:val="0"/>
          <w:iCs/>
          <w:sz w:val="28"/>
          <w:szCs w:val="28"/>
          <w:lang w:val="ky-KG"/>
        </w:rPr>
        <w:t>332 вида растенийиз 162 родов, 52 семейств.</w:t>
      </w:r>
      <w:r w:rsidRPr="009C217F">
        <w:rPr>
          <w:rStyle w:val="ab"/>
          <w:rFonts w:ascii="Times New Roman" w:hAnsi="Times New Roman" w:cs="Times New Roman"/>
          <w:b w:val="0"/>
          <w:iCs/>
          <w:sz w:val="28"/>
          <w:szCs w:val="28"/>
          <w:lang w:val="ky-KG"/>
        </w:rPr>
        <w:t xml:space="preserve"> </w:t>
      </w:r>
      <w:r>
        <w:rPr>
          <w:rStyle w:val="ab"/>
          <w:rFonts w:ascii="Times New Roman" w:hAnsi="Times New Roman" w:cs="Times New Roman"/>
          <w:b w:val="0"/>
          <w:iCs/>
          <w:sz w:val="28"/>
          <w:szCs w:val="28"/>
          <w:lang w:val="ky-KG"/>
        </w:rPr>
        <w:t xml:space="preserve">Определено, что в </w:t>
      </w:r>
      <w:r w:rsidRPr="009C217F">
        <w:rPr>
          <w:rStyle w:val="ab"/>
          <w:rFonts w:ascii="Times New Roman" w:hAnsi="Times New Roman" w:cs="Times New Roman"/>
          <w:b w:val="0"/>
          <w:iCs/>
          <w:sz w:val="28"/>
          <w:szCs w:val="28"/>
          <w:lang w:val="ky-KG"/>
        </w:rPr>
        <w:t>растительном сообществе многолетние травы</w:t>
      </w:r>
      <w:r>
        <w:rPr>
          <w:rStyle w:val="ab"/>
          <w:rFonts w:ascii="Times New Roman" w:hAnsi="Times New Roman" w:cs="Times New Roman"/>
          <w:b w:val="0"/>
          <w:iCs/>
          <w:sz w:val="28"/>
          <w:szCs w:val="28"/>
          <w:lang w:val="ky-KG"/>
        </w:rPr>
        <w:t xml:space="preserve"> составяют </w:t>
      </w:r>
      <w:r w:rsidRPr="009C217F">
        <w:rPr>
          <w:rStyle w:val="ab"/>
          <w:rFonts w:ascii="Times New Roman" w:hAnsi="Times New Roman" w:cs="Times New Roman"/>
          <w:b w:val="0"/>
          <w:iCs/>
          <w:sz w:val="28"/>
          <w:szCs w:val="28"/>
          <w:lang w:val="ky-KG"/>
        </w:rPr>
        <w:t xml:space="preserve"> - 70,48 % (234 вида), экологические группы: гемикри</w:t>
      </w:r>
      <w:r>
        <w:rPr>
          <w:rStyle w:val="ab"/>
          <w:rFonts w:ascii="Times New Roman" w:hAnsi="Times New Roman" w:cs="Times New Roman"/>
          <w:b w:val="0"/>
          <w:iCs/>
          <w:sz w:val="28"/>
          <w:szCs w:val="28"/>
          <w:lang w:val="ky-KG"/>
        </w:rPr>
        <w:t>п</w:t>
      </w:r>
      <w:r w:rsidRPr="009C217F">
        <w:rPr>
          <w:rStyle w:val="ab"/>
          <w:rFonts w:ascii="Times New Roman" w:hAnsi="Times New Roman" w:cs="Times New Roman"/>
          <w:b w:val="0"/>
          <w:iCs/>
          <w:sz w:val="28"/>
          <w:szCs w:val="28"/>
          <w:lang w:val="ky-KG"/>
        </w:rPr>
        <w:t xml:space="preserve">тофиты - 51,20 % (170), </w:t>
      </w:r>
      <w:r>
        <w:rPr>
          <w:rStyle w:val="ab"/>
          <w:rFonts w:ascii="Times New Roman" w:hAnsi="Times New Roman" w:cs="Times New Roman"/>
          <w:b w:val="0"/>
          <w:iCs/>
          <w:sz w:val="28"/>
          <w:szCs w:val="28"/>
          <w:lang w:val="ky-KG"/>
        </w:rPr>
        <w:t xml:space="preserve">сравнительно </w:t>
      </w:r>
      <w:r w:rsidRPr="009C217F">
        <w:rPr>
          <w:rStyle w:val="ab"/>
          <w:rFonts w:ascii="Times New Roman" w:hAnsi="Times New Roman" w:cs="Times New Roman"/>
          <w:b w:val="0"/>
          <w:iCs/>
          <w:sz w:val="28"/>
          <w:szCs w:val="28"/>
          <w:lang w:val="ky-KG"/>
        </w:rPr>
        <w:t xml:space="preserve"> фанерофиты - 6,62 %, гамефиты - 3,31 %, терофиты - 23,49 % и криптофиты - 15,36 %, а также </w:t>
      </w:r>
      <w:r>
        <w:rPr>
          <w:rStyle w:val="ab"/>
          <w:rFonts w:ascii="Times New Roman" w:hAnsi="Times New Roman" w:cs="Times New Roman"/>
          <w:b w:val="0"/>
          <w:iCs/>
          <w:sz w:val="28"/>
          <w:szCs w:val="28"/>
          <w:lang w:val="ky-KG"/>
        </w:rPr>
        <w:t xml:space="preserve">по отношению к </w:t>
      </w:r>
      <w:r w:rsidRPr="009C217F">
        <w:rPr>
          <w:rStyle w:val="ab"/>
          <w:rFonts w:ascii="Times New Roman" w:hAnsi="Times New Roman" w:cs="Times New Roman"/>
          <w:b w:val="0"/>
          <w:iCs/>
          <w:sz w:val="28"/>
          <w:szCs w:val="28"/>
          <w:lang w:val="ky-KG"/>
        </w:rPr>
        <w:t xml:space="preserve">влаги ксерофиты - 28,31 %, ксеромезофиты - 35,5 %, мезоксерофиты - 12,3 %, мезофиты - 21,38 %, гигромезофиты - 4,8 %, </w:t>
      </w:r>
      <w:r>
        <w:rPr>
          <w:rStyle w:val="ab"/>
          <w:rFonts w:ascii="Times New Roman" w:hAnsi="Times New Roman" w:cs="Times New Roman"/>
          <w:b w:val="0"/>
          <w:iCs/>
          <w:sz w:val="28"/>
          <w:szCs w:val="28"/>
          <w:lang w:val="ky-KG"/>
        </w:rPr>
        <w:t xml:space="preserve">встречаемый в </w:t>
      </w:r>
      <w:r w:rsidRPr="009C217F">
        <w:rPr>
          <w:rStyle w:val="ab"/>
          <w:rFonts w:ascii="Times New Roman" w:hAnsi="Times New Roman" w:cs="Times New Roman"/>
          <w:b w:val="0"/>
          <w:iCs/>
          <w:sz w:val="28"/>
          <w:szCs w:val="28"/>
          <w:lang w:val="ky-KG"/>
        </w:rPr>
        <w:t xml:space="preserve"> небольшо</w:t>
      </w:r>
      <w:r>
        <w:rPr>
          <w:rStyle w:val="ab"/>
          <w:rFonts w:ascii="Times New Roman" w:hAnsi="Times New Roman" w:cs="Times New Roman"/>
          <w:b w:val="0"/>
          <w:iCs/>
          <w:sz w:val="28"/>
          <w:szCs w:val="28"/>
          <w:lang w:val="ky-KG"/>
        </w:rPr>
        <w:t xml:space="preserve">м </w:t>
      </w:r>
      <w:r w:rsidRPr="009C217F">
        <w:rPr>
          <w:rStyle w:val="ab"/>
          <w:rFonts w:ascii="Times New Roman" w:hAnsi="Times New Roman" w:cs="Times New Roman"/>
          <w:b w:val="0"/>
          <w:iCs/>
          <w:sz w:val="28"/>
          <w:szCs w:val="28"/>
          <w:lang w:val="ky-KG"/>
        </w:rPr>
        <w:t>количеств</w:t>
      </w:r>
      <w:r>
        <w:rPr>
          <w:rStyle w:val="ab"/>
          <w:rFonts w:ascii="Times New Roman" w:hAnsi="Times New Roman" w:cs="Times New Roman"/>
          <w:b w:val="0"/>
          <w:iCs/>
          <w:sz w:val="28"/>
          <w:szCs w:val="28"/>
          <w:lang w:val="ky-KG"/>
        </w:rPr>
        <w:t>е</w:t>
      </w:r>
      <w:r w:rsidRPr="009C217F">
        <w:rPr>
          <w:rStyle w:val="ab"/>
          <w:rFonts w:ascii="Times New Roman" w:hAnsi="Times New Roman" w:cs="Times New Roman"/>
          <w:b w:val="0"/>
          <w:iCs/>
          <w:sz w:val="28"/>
          <w:szCs w:val="28"/>
          <w:lang w:val="ky-KG"/>
        </w:rPr>
        <w:t xml:space="preserve"> гигрофит</w:t>
      </w:r>
      <w:r>
        <w:rPr>
          <w:rStyle w:val="ab"/>
          <w:rFonts w:ascii="Times New Roman" w:hAnsi="Times New Roman" w:cs="Times New Roman"/>
          <w:b w:val="0"/>
          <w:iCs/>
          <w:sz w:val="28"/>
          <w:szCs w:val="28"/>
          <w:lang w:val="ky-KG"/>
        </w:rPr>
        <w:t>ы</w:t>
      </w:r>
      <w:r w:rsidRPr="009C217F">
        <w:rPr>
          <w:rStyle w:val="ab"/>
          <w:rFonts w:ascii="Times New Roman" w:hAnsi="Times New Roman" w:cs="Times New Roman"/>
          <w:b w:val="0"/>
          <w:iCs/>
          <w:sz w:val="28"/>
          <w:szCs w:val="28"/>
          <w:lang w:val="ky-KG"/>
        </w:rPr>
        <w:t xml:space="preserve"> - 0,6 %.</w:t>
      </w:r>
    </w:p>
    <w:p w:rsidR="000F1B45" w:rsidRPr="008D6F11" w:rsidRDefault="00D71EA5" w:rsidP="005E7C24">
      <w:pPr>
        <w:pStyle w:val="aa"/>
        <w:shd w:val="clear" w:color="auto" w:fill="FFFFFF"/>
        <w:spacing w:before="0" w:beforeAutospacing="0" w:after="240" w:afterAutospacing="0"/>
        <w:ind w:firstLine="708"/>
        <w:contextualSpacing/>
        <w:jc w:val="both"/>
        <w:rPr>
          <w:rStyle w:val="ab"/>
          <w:rFonts w:ascii="Times New Roman" w:hAnsi="Times New Roman" w:cs="Times New Roman"/>
          <w:b w:val="0"/>
          <w:bCs w:val="0"/>
          <w:color w:val="000000"/>
          <w:sz w:val="28"/>
          <w:szCs w:val="22"/>
          <w:lang w:val="ky-KG"/>
        </w:rPr>
      </w:pPr>
      <w:r w:rsidRPr="009C217F">
        <w:rPr>
          <w:rStyle w:val="ab"/>
          <w:rFonts w:ascii="Times New Roman" w:hAnsi="Times New Roman" w:cs="Times New Roman"/>
          <w:b w:val="0"/>
          <w:iCs/>
          <w:sz w:val="28"/>
          <w:szCs w:val="28"/>
          <w:lang w:val="ky-KG"/>
        </w:rPr>
        <w:t xml:space="preserve">4. </w:t>
      </w:r>
      <w:r w:rsidR="000F1B45" w:rsidRPr="000F1B45">
        <w:rPr>
          <w:rFonts w:ascii="Times New Roman" w:hAnsi="Times New Roman" w:cs="Times New Roman"/>
          <w:color w:val="000000"/>
          <w:sz w:val="28"/>
          <w:lang w:val="ky-KG"/>
        </w:rPr>
        <w:t xml:space="preserve">Определены основные площади промышленных зарослей </w:t>
      </w:r>
      <w:r w:rsidR="00B65637" w:rsidRPr="00A139C0">
        <w:rPr>
          <w:rStyle w:val="ab"/>
          <w:rFonts w:ascii="Times New Roman" w:hAnsi="Times New Roman" w:cs="Times New Roman"/>
          <w:b w:val="0"/>
          <w:i/>
          <w:iCs/>
          <w:sz w:val="28"/>
          <w:szCs w:val="28"/>
          <w:lang w:val="ky-KG"/>
        </w:rPr>
        <w:t>Achillea filipendulina</w:t>
      </w:r>
      <w:r w:rsidR="00B65637" w:rsidRPr="009C217F">
        <w:rPr>
          <w:rStyle w:val="ab"/>
          <w:rFonts w:ascii="Times New Roman" w:hAnsi="Times New Roman" w:cs="Times New Roman"/>
          <w:b w:val="0"/>
          <w:iCs/>
          <w:sz w:val="28"/>
          <w:szCs w:val="28"/>
          <w:lang w:val="ky-KG"/>
        </w:rPr>
        <w:t xml:space="preserve">, </w:t>
      </w:r>
      <w:r w:rsidR="00B65637">
        <w:rPr>
          <w:rStyle w:val="ab"/>
          <w:rFonts w:ascii="Times New Roman" w:hAnsi="Times New Roman" w:cs="Times New Roman"/>
          <w:b w:val="0"/>
          <w:i/>
          <w:iCs/>
          <w:sz w:val="28"/>
          <w:szCs w:val="28"/>
          <w:lang w:val="ky-KG"/>
        </w:rPr>
        <w:t>Hypericum perforatum</w:t>
      </w:r>
      <w:r w:rsidR="00B65637" w:rsidRPr="009C217F">
        <w:rPr>
          <w:rStyle w:val="ab"/>
          <w:rFonts w:ascii="Times New Roman" w:hAnsi="Times New Roman" w:cs="Times New Roman"/>
          <w:b w:val="0"/>
          <w:iCs/>
          <w:sz w:val="28"/>
          <w:szCs w:val="28"/>
          <w:lang w:val="ky-KG"/>
        </w:rPr>
        <w:t xml:space="preserve">, </w:t>
      </w:r>
      <w:r w:rsidR="00B65637" w:rsidRPr="00A139C0">
        <w:rPr>
          <w:rStyle w:val="ab"/>
          <w:rFonts w:ascii="Times New Roman" w:hAnsi="Times New Roman" w:cs="Times New Roman"/>
          <w:b w:val="0"/>
          <w:i/>
          <w:iCs/>
          <w:sz w:val="28"/>
          <w:szCs w:val="28"/>
          <w:lang w:val="ky-KG"/>
        </w:rPr>
        <w:t>Peganum harmala</w:t>
      </w:r>
      <w:r w:rsidR="00B65637" w:rsidRPr="009C217F">
        <w:rPr>
          <w:rStyle w:val="ab"/>
          <w:rFonts w:ascii="Times New Roman" w:hAnsi="Times New Roman" w:cs="Times New Roman"/>
          <w:b w:val="0"/>
          <w:iCs/>
          <w:sz w:val="28"/>
          <w:szCs w:val="28"/>
          <w:lang w:val="ky-KG"/>
        </w:rPr>
        <w:t xml:space="preserve">, </w:t>
      </w:r>
      <w:r w:rsidR="00B65637" w:rsidRPr="00A139C0">
        <w:rPr>
          <w:rStyle w:val="ab"/>
          <w:rFonts w:ascii="Times New Roman" w:hAnsi="Times New Roman" w:cs="Times New Roman"/>
          <w:b w:val="0"/>
          <w:i/>
          <w:iCs/>
          <w:sz w:val="28"/>
          <w:szCs w:val="28"/>
          <w:lang w:val="ky-KG"/>
        </w:rPr>
        <w:t>Zizirhora clinopodioides</w:t>
      </w:r>
      <w:r w:rsidR="00B65637" w:rsidRPr="009C217F">
        <w:rPr>
          <w:rStyle w:val="ab"/>
          <w:rFonts w:ascii="Times New Roman" w:hAnsi="Times New Roman" w:cs="Times New Roman"/>
          <w:b w:val="0"/>
          <w:iCs/>
          <w:sz w:val="28"/>
          <w:szCs w:val="28"/>
          <w:lang w:val="ky-KG"/>
        </w:rPr>
        <w:t xml:space="preserve"> </w:t>
      </w:r>
      <w:r w:rsidR="000F1B45" w:rsidRPr="000F1B45">
        <w:rPr>
          <w:rFonts w:ascii="Times New Roman" w:hAnsi="Times New Roman" w:cs="Times New Roman"/>
          <w:color w:val="000000"/>
          <w:sz w:val="28"/>
          <w:lang w:val="ky-KG"/>
        </w:rPr>
        <w:t xml:space="preserve"> и их урожайность </w:t>
      </w:r>
      <w:r w:rsidR="00B20A3E">
        <w:rPr>
          <w:rFonts w:ascii="Times New Roman" w:hAnsi="Times New Roman" w:cs="Times New Roman"/>
          <w:color w:val="000000"/>
          <w:sz w:val="28"/>
          <w:lang w:val="ky-KG"/>
        </w:rPr>
        <w:t xml:space="preserve">на </w:t>
      </w:r>
      <w:r w:rsidR="000F1B45" w:rsidRPr="000F1B45">
        <w:rPr>
          <w:rFonts w:ascii="Times New Roman" w:hAnsi="Times New Roman" w:cs="Times New Roman"/>
          <w:color w:val="000000"/>
          <w:sz w:val="28"/>
          <w:lang w:val="ky-KG"/>
        </w:rPr>
        <w:t>северно</w:t>
      </w:r>
      <w:r w:rsidR="00B20A3E">
        <w:rPr>
          <w:rFonts w:ascii="Times New Roman" w:hAnsi="Times New Roman" w:cs="Times New Roman"/>
          <w:color w:val="000000"/>
          <w:sz w:val="28"/>
          <w:lang w:val="ky-KG"/>
        </w:rPr>
        <w:t>м</w:t>
      </w:r>
      <w:r w:rsidR="000F1B45" w:rsidRPr="000F1B45">
        <w:rPr>
          <w:rFonts w:ascii="Times New Roman" w:hAnsi="Times New Roman" w:cs="Times New Roman"/>
          <w:color w:val="000000"/>
          <w:sz w:val="28"/>
          <w:lang w:val="ky-KG"/>
        </w:rPr>
        <w:t xml:space="preserve"> склон</w:t>
      </w:r>
      <w:r w:rsidR="00B20A3E">
        <w:rPr>
          <w:rFonts w:ascii="Times New Roman" w:hAnsi="Times New Roman" w:cs="Times New Roman"/>
          <w:color w:val="000000"/>
          <w:sz w:val="28"/>
          <w:lang w:val="ky-KG"/>
        </w:rPr>
        <w:t>е Алайского</w:t>
      </w:r>
      <w:r w:rsidR="000F1B45" w:rsidRPr="000F1B45">
        <w:rPr>
          <w:rFonts w:ascii="Times New Roman" w:hAnsi="Times New Roman" w:cs="Times New Roman"/>
          <w:color w:val="000000"/>
          <w:sz w:val="28"/>
          <w:lang w:val="ky-KG"/>
        </w:rPr>
        <w:t xml:space="preserve"> хр</w:t>
      </w:r>
      <w:r w:rsidR="00B20A3E">
        <w:rPr>
          <w:rFonts w:ascii="Times New Roman" w:hAnsi="Times New Roman" w:cs="Times New Roman"/>
          <w:color w:val="000000"/>
          <w:sz w:val="28"/>
          <w:lang w:val="ky-KG"/>
        </w:rPr>
        <w:t>ебта</w:t>
      </w:r>
      <w:r w:rsidR="000F1B45" w:rsidRPr="000F1B45">
        <w:rPr>
          <w:rFonts w:ascii="Times New Roman" w:hAnsi="Times New Roman" w:cs="Times New Roman"/>
          <w:color w:val="000000"/>
          <w:sz w:val="28"/>
          <w:lang w:val="ky-KG"/>
        </w:rPr>
        <w:t xml:space="preserve">. Общая площадь зарослей </w:t>
      </w:r>
      <w:r w:rsidR="002A52A4" w:rsidRPr="00A139C0">
        <w:rPr>
          <w:rStyle w:val="ab"/>
          <w:rFonts w:ascii="Times New Roman" w:hAnsi="Times New Roman" w:cs="Times New Roman"/>
          <w:b w:val="0"/>
          <w:i/>
          <w:iCs/>
          <w:sz w:val="28"/>
          <w:szCs w:val="28"/>
          <w:lang w:val="ky-KG"/>
        </w:rPr>
        <w:t>Achillea filipendulina</w:t>
      </w:r>
      <w:r w:rsidR="002A52A4" w:rsidRPr="000F1B45">
        <w:rPr>
          <w:rFonts w:ascii="Times New Roman" w:hAnsi="Times New Roman" w:cs="Times New Roman"/>
          <w:color w:val="000000"/>
          <w:sz w:val="28"/>
          <w:lang w:val="ky-KG"/>
        </w:rPr>
        <w:t xml:space="preserve"> </w:t>
      </w:r>
      <w:r w:rsidR="000F1B45" w:rsidRPr="000F1B45">
        <w:rPr>
          <w:rFonts w:ascii="Times New Roman" w:hAnsi="Times New Roman" w:cs="Times New Roman"/>
          <w:color w:val="000000"/>
          <w:sz w:val="28"/>
          <w:lang w:val="ky-KG"/>
        </w:rPr>
        <w:t xml:space="preserve">составляет </w:t>
      </w:r>
      <w:r w:rsidR="002A52A4">
        <w:rPr>
          <w:rFonts w:ascii="Times New Roman" w:hAnsi="Times New Roman" w:cs="Times New Roman"/>
          <w:color w:val="000000"/>
          <w:sz w:val="28"/>
          <w:lang w:val="ky-KG"/>
        </w:rPr>
        <w:t>38,7</w:t>
      </w:r>
      <w:r w:rsidR="001464B7">
        <w:rPr>
          <w:rFonts w:ascii="Times New Roman" w:hAnsi="Times New Roman" w:cs="Times New Roman"/>
          <w:color w:val="000000"/>
          <w:sz w:val="28"/>
          <w:lang w:val="ky-KG"/>
        </w:rPr>
        <w:t xml:space="preserve"> га, средняя урожайность </w:t>
      </w:r>
      <w:r w:rsidR="00CE7418" w:rsidRPr="00C742DB">
        <w:rPr>
          <w:rFonts w:ascii="Times New Roman" w:eastAsia="Calibri" w:hAnsi="Times New Roman" w:cs="Times New Roman"/>
          <w:sz w:val="27"/>
          <w:szCs w:val="27"/>
          <w:lang w:val="ky-KG" w:eastAsia="en-US"/>
        </w:rPr>
        <w:t>421,7±36,0 к</w:t>
      </w:r>
      <w:r w:rsidR="00CE7418" w:rsidRPr="00C742DB">
        <w:rPr>
          <w:rFonts w:ascii="Times New Roman" w:eastAsia="Calibri" w:hAnsi="Times New Roman" w:cs="Times New Roman"/>
          <w:b/>
          <w:sz w:val="27"/>
          <w:szCs w:val="27"/>
          <w:lang w:val="ky-KG" w:eastAsia="en-US"/>
        </w:rPr>
        <w:t>г</w:t>
      </w:r>
      <w:r w:rsidR="000F1B45" w:rsidRPr="000F1B45">
        <w:rPr>
          <w:rFonts w:ascii="Times New Roman" w:hAnsi="Times New Roman" w:cs="Times New Roman"/>
          <w:sz w:val="28"/>
          <w:lang w:val="ky-KG"/>
        </w:rPr>
        <w:t xml:space="preserve">/га, эксплуатационный запас </w:t>
      </w:r>
      <w:r w:rsidR="00CE7418" w:rsidRPr="00C742DB">
        <w:rPr>
          <w:rFonts w:ascii="Times New Roman" w:hAnsi="Times New Roman" w:cs="Times New Roman"/>
          <w:sz w:val="28"/>
          <w:lang w:val="ky-KG"/>
        </w:rPr>
        <w:t>14707 кг</w:t>
      </w:r>
      <w:r w:rsidR="000F1B45" w:rsidRPr="000F1B45">
        <w:rPr>
          <w:rFonts w:ascii="Times New Roman" w:hAnsi="Times New Roman" w:cs="Times New Roman"/>
          <w:sz w:val="28"/>
          <w:lang w:val="ky-KG"/>
        </w:rPr>
        <w:t>, объем ежегодной за</w:t>
      </w:r>
      <w:r w:rsidR="000F1B45" w:rsidRPr="000F1B45">
        <w:rPr>
          <w:rFonts w:ascii="Times New Roman" w:hAnsi="Times New Roman" w:cs="Times New Roman"/>
          <w:color w:val="000000"/>
          <w:sz w:val="28"/>
          <w:lang w:val="ky-KG"/>
        </w:rPr>
        <w:t xml:space="preserve">готовки </w:t>
      </w:r>
      <w:r w:rsidR="00CE7418">
        <w:rPr>
          <w:rFonts w:ascii="Times New Roman" w:hAnsi="Times New Roman" w:cs="Times New Roman"/>
          <w:color w:val="000000"/>
          <w:sz w:val="28"/>
          <w:lang w:val="ky-KG"/>
        </w:rPr>
        <w:t>2941,6 кг</w:t>
      </w:r>
      <w:r w:rsidR="000F1B45" w:rsidRPr="000F1B45">
        <w:rPr>
          <w:rFonts w:ascii="Times New Roman" w:hAnsi="Times New Roman" w:cs="Times New Roman"/>
          <w:color w:val="000000"/>
          <w:sz w:val="28"/>
          <w:lang w:val="ky-KG"/>
        </w:rPr>
        <w:t xml:space="preserve">. </w:t>
      </w:r>
      <w:r w:rsidR="00B8255A">
        <w:rPr>
          <w:rStyle w:val="ab"/>
          <w:rFonts w:ascii="Times New Roman" w:hAnsi="Times New Roman" w:cs="Times New Roman"/>
          <w:b w:val="0"/>
          <w:i/>
          <w:iCs/>
          <w:sz w:val="28"/>
          <w:szCs w:val="28"/>
          <w:lang w:val="ky-KG"/>
        </w:rPr>
        <w:t>Hypericum perforatum</w:t>
      </w:r>
      <w:r w:rsidR="000F1B45" w:rsidRPr="000F1B45">
        <w:rPr>
          <w:rFonts w:ascii="Times New Roman" w:hAnsi="Times New Roman" w:cs="Times New Roman"/>
          <w:i/>
          <w:color w:val="000000"/>
          <w:sz w:val="28"/>
          <w:lang w:val="ky-KG"/>
        </w:rPr>
        <w:t xml:space="preserve"> </w:t>
      </w:r>
      <w:r w:rsidR="00B8255A">
        <w:rPr>
          <w:rFonts w:ascii="Times New Roman" w:hAnsi="Times New Roman" w:cs="Times New Roman"/>
          <w:i/>
          <w:color w:val="000000"/>
          <w:sz w:val="28"/>
          <w:lang w:val="ky-KG"/>
        </w:rPr>
        <w:t>51,6</w:t>
      </w:r>
      <w:r w:rsidR="000F1B45" w:rsidRPr="000F1B45">
        <w:rPr>
          <w:rFonts w:ascii="Times New Roman" w:hAnsi="Times New Roman" w:cs="Times New Roman"/>
          <w:color w:val="000000"/>
          <w:sz w:val="28"/>
          <w:lang w:val="ky-KG"/>
        </w:rPr>
        <w:t xml:space="preserve"> га, средняя урожайность </w:t>
      </w:r>
      <w:r w:rsidR="00B8255A">
        <w:rPr>
          <w:rFonts w:ascii="Times New Roman" w:hAnsi="Times New Roman" w:cs="Times New Roman"/>
          <w:color w:val="000000"/>
          <w:sz w:val="28"/>
          <w:lang w:val="ky-KG"/>
        </w:rPr>
        <w:t>196,5±18,8 кг</w:t>
      </w:r>
      <w:r w:rsidR="000F1B45" w:rsidRPr="000F1B45">
        <w:rPr>
          <w:rFonts w:ascii="Times New Roman" w:hAnsi="Times New Roman" w:cs="Times New Roman"/>
          <w:color w:val="000000"/>
          <w:sz w:val="28"/>
          <w:lang w:val="ky-KG"/>
        </w:rPr>
        <w:t xml:space="preserve">/га, эксплуатационный запас </w:t>
      </w:r>
      <w:r w:rsidR="00B8255A">
        <w:rPr>
          <w:rFonts w:ascii="Times New Roman" w:hAnsi="Times New Roman" w:cs="Times New Roman"/>
          <w:color w:val="000000"/>
          <w:sz w:val="28"/>
          <w:lang w:val="ky-KG"/>
        </w:rPr>
        <w:t>10001</w:t>
      </w:r>
      <w:r w:rsidR="004520E8">
        <w:rPr>
          <w:rFonts w:ascii="Times New Roman" w:hAnsi="Times New Roman" w:cs="Times New Roman"/>
          <w:color w:val="000000"/>
          <w:sz w:val="28"/>
          <w:lang w:val="ky-KG"/>
        </w:rPr>
        <w:t>,1</w:t>
      </w:r>
      <w:r w:rsidR="00B8255A">
        <w:rPr>
          <w:rFonts w:ascii="Times New Roman" w:hAnsi="Times New Roman" w:cs="Times New Roman"/>
          <w:color w:val="000000"/>
          <w:sz w:val="28"/>
          <w:lang w:val="ky-KG"/>
        </w:rPr>
        <w:t xml:space="preserve"> кг</w:t>
      </w:r>
      <w:r w:rsidR="000F1B45" w:rsidRPr="000F1B45">
        <w:rPr>
          <w:rFonts w:ascii="Times New Roman" w:hAnsi="Times New Roman" w:cs="Times New Roman"/>
          <w:color w:val="000000"/>
          <w:sz w:val="28"/>
          <w:lang w:val="ky-KG"/>
        </w:rPr>
        <w:t xml:space="preserve">, объем ежегодной заготовки </w:t>
      </w:r>
      <w:r w:rsidR="004520E8">
        <w:rPr>
          <w:rFonts w:ascii="Times New Roman" w:hAnsi="Times New Roman" w:cs="Times New Roman"/>
          <w:color w:val="000000"/>
          <w:sz w:val="28"/>
          <w:lang w:val="ky-KG"/>
        </w:rPr>
        <w:t>2315,0 кг</w:t>
      </w:r>
      <w:r w:rsidR="000F1B45" w:rsidRPr="000F1B45">
        <w:rPr>
          <w:rFonts w:ascii="Times New Roman" w:hAnsi="Times New Roman" w:cs="Times New Roman"/>
          <w:color w:val="000000"/>
          <w:sz w:val="28"/>
          <w:lang w:val="ky-KG"/>
        </w:rPr>
        <w:t xml:space="preserve">. </w:t>
      </w:r>
      <w:r w:rsidR="004520E8" w:rsidRPr="00A139C0">
        <w:rPr>
          <w:rStyle w:val="ab"/>
          <w:rFonts w:ascii="Times New Roman" w:hAnsi="Times New Roman" w:cs="Times New Roman"/>
          <w:b w:val="0"/>
          <w:i/>
          <w:iCs/>
          <w:sz w:val="28"/>
          <w:szCs w:val="28"/>
          <w:lang w:val="ky-KG"/>
        </w:rPr>
        <w:t>Peganum harmala</w:t>
      </w:r>
      <w:r w:rsidR="000F1B45" w:rsidRPr="000F1B45">
        <w:rPr>
          <w:rFonts w:ascii="Times New Roman" w:hAnsi="Times New Roman" w:cs="Times New Roman"/>
          <w:color w:val="000000"/>
          <w:sz w:val="28"/>
          <w:lang w:val="ky-KG"/>
        </w:rPr>
        <w:t xml:space="preserve"> </w:t>
      </w:r>
      <w:r w:rsidR="004520E8">
        <w:rPr>
          <w:rFonts w:ascii="Times New Roman" w:hAnsi="Times New Roman" w:cs="Times New Roman"/>
          <w:color w:val="000000"/>
          <w:sz w:val="28"/>
          <w:lang w:val="ky-KG"/>
        </w:rPr>
        <w:t>19,3</w:t>
      </w:r>
      <w:r w:rsidR="000F1B45" w:rsidRPr="000F1B45">
        <w:rPr>
          <w:rFonts w:ascii="Times New Roman" w:hAnsi="Times New Roman" w:cs="Times New Roman"/>
          <w:color w:val="000000"/>
          <w:sz w:val="28"/>
          <w:lang w:val="ky-KG"/>
        </w:rPr>
        <w:t xml:space="preserve"> га, средняя урожайность </w:t>
      </w:r>
      <w:r w:rsidR="004520E8">
        <w:rPr>
          <w:rFonts w:ascii="Times New Roman" w:hAnsi="Times New Roman" w:cs="Times New Roman"/>
          <w:color w:val="000000"/>
          <w:sz w:val="28"/>
          <w:lang w:val="ky-KG"/>
        </w:rPr>
        <w:t>531,2±44,7 кг</w:t>
      </w:r>
      <w:r w:rsidR="000F1B45" w:rsidRPr="000F1B45">
        <w:rPr>
          <w:rFonts w:ascii="Times New Roman" w:hAnsi="Times New Roman" w:cs="Times New Roman"/>
          <w:color w:val="000000"/>
          <w:sz w:val="28"/>
          <w:lang w:val="ky-KG"/>
        </w:rPr>
        <w:t xml:space="preserve">/га, эксплуатационный запас </w:t>
      </w:r>
      <w:r w:rsidR="004520E8">
        <w:rPr>
          <w:rFonts w:ascii="Times New Roman" w:hAnsi="Times New Roman" w:cs="Times New Roman"/>
          <w:color w:val="000000"/>
          <w:sz w:val="28"/>
          <w:lang w:val="ky-KG"/>
        </w:rPr>
        <w:t>–</w:t>
      </w:r>
      <w:r w:rsidR="000F1B45" w:rsidRPr="000F1B45">
        <w:rPr>
          <w:rFonts w:ascii="Times New Roman" w:hAnsi="Times New Roman" w:cs="Times New Roman"/>
          <w:color w:val="000000"/>
          <w:sz w:val="28"/>
          <w:lang w:val="ky-KG"/>
        </w:rPr>
        <w:t xml:space="preserve"> </w:t>
      </w:r>
      <w:r w:rsidR="004520E8">
        <w:rPr>
          <w:rFonts w:ascii="Times New Roman" w:hAnsi="Times New Roman" w:cs="Times New Roman"/>
          <w:color w:val="000000"/>
          <w:sz w:val="28"/>
          <w:lang w:val="ky-KG"/>
        </w:rPr>
        <w:t>1339,9 кг</w:t>
      </w:r>
      <w:r w:rsidR="000F1B45" w:rsidRPr="000F1B45">
        <w:rPr>
          <w:rFonts w:ascii="Times New Roman" w:hAnsi="Times New Roman" w:cs="Times New Roman"/>
          <w:color w:val="000000"/>
          <w:sz w:val="28"/>
          <w:lang w:val="ky-KG"/>
        </w:rPr>
        <w:t xml:space="preserve">, объем ежегодной заготовки </w:t>
      </w:r>
      <w:r w:rsidR="004520E8">
        <w:rPr>
          <w:rFonts w:ascii="Times New Roman" w:hAnsi="Times New Roman" w:cs="Times New Roman"/>
          <w:color w:val="000000"/>
          <w:sz w:val="28"/>
          <w:lang w:val="ky-KG"/>
        </w:rPr>
        <w:t xml:space="preserve">2584,9 кг, </w:t>
      </w:r>
      <w:r w:rsidR="00FF132A" w:rsidRPr="00C35402">
        <w:rPr>
          <w:rFonts w:ascii="Times New Roman" w:eastAsia="Calibri" w:hAnsi="Times New Roman" w:cs="Times New Roman"/>
          <w:bCs/>
          <w:i/>
          <w:sz w:val="28"/>
          <w:szCs w:val="28"/>
          <w:lang w:val="ky-KG" w:eastAsia="en-US"/>
        </w:rPr>
        <w:t>Ziziphora clinopodioides</w:t>
      </w:r>
      <w:r w:rsidR="00FF132A" w:rsidRPr="00FF132A">
        <w:rPr>
          <w:rFonts w:ascii="Times New Roman" w:hAnsi="Times New Roman" w:cs="Times New Roman"/>
          <w:color w:val="000000"/>
          <w:sz w:val="28"/>
          <w:lang w:val="ky-KG"/>
        </w:rPr>
        <w:t xml:space="preserve"> </w:t>
      </w:r>
      <w:r w:rsidR="00FF132A">
        <w:rPr>
          <w:rFonts w:ascii="Times New Roman" w:hAnsi="Times New Roman" w:cs="Times New Roman"/>
          <w:color w:val="000000"/>
          <w:sz w:val="28"/>
          <w:lang w:val="ky-KG"/>
        </w:rPr>
        <w:t>36,9</w:t>
      </w:r>
      <w:r w:rsidR="00FF132A" w:rsidRPr="000F1B45">
        <w:rPr>
          <w:rFonts w:ascii="Times New Roman" w:hAnsi="Times New Roman" w:cs="Times New Roman"/>
          <w:color w:val="000000"/>
          <w:sz w:val="28"/>
          <w:lang w:val="ky-KG"/>
        </w:rPr>
        <w:t xml:space="preserve"> га, средняя урожайность </w:t>
      </w:r>
      <w:r w:rsidR="00FF132A">
        <w:rPr>
          <w:rFonts w:ascii="Times New Roman" w:hAnsi="Times New Roman" w:cs="Times New Roman"/>
          <w:color w:val="000000"/>
          <w:sz w:val="28"/>
          <w:lang w:val="ky-KG"/>
        </w:rPr>
        <w:t>559,7±45,0 кг</w:t>
      </w:r>
      <w:r w:rsidR="00FF132A" w:rsidRPr="000F1B45">
        <w:rPr>
          <w:rFonts w:ascii="Times New Roman" w:hAnsi="Times New Roman" w:cs="Times New Roman"/>
          <w:color w:val="000000"/>
          <w:sz w:val="28"/>
          <w:lang w:val="ky-KG"/>
        </w:rPr>
        <w:t xml:space="preserve">/га, эксплуатационный запас </w:t>
      </w:r>
      <w:r w:rsidR="00FF132A">
        <w:rPr>
          <w:rFonts w:ascii="Times New Roman" w:hAnsi="Times New Roman" w:cs="Times New Roman"/>
          <w:color w:val="000000"/>
          <w:sz w:val="28"/>
          <w:lang w:val="ky-KG"/>
        </w:rPr>
        <w:t>–</w:t>
      </w:r>
      <w:r w:rsidR="00FF132A" w:rsidRPr="000F1B45">
        <w:rPr>
          <w:rFonts w:ascii="Times New Roman" w:hAnsi="Times New Roman" w:cs="Times New Roman"/>
          <w:color w:val="000000"/>
          <w:sz w:val="28"/>
          <w:lang w:val="ky-KG"/>
        </w:rPr>
        <w:t xml:space="preserve"> </w:t>
      </w:r>
      <w:r w:rsidR="00FF132A">
        <w:rPr>
          <w:rFonts w:ascii="Times New Roman" w:hAnsi="Times New Roman" w:cs="Times New Roman"/>
          <w:color w:val="000000"/>
          <w:sz w:val="28"/>
          <w:lang w:val="ky-KG"/>
        </w:rPr>
        <w:t>1</w:t>
      </w:r>
      <w:r w:rsidR="00E9138F">
        <w:rPr>
          <w:rFonts w:ascii="Times New Roman" w:hAnsi="Times New Roman" w:cs="Times New Roman"/>
          <w:color w:val="000000"/>
          <w:sz w:val="28"/>
          <w:lang w:val="ky-KG"/>
        </w:rPr>
        <w:t>6430,6</w:t>
      </w:r>
      <w:r w:rsidR="00FF132A">
        <w:rPr>
          <w:rFonts w:ascii="Times New Roman" w:hAnsi="Times New Roman" w:cs="Times New Roman"/>
          <w:color w:val="000000"/>
          <w:sz w:val="28"/>
          <w:lang w:val="ky-KG"/>
        </w:rPr>
        <w:t xml:space="preserve"> кг</w:t>
      </w:r>
      <w:r w:rsidR="00FF132A" w:rsidRPr="000F1B45">
        <w:rPr>
          <w:rFonts w:ascii="Times New Roman" w:hAnsi="Times New Roman" w:cs="Times New Roman"/>
          <w:color w:val="000000"/>
          <w:sz w:val="28"/>
          <w:lang w:val="ky-KG"/>
        </w:rPr>
        <w:t xml:space="preserve">, объем ежегодной заготовки </w:t>
      </w:r>
      <w:r w:rsidR="00E9138F">
        <w:rPr>
          <w:rFonts w:ascii="Times New Roman" w:hAnsi="Times New Roman" w:cs="Times New Roman"/>
          <w:color w:val="000000"/>
          <w:sz w:val="28"/>
          <w:lang w:val="ky-KG"/>
        </w:rPr>
        <w:t>4107,5</w:t>
      </w:r>
      <w:r w:rsidR="00FF132A">
        <w:rPr>
          <w:rFonts w:ascii="Times New Roman" w:hAnsi="Times New Roman" w:cs="Times New Roman"/>
          <w:color w:val="000000"/>
          <w:sz w:val="28"/>
          <w:lang w:val="ky-KG"/>
        </w:rPr>
        <w:t xml:space="preserve"> кг,</w:t>
      </w:r>
      <w:r w:rsidR="000F1B45" w:rsidRPr="000F1B45">
        <w:rPr>
          <w:rFonts w:ascii="Times New Roman" w:hAnsi="Times New Roman" w:cs="Times New Roman"/>
          <w:color w:val="000000"/>
          <w:sz w:val="28"/>
          <w:lang w:val="ky-KG"/>
        </w:rPr>
        <w:t xml:space="preserve"> </w:t>
      </w:r>
    </w:p>
    <w:p w:rsidR="00D71EA5" w:rsidRPr="000C7D13" w:rsidRDefault="00D71EA5" w:rsidP="00E53E16">
      <w:pPr>
        <w:pStyle w:val="aa"/>
        <w:shd w:val="clear" w:color="auto" w:fill="FFFFFF"/>
        <w:spacing w:before="0" w:beforeAutospacing="0" w:after="240" w:afterAutospacing="0"/>
        <w:ind w:firstLine="708"/>
        <w:contextualSpacing/>
        <w:jc w:val="both"/>
        <w:rPr>
          <w:rStyle w:val="ab"/>
          <w:rFonts w:ascii="Times New Roman" w:hAnsi="Times New Roman" w:cs="Times New Roman"/>
          <w:b w:val="0"/>
          <w:iCs/>
          <w:sz w:val="28"/>
          <w:szCs w:val="28"/>
          <w:lang w:val="ky-KG"/>
        </w:rPr>
      </w:pPr>
      <w:r w:rsidRPr="009C217F">
        <w:rPr>
          <w:rStyle w:val="ab"/>
          <w:rFonts w:ascii="Times New Roman" w:hAnsi="Times New Roman" w:cs="Times New Roman"/>
          <w:b w:val="0"/>
          <w:iCs/>
          <w:sz w:val="28"/>
          <w:szCs w:val="28"/>
          <w:lang w:val="ky-KG"/>
        </w:rPr>
        <w:t xml:space="preserve">5. </w:t>
      </w:r>
      <w:r>
        <w:rPr>
          <w:rStyle w:val="ab"/>
          <w:rFonts w:ascii="Times New Roman" w:hAnsi="Times New Roman" w:cs="Times New Roman"/>
          <w:b w:val="0"/>
          <w:iCs/>
          <w:sz w:val="28"/>
          <w:szCs w:val="28"/>
          <w:lang w:val="ky-KG"/>
        </w:rPr>
        <w:t>Составлена</w:t>
      </w:r>
      <w:r w:rsidRPr="009C217F">
        <w:rPr>
          <w:rStyle w:val="ab"/>
          <w:rFonts w:ascii="Times New Roman" w:hAnsi="Times New Roman" w:cs="Times New Roman"/>
          <w:b w:val="0"/>
          <w:iCs/>
          <w:sz w:val="28"/>
          <w:szCs w:val="28"/>
          <w:lang w:val="ky-KG"/>
        </w:rPr>
        <w:t xml:space="preserve"> карт</w:t>
      </w:r>
      <w:r>
        <w:rPr>
          <w:rStyle w:val="ab"/>
          <w:rFonts w:ascii="Times New Roman" w:hAnsi="Times New Roman" w:cs="Times New Roman"/>
          <w:b w:val="0"/>
          <w:iCs/>
          <w:sz w:val="28"/>
          <w:szCs w:val="28"/>
          <w:lang w:val="ky-KG"/>
        </w:rPr>
        <w:t>а</w:t>
      </w:r>
      <w:r w:rsidRPr="009C217F">
        <w:rPr>
          <w:rStyle w:val="ab"/>
          <w:rFonts w:ascii="Times New Roman" w:hAnsi="Times New Roman" w:cs="Times New Roman"/>
          <w:b w:val="0"/>
          <w:iCs/>
          <w:sz w:val="28"/>
          <w:szCs w:val="28"/>
          <w:lang w:val="ky-KG"/>
        </w:rPr>
        <w:t>-схем</w:t>
      </w:r>
      <w:r>
        <w:rPr>
          <w:rStyle w:val="ab"/>
          <w:rFonts w:ascii="Times New Roman" w:hAnsi="Times New Roman" w:cs="Times New Roman"/>
          <w:b w:val="0"/>
          <w:iCs/>
          <w:sz w:val="28"/>
          <w:szCs w:val="28"/>
          <w:lang w:val="ky-KG"/>
        </w:rPr>
        <w:t>а</w:t>
      </w:r>
      <w:r w:rsidRPr="009C217F">
        <w:rPr>
          <w:rStyle w:val="ab"/>
          <w:rFonts w:ascii="Times New Roman" w:hAnsi="Times New Roman" w:cs="Times New Roman"/>
          <w:b w:val="0"/>
          <w:iCs/>
          <w:sz w:val="28"/>
          <w:szCs w:val="28"/>
          <w:lang w:val="ky-KG"/>
        </w:rPr>
        <w:t xml:space="preserve"> распрос</w:t>
      </w:r>
      <w:r>
        <w:rPr>
          <w:rStyle w:val="ab"/>
          <w:rFonts w:ascii="Times New Roman" w:hAnsi="Times New Roman" w:cs="Times New Roman"/>
          <w:b w:val="0"/>
          <w:iCs/>
          <w:sz w:val="28"/>
          <w:szCs w:val="28"/>
          <w:lang w:val="ky-KG"/>
        </w:rPr>
        <w:t>транения лекарственных растений</w:t>
      </w:r>
      <w:r w:rsidRPr="003040FD">
        <w:rPr>
          <w:rStyle w:val="ab"/>
          <w:rFonts w:ascii="Times New Roman" w:hAnsi="Times New Roman" w:cs="Times New Roman"/>
          <w:b w:val="0"/>
          <w:iCs/>
          <w:sz w:val="28"/>
          <w:szCs w:val="28"/>
          <w:lang w:val="ky-KG"/>
        </w:rPr>
        <w:t>:</w:t>
      </w:r>
      <w:r w:rsidRPr="003040FD">
        <w:rPr>
          <w:rFonts w:ascii="Times New Roman" w:eastAsia="Calibri" w:hAnsi="Times New Roman" w:cs="Times New Roman"/>
          <w:i/>
          <w:sz w:val="28"/>
          <w:szCs w:val="28"/>
          <w:lang w:val="ky-KG" w:eastAsia="en-US"/>
        </w:rPr>
        <w:t xml:space="preserve"> А. </w:t>
      </w:r>
      <w:proofErr w:type="gramStart"/>
      <w:r>
        <w:rPr>
          <w:rFonts w:ascii="Times New Roman" w:eastAsia="Calibri" w:hAnsi="Times New Roman" w:cs="Times New Roman"/>
          <w:i/>
          <w:sz w:val="28"/>
          <w:szCs w:val="28"/>
          <w:lang w:val="en-US" w:eastAsia="en-US"/>
        </w:rPr>
        <w:t>f</w:t>
      </w:r>
      <w:r w:rsidRPr="003040FD">
        <w:rPr>
          <w:rFonts w:ascii="Times New Roman" w:eastAsia="Calibri" w:hAnsi="Times New Roman" w:cs="Times New Roman"/>
          <w:i/>
          <w:sz w:val="28"/>
          <w:szCs w:val="28"/>
          <w:lang w:val="ky-KG" w:eastAsia="en-US"/>
        </w:rPr>
        <w:t>ilipendulina</w:t>
      </w:r>
      <w:proofErr w:type="gramEnd"/>
      <w:r w:rsidRPr="003040FD">
        <w:rPr>
          <w:rFonts w:ascii="Times New Roman" w:eastAsia="Calibri" w:hAnsi="Times New Roman" w:cs="Times New Roman"/>
          <w:i/>
          <w:sz w:val="28"/>
          <w:szCs w:val="28"/>
          <w:lang w:val="ky-KG" w:eastAsia="en-US"/>
        </w:rPr>
        <w:t xml:space="preserve">, H. </w:t>
      </w:r>
      <w:r>
        <w:rPr>
          <w:rFonts w:ascii="Times New Roman" w:eastAsia="Calibri" w:hAnsi="Times New Roman" w:cs="Times New Roman"/>
          <w:i/>
          <w:sz w:val="28"/>
          <w:szCs w:val="28"/>
          <w:lang w:val="en-US" w:eastAsia="en-US"/>
        </w:rPr>
        <w:t>p</w:t>
      </w:r>
      <w:r w:rsidRPr="003040FD">
        <w:rPr>
          <w:rFonts w:ascii="Times New Roman" w:eastAsia="Calibri" w:hAnsi="Times New Roman" w:cs="Times New Roman"/>
          <w:i/>
          <w:sz w:val="28"/>
          <w:szCs w:val="28"/>
          <w:lang w:val="ky-KG" w:eastAsia="en-US"/>
        </w:rPr>
        <w:t xml:space="preserve">erforatum, P. </w:t>
      </w:r>
      <w:r>
        <w:rPr>
          <w:rFonts w:ascii="Times New Roman" w:eastAsia="Calibri" w:hAnsi="Times New Roman" w:cs="Times New Roman"/>
          <w:i/>
          <w:sz w:val="28"/>
          <w:szCs w:val="28"/>
          <w:lang w:val="en-US" w:eastAsia="en-US"/>
        </w:rPr>
        <w:t>h</w:t>
      </w:r>
      <w:r>
        <w:rPr>
          <w:rFonts w:ascii="Times New Roman" w:eastAsia="Calibri" w:hAnsi="Times New Roman" w:cs="Times New Roman"/>
          <w:i/>
          <w:sz w:val="28"/>
          <w:szCs w:val="28"/>
          <w:lang w:val="ky-KG" w:eastAsia="en-US"/>
        </w:rPr>
        <w:t xml:space="preserve">armala, и </w:t>
      </w:r>
      <w:r w:rsidRPr="003040FD">
        <w:rPr>
          <w:rFonts w:ascii="Times New Roman" w:eastAsia="Calibri" w:hAnsi="Times New Roman" w:cs="Times New Roman"/>
          <w:i/>
          <w:sz w:val="28"/>
          <w:szCs w:val="28"/>
          <w:lang w:val="ky-KG" w:eastAsia="en-US"/>
        </w:rPr>
        <w:t xml:space="preserve">Z. </w:t>
      </w:r>
      <w:r>
        <w:rPr>
          <w:rFonts w:ascii="Times New Roman" w:eastAsia="Calibri" w:hAnsi="Times New Roman" w:cs="Times New Roman"/>
          <w:i/>
          <w:sz w:val="28"/>
          <w:szCs w:val="28"/>
          <w:lang w:val="ky-KG" w:eastAsia="en-US"/>
        </w:rPr>
        <w:t>с</w:t>
      </w:r>
      <w:r w:rsidRPr="003040FD">
        <w:rPr>
          <w:rFonts w:ascii="Times New Roman" w:eastAsia="Calibri" w:hAnsi="Times New Roman" w:cs="Times New Roman"/>
          <w:i/>
          <w:sz w:val="28"/>
          <w:szCs w:val="28"/>
          <w:lang w:val="ky-KG" w:eastAsia="en-US"/>
        </w:rPr>
        <w:t>linopodioides</w:t>
      </w:r>
      <w:r>
        <w:rPr>
          <w:rFonts w:ascii="Times New Roman" w:eastAsia="Calibri" w:hAnsi="Times New Roman" w:cs="Times New Roman"/>
          <w:i/>
          <w:sz w:val="28"/>
          <w:szCs w:val="28"/>
          <w:lang w:val="ky-KG" w:eastAsia="en-US"/>
        </w:rPr>
        <w:t>.</w:t>
      </w:r>
    </w:p>
    <w:p w:rsidR="00D71EA5" w:rsidRPr="009C217F" w:rsidRDefault="00D71EA5" w:rsidP="00D71EA5">
      <w:pPr>
        <w:widowControl w:val="0"/>
        <w:autoSpaceDE w:val="0"/>
        <w:autoSpaceDN w:val="0"/>
        <w:adjustRightInd w:val="0"/>
        <w:spacing w:before="240"/>
        <w:contextualSpacing/>
        <w:jc w:val="center"/>
        <w:rPr>
          <w:rFonts w:ascii="Times New Roman" w:hAnsi="Times New Roman" w:cs="Times New Roman"/>
          <w:b/>
          <w:sz w:val="28"/>
          <w:szCs w:val="28"/>
          <w:lang w:val="ky-KG"/>
        </w:rPr>
      </w:pPr>
      <w:r w:rsidRPr="009C217F">
        <w:rPr>
          <w:rFonts w:ascii="Times New Roman" w:hAnsi="Times New Roman" w:cs="Times New Roman"/>
          <w:b/>
          <w:sz w:val="28"/>
          <w:szCs w:val="28"/>
          <w:lang w:val="ky-KG"/>
        </w:rPr>
        <w:t>ПРАКТИЧЕСКИЕ РЕКОМЕНДАЦИИ</w:t>
      </w:r>
    </w:p>
    <w:p w:rsidR="00D71EA5" w:rsidRPr="009C217F" w:rsidRDefault="00D71EA5" w:rsidP="00D71EA5">
      <w:pPr>
        <w:widowControl w:val="0"/>
        <w:autoSpaceDE w:val="0"/>
        <w:autoSpaceDN w:val="0"/>
        <w:adjustRightInd w:val="0"/>
        <w:spacing w:before="240"/>
        <w:contextualSpacing/>
        <w:jc w:val="both"/>
        <w:rPr>
          <w:rFonts w:ascii="Times New Roman" w:hAnsi="Times New Roman" w:cs="Times New Roman"/>
          <w:sz w:val="28"/>
          <w:szCs w:val="28"/>
          <w:lang w:val="ky-KG"/>
        </w:rPr>
      </w:pPr>
      <w:r w:rsidRPr="009C217F">
        <w:rPr>
          <w:rFonts w:ascii="Times New Roman" w:hAnsi="Times New Roman" w:cs="Times New Roman"/>
          <w:b/>
          <w:sz w:val="28"/>
          <w:szCs w:val="28"/>
          <w:lang w:val="ky-KG"/>
        </w:rPr>
        <w:t xml:space="preserve">1. </w:t>
      </w:r>
      <w:r w:rsidRPr="009C217F">
        <w:rPr>
          <w:rFonts w:ascii="Times New Roman" w:hAnsi="Times New Roman" w:cs="Times New Roman"/>
          <w:sz w:val="28"/>
          <w:szCs w:val="28"/>
          <w:lang w:val="ky-KG"/>
        </w:rPr>
        <w:t xml:space="preserve">Результаты этноботанического анализа растений, используемых в традиционных знаниях южных кыргызов; </w:t>
      </w:r>
      <w:r>
        <w:rPr>
          <w:rFonts w:ascii="Times New Roman" w:hAnsi="Times New Roman" w:cs="Times New Roman"/>
          <w:sz w:val="28"/>
          <w:szCs w:val="28"/>
          <w:lang w:val="ky-KG"/>
        </w:rPr>
        <w:t>н</w:t>
      </w:r>
      <w:r w:rsidRPr="009C217F">
        <w:rPr>
          <w:rFonts w:ascii="Times New Roman" w:hAnsi="Times New Roman" w:cs="Times New Roman"/>
          <w:sz w:val="28"/>
          <w:szCs w:val="28"/>
          <w:lang w:val="ky-KG"/>
        </w:rPr>
        <w:t>азвание, при</w:t>
      </w:r>
      <w:r>
        <w:rPr>
          <w:rFonts w:ascii="Times New Roman" w:hAnsi="Times New Roman" w:cs="Times New Roman"/>
          <w:sz w:val="28"/>
          <w:szCs w:val="28"/>
          <w:lang w:val="ky-KG"/>
        </w:rPr>
        <w:t>менение</w:t>
      </w:r>
      <w:r w:rsidRPr="009C217F">
        <w:rPr>
          <w:rFonts w:ascii="Times New Roman" w:hAnsi="Times New Roman" w:cs="Times New Roman"/>
          <w:sz w:val="28"/>
          <w:szCs w:val="28"/>
          <w:lang w:val="ky-KG"/>
        </w:rPr>
        <w:t xml:space="preserve"> и систематические группы рекомендуются для использования при создании единой </w:t>
      </w:r>
      <w:r w:rsidRPr="009C217F">
        <w:rPr>
          <w:rFonts w:ascii="Times New Roman" w:hAnsi="Times New Roman" w:cs="Times New Roman"/>
          <w:sz w:val="28"/>
          <w:szCs w:val="28"/>
          <w:lang w:val="ky-KG"/>
        </w:rPr>
        <w:lastRenderedPageBreak/>
        <w:t xml:space="preserve">системы в образовательных организациях (ВУЗах, </w:t>
      </w:r>
      <w:r>
        <w:rPr>
          <w:rFonts w:ascii="Times New Roman" w:hAnsi="Times New Roman" w:cs="Times New Roman"/>
          <w:sz w:val="28"/>
          <w:szCs w:val="28"/>
          <w:lang w:val="ky-KG"/>
        </w:rPr>
        <w:t>СПО</w:t>
      </w:r>
      <w:r w:rsidRPr="009C217F">
        <w:rPr>
          <w:rFonts w:ascii="Times New Roman" w:hAnsi="Times New Roman" w:cs="Times New Roman"/>
          <w:sz w:val="28"/>
          <w:szCs w:val="28"/>
          <w:lang w:val="ky-KG"/>
        </w:rPr>
        <w:t>). Результаты исследования повысят интерес исследователей, специалистов в област</w:t>
      </w:r>
      <w:r>
        <w:rPr>
          <w:rFonts w:ascii="Times New Roman" w:hAnsi="Times New Roman" w:cs="Times New Roman"/>
          <w:sz w:val="28"/>
          <w:szCs w:val="28"/>
          <w:lang w:val="ky-KG"/>
        </w:rPr>
        <w:t xml:space="preserve">и экологии и фармакологии как новое направление </w:t>
      </w:r>
      <w:r w:rsidRPr="009C217F">
        <w:rPr>
          <w:rFonts w:ascii="Times New Roman" w:hAnsi="Times New Roman" w:cs="Times New Roman"/>
          <w:sz w:val="28"/>
          <w:szCs w:val="28"/>
          <w:lang w:val="ky-KG"/>
        </w:rPr>
        <w:t>исследования.</w:t>
      </w:r>
    </w:p>
    <w:p w:rsidR="00D71EA5" w:rsidRDefault="00D71EA5" w:rsidP="00D71EA5">
      <w:pPr>
        <w:widowControl w:val="0"/>
        <w:autoSpaceDE w:val="0"/>
        <w:autoSpaceDN w:val="0"/>
        <w:adjustRightInd w:val="0"/>
        <w:spacing w:before="240"/>
        <w:contextualSpacing/>
        <w:jc w:val="both"/>
        <w:rPr>
          <w:rFonts w:ascii="Times New Roman" w:hAnsi="Times New Roman"/>
          <w:sz w:val="28"/>
          <w:szCs w:val="28"/>
          <w:lang w:val="ky-KG"/>
        </w:rPr>
      </w:pPr>
      <w:r w:rsidRPr="009C217F">
        <w:rPr>
          <w:rFonts w:ascii="Times New Roman" w:hAnsi="Times New Roman" w:cs="Times New Roman"/>
          <w:sz w:val="28"/>
          <w:szCs w:val="28"/>
          <w:lang w:val="ky-KG"/>
        </w:rPr>
        <w:t xml:space="preserve">2. </w:t>
      </w:r>
      <w:r>
        <w:rPr>
          <w:rFonts w:ascii="Times New Roman" w:hAnsi="Times New Roman"/>
          <w:sz w:val="28"/>
          <w:szCs w:val="28"/>
          <w:lang w:val="ky-KG"/>
        </w:rPr>
        <w:t xml:space="preserve">Важное значение имеет приведение в </w:t>
      </w:r>
      <w:r w:rsidRPr="001F09C3">
        <w:rPr>
          <w:rFonts w:ascii="Times New Roman" w:hAnsi="Times New Roman"/>
          <w:sz w:val="28"/>
          <w:szCs w:val="28"/>
          <w:lang w:val="ky-KG"/>
        </w:rPr>
        <w:t>соотв</w:t>
      </w:r>
      <w:r>
        <w:rPr>
          <w:rFonts w:ascii="Times New Roman" w:hAnsi="Times New Roman"/>
          <w:sz w:val="28"/>
          <w:szCs w:val="28"/>
          <w:lang w:val="ky-KG"/>
        </w:rPr>
        <w:t xml:space="preserve">етствие  широко используемые </w:t>
      </w:r>
      <w:r w:rsidRPr="001F09C3">
        <w:rPr>
          <w:rFonts w:ascii="Times New Roman" w:hAnsi="Times New Roman"/>
          <w:sz w:val="28"/>
          <w:szCs w:val="28"/>
          <w:lang w:val="ky-KG"/>
        </w:rPr>
        <w:t>южны</w:t>
      </w:r>
      <w:r>
        <w:rPr>
          <w:rFonts w:ascii="Times New Roman" w:hAnsi="Times New Roman"/>
          <w:sz w:val="28"/>
          <w:szCs w:val="28"/>
          <w:lang w:val="ky-KG"/>
        </w:rPr>
        <w:t>ми</w:t>
      </w:r>
      <w:r w:rsidRPr="001F09C3">
        <w:rPr>
          <w:rFonts w:ascii="Times New Roman" w:hAnsi="Times New Roman"/>
          <w:sz w:val="28"/>
          <w:szCs w:val="28"/>
          <w:lang w:val="ky-KG"/>
        </w:rPr>
        <w:t xml:space="preserve"> кыргыз</w:t>
      </w:r>
      <w:r>
        <w:rPr>
          <w:rFonts w:ascii="Times New Roman" w:hAnsi="Times New Roman"/>
          <w:sz w:val="28"/>
          <w:szCs w:val="28"/>
          <w:lang w:val="ky-KG"/>
        </w:rPr>
        <w:t>амив регионах э</w:t>
      </w:r>
      <w:r w:rsidRPr="001F09C3">
        <w:rPr>
          <w:rFonts w:ascii="Times New Roman" w:hAnsi="Times New Roman"/>
          <w:sz w:val="28"/>
          <w:szCs w:val="28"/>
          <w:lang w:val="ky-KG"/>
        </w:rPr>
        <w:t>пически</w:t>
      </w:r>
      <w:r>
        <w:rPr>
          <w:rFonts w:ascii="Times New Roman" w:hAnsi="Times New Roman"/>
          <w:sz w:val="28"/>
          <w:szCs w:val="28"/>
          <w:lang w:val="ky-KG"/>
        </w:rPr>
        <w:t>е и эмпирические</w:t>
      </w:r>
      <w:r w:rsidR="007958CC">
        <w:rPr>
          <w:rFonts w:ascii="Times New Roman" w:hAnsi="Times New Roman"/>
          <w:sz w:val="28"/>
          <w:szCs w:val="28"/>
          <w:lang w:val="ky-KG"/>
        </w:rPr>
        <w:t xml:space="preserve"> </w:t>
      </w:r>
      <w:r>
        <w:rPr>
          <w:rFonts w:ascii="Times New Roman" w:hAnsi="Times New Roman"/>
          <w:sz w:val="28"/>
          <w:szCs w:val="28"/>
          <w:lang w:val="ky-KG"/>
        </w:rPr>
        <w:t xml:space="preserve">названия растений при применении </w:t>
      </w:r>
      <w:r w:rsidRPr="001F09C3">
        <w:rPr>
          <w:rFonts w:ascii="Times New Roman" w:hAnsi="Times New Roman"/>
          <w:sz w:val="28"/>
          <w:szCs w:val="28"/>
          <w:lang w:val="ky-KG"/>
        </w:rPr>
        <w:t>местн</w:t>
      </w:r>
      <w:r>
        <w:rPr>
          <w:rFonts w:ascii="Times New Roman" w:hAnsi="Times New Roman"/>
          <w:sz w:val="28"/>
          <w:szCs w:val="28"/>
          <w:lang w:val="ky-KG"/>
        </w:rPr>
        <w:t>ым населением и подготовке биологов.</w:t>
      </w:r>
    </w:p>
    <w:p w:rsidR="00D71EA5" w:rsidRDefault="00D71EA5" w:rsidP="00D71EA5">
      <w:pPr>
        <w:widowControl w:val="0"/>
        <w:autoSpaceDE w:val="0"/>
        <w:autoSpaceDN w:val="0"/>
        <w:adjustRightInd w:val="0"/>
        <w:spacing w:before="240"/>
        <w:contextualSpacing/>
        <w:jc w:val="both"/>
        <w:rPr>
          <w:rFonts w:ascii="Times New Roman" w:hAnsi="Times New Roman" w:cs="Times New Roman"/>
          <w:sz w:val="28"/>
          <w:szCs w:val="28"/>
          <w:lang w:val="ky-KG"/>
        </w:rPr>
      </w:pPr>
      <w:r w:rsidRPr="009C217F">
        <w:rPr>
          <w:rFonts w:ascii="Times New Roman" w:hAnsi="Times New Roman" w:cs="Times New Roman"/>
          <w:sz w:val="28"/>
          <w:szCs w:val="28"/>
          <w:lang w:val="ky-KG"/>
        </w:rPr>
        <w:t xml:space="preserve">Эпический и эмпирический анализ растений, широко используемых у южных кыргызов, а также </w:t>
      </w:r>
      <w:r>
        <w:rPr>
          <w:rFonts w:ascii="Times New Roman" w:hAnsi="Times New Roman" w:cs="Times New Roman"/>
          <w:sz w:val="28"/>
          <w:szCs w:val="28"/>
          <w:lang w:val="ky-KG"/>
        </w:rPr>
        <w:t>н</w:t>
      </w:r>
      <w:r w:rsidRPr="009C217F">
        <w:rPr>
          <w:rFonts w:ascii="Times New Roman" w:hAnsi="Times New Roman" w:cs="Times New Roman"/>
          <w:sz w:val="28"/>
          <w:szCs w:val="28"/>
          <w:lang w:val="ky-KG"/>
        </w:rPr>
        <w:t>есовпадение названий в р</w:t>
      </w:r>
      <w:r>
        <w:rPr>
          <w:rFonts w:ascii="Times New Roman" w:hAnsi="Times New Roman" w:cs="Times New Roman"/>
          <w:sz w:val="28"/>
          <w:szCs w:val="28"/>
          <w:lang w:val="ky-KG"/>
        </w:rPr>
        <w:t>егионах</w:t>
      </w:r>
      <w:r w:rsidRPr="009C217F">
        <w:rPr>
          <w:rFonts w:ascii="Times New Roman" w:hAnsi="Times New Roman" w:cs="Times New Roman"/>
          <w:sz w:val="28"/>
          <w:szCs w:val="28"/>
          <w:lang w:val="ky-KG"/>
        </w:rPr>
        <w:t xml:space="preserve"> юга Кыргызстана имеет значение </w:t>
      </w:r>
      <w:r>
        <w:rPr>
          <w:rFonts w:ascii="Times New Roman" w:hAnsi="Times New Roman" w:cs="Times New Roman"/>
          <w:sz w:val="28"/>
          <w:szCs w:val="28"/>
          <w:lang w:val="ky-KG"/>
        </w:rPr>
        <w:t xml:space="preserve">в </w:t>
      </w:r>
      <w:r w:rsidRPr="009C217F">
        <w:rPr>
          <w:rFonts w:ascii="Times New Roman" w:hAnsi="Times New Roman" w:cs="Times New Roman"/>
          <w:sz w:val="28"/>
          <w:szCs w:val="28"/>
          <w:lang w:val="ky-KG"/>
        </w:rPr>
        <w:t>выявлении полезных растений и в подготовке биологов, их раци</w:t>
      </w:r>
      <w:r>
        <w:rPr>
          <w:rFonts w:ascii="Times New Roman" w:hAnsi="Times New Roman" w:cs="Times New Roman"/>
          <w:sz w:val="28"/>
          <w:szCs w:val="28"/>
          <w:lang w:val="ky-KG"/>
        </w:rPr>
        <w:t>ональном использовании и охране.</w:t>
      </w:r>
    </w:p>
    <w:p w:rsidR="00725C69" w:rsidRPr="00521D89" w:rsidRDefault="00D71EA5" w:rsidP="00521D89">
      <w:pPr>
        <w:widowControl w:val="0"/>
        <w:autoSpaceDE w:val="0"/>
        <w:autoSpaceDN w:val="0"/>
        <w:adjustRightInd w:val="0"/>
        <w:spacing w:before="240"/>
        <w:contextualSpacing/>
        <w:jc w:val="both"/>
        <w:rPr>
          <w:rFonts w:ascii="Times New Roman" w:hAnsi="Times New Roman" w:cs="Times New Roman"/>
          <w:sz w:val="28"/>
          <w:szCs w:val="28"/>
          <w:highlight w:val="yellow"/>
          <w:lang w:val="ky-KG"/>
        </w:rPr>
      </w:pPr>
      <w:r w:rsidRPr="009C217F">
        <w:rPr>
          <w:rFonts w:ascii="Times New Roman" w:hAnsi="Times New Roman" w:cs="Times New Roman"/>
          <w:sz w:val="28"/>
          <w:szCs w:val="28"/>
          <w:lang w:val="ky-KG"/>
        </w:rPr>
        <w:t xml:space="preserve">3. </w:t>
      </w:r>
      <w:r>
        <w:rPr>
          <w:rFonts w:ascii="Times New Roman" w:hAnsi="Times New Roman" w:cs="Times New Roman"/>
          <w:sz w:val="28"/>
          <w:szCs w:val="28"/>
          <w:lang w:val="ky-KG"/>
        </w:rPr>
        <w:t>Н</w:t>
      </w:r>
      <w:r w:rsidRPr="009C217F">
        <w:rPr>
          <w:rFonts w:ascii="Times New Roman" w:hAnsi="Times New Roman" w:cs="Times New Roman"/>
          <w:sz w:val="28"/>
          <w:szCs w:val="28"/>
          <w:lang w:val="ky-KG"/>
        </w:rPr>
        <w:t>а исслед</w:t>
      </w:r>
      <w:r>
        <w:rPr>
          <w:rFonts w:ascii="Times New Roman" w:hAnsi="Times New Roman" w:cs="Times New Roman"/>
          <w:sz w:val="28"/>
          <w:szCs w:val="28"/>
          <w:lang w:val="ky-KG"/>
        </w:rPr>
        <w:t xml:space="preserve">ованных </w:t>
      </w:r>
      <w:r w:rsidRPr="009C217F">
        <w:rPr>
          <w:rFonts w:ascii="Times New Roman" w:hAnsi="Times New Roman" w:cs="Times New Roman"/>
          <w:sz w:val="28"/>
          <w:szCs w:val="28"/>
          <w:lang w:val="ky-KG"/>
        </w:rPr>
        <w:t>участках</w:t>
      </w:r>
      <w:r>
        <w:rPr>
          <w:rFonts w:ascii="Times New Roman" w:hAnsi="Times New Roman" w:cs="Times New Roman"/>
          <w:sz w:val="28"/>
          <w:szCs w:val="28"/>
          <w:lang w:val="ky-KG"/>
        </w:rPr>
        <w:t>запасов с</w:t>
      </w:r>
      <w:r w:rsidRPr="009C217F">
        <w:rPr>
          <w:rFonts w:ascii="Times New Roman" w:hAnsi="Times New Roman" w:cs="Times New Roman"/>
          <w:sz w:val="28"/>
          <w:szCs w:val="28"/>
          <w:lang w:val="ky-KG"/>
        </w:rPr>
        <w:t>ырь</w:t>
      </w:r>
      <w:r>
        <w:rPr>
          <w:rFonts w:ascii="Times New Roman" w:hAnsi="Times New Roman" w:cs="Times New Roman"/>
          <w:sz w:val="28"/>
          <w:szCs w:val="28"/>
          <w:lang w:val="ky-KG"/>
        </w:rPr>
        <w:t>я</w:t>
      </w:r>
      <w:r w:rsidRPr="009C217F">
        <w:rPr>
          <w:rFonts w:ascii="Times New Roman" w:hAnsi="Times New Roman" w:cs="Times New Roman"/>
          <w:sz w:val="28"/>
          <w:szCs w:val="28"/>
          <w:lang w:val="ky-KG"/>
        </w:rPr>
        <w:t xml:space="preserve"> необходимо соблюдения правил сбора лекарственных растений и рационального использования пастбищ</w:t>
      </w:r>
      <w:r>
        <w:rPr>
          <w:rFonts w:ascii="Times New Roman" w:hAnsi="Times New Roman" w:cs="Times New Roman"/>
          <w:sz w:val="28"/>
          <w:szCs w:val="28"/>
          <w:lang w:val="ky-KG"/>
        </w:rPr>
        <w:t>.</w:t>
      </w:r>
      <w:r w:rsidRPr="009C217F">
        <w:rPr>
          <w:rFonts w:ascii="Times New Roman" w:hAnsi="Times New Roman" w:cs="Times New Roman"/>
          <w:sz w:val="28"/>
          <w:szCs w:val="28"/>
          <w:lang w:val="ky-KG"/>
        </w:rPr>
        <w:t xml:space="preserve"> Применяется для ограничения антропогенного воздействия на растения исследуемой территории и организации реабилитационных мероприятий. Поэтому рекомендуется не допускать ежегодного сбора лекарственных растений </w:t>
      </w:r>
      <w:r>
        <w:rPr>
          <w:rFonts w:ascii="Times New Roman" w:hAnsi="Times New Roman"/>
          <w:sz w:val="28"/>
          <w:szCs w:val="28"/>
          <w:lang w:val="ky-KG"/>
        </w:rPr>
        <w:t>с организацией</w:t>
      </w:r>
      <w:r w:rsidR="007958CC">
        <w:rPr>
          <w:rFonts w:ascii="Times New Roman" w:hAnsi="Times New Roman"/>
          <w:sz w:val="28"/>
          <w:szCs w:val="28"/>
          <w:lang w:val="ky-KG"/>
        </w:rPr>
        <w:t xml:space="preserve"> </w:t>
      </w:r>
      <w:r>
        <w:rPr>
          <w:rFonts w:ascii="Times New Roman" w:hAnsi="Times New Roman"/>
          <w:sz w:val="28"/>
          <w:szCs w:val="28"/>
          <w:lang w:val="ky-KG"/>
        </w:rPr>
        <w:t>перерывов.</w:t>
      </w:r>
    </w:p>
    <w:p w:rsidR="00D71EA5" w:rsidRPr="00981466" w:rsidRDefault="00FC7D91" w:rsidP="000E2C56">
      <w:pPr>
        <w:pStyle w:val="a7"/>
        <w:shd w:val="clear" w:color="auto" w:fill="FFFFFF"/>
        <w:spacing w:line="240" w:lineRule="auto"/>
        <w:ind w:left="426"/>
        <w:jc w:val="both"/>
        <w:rPr>
          <w:rFonts w:ascii="Times New Roman" w:hAnsi="Times New Roman"/>
          <w:bCs/>
          <w:sz w:val="28"/>
          <w:szCs w:val="28"/>
          <w:highlight w:val="yellow"/>
          <w:shd w:val="clear" w:color="auto" w:fill="FFFFFF"/>
          <w:lang w:val="ky-KG"/>
        </w:rPr>
      </w:pPr>
      <w:r>
        <w:rPr>
          <w:rFonts w:ascii="Times New Roman" w:hAnsi="Times New Roman"/>
          <w:b/>
          <w:sz w:val="28"/>
          <w:szCs w:val="28"/>
          <w:lang w:val="ky-KG"/>
        </w:rPr>
        <w:t xml:space="preserve">Список </w:t>
      </w:r>
      <w:r w:rsidR="00D71EA5" w:rsidRPr="002F7263">
        <w:rPr>
          <w:rFonts w:ascii="Times New Roman" w:hAnsi="Times New Roman"/>
          <w:b/>
          <w:sz w:val="28"/>
          <w:szCs w:val="28"/>
          <w:lang w:val="ky-KG"/>
        </w:rPr>
        <w:t>опубликован</w:t>
      </w:r>
      <w:r>
        <w:rPr>
          <w:rFonts w:ascii="Times New Roman" w:hAnsi="Times New Roman"/>
          <w:b/>
          <w:sz w:val="28"/>
          <w:szCs w:val="28"/>
          <w:lang w:val="ky-KG"/>
        </w:rPr>
        <w:t>н</w:t>
      </w:r>
      <w:r w:rsidR="00D71EA5" w:rsidRPr="002F7263">
        <w:rPr>
          <w:rFonts w:ascii="Times New Roman" w:hAnsi="Times New Roman"/>
          <w:b/>
          <w:sz w:val="28"/>
          <w:szCs w:val="28"/>
          <w:lang w:val="ky-KG"/>
        </w:rPr>
        <w:t>ы</w:t>
      </w:r>
      <w:r>
        <w:rPr>
          <w:rFonts w:ascii="Times New Roman" w:hAnsi="Times New Roman"/>
          <w:b/>
          <w:sz w:val="28"/>
          <w:szCs w:val="28"/>
          <w:lang w:val="ky-KG"/>
        </w:rPr>
        <w:t>х работ по теме диссертации</w:t>
      </w:r>
      <w:r w:rsidR="00D71EA5" w:rsidRPr="002F7263">
        <w:rPr>
          <w:rFonts w:ascii="Times New Roman" w:hAnsi="Times New Roman"/>
          <w:b/>
          <w:sz w:val="28"/>
          <w:szCs w:val="28"/>
          <w:lang w:val="ky-KG"/>
        </w:rPr>
        <w:t>:</w:t>
      </w:r>
    </w:p>
    <w:p w:rsidR="00A0258B" w:rsidRPr="00A0258B" w:rsidRDefault="00A0258B" w:rsidP="00943E41">
      <w:pPr>
        <w:numPr>
          <w:ilvl w:val="0"/>
          <w:numId w:val="1"/>
        </w:numPr>
        <w:shd w:val="clear" w:color="auto" w:fill="FFFFFF"/>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lang w:val="ky-KG"/>
        </w:rPr>
        <w:t>Ата бабалар пайдаланып келген дары өсүмдүктөрдүн</w:t>
      </w:r>
      <w:r w:rsidR="00335D58">
        <w:rPr>
          <w:rFonts w:ascii="Times New Roman" w:eastAsia="Times New Roman" w:hAnsi="Times New Roman" w:cs="Times New Roman"/>
          <w:sz w:val="28"/>
          <w:szCs w:val="28"/>
          <w:lang w:val="ky-KG"/>
        </w:rPr>
        <w:t xml:space="preserve"> азыркы күндөгү мааниси [текст]</w:t>
      </w:r>
      <w:r w:rsidRPr="00A0258B">
        <w:rPr>
          <w:rFonts w:ascii="Times New Roman" w:eastAsia="Times New Roman" w:hAnsi="Times New Roman" w:cs="Times New Roman"/>
          <w:sz w:val="28"/>
          <w:szCs w:val="28"/>
          <w:lang w:val="ky-KG"/>
        </w:rPr>
        <w:t>/ Г. М. Долонова</w:t>
      </w:r>
      <w:r w:rsidRPr="00A0258B">
        <w:rPr>
          <w:rFonts w:ascii="Times New Roman" w:eastAsia="Times New Roman" w:hAnsi="Times New Roman" w:cs="Times New Roman"/>
          <w:b/>
          <w:sz w:val="28"/>
          <w:szCs w:val="28"/>
          <w:lang w:val="ky-KG"/>
        </w:rPr>
        <w:t xml:space="preserve"> // </w:t>
      </w:r>
      <w:r w:rsidRPr="00A0258B">
        <w:rPr>
          <w:rFonts w:ascii="Times New Roman" w:eastAsia="Times New Roman" w:hAnsi="Times New Roman" w:cs="Times New Roman"/>
          <w:sz w:val="28"/>
          <w:szCs w:val="28"/>
          <w:lang w:val="ky-KG"/>
        </w:rPr>
        <w:t>Известия ОшТУ-2013. №1. - 94-97 Б.</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lang w:val="ky-KG"/>
        </w:rPr>
        <w:t>Түштүк Кыргызстандын салттуу билимдеринде колдонулган кээ бир өсүмдүктөр жөнүндө маалыматтар [текст] /  Г. М. Долонова // Вестник КНАУ им. К. И. Скрябина. - 2012. -№3 (25) 266-268 Б.</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rPr>
        <w:t>Сохранение и использование биоразнообразия полезных растений Памира-Алая для усиление социально-экономической основы развития регион</w:t>
      </w:r>
      <w:proofErr w:type="gramStart"/>
      <w:r w:rsidRPr="00A0258B">
        <w:rPr>
          <w:rFonts w:ascii="Times New Roman" w:eastAsia="Times New Roman" w:hAnsi="Times New Roman" w:cs="Times New Roman"/>
          <w:sz w:val="28"/>
          <w:szCs w:val="28"/>
        </w:rPr>
        <w:t>а[</w:t>
      </w:r>
      <w:proofErr w:type="gramEnd"/>
      <w:r w:rsidRPr="00A0258B">
        <w:rPr>
          <w:rFonts w:ascii="Times New Roman" w:eastAsia="Times New Roman" w:hAnsi="Times New Roman" w:cs="Times New Roman"/>
          <w:sz w:val="28"/>
          <w:szCs w:val="28"/>
          <w:lang w:val="ky-KG"/>
        </w:rPr>
        <w:t>текст</w:t>
      </w:r>
      <w:r w:rsidRPr="00A0258B">
        <w:rPr>
          <w:rFonts w:ascii="Times New Roman" w:eastAsia="Times New Roman" w:hAnsi="Times New Roman" w:cs="Times New Roman"/>
          <w:sz w:val="28"/>
          <w:szCs w:val="28"/>
        </w:rPr>
        <w:t xml:space="preserve">] </w:t>
      </w:r>
      <w:r w:rsidRPr="00A0258B">
        <w:rPr>
          <w:rFonts w:ascii="Times New Roman" w:eastAsia="Times New Roman" w:hAnsi="Times New Roman" w:cs="Times New Roman"/>
          <w:sz w:val="28"/>
          <w:szCs w:val="28"/>
          <w:lang w:val="ky-KG"/>
        </w:rPr>
        <w:t xml:space="preserve">/Г. М. Долонова, А. Долотбаков, И. С. Содомбеков, К. Т. Шалпыков // </w:t>
      </w:r>
      <w:r w:rsidRPr="00A0258B">
        <w:rPr>
          <w:rFonts w:ascii="Times New Roman" w:eastAsia="Times New Roman" w:hAnsi="Times New Roman" w:cs="Times New Roman"/>
          <w:sz w:val="28"/>
          <w:szCs w:val="28"/>
        </w:rPr>
        <w:t>Вестник КНАУ им. К. И. Скрябина</w:t>
      </w:r>
      <w:r w:rsidRPr="00A0258B">
        <w:rPr>
          <w:rFonts w:ascii="Times New Roman" w:eastAsia="Times New Roman" w:hAnsi="Times New Roman" w:cs="Times New Roman"/>
          <w:sz w:val="28"/>
          <w:szCs w:val="28"/>
          <w:lang w:val="ky-KG"/>
        </w:rPr>
        <w:t xml:space="preserve"> - </w:t>
      </w:r>
      <w:r w:rsidRPr="00A0258B">
        <w:rPr>
          <w:rFonts w:ascii="Times New Roman" w:eastAsia="Times New Roman" w:hAnsi="Times New Roman" w:cs="Times New Roman"/>
          <w:sz w:val="28"/>
          <w:szCs w:val="28"/>
        </w:rPr>
        <w:t>2012</w:t>
      </w:r>
      <w:r w:rsidRPr="00A0258B">
        <w:rPr>
          <w:rFonts w:ascii="Times New Roman" w:eastAsia="Times New Roman" w:hAnsi="Times New Roman" w:cs="Times New Roman"/>
          <w:sz w:val="28"/>
          <w:szCs w:val="28"/>
          <w:lang w:val="ky-KG"/>
        </w:rPr>
        <w:t>. №3 (25). С. 280-282.</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lang w:val="ky-KG"/>
        </w:rPr>
        <w:t>Өсүмдүктөрдүн зыянкечтерине каршы күрөшүүдөгү элдик салттуу билимдер [текст] / Г. М. Долонова // Вестник - КНАУ МИКРОБИОС- 2013 “Микроорганизмдер жана биосфера”. – Бишкек, 2013. 264-267.</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lang w:val="ky-KG"/>
        </w:rPr>
        <w:t>Салттуу билимдерди колдонуунун бүгүнкү күндөгү орду [текст] / Г. М. Долонова // Вестник КНАУ им. К. И. Скрябина 2013, №1 (28). 126-129 Б.</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lang w:val="ky-KG"/>
        </w:rPr>
        <w:t>Боёк берүүчү өсүмдүктөр боюнча салттуу билимдерди пайдалануу [текст]  / Г. М. Долонова, С. З. Имарова // Кыргыз Билим Берүү Академиясынын кабарлары.-2014. 211-213 Б.</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lang w:val="ky-KG"/>
        </w:rPr>
        <w:t>Жаратылыш тартуулаган дары өсүмдүктөрдү коргоо [текст] / Г. М. Долонова, Ж. И. Илиязов // ОГПИ Вестник – 2014.  192-104 Б.</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lastRenderedPageBreak/>
        <w:t xml:space="preserve">Долонова Г. М. </w:t>
      </w:r>
      <w:r w:rsidRPr="00A0258B">
        <w:rPr>
          <w:rFonts w:ascii="Times New Roman" w:eastAsia="Times New Roman" w:hAnsi="Times New Roman" w:cs="Times New Roman"/>
          <w:bCs/>
          <w:sz w:val="28"/>
          <w:szCs w:val="28"/>
          <w:lang w:val="ky-KG"/>
        </w:rPr>
        <w:t xml:space="preserve">Тоют өсүмдүктөрдү жана жайыттарды пайдаланууда салттуу билимдерди  колдонуу </w:t>
      </w:r>
      <w:r w:rsidRPr="00A0258B">
        <w:rPr>
          <w:rFonts w:ascii="Times New Roman" w:eastAsia="Times New Roman" w:hAnsi="Times New Roman" w:cs="Times New Roman"/>
          <w:sz w:val="28"/>
          <w:szCs w:val="28"/>
          <w:lang w:val="ky-KG"/>
        </w:rPr>
        <w:t>[текст] // Г. М. Долонова, И. С. Содомбеков // Известия ОшТУ - 2014. 115 – 119 Б.</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color w:val="000000"/>
          <w:sz w:val="28"/>
          <w:szCs w:val="28"/>
          <w:lang w:val="ky-KG"/>
        </w:rPr>
        <w:t xml:space="preserve">Долонова Г. М. </w:t>
      </w:r>
      <w:r w:rsidRPr="00A0258B">
        <w:rPr>
          <w:rFonts w:ascii="Times New Roman" w:eastAsia="Times New Roman" w:hAnsi="Times New Roman" w:cs="Times New Roman"/>
          <w:color w:val="000000"/>
          <w:sz w:val="28"/>
          <w:szCs w:val="28"/>
          <w:lang w:val="ky-KG"/>
        </w:rPr>
        <w:t>Кол өнөрчүлүктө өсүмдүктөрдүн  түрлөрүн пайдалануунун элдик ыкмалары [Текст] / Г. М. Долонова // Известия Ошский технологический университет. – Ош, 2014. №1 С.125-128.</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lang w:val="ky-KG"/>
        </w:rPr>
        <w:t xml:space="preserve">Важность традиционных знаний в описании различных признаков и названий растений </w:t>
      </w:r>
      <w:r w:rsidRPr="00A0258B">
        <w:rPr>
          <w:rFonts w:ascii="Times New Roman" w:eastAsia="Times New Roman" w:hAnsi="Times New Roman" w:cs="Times New Roman"/>
          <w:sz w:val="28"/>
          <w:szCs w:val="28"/>
        </w:rPr>
        <w:t>[</w:t>
      </w:r>
      <w:r w:rsidRPr="00A0258B">
        <w:rPr>
          <w:rFonts w:ascii="Times New Roman" w:eastAsia="Times New Roman" w:hAnsi="Times New Roman" w:cs="Times New Roman"/>
          <w:sz w:val="28"/>
          <w:szCs w:val="28"/>
          <w:lang w:val="ky-KG"/>
        </w:rPr>
        <w:t>текст</w:t>
      </w:r>
      <w:r w:rsidRPr="00A0258B">
        <w:rPr>
          <w:rFonts w:ascii="Times New Roman" w:eastAsia="Times New Roman" w:hAnsi="Times New Roman" w:cs="Times New Roman"/>
          <w:sz w:val="28"/>
          <w:szCs w:val="28"/>
        </w:rPr>
        <w:t xml:space="preserve">] / Г. М. Долонова // </w:t>
      </w:r>
      <w:r w:rsidRPr="00A0258B">
        <w:rPr>
          <w:rFonts w:ascii="Times New Roman" w:eastAsia="Times New Roman" w:hAnsi="Times New Roman" w:cs="Times New Roman"/>
          <w:sz w:val="28"/>
          <w:szCs w:val="28"/>
          <w:lang w:val="ky-KG"/>
        </w:rPr>
        <w:t xml:space="preserve">Современные проблемы науки и образования. - Москва, - 2015. №6. – С. 648-653. </w:t>
      </w:r>
      <w:r w:rsidR="00187783">
        <w:fldChar w:fldCharType="begin"/>
      </w:r>
      <w:r w:rsidR="00187783">
        <w:instrText xml:space="preserve"> HYPERLINK "https://elibrary.ru/item.asp?id=25390240" </w:instrText>
      </w:r>
      <w:r w:rsidR="00187783">
        <w:fldChar w:fldCharType="separate"/>
      </w:r>
      <w:r w:rsidRPr="00A0258B">
        <w:rPr>
          <w:rFonts w:ascii="Times New Roman" w:eastAsia="Times New Roman" w:hAnsi="Times New Roman" w:cs="Times New Roman"/>
          <w:color w:val="0000FF"/>
          <w:sz w:val="28"/>
          <w:szCs w:val="28"/>
          <w:u w:val="single"/>
          <w:lang w:eastAsia="en-US"/>
        </w:rPr>
        <w:t>https://elibrary.ru/item.asp?id=25390240</w:t>
      </w:r>
      <w:r w:rsidR="00187783">
        <w:rPr>
          <w:rFonts w:ascii="Times New Roman" w:eastAsia="Times New Roman" w:hAnsi="Times New Roman" w:cs="Times New Roman"/>
          <w:color w:val="0000FF"/>
          <w:sz w:val="28"/>
          <w:szCs w:val="28"/>
          <w:u w:val="single"/>
          <w:lang w:eastAsia="en-US"/>
        </w:rPr>
        <w:fldChar w:fldCharType="end"/>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rPr>
        <w:t>Отражение в произведениях кыргызского устного творчества сведений о полезных растениях, используемых народом [</w:t>
      </w:r>
      <w:r w:rsidRPr="00A0258B">
        <w:rPr>
          <w:rFonts w:ascii="Times New Roman" w:eastAsia="Times New Roman" w:hAnsi="Times New Roman" w:cs="Times New Roman"/>
          <w:sz w:val="28"/>
          <w:szCs w:val="28"/>
          <w:lang w:val="ky-KG"/>
        </w:rPr>
        <w:t>текст</w:t>
      </w:r>
      <w:r w:rsidRPr="00A0258B">
        <w:rPr>
          <w:rFonts w:ascii="Times New Roman" w:eastAsia="Times New Roman" w:hAnsi="Times New Roman" w:cs="Times New Roman"/>
          <w:sz w:val="28"/>
          <w:szCs w:val="28"/>
        </w:rPr>
        <w:t xml:space="preserve">] </w:t>
      </w:r>
      <w:r w:rsidRPr="00A0258B">
        <w:rPr>
          <w:rFonts w:ascii="Times New Roman" w:eastAsia="Times New Roman" w:hAnsi="Times New Roman" w:cs="Times New Roman"/>
          <w:sz w:val="28"/>
          <w:szCs w:val="28"/>
          <w:lang w:val="ky-KG"/>
        </w:rPr>
        <w:t xml:space="preserve">// Г. М. Долонова, К. </w:t>
      </w:r>
      <w:r w:rsidRPr="00A0258B">
        <w:rPr>
          <w:rFonts w:ascii="Times New Roman" w:eastAsia="Times New Roman" w:hAnsi="Times New Roman" w:cs="Times New Roman"/>
          <w:sz w:val="28"/>
          <w:szCs w:val="28"/>
        </w:rPr>
        <w:t xml:space="preserve">Омурова, </w:t>
      </w:r>
      <w:r w:rsidRPr="00A0258B">
        <w:rPr>
          <w:rFonts w:ascii="Times New Roman" w:eastAsia="Times New Roman" w:hAnsi="Times New Roman" w:cs="Times New Roman"/>
          <w:sz w:val="28"/>
          <w:szCs w:val="28"/>
          <w:lang w:val="ky-KG"/>
        </w:rPr>
        <w:t xml:space="preserve">И. С. </w:t>
      </w:r>
      <w:r w:rsidRPr="00A0258B">
        <w:rPr>
          <w:rFonts w:ascii="Times New Roman" w:eastAsia="Times New Roman" w:hAnsi="Times New Roman" w:cs="Times New Roman"/>
          <w:sz w:val="28"/>
          <w:szCs w:val="28"/>
        </w:rPr>
        <w:t>Содомбеков</w:t>
      </w:r>
      <w:r w:rsidRPr="00A0258B">
        <w:rPr>
          <w:rFonts w:ascii="Times New Roman" w:eastAsia="Times New Roman" w:hAnsi="Times New Roman" w:cs="Times New Roman"/>
          <w:sz w:val="28"/>
          <w:szCs w:val="28"/>
          <w:lang w:val="ky-KG"/>
        </w:rPr>
        <w:t xml:space="preserve">. // </w:t>
      </w:r>
      <w:r w:rsidRPr="00A0258B">
        <w:rPr>
          <w:rFonts w:ascii="Times New Roman" w:eastAsia="Times New Roman" w:hAnsi="Times New Roman" w:cs="Times New Roman"/>
          <w:color w:val="000000"/>
          <w:sz w:val="28"/>
          <w:szCs w:val="28"/>
          <w:lang w:val="ky-KG"/>
        </w:rPr>
        <w:t>Международный журнал прикладных и фундаментальных исследований. Москва “Академия естествознания.” - 2016. №6, часть 4. - С.</w:t>
      </w:r>
      <w:r w:rsidRPr="00A0258B">
        <w:rPr>
          <w:rFonts w:ascii="Times New Roman" w:eastAsia="Times New Roman" w:hAnsi="Times New Roman" w:cs="Times New Roman"/>
          <w:sz w:val="28"/>
          <w:szCs w:val="28"/>
          <w:lang w:val="ky-KG"/>
        </w:rPr>
        <w:t xml:space="preserve"> 706-709.</w:t>
      </w:r>
      <w:hyperlink r:id="rId18" w:history="1">
        <w:r w:rsidRPr="00A0258B">
          <w:rPr>
            <w:rFonts w:ascii="Times New Roman" w:eastAsia="Times New Roman" w:hAnsi="Times New Roman" w:cs="Times New Roman"/>
            <w:color w:val="0000FF"/>
            <w:sz w:val="28"/>
            <w:szCs w:val="28"/>
            <w:u w:val="single"/>
          </w:rPr>
          <w:t>https://elibrary.ru/item.asp?id=26165627</w:t>
        </w:r>
      </w:hyperlink>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sz w:val="28"/>
          <w:szCs w:val="28"/>
        </w:rPr>
      </w:pPr>
      <w:r w:rsidRPr="00A0258B">
        <w:rPr>
          <w:rFonts w:ascii="Times New Roman" w:eastAsia="Times New Roman" w:hAnsi="Times New Roman" w:cs="Times New Roman"/>
          <w:b/>
          <w:sz w:val="28"/>
          <w:szCs w:val="28"/>
          <w:lang w:val="ky-KG"/>
        </w:rPr>
        <w:t xml:space="preserve">Долонова Г. М. </w:t>
      </w:r>
      <w:r w:rsidRPr="00A0258B">
        <w:rPr>
          <w:rFonts w:ascii="Times New Roman" w:eastAsia="Times New Roman" w:hAnsi="Times New Roman" w:cs="Times New Roman"/>
          <w:sz w:val="28"/>
          <w:szCs w:val="28"/>
          <w:lang w:val="ky-KG"/>
        </w:rPr>
        <w:t>Алай өрөөнүндөгү кээ бир дары-дармек өсүмдүктөрдүн корлору жөнүндө маалыматтар [текст] / Г. М. Долонова // Вестник КНАУ им. К. И. Скрябина. Посв. 70-летию проф. Т. О. Орозалиева, - Бишкек 4 (40). - 2016. 140-144 Б.</w:t>
      </w:r>
      <w:hyperlink r:id="rId19" w:history="1">
        <w:r w:rsidRPr="00A0258B">
          <w:rPr>
            <w:rFonts w:ascii="Times New Roman" w:eastAsia="Times New Roman" w:hAnsi="Times New Roman" w:cs="Times New Roman"/>
            <w:color w:val="0000FF"/>
            <w:sz w:val="28"/>
            <w:szCs w:val="28"/>
            <w:u w:val="single"/>
          </w:rPr>
          <w:t>https://elibrary.ru/item.asp?id=26997466</w:t>
        </w:r>
      </w:hyperlink>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Долонова Г. М.</w:t>
      </w:r>
      <w:r w:rsidRPr="00A0258B">
        <w:rPr>
          <w:rFonts w:ascii="Times New Roman" w:eastAsia="Times New Roman" w:hAnsi="Times New Roman" w:cs="Times New Roman"/>
          <w:sz w:val="28"/>
          <w:szCs w:val="28"/>
          <w:lang w:val="ky-KG"/>
        </w:rPr>
        <w:t xml:space="preserve"> Мектеп биологиясын окутууда өсүмдүктөр жөнүндөгү салттуу билимдерди пайдалануунун өзгөчөлүктөрү</w:t>
      </w:r>
      <w:r w:rsidRPr="00A0258B">
        <w:rPr>
          <w:rFonts w:ascii="Times New Roman" w:eastAsia="Times New Roman" w:hAnsi="Times New Roman" w:cs="Times New Roman"/>
          <w:color w:val="000000"/>
          <w:sz w:val="28"/>
          <w:szCs w:val="28"/>
          <w:lang w:val="ky-KG"/>
        </w:rPr>
        <w:t xml:space="preserve">./ Г. М. Долонова //  Этнопедагогика жана тарых: абалы жана келечеги» аттуу VIII Республикалык илимий-практикалык симпозиумдун жыйнагы. – Бишкек, 2017. </w:t>
      </w:r>
      <w:r w:rsidRPr="00A0258B">
        <w:rPr>
          <w:rFonts w:ascii="Times New Roman" w:eastAsia="Times New Roman" w:hAnsi="Times New Roman" w:cs="Times New Roman"/>
          <w:sz w:val="28"/>
          <w:szCs w:val="28"/>
          <w:lang w:val="ky-KG"/>
        </w:rPr>
        <w:t>347-354. Б.</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color w:val="000000"/>
          <w:sz w:val="28"/>
          <w:szCs w:val="28"/>
          <w:lang w:val="ky-KG"/>
        </w:rPr>
        <w:t xml:space="preserve">Долонова Г. М. </w:t>
      </w:r>
      <w:r w:rsidRPr="00A0258B">
        <w:rPr>
          <w:rFonts w:ascii="Times New Roman" w:eastAsia="Times New Roman" w:hAnsi="Times New Roman" w:cs="Times New Roman"/>
          <w:color w:val="000000"/>
          <w:sz w:val="28"/>
          <w:szCs w:val="28"/>
          <w:lang w:val="ky-KG"/>
        </w:rPr>
        <w:t xml:space="preserve">Анализ разнообразия сообществ некоторых полезных растений используемых в традиционных знаниях. </w:t>
      </w:r>
      <w:r w:rsidRPr="00A0258B">
        <w:rPr>
          <w:rFonts w:ascii="Times New Roman" w:eastAsia="Times New Roman" w:hAnsi="Times New Roman" w:cs="Times New Roman"/>
          <w:sz w:val="28"/>
          <w:szCs w:val="28"/>
          <w:lang w:val="ky-KG"/>
        </w:rPr>
        <w:t xml:space="preserve">[текст] / Г. М. Долонова, И. С. Содомбеков. // </w:t>
      </w:r>
      <w:r w:rsidRPr="00A0258B">
        <w:rPr>
          <w:rFonts w:ascii="Times New Roman" w:eastAsia="Times New Roman" w:hAnsi="Times New Roman" w:cs="Times New Roman"/>
          <w:color w:val="000000"/>
          <w:sz w:val="28"/>
          <w:szCs w:val="28"/>
          <w:lang w:val="ky-KG"/>
        </w:rPr>
        <w:t xml:space="preserve">Известия вузов Кыргызстана. - Бишкек, 2018. №6 - С. </w:t>
      </w:r>
      <w:r w:rsidRPr="00A0258B">
        <w:rPr>
          <w:rFonts w:ascii="Times New Roman" w:eastAsia="Times New Roman" w:hAnsi="Times New Roman" w:cs="Times New Roman"/>
          <w:sz w:val="28"/>
          <w:szCs w:val="28"/>
          <w:lang w:val="ky-KG"/>
        </w:rPr>
        <w:t>55-59.</w:t>
      </w:r>
      <w:hyperlink r:id="rId20" w:history="1">
        <w:r w:rsidRPr="00A0258B">
          <w:rPr>
            <w:rFonts w:ascii="Times New Roman" w:eastAsia="Times New Roman" w:hAnsi="Times New Roman" w:cs="Times New Roman"/>
            <w:color w:val="0000FF"/>
            <w:sz w:val="28"/>
            <w:szCs w:val="28"/>
            <w:u w:val="single"/>
            <w:lang w:eastAsia="en-US"/>
          </w:rPr>
          <w:t>https://elibrary.ru/item.asp?id=37136361</w:t>
        </w:r>
      </w:hyperlink>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color w:val="000000"/>
          <w:sz w:val="28"/>
          <w:szCs w:val="28"/>
          <w:lang w:val="ky-KG"/>
        </w:rPr>
        <w:t>Долонова Г. М.</w:t>
      </w:r>
      <w:r w:rsidRPr="00A0258B">
        <w:rPr>
          <w:rFonts w:ascii="Times New Roman" w:eastAsia="Times New Roman" w:hAnsi="Times New Roman" w:cs="Times New Roman"/>
          <w:color w:val="000000"/>
          <w:sz w:val="28"/>
          <w:szCs w:val="28"/>
          <w:lang w:val="ky-KG"/>
        </w:rPr>
        <w:t xml:space="preserve"> Өсүмдүктөр жөнүндөгү салттуу билимдерди биология сабагында пайдалануунун мааниси[текст] / Г. М. Долонова</w:t>
      </w:r>
      <w:r w:rsidRPr="00A0258B">
        <w:rPr>
          <w:rFonts w:ascii="Times New Roman" w:eastAsia="Times New Roman" w:hAnsi="Times New Roman" w:cs="Times New Roman"/>
          <w:b/>
          <w:color w:val="000000"/>
          <w:sz w:val="28"/>
          <w:szCs w:val="28"/>
          <w:lang w:val="ky-KG"/>
        </w:rPr>
        <w:t xml:space="preserve"> // </w:t>
      </w:r>
      <w:r w:rsidRPr="00A0258B">
        <w:rPr>
          <w:rFonts w:ascii="Times New Roman" w:eastAsia="Times New Roman" w:hAnsi="Times New Roman" w:cs="Times New Roman"/>
          <w:color w:val="000000"/>
          <w:sz w:val="28"/>
          <w:szCs w:val="28"/>
          <w:lang w:val="ky-KG"/>
        </w:rPr>
        <w:t>Известия ОшТУ-2018. №2. - 141-146 Б.</w:t>
      </w:r>
    </w:p>
    <w:p w:rsidR="00A0258B" w:rsidRPr="00A0258B" w:rsidRDefault="00A0258B" w:rsidP="00445F4B">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sz w:val="28"/>
          <w:szCs w:val="28"/>
          <w:lang w:val="ky-KG"/>
        </w:rPr>
        <w:t>Долонова Г. М</w:t>
      </w:r>
      <w:r w:rsidRPr="00A0258B">
        <w:rPr>
          <w:rFonts w:ascii="Times New Roman" w:eastAsia="Times New Roman" w:hAnsi="Times New Roman" w:cs="Times New Roman"/>
          <w:sz w:val="28"/>
          <w:szCs w:val="28"/>
          <w:lang w:val="ky-KG"/>
        </w:rPr>
        <w:t>. Жыттуу көкөмерендин (</w:t>
      </w:r>
      <w:r w:rsidRPr="00A0258B">
        <w:rPr>
          <w:rFonts w:ascii="Times New Roman" w:eastAsia="Times New Roman" w:hAnsi="Times New Roman" w:cs="Times New Roman"/>
          <w:i/>
          <w:sz w:val="28"/>
          <w:szCs w:val="28"/>
          <w:lang w:val="ky-KG"/>
        </w:rPr>
        <w:t>Zizipfora clinopodioides</w:t>
      </w:r>
      <w:r w:rsidRPr="00A0258B">
        <w:rPr>
          <w:rFonts w:ascii="Times New Roman" w:eastAsia="Times New Roman" w:hAnsi="Times New Roman" w:cs="Times New Roman"/>
          <w:sz w:val="28"/>
          <w:szCs w:val="28"/>
          <w:lang w:val="ky-KG"/>
        </w:rPr>
        <w:t>) эколого-фитоценологиялык мүнөздөмөсү жана запасы [Текст] // Г. М. Долонова, И. С. Содомбеков // Известия вузов Кыргызстана.  Бишкек, 2019. №4. 5-10 Б.</w:t>
      </w:r>
      <w:hyperlink r:id="rId21" w:history="1">
        <w:r w:rsidRPr="000C34BD">
          <w:rPr>
            <w:rFonts w:ascii="Times New Roman" w:eastAsia="Times New Roman" w:hAnsi="Times New Roman" w:cs="Times New Roman"/>
            <w:color w:val="0000FF"/>
            <w:sz w:val="28"/>
            <w:szCs w:val="28"/>
            <w:u w:val="single"/>
            <w:lang w:val="ky-KG"/>
          </w:rPr>
          <w:t>https://www.elibrary.ru/item.asp?id=41354141</w:t>
        </w:r>
      </w:hyperlink>
    </w:p>
    <w:p w:rsidR="00C83A58" w:rsidRDefault="00A0258B" w:rsidP="00AF168A">
      <w:pPr>
        <w:numPr>
          <w:ilvl w:val="0"/>
          <w:numId w:val="1"/>
        </w:numPr>
        <w:shd w:val="clear" w:color="auto" w:fill="FFFFFF"/>
        <w:tabs>
          <w:tab w:val="left" w:pos="142"/>
        </w:tabs>
        <w:spacing w:after="0"/>
        <w:ind w:left="142" w:hanging="426"/>
        <w:contextualSpacing/>
        <w:jc w:val="both"/>
        <w:rPr>
          <w:rFonts w:ascii="Times New Roman" w:eastAsia="Times New Roman" w:hAnsi="Times New Roman" w:cs="Times New Roman"/>
          <w:color w:val="000000"/>
          <w:sz w:val="28"/>
          <w:szCs w:val="28"/>
          <w:lang w:val="ky-KG"/>
        </w:rPr>
      </w:pPr>
      <w:r w:rsidRPr="00A0258B">
        <w:rPr>
          <w:rFonts w:ascii="Times New Roman" w:eastAsia="Times New Roman" w:hAnsi="Times New Roman" w:cs="Times New Roman"/>
          <w:b/>
          <w:color w:val="000000"/>
          <w:sz w:val="28"/>
          <w:szCs w:val="28"/>
          <w:lang w:val="ky-KG"/>
        </w:rPr>
        <w:t>Долонова Г. М.</w:t>
      </w:r>
      <w:r w:rsidRPr="00A0258B">
        <w:rPr>
          <w:rFonts w:ascii="Times New Roman" w:eastAsia="Times New Roman" w:hAnsi="Times New Roman" w:cs="Times New Roman"/>
          <w:color w:val="000000"/>
          <w:sz w:val="28"/>
          <w:szCs w:val="28"/>
          <w:lang w:val="ky-KG"/>
        </w:rPr>
        <w:t xml:space="preserve"> Кадимки дарчындын азыркы абалын жана түрдүк курамын талдоо  [текст] / Г. М. Долонова // Илимий-практикалык конференция. Вестник ОшМПУ-2021. №2. –</w:t>
      </w:r>
      <w:r w:rsidRPr="00A0258B">
        <w:rPr>
          <w:rFonts w:ascii="Times New Roman" w:eastAsia="Times New Roman" w:hAnsi="Times New Roman" w:cs="Times New Roman"/>
          <w:sz w:val="28"/>
          <w:szCs w:val="28"/>
          <w:lang w:val="ky-KG"/>
        </w:rPr>
        <w:t xml:space="preserve"> 155-160 </w:t>
      </w:r>
      <w:r w:rsidRPr="00A0258B">
        <w:rPr>
          <w:rFonts w:ascii="Times New Roman" w:eastAsia="Times New Roman" w:hAnsi="Times New Roman" w:cs="Times New Roman"/>
          <w:color w:val="000000"/>
          <w:sz w:val="28"/>
          <w:szCs w:val="28"/>
          <w:lang w:val="ky-KG"/>
        </w:rPr>
        <w:t>Б.</w:t>
      </w:r>
    </w:p>
    <w:p w:rsidR="00AD64BD" w:rsidRPr="00AF168A" w:rsidRDefault="00AD64BD" w:rsidP="00AD64BD">
      <w:pPr>
        <w:shd w:val="clear" w:color="auto" w:fill="FFFFFF"/>
        <w:tabs>
          <w:tab w:val="left" w:pos="142"/>
        </w:tabs>
        <w:spacing w:after="0"/>
        <w:ind w:left="142"/>
        <w:contextualSpacing/>
        <w:jc w:val="both"/>
        <w:rPr>
          <w:rFonts w:ascii="Times New Roman" w:eastAsia="Times New Roman" w:hAnsi="Times New Roman" w:cs="Times New Roman"/>
          <w:color w:val="000000"/>
          <w:sz w:val="28"/>
          <w:szCs w:val="28"/>
          <w:lang w:val="ky-KG"/>
        </w:rPr>
      </w:pPr>
    </w:p>
    <w:p w:rsidR="00D71EA5" w:rsidRPr="00881E1A" w:rsidRDefault="00D71EA5" w:rsidP="00D71EA5">
      <w:pPr>
        <w:tabs>
          <w:tab w:val="left" w:pos="0"/>
          <w:tab w:val="left" w:pos="5700"/>
        </w:tabs>
        <w:spacing w:after="0" w:line="240" w:lineRule="auto"/>
        <w:contextualSpacing/>
        <w:jc w:val="center"/>
        <w:rPr>
          <w:rFonts w:ascii="Times New Roman" w:hAnsi="Times New Roman" w:cs="Times New Roman"/>
          <w:b/>
          <w:sz w:val="28"/>
          <w:szCs w:val="28"/>
          <w:lang w:val="ky-KG"/>
        </w:rPr>
      </w:pPr>
      <w:r w:rsidRPr="00881E1A">
        <w:rPr>
          <w:rFonts w:ascii="Times New Roman" w:hAnsi="Times New Roman" w:cs="Times New Roman"/>
          <w:b/>
          <w:sz w:val="28"/>
          <w:szCs w:val="28"/>
          <w:lang w:val="ky-KG"/>
        </w:rPr>
        <w:lastRenderedPageBreak/>
        <w:t>Долонова Гульмира Маматовнанын “Түштүк кыргыздардын салттуу билимдеринде колдонулган өсүмдүктөргө этноботаникалык изилдөөлөр” темасындагы 03.02.01-ботаника адистиги боюнча биология илимдеринин кандидаты окумуштуулук даражасын изденип алуу үчүн жазылган диссертациясынын</w:t>
      </w:r>
    </w:p>
    <w:p w:rsidR="00D71EA5" w:rsidRPr="00881E1A" w:rsidRDefault="00D71EA5" w:rsidP="00D71EA5">
      <w:pPr>
        <w:tabs>
          <w:tab w:val="left" w:pos="567"/>
          <w:tab w:val="left" w:pos="5700"/>
        </w:tabs>
        <w:spacing w:before="240" w:after="0" w:line="360" w:lineRule="auto"/>
        <w:contextualSpacing/>
        <w:jc w:val="center"/>
        <w:rPr>
          <w:rFonts w:ascii="Times New Roman" w:hAnsi="Times New Roman" w:cs="Times New Roman"/>
          <w:b/>
          <w:sz w:val="28"/>
          <w:szCs w:val="28"/>
          <w:lang w:val="ky-KG"/>
        </w:rPr>
      </w:pPr>
      <w:r w:rsidRPr="00881E1A">
        <w:rPr>
          <w:rFonts w:ascii="Times New Roman" w:hAnsi="Times New Roman" w:cs="Times New Roman"/>
          <w:b/>
          <w:sz w:val="28"/>
          <w:szCs w:val="28"/>
          <w:lang w:val="ky-KG"/>
        </w:rPr>
        <w:t>КОРУТУНДУСУ</w:t>
      </w:r>
    </w:p>
    <w:p w:rsidR="00182E97" w:rsidRDefault="00D71EA5" w:rsidP="00182E97">
      <w:pPr>
        <w:tabs>
          <w:tab w:val="left" w:pos="709"/>
          <w:tab w:val="left" w:pos="5700"/>
        </w:tabs>
        <w:spacing w:after="0" w:line="240" w:lineRule="auto"/>
        <w:contextualSpacing/>
        <w:jc w:val="both"/>
        <w:rPr>
          <w:rFonts w:ascii="Times New Roman" w:eastAsia="Calibri" w:hAnsi="Times New Roman" w:cs="Times New Roman"/>
          <w:sz w:val="28"/>
          <w:szCs w:val="28"/>
          <w:lang w:val="kk-KZ" w:eastAsia="en-US"/>
        </w:rPr>
      </w:pPr>
      <w:r w:rsidRPr="00881E1A">
        <w:rPr>
          <w:rFonts w:ascii="Times New Roman" w:hAnsi="Times New Roman" w:cs="Times New Roman"/>
          <w:b/>
          <w:sz w:val="28"/>
          <w:szCs w:val="28"/>
          <w:lang w:val="ky-KG"/>
        </w:rPr>
        <w:tab/>
        <w:t>Түйүндү сөздөр</w:t>
      </w:r>
      <w:r w:rsidRPr="00881E1A">
        <w:rPr>
          <w:rFonts w:ascii="Times New Roman" w:hAnsi="Times New Roman" w:cs="Times New Roman"/>
          <w:sz w:val="28"/>
          <w:szCs w:val="28"/>
          <w:lang w:val="ky-KG"/>
        </w:rPr>
        <w:t xml:space="preserve">: Этноботаника, салттуу билимдер, эпика, эмпирика, </w:t>
      </w:r>
      <w:r w:rsidRPr="00881E1A">
        <w:rPr>
          <w:rFonts w:ascii="Times New Roman" w:eastAsia="Times New Roman" w:hAnsi="Times New Roman" w:cs="Times New Roman"/>
          <w:sz w:val="28"/>
          <w:szCs w:val="28"/>
          <w:lang w:val="kk-KZ"/>
        </w:rPr>
        <w:t xml:space="preserve">дары өсүмдүктөр, ценопопуляция, </w:t>
      </w:r>
      <w:r w:rsidRPr="00881E1A">
        <w:rPr>
          <w:rFonts w:ascii="Times New Roman" w:eastAsia="Calibri" w:hAnsi="Times New Roman" w:cs="Times New Roman"/>
          <w:sz w:val="28"/>
          <w:szCs w:val="28"/>
          <w:lang w:val="kk-KZ" w:eastAsia="en-US"/>
        </w:rPr>
        <w:t>түшүмдүүлүк, табигый кору.</w:t>
      </w:r>
    </w:p>
    <w:p w:rsidR="00D71EA5" w:rsidRPr="00182E97" w:rsidRDefault="00182E97" w:rsidP="00182E97">
      <w:pPr>
        <w:tabs>
          <w:tab w:val="left" w:pos="709"/>
          <w:tab w:val="left" w:pos="5700"/>
        </w:tabs>
        <w:spacing w:after="0" w:line="240" w:lineRule="auto"/>
        <w:contextualSpacing/>
        <w:jc w:val="both"/>
        <w:rPr>
          <w:rFonts w:ascii="Times New Roman" w:hAnsi="Times New Roman" w:cs="Times New Roman"/>
          <w:b/>
          <w:sz w:val="28"/>
          <w:szCs w:val="28"/>
          <w:lang w:val="ky-KG"/>
        </w:rPr>
      </w:pPr>
      <w:r>
        <w:rPr>
          <w:rFonts w:ascii="Times New Roman" w:eastAsia="Calibri" w:hAnsi="Times New Roman" w:cs="Times New Roman"/>
          <w:sz w:val="28"/>
          <w:szCs w:val="28"/>
          <w:lang w:val="kk-KZ" w:eastAsia="en-US"/>
        </w:rPr>
        <w:tab/>
      </w:r>
      <w:r w:rsidR="00D71EA5" w:rsidRPr="00881E1A">
        <w:rPr>
          <w:rFonts w:ascii="Times New Roman" w:hAnsi="Times New Roman"/>
          <w:b/>
          <w:sz w:val="28"/>
          <w:szCs w:val="28"/>
          <w:lang w:val="ky-KG"/>
        </w:rPr>
        <w:t xml:space="preserve">Изилдөө объектиси. </w:t>
      </w:r>
      <w:r w:rsidR="00D71EA5" w:rsidRPr="00881E1A">
        <w:rPr>
          <w:rFonts w:ascii="Times New Roman" w:hAnsi="Times New Roman"/>
          <w:sz w:val="28"/>
          <w:szCs w:val="28"/>
          <w:shd w:val="clear" w:color="auto" w:fill="FFFFFF"/>
          <w:lang w:val="ky-KG"/>
        </w:rPr>
        <w:t>Түштүк кыргыздардын жашоо-тиричилигинде колдонулган жапайы дары жана пайдалуу өсүмдүктөрү.</w:t>
      </w:r>
      <w:r w:rsidR="00D71EA5" w:rsidRPr="00881E1A">
        <w:rPr>
          <w:rFonts w:ascii="Times New Roman" w:hAnsi="Times New Roman"/>
          <w:b/>
          <w:sz w:val="28"/>
          <w:szCs w:val="28"/>
          <w:shd w:val="clear" w:color="auto" w:fill="FFFFFF"/>
          <w:lang w:val="ky-KG"/>
        </w:rPr>
        <w:tab/>
      </w:r>
    </w:p>
    <w:p w:rsidR="00D71EA5" w:rsidRPr="00881E1A" w:rsidRDefault="00D71EA5" w:rsidP="00182E97">
      <w:pPr>
        <w:pStyle w:val="a7"/>
        <w:tabs>
          <w:tab w:val="left" w:pos="709"/>
        </w:tabs>
        <w:spacing w:after="0" w:line="240" w:lineRule="auto"/>
        <w:ind w:left="0"/>
        <w:jc w:val="both"/>
        <w:rPr>
          <w:rFonts w:ascii="Times New Roman" w:hAnsi="Times New Roman"/>
          <w:sz w:val="28"/>
          <w:szCs w:val="28"/>
          <w:lang w:val="ky-KG"/>
        </w:rPr>
      </w:pPr>
      <w:r w:rsidRPr="00881E1A">
        <w:rPr>
          <w:rFonts w:ascii="Times New Roman" w:hAnsi="Times New Roman"/>
          <w:b/>
          <w:sz w:val="28"/>
          <w:szCs w:val="28"/>
          <w:shd w:val="clear" w:color="auto" w:fill="FFFFFF"/>
          <w:lang w:val="ky-KG"/>
        </w:rPr>
        <w:tab/>
      </w:r>
      <w:r w:rsidRPr="00881E1A">
        <w:rPr>
          <w:rFonts w:ascii="Times New Roman" w:hAnsi="Times New Roman"/>
          <w:b/>
          <w:sz w:val="28"/>
          <w:szCs w:val="28"/>
          <w:lang w:val="ky-KG"/>
        </w:rPr>
        <w:t>Изилдөөнүн предмети.</w:t>
      </w:r>
      <w:r w:rsidRPr="00881E1A">
        <w:rPr>
          <w:rFonts w:ascii="Times New Roman" w:hAnsi="Times New Roman"/>
          <w:sz w:val="28"/>
          <w:szCs w:val="28"/>
          <w:lang w:val="ky-KG"/>
        </w:rPr>
        <w:t xml:space="preserve"> Түштүк кыргыздардын салттуу билимдеринде колдонулган өсүмдүктөргө талдоо жүргүзүү.</w:t>
      </w:r>
    </w:p>
    <w:p w:rsidR="00D71EA5" w:rsidRPr="00881E1A" w:rsidRDefault="00D71EA5" w:rsidP="00182E97">
      <w:pPr>
        <w:pStyle w:val="a7"/>
        <w:tabs>
          <w:tab w:val="left" w:pos="709"/>
        </w:tabs>
        <w:spacing w:after="0" w:line="240" w:lineRule="auto"/>
        <w:ind w:left="0" w:firstLine="720"/>
        <w:jc w:val="both"/>
        <w:rPr>
          <w:rFonts w:ascii="Times New Roman" w:hAnsi="Times New Roman"/>
          <w:sz w:val="28"/>
          <w:szCs w:val="28"/>
          <w:lang w:val="ky-KG"/>
        </w:rPr>
      </w:pPr>
      <w:r w:rsidRPr="00881E1A">
        <w:rPr>
          <w:rFonts w:ascii="Times New Roman" w:hAnsi="Times New Roman"/>
          <w:b/>
          <w:sz w:val="28"/>
          <w:szCs w:val="28"/>
          <w:lang w:val="ky-KG"/>
        </w:rPr>
        <w:t>Изилдөөнүн максаты</w:t>
      </w:r>
      <w:r w:rsidRPr="00881E1A">
        <w:rPr>
          <w:rFonts w:ascii="Times New Roman" w:hAnsi="Times New Roman"/>
          <w:b/>
          <w:i/>
          <w:sz w:val="28"/>
          <w:szCs w:val="28"/>
          <w:lang w:val="ky-KG"/>
        </w:rPr>
        <w:t>.</w:t>
      </w:r>
      <w:r w:rsidRPr="00881E1A">
        <w:rPr>
          <w:rFonts w:ascii="Times New Roman" w:hAnsi="Times New Roman"/>
          <w:sz w:val="28"/>
          <w:szCs w:val="28"/>
          <w:lang w:val="ky-KG"/>
        </w:rPr>
        <w:t xml:space="preserve"> Түштүк кыргыздардын салттуу билимдеринде колдонулган өсүмдүктөргө этноботаникалык талдоо жүргүзүү менен учурдагы абалын баалоо.</w:t>
      </w:r>
    </w:p>
    <w:p w:rsidR="00D71EA5" w:rsidRPr="00881E1A" w:rsidRDefault="00D71EA5" w:rsidP="00182E97">
      <w:pPr>
        <w:tabs>
          <w:tab w:val="left" w:pos="709"/>
          <w:tab w:val="left" w:pos="3686"/>
        </w:tabs>
        <w:spacing w:after="0" w:line="240" w:lineRule="auto"/>
        <w:ind w:firstLine="709"/>
        <w:contextualSpacing/>
        <w:jc w:val="both"/>
        <w:rPr>
          <w:rFonts w:ascii="Times New Roman" w:hAnsi="Times New Roman" w:cs="Times New Roman"/>
          <w:sz w:val="28"/>
          <w:szCs w:val="28"/>
          <w:lang w:val="ky-KG"/>
        </w:rPr>
      </w:pPr>
      <w:r w:rsidRPr="00881E1A">
        <w:rPr>
          <w:rFonts w:ascii="Times New Roman" w:hAnsi="Times New Roman" w:cs="Times New Roman"/>
          <w:b/>
          <w:sz w:val="28"/>
          <w:szCs w:val="28"/>
          <w:lang w:val="ky-KG"/>
        </w:rPr>
        <w:t xml:space="preserve">Изилдөөнүн усулдары. </w:t>
      </w:r>
      <w:r w:rsidRPr="00881E1A">
        <w:rPr>
          <w:rFonts w:ascii="Times New Roman" w:hAnsi="Times New Roman" w:cs="Times New Roman"/>
          <w:sz w:val="28"/>
          <w:szCs w:val="28"/>
          <w:lang w:val="ky-KG"/>
        </w:rPr>
        <w:t>Жалпы кабыл алынган геоботаникалык жана ресурсоведдик усулдар.</w:t>
      </w:r>
    </w:p>
    <w:p w:rsidR="00D71EA5" w:rsidRPr="00881E1A" w:rsidRDefault="00D71EA5" w:rsidP="00182E97">
      <w:pPr>
        <w:tabs>
          <w:tab w:val="left" w:pos="709"/>
        </w:tabs>
        <w:spacing w:line="240" w:lineRule="auto"/>
        <w:contextualSpacing/>
        <w:jc w:val="both"/>
        <w:rPr>
          <w:rFonts w:ascii="Times New Roman" w:eastAsia="Calibri" w:hAnsi="Times New Roman" w:cs="Times New Roman"/>
          <w:b/>
          <w:i/>
          <w:sz w:val="28"/>
          <w:szCs w:val="28"/>
          <w:shd w:val="clear" w:color="auto" w:fill="FFFFFF"/>
          <w:lang w:val="ky-KG" w:eastAsia="en-US"/>
        </w:rPr>
      </w:pPr>
      <w:r w:rsidRPr="00881E1A">
        <w:rPr>
          <w:rFonts w:ascii="Times New Roman" w:hAnsi="Times New Roman" w:cs="Times New Roman"/>
          <w:b/>
          <w:sz w:val="28"/>
          <w:szCs w:val="28"/>
          <w:lang w:val="ky-KG"/>
        </w:rPr>
        <w:tab/>
        <w:t xml:space="preserve">Алынган натыйжалар жана алардын илимий жаңылыгы: </w:t>
      </w:r>
      <w:r w:rsidRPr="00881E1A">
        <w:rPr>
          <w:rFonts w:ascii="Times New Roman" w:eastAsia="Calibri" w:hAnsi="Times New Roman" w:cs="Times New Roman"/>
          <w:sz w:val="28"/>
          <w:szCs w:val="28"/>
          <w:shd w:val="clear" w:color="auto" w:fill="FFFFFF"/>
          <w:lang w:val="ky-KG" w:eastAsia="en-US"/>
        </w:rPr>
        <w:t>Түштүк кыргыздардын салттуу билимдериндеги өсүмдүктөргө биринчи жолу эпикалык  жана эмпирикалык талдоо жүргүзүлдү.</w:t>
      </w:r>
    </w:p>
    <w:p w:rsidR="00D71EA5" w:rsidRPr="00881E1A" w:rsidRDefault="00D71EA5" w:rsidP="00182E97">
      <w:pPr>
        <w:tabs>
          <w:tab w:val="left" w:pos="709"/>
        </w:tabs>
        <w:spacing w:line="240" w:lineRule="auto"/>
        <w:contextualSpacing/>
        <w:jc w:val="both"/>
        <w:rPr>
          <w:rFonts w:ascii="Times New Roman" w:eastAsia="Calibri" w:hAnsi="Times New Roman" w:cs="Times New Roman"/>
          <w:sz w:val="28"/>
          <w:szCs w:val="28"/>
          <w:shd w:val="clear" w:color="auto" w:fill="FFFFFF"/>
          <w:lang w:val="ky-KG" w:eastAsia="en-US"/>
        </w:rPr>
      </w:pPr>
      <w:r w:rsidRPr="00881E1A">
        <w:rPr>
          <w:rFonts w:ascii="Times New Roman" w:eastAsia="Calibri" w:hAnsi="Times New Roman" w:cs="Times New Roman"/>
          <w:sz w:val="28"/>
          <w:szCs w:val="28"/>
          <w:shd w:val="clear" w:color="auto" w:fill="FFFFFF"/>
          <w:lang w:val="ky-KG" w:eastAsia="en-US"/>
        </w:rPr>
        <w:tab/>
        <w:t>Түштүк кыргыздардын салттуу билимдериндеги өсүмдүктөргө этноботаникалык талдоо менен аймактардагы элдик аталыштары аныкталды.</w:t>
      </w:r>
    </w:p>
    <w:p w:rsidR="00D71EA5" w:rsidRPr="00881E1A" w:rsidRDefault="00D71EA5" w:rsidP="00182E97">
      <w:pPr>
        <w:tabs>
          <w:tab w:val="left" w:pos="709"/>
        </w:tabs>
        <w:spacing w:line="240" w:lineRule="auto"/>
        <w:contextualSpacing/>
        <w:jc w:val="both"/>
        <w:rPr>
          <w:rFonts w:ascii="Times New Roman" w:eastAsia="Calibri" w:hAnsi="Times New Roman" w:cs="Times New Roman"/>
          <w:sz w:val="28"/>
          <w:szCs w:val="28"/>
          <w:shd w:val="clear" w:color="auto" w:fill="FFFFFF"/>
          <w:lang w:val="ky-KG" w:eastAsia="en-US"/>
        </w:rPr>
      </w:pPr>
      <w:r w:rsidRPr="00881E1A">
        <w:rPr>
          <w:rFonts w:ascii="Times New Roman" w:eastAsia="Calibri" w:hAnsi="Times New Roman" w:cs="Times New Roman"/>
          <w:sz w:val="28"/>
          <w:szCs w:val="28"/>
          <w:shd w:val="clear" w:color="auto" w:fill="FFFFFF"/>
          <w:lang w:val="ky-KG" w:eastAsia="en-US"/>
        </w:rPr>
        <w:tab/>
        <w:t xml:space="preserve">Биринчи жолу түштүк кыргыздарда кеңири колдонулган </w:t>
      </w:r>
      <w:r w:rsidRPr="00881E1A">
        <w:rPr>
          <w:rFonts w:ascii="Times New Roman" w:eastAsia="Calibri" w:hAnsi="Times New Roman" w:cs="Times New Roman"/>
          <w:iCs/>
          <w:sz w:val="28"/>
          <w:szCs w:val="28"/>
          <w:shd w:val="clear" w:color="auto" w:fill="FFFFFF"/>
          <w:lang w:val="ky-KG" w:eastAsia="en-US"/>
        </w:rPr>
        <w:t>дары өсүмдүктөрдүн</w:t>
      </w:r>
      <w:r w:rsidRPr="00881E1A">
        <w:rPr>
          <w:rFonts w:ascii="Times New Roman" w:eastAsia="Calibri" w:hAnsi="Times New Roman" w:cs="Times New Roman"/>
          <w:i/>
          <w:iCs/>
          <w:sz w:val="28"/>
          <w:szCs w:val="28"/>
          <w:shd w:val="clear" w:color="auto" w:fill="FFFFFF"/>
          <w:lang w:val="ky-KG" w:eastAsia="en-US"/>
        </w:rPr>
        <w:t xml:space="preserve"> А. filipendulina,H. perforatum</w:t>
      </w:r>
      <w:r w:rsidRPr="00881E1A">
        <w:rPr>
          <w:rFonts w:ascii="Times New Roman" w:eastAsia="Calibri" w:hAnsi="Times New Roman" w:cs="Times New Roman"/>
          <w:sz w:val="28"/>
          <w:szCs w:val="28"/>
          <w:shd w:val="clear" w:color="auto" w:fill="FFFFFF"/>
          <w:lang w:val="ky-KG" w:eastAsia="en-US"/>
        </w:rPr>
        <w:t xml:space="preserve">, </w:t>
      </w:r>
      <w:r w:rsidRPr="00881E1A">
        <w:rPr>
          <w:rFonts w:ascii="Times New Roman" w:eastAsia="Calibri" w:hAnsi="Times New Roman" w:cs="Times New Roman"/>
          <w:i/>
          <w:iCs/>
          <w:sz w:val="28"/>
          <w:szCs w:val="28"/>
          <w:shd w:val="clear" w:color="auto" w:fill="FFFFFF"/>
          <w:lang w:val="ky-KG" w:eastAsia="en-US"/>
        </w:rPr>
        <w:t>P. harmala</w:t>
      </w:r>
      <w:r w:rsidRPr="00881E1A">
        <w:rPr>
          <w:rFonts w:ascii="Times New Roman" w:eastAsia="Calibri" w:hAnsi="Times New Roman" w:cs="Times New Roman"/>
          <w:sz w:val="28"/>
          <w:szCs w:val="28"/>
          <w:shd w:val="clear" w:color="auto" w:fill="FFFFFF"/>
          <w:lang w:val="ky-KG" w:eastAsia="en-US"/>
        </w:rPr>
        <w:t xml:space="preserve">, </w:t>
      </w:r>
      <w:r w:rsidRPr="00881E1A">
        <w:rPr>
          <w:rFonts w:ascii="Times New Roman" w:eastAsia="Calibri" w:hAnsi="Times New Roman" w:cs="Times New Roman"/>
          <w:i/>
          <w:iCs/>
          <w:sz w:val="28"/>
          <w:szCs w:val="28"/>
          <w:shd w:val="clear" w:color="auto" w:fill="FFFFFF"/>
          <w:lang w:val="ky-KG" w:eastAsia="en-US"/>
        </w:rPr>
        <w:t xml:space="preserve">Z. clinopodioides </w:t>
      </w:r>
      <w:r w:rsidRPr="00881E1A">
        <w:rPr>
          <w:rFonts w:ascii="Times New Roman" w:eastAsia="Calibri" w:hAnsi="Times New Roman" w:cs="Times New Roman"/>
          <w:sz w:val="28"/>
          <w:szCs w:val="28"/>
          <w:shd w:val="clear" w:color="auto" w:fill="FFFFFF"/>
          <w:lang w:val="ky-KG" w:eastAsia="en-US"/>
        </w:rPr>
        <w:t xml:space="preserve">ценопопуляцияларындагы флоралык курамы жана экологиялык топтору, фитоценологиялык өзгөчөлүктөрү изилденди.  (Алай кырка тоосунун түндүк капталынын мисалында). </w:t>
      </w:r>
    </w:p>
    <w:p w:rsidR="00D71EA5" w:rsidRPr="00881E1A" w:rsidRDefault="00D71EA5" w:rsidP="00182E97">
      <w:pPr>
        <w:tabs>
          <w:tab w:val="left" w:pos="709"/>
        </w:tabs>
        <w:spacing w:line="240" w:lineRule="auto"/>
        <w:contextualSpacing/>
        <w:jc w:val="both"/>
        <w:rPr>
          <w:rFonts w:ascii="Times New Roman" w:eastAsia="Calibri" w:hAnsi="Times New Roman" w:cs="Times New Roman"/>
          <w:sz w:val="28"/>
          <w:szCs w:val="28"/>
          <w:shd w:val="clear" w:color="auto" w:fill="FFFFFF"/>
          <w:lang w:val="ky-KG" w:eastAsia="en-US"/>
        </w:rPr>
      </w:pPr>
      <w:r w:rsidRPr="00881E1A">
        <w:rPr>
          <w:rFonts w:ascii="Times New Roman" w:eastAsia="Calibri" w:hAnsi="Times New Roman" w:cs="Times New Roman"/>
          <w:sz w:val="28"/>
          <w:szCs w:val="28"/>
          <w:shd w:val="clear" w:color="auto" w:fill="FFFFFF"/>
          <w:lang w:val="ky-KG" w:eastAsia="en-US"/>
        </w:rPr>
        <w:tab/>
        <w:t>Биринчи жолу кеңири колдонулган өсүмдүктөрдүн түрлөрүнүн түшүмдүүлүгү аныкталып, табигый кору жана жылдык орточо топтоо ченемдерине баа берилди.</w:t>
      </w:r>
    </w:p>
    <w:p w:rsidR="00D71EA5" w:rsidRPr="00881E1A" w:rsidRDefault="00D71EA5" w:rsidP="00182E97">
      <w:pPr>
        <w:tabs>
          <w:tab w:val="left" w:pos="709"/>
        </w:tabs>
        <w:spacing w:line="240" w:lineRule="auto"/>
        <w:contextualSpacing/>
        <w:jc w:val="both"/>
        <w:rPr>
          <w:rFonts w:ascii="Times New Roman" w:eastAsia="Calibri" w:hAnsi="Times New Roman" w:cs="Times New Roman"/>
          <w:sz w:val="28"/>
          <w:szCs w:val="28"/>
          <w:shd w:val="clear" w:color="auto" w:fill="FFFFFF"/>
          <w:lang w:val="ky-KG" w:eastAsia="en-US"/>
        </w:rPr>
      </w:pPr>
      <w:r w:rsidRPr="00881E1A">
        <w:rPr>
          <w:rFonts w:ascii="Times New Roman" w:eastAsia="Calibri" w:hAnsi="Times New Roman" w:cs="Times New Roman"/>
          <w:sz w:val="28"/>
          <w:szCs w:val="28"/>
          <w:shd w:val="clear" w:color="auto" w:fill="FFFFFF"/>
          <w:lang w:val="ky-KG" w:eastAsia="en-US"/>
        </w:rPr>
        <w:tab/>
        <w:t>Алгачкы жолу изилденген дары өсүмдүктөрдүн таралуусунун карта-схемасы түзүлдү.</w:t>
      </w:r>
    </w:p>
    <w:p w:rsidR="00D71EA5" w:rsidRDefault="00D71EA5" w:rsidP="00182E97">
      <w:pPr>
        <w:tabs>
          <w:tab w:val="left" w:pos="709"/>
        </w:tabs>
        <w:spacing w:after="0" w:line="240" w:lineRule="auto"/>
        <w:ind w:firstLine="709"/>
        <w:contextualSpacing/>
        <w:jc w:val="both"/>
        <w:rPr>
          <w:rFonts w:ascii="Times New Roman" w:hAnsi="Times New Roman" w:cs="Times New Roman"/>
          <w:sz w:val="28"/>
          <w:szCs w:val="28"/>
          <w:lang w:val="ky-KG"/>
        </w:rPr>
      </w:pPr>
      <w:r w:rsidRPr="00881E1A">
        <w:rPr>
          <w:rFonts w:ascii="Times New Roman" w:hAnsi="Times New Roman" w:cs="Times New Roman"/>
          <w:b/>
          <w:sz w:val="28"/>
          <w:szCs w:val="28"/>
          <w:lang w:val="ky-KG"/>
        </w:rPr>
        <w:t>Практикалык мааниси</w:t>
      </w:r>
      <w:r w:rsidRPr="00881E1A">
        <w:rPr>
          <w:rFonts w:ascii="Times New Roman" w:hAnsi="Times New Roman" w:cs="Times New Roman"/>
          <w:sz w:val="28"/>
          <w:szCs w:val="28"/>
          <w:lang w:val="ky-KG"/>
        </w:rPr>
        <w:t>. Түштүк кыргыздардын салттуу билимдеринде</w:t>
      </w:r>
      <w:r w:rsidR="00AD6ABF">
        <w:rPr>
          <w:rFonts w:ascii="Times New Roman" w:hAnsi="Times New Roman" w:cs="Times New Roman"/>
          <w:sz w:val="28"/>
          <w:szCs w:val="28"/>
          <w:lang w:val="ky-KG"/>
        </w:rPr>
        <w:t xml:space="preserve"> </w:t>
      </w:r>
      <w:r w:rsidRPr="00881E1A">
        <w:rPr>
          <w:rFonts w:ascii="Times New Roman" w:hAnsi="Times New Roman" w:cs="Times New Roman"/>
          <w:sz w:val="28"/>
          <w:szCs w:val="28"/>
          <w:lang w:val="ky-KG"/>
        </w:rPr>
        <w:t>колдонулган өсүмдүктөргө этнобот</w:t>
      </w:r>
      <w:r w:rsidR="00AD6ABF">
        <w:rPr>
          <w:rFonts w:ascii="Times New Roman" w:hAnsi="Times New Roman" w:cs="Times New Roman"/>
          <w:sz w:val="28"/>
          <w:szCs w:val="28"/>
          <w:lang w:val="ky-KG"/>
        </w:rPr>
        <w:t>аникалык талдоонун жыйынтыктары</w:t>
      </w:r>
      <w:r w:rsidRPr="00881E1A">
        <w:rPr>
          <w:rFonts w:ascii="Times New Roman" w:hAnsi="Times New Roman" w:cs="Times New Roman"/>
          <w:sz w:val="28"/>
          <w:szCs w:val="28"/>
          <w:lang w:val="ky-KG"/>
        </w:rPr>
        <w:t xml:space="preserve"> кыргыз элинин салттуу билимдерин жайылтуучулар, илимий медицина менен элдик дарыгерлер, өсүмдүк ресурстарын коргоо менен келечек муунга берилишинде практикалык мааниси чоң. </w:t>
      </w:r>
    </w:p>
    <w:p w:rsidR="00D71EA5" w:rsidRPr="00881E1A" w:rsidRDefault="00D71EA5" w:rsidP="00182E97">
      <w:pPr>
        <w:tabs>
          <w:tab w:val="left" w:pos="709"/>
        </w:tabs>
        <w:spacing w:after="0" w:line="240" w:lineRule="auto"/>
        <w:ind w:firstLine="709"/>
        <w:contextualSpacing/>
        <w:jc w:val="both"/>
        <w:rPr>
          <w:rFonts w:ascii="Times New Roman" w:hAnsi="Times New Roman" w:cs="Times New Roman"/>
          <w:sz w:val="28"/>
          <w:szCs w:val="28"/>
          <w:lang w:val="ky-KG"/>
        </w:rPr>
      </w:pPr>
      <w:r w:rsidRPr="00881E1A">
        <w:rPr>
          <w:rFonts w:ascii="Times New Roman" w:hAnsi="Times New Roman" w:cs="Times New Roman"/>
          <w:b/>
          <w:sz w:val="28"/>
          <w:szCs w:val="28"/>
          <w:lang w:val="ky-KG"/>
        </w:rPr>
        <w:t>Колдонуу тармагы</w:t>
      </w:r>
      <w:r w:rsidRPr="00881E1A">
        <w:rPr>
          <w:rFonts w:ascii="Times New Roman" w:hAnsi="Times New Roman" w:cs="Times New Roman"/>
          <w:b/>
          <w:i/>
          <w:sz w:val="28"/>
          <w:szCs w:val="28"/>
          <w:lang w:val="ky-KG"/>
        </w:rPr>
        <w:t>.</w:t>
      </w:r>
      <w:r w:rsidR="00AD64BD">
        <w:rPr>
          <w:rFonts w:ascii="Times New Roman" w:hAnsi="Times New Roman" w:cs="Times New Roman"/>
          <w:b/>
          <w:i/>
          <w:sz w:val="28"/>
          <w:szCs w:val="28"/>
          <w:lang w:val="ky-KG"/>
        </w:rPr>
        <w:t xml:space="preserve"> </w:t>
      </w:r>
      <w:r w:rsidRPr="00881E1A">
        <w:rPr>
          <w:rFonts w:ascii="Times New Roman" w:hAnsi="Times New Roman" w:cs="Times New Roman"/>
          <w:sz w:val="28"/>
          <w:szCs w:val="28"/>
          <w:lang w:val="ky-KG"/>
        </w:rPr>
        <w:t>Алынган жыйынтыктарокутуу процесстеринде, жаратылышты коргоо мекемелеринде колдонулат.</w:t>
      </w:r>
    </w:p>
    <w:p w:rsidR="00D71EA5" w:rsidRPr="00881E1A" w:rsidRDefault="00D71EA5" w:rsidP="00D71EA5">
      <w:pPr>
        <w:shd w:val="clear" w:color="auto" w:fill="FFFFFF"/>
        <w:spacing w:after="0" w:line="240" w:lineRule="auto"/>
        <w:contextualSpacing/>
        <w:jc w:val="both"/>
        <w:rPr>
          <w:rFonts w:ascii="Times New Roman" w:eastAsia="Times New Roman" w:hAnsi="Times New Roman" w:cs="Times New Roman"/>
          <w:b/>
          <w:bCs/>
          <w:color w:val="000000"/>
          <w:sz w:val="28"/>
          <w:szCs w:val="28"/>
          <w:lang w:val="ky-KG"/>
        </w:rPr>
      </w:pPr>
    </w:p>
    <w:p w:rsidR="00DC22DE" w:rsidRDefault="00DC22DE" w:rsidP="00D71EA5">
      <w:pPr>
        <w:shd w:val="clear" w:color="auto" w:fill="FFFFFF"/>
        <w:spacing w:after="0" w:line="240" w:lineRule="auto"/>
        <w:contextualSpacing/>
        <w:jc w:val="center"/>
        <w:rPr>
          <w:rFonts w:ascii="Times New Roman" w:eastAsia="Times New Roman" w:hAnsi="Times New Roman" w:cs="Times New Roman"/>
          <w:b/>
          <w:bCs/>
          <w:color w:val="000000"/>
          <w:sz w:val="28"/>
          <w:szCs w:val="28"/>
          <w:lang w:val="ky-KG"/>
        </w:rPr>
      </w:pPr>
    </w:p>
    <w:p w:rsidR="00DC22DE" w:rsidRDefault="00DC22DE" w:rsidP="00D71EA5">
      <w:pPr>
        <w:shd w:val="clear" w:color="auto" w:fill="FFFFFF"/>
        <w:spacing w:after="0" w:line="240" w:lineRule="auto"/>
        <w:contextualSpacing/>
        <w:jc w:val="center"/>
        <w:rPr>
          <w:rFonts w:ascii="Times New Roman" w:eastAsia="Times New Roman" w:hAnsi="Times New Roman" w:cs="Times New Roman"/>
          <w:b/>
          <w:bCs/>
          <w:color w:val="000000"/>
          <w:sz w:val="28"/>
          <w:szCs w:val="28"/>
          <w:lang w:val="ky-KG"/>
        </w:rPr>
      </w:pPr>
    </w:p>
    <w:p w:rsidR="00C742DB" w:rsidRDefault="00C742DB" w:rsidP="00D71EA5">
      <w:pPr>
        <w:shd w:val="clear" w:color="auto" w:fill="FFFFFF"/>
        <w:spacing w:after="0" w:line="240" w:lineRule="auto"/>
        <w:contextualSpacing/>
        <w:jc w:val="center"/>
        <w:rPr>
          <w:rFonts w:ascii="Times New Roman" w:eastAsia="Times New Roman" w:hAnsi="Times New Roman" w:cs="Times New Roman"/>
          <w:b/>
          <w:bCs/>
          <w:color w:val="000000"/>
          <w:sz w:val="28"/>
          <w:szCs w:val="28"/>
          <w:lang w:val="ky-KG"/>
        </w:rPr>
      </w:pPr>
    </w:p>
    <w:p w:rsidR="00DC22DE" w:rsidRDefault="00DC22DE" w:rsidP="00D71EA5">
      <w:pPr>
        <w:shd w:val="clear" w:color="auto" w:fill="FFFFFF"/>
        <w:spacing w:after="0" w:line="240" w:lineRule="auto"/>
        <w:contextualSpacing/>
        <w:jc w:val="center"/>
        <w:rPr>
          <w:rFonts w:ascii="Times New Roman" w:eastAsia="Times New Roman" w:hAnsi="Times New Roman" w:cs="Times New Roman"/>
          <w:b/>
          <w:bCs/>
          <w:color w:val="000000"/>
          <w:sz w:val="28"/>
          <w:szCs w:val="28"/>
          <w:lang w:val="ky-KG"/>
        </w:rPr>
      </w:pPr>
    </w:p>
    <w:p w:rsidR="00D71EA5" w:rsidRPr="00881E1A" w:rsidRDefault="00D71EA5" w:rsidP="00D71EA5">
      <w:pPr>
        <w:shd w:val="clear" w:color="auto" w:fill="FFFFFF"/>
        <w:spacing w:after="0" w:line="240" w:lineRule="auto"/>
        <w:contextualSpacing/>
        <w:jc w:val="center"/>
        <w:rPr>
          <w:rFonts w:ascii="Times New Roman" w:eastAsia="Times New Roman" w:hAnsi="Times New Roman" w:cs="Times New Roman"/>
          <w:b/>
          <w:bCs/>
          <w:color w:val="000000"/>
          <w:sz w:val="28"/>
          <w:szCs w:val="28"/>
        </w:rPr>
      </w:pPr>
      <w:r w:rsidRPr="00881E1A">
        <w:rPr>
          <w:rFonts w:ascii="Times New Roman" w:eastAsia="Times New Roman" w:hAnsi="Times New Roman" w:cs="Times New Roman"/>
          <w:b/>
          <w:bCs/>
          <w:color w:val="000000"/>
          <w:sz w:val="28"/>
          <w:szCs w:val="28"/>
          <w:lang w:val="ky-KG"/>
        </w:rPr>
        <w:lastRenderedPageBreak/>
        <w:t>РЕЗЮМЕ</w:t>
      </w:r>
    </w:p>
    <w:p w:rsidR="00D71EA5" w:rsidRDefault="00D71EA5" w:rsidP="002C083B">
      <w:pPr>
        <w:shd w:val="clear" w:color="auto" w:fill="FFFFFF"/>
        <w:spacing w:after="0" w:line="240" w:lineRule="auto"/>
        <w:contextualSpacing/>
        <w:jc w:val="center"/>
        <w:rPr>
          <w:rFonts w:ascii="Times New Roman" w:eastAsia="Times New Roman" w:hAnsi="Times New Roman" w:cs="Times New Roman"/>
          <w:b/>
          <w:bCs/>
          <w:color w:val="000000"/>
          <w:sz w:val="28"/>
          <w:szCs w:val="28"/>
          <w:lang w:val="ky-KG"/>
        </w:rPr>
      </w:pPr>
      <w:r w:rsidRPr="00881E1A">
        <w:rPr>
          <w:rFonts w:ascii="Times New Roman" w:eastAsia="Times New Roman" w:hAnsi="Times New Roman" w:cs="Times New Roman"/>
          <w:b/>
          <w:bCs/>
          <w:color w:val="000000"/>
          <w:sz w:val="28"/>
          <w:szCs w:val="28"/>
          <w:lang w:val="ky-KG"/>
        </w:rPr>
        <w:t>диссертаци</w:t>
      </w:r>
      <w:r>
        <w:rPr>
          <w:rFonts w:ascii="Times New Roman" w:eastAsia="Times New Roman" w:hAnsi="Times New Roman" w:cs="Times New Roman"/>
          <w:b/>
          <w:bCs/>
          <w:color w:val="000000"/>
          <w:sz w:val="28"/>
          <w:szCs w:val="28"/>
          <w:lang w:val="ky-KG"/>
        </w:rPr>
        <w:t>и Долоновой</w:t>
      </w:r>
      <w:r w:rsidRPr="00881E1A">
        <w:rPr>
          <w:rFonts w:ascii="Times New Roman" w:eastAsia="Times New Roman" w:hAnsi="Times New Roman" w:cs="Times New Roman"/>
          <w:b/>
          <w:bCs/>
          <w:color w:val="000000"/>
          <w:sz w:val="28"/>
          <w:szCs w:val="28"/>
          <w:lang w:val="ky-KG"/>
        </w:rPr>
        <w:t xml:space="preserve"> Гульмиры Маматовны на тему: “Этноботанические исследования растений, используемых в традиционных знаниях южных кыргызов” на соискание ученой степени кандидата биологических наук по специальности 03.02.01 – ботаника</w:t>
      </w:r>
    </w:p>
    <w:p w:rsidR="00DC22DE" w:rsidRPr="00881E1A" w:rsidRDefault="00DC22DE" w:rsidP="00D71EA5">
      <w:pPr>
        <w:shd w:val="clear" w:color="auto" w:fill="FFFFFF"/>
        <w:spacing w:after="0" w:line="240" w:lineRule="auto"/>
        <w:contextualSpacing/>
        <w:jc w:val="both"/>
        <w:rPr>
          <w:rFonts w:ascii="Times New Roman" w:eastAsia="Times New Roman" w:hAnsi="Times New Roman" w:cs="Times New Roman"/>
          <w:b/>
          <w:bCs/>
          <w:color w:val="000000"/>
          <w:sz w:val="28"/>
          <w:szCs w:val="28"/>
          <w:lang w:val="ky-KG"/>
        </w:rPr>
      </w:pPr>
    </w:p>
    <w:p w:rsidR="00D71EA5" w:rsidRPr="00881E1A" w:rsidRDefault="00D71EA5" w:rsidP="00D71EA5">
      <w:pPr>
        <w:shd w:val="clear" w:color="auto" w:fill="FFFFFF"/>
        <w:spacing w:after="0" w:line="240" w:lineRule="auto"/>
        <w:contextualSpacing/>
        <w:jc w:val="both"/>
        <w:rPr>
          <w:rFonts w:ascii="Times New Roman" w:eastAsia="Times New Roman" w:hAnsi="Times New Roman" w:cs="Times New Roman"/>
          <w:color w:val="000000"/>
          <w:sz w:val="28"/>
          <w:szCs w:val="28"/>
        </w:rPr>
      </w:pPr>
      <w:r w:rsidRPr="00881E1A">
        <w:rPr>
          <w:rFonts w:ascii="Times New Roman" w:eastAsia="Times New Roman" w:hAnsi="Times New Roman" w:cs="Times New Roman"/>
          <w:color w:val="000000"/>
          <w:sz w:val="28"/>
          <w:szCs w:val="28"/>
          <w:lang w:val="ky-KG"/>
        </w:rPr>
        <w:tab/>
      </w:r>
      <w:r w:rsidRPr="00881E1A">
        <w:rPr>
          <w:rFonts w:ascii="Times New Roman" w:eastAsia="Times New Roman" w:hAnsi="Times New Roman" w:cs="Times New Roman"/>
          <w:b/>
          <w:bCs/>
          <w:color w:val="000000"/>
          <w:sz w:val="28"/>
          <w:szCs w:val="28"/>
          <w:lang w:val="ky-KG"/>
        </w:rPr>
        <w:t xml:space="preserve">Ключевые слова: </w:t>
      </w:r>
      <w:r w:rsidRPr="00881E1A">
        <w:rPr>
          <w:rFonts w:ascii="Times New Roman" w:eastAsia="Times New Roman" w:hAnsi="Times New Roman" w:cs="Times New Roman"/>
          <w:color w:val="000000"/>
          <w:sz w:val="28"/>
          <w:szCs w:val="28"/>
          <w:lang w:val="ky-KG"/>
        </w:rPr>
        <w:t>этноботаника, традиционные знания, полезные растения, лекарственные растения,</w:t>
      </w:r>
      <w:r w:rsidR="00AD6ABF">
        <w:rPr>
          <w:rFonts w:ascii="Times New Roman" w:eastAsia="Times New Roman" w:hAnsi="Times New Roman" w:cs="Times New Roman"/>
          <w:color w:val="000000"/>
          <w:sz w:val="28"/>
          <w:szCs w:val="28"/>
          <w:lang w:val="ky-KG"/>
        </w:rPr>
        <w:t xml:space="preserve"> </w:t>
      </w:r>
      <w:r w:rsidRPr="00881E1A">
        <w:rPr>
          <w:rFonts w:ascii="Times New Roman" w:eastAsia="Times New Roman" w:hAnsi="Times New Roman" w:cs="Times New Roman"/>
          <w:color w:val="000000"/>
          <w:sz w:val="28"/>
          <w:szCs w:val="28"/>
          <w:lang w:val="kk-KZ"/>
        </w:rPr>
        <w:t xml:space="preserve">ценопопуляция, </w:t>
      </w:r>
      <w:r w:rsidRPr="00881E1A">
        <w:rPr>
          <w:rFonts w:ascii="Times New Roman" w:eastAsia="Calibri" w:hAnsi="Times New Roman" w:cs="Times New Roman"/>
          <w:sz w:val="28"/>
          <w:szCs w:val="28"/>
        </w:rPr>
        <w:t>урожайность,</w:t>
      </w:r>
      <w:r w:rsidR="00AD6ABF">
        <w:rPr>
          <w:rFonts w:ascii="Times New Roman" w:eastAsia="Calibri" w:hAnsi="Times New Roman" w:cs="Times New Roman"/>
          <w:sz w:val="28"/>
          <w:szCs w:val="28"/>
        </w:rPr>
        <w:t xml:space="preserve"> </w:t>
      </w:r>
      <w:r>
        <w:rPr>
          <w:rFonts w:ascii="Times New Roman" w:eastAsia="Times New Roman" w:hAnsi="Times New Roman" w:cs="Times New Roman"/>
          <w:color w:val="000000"/>
          <w:sz w:val="28"/>
          <w:szCs w:val="28"/>
          <w:lang w:val="kk-KZ"/>
        </w:rPr>
        <w:t xml:space="preserve">естественные </w:t>
      </w:r>
      <w:r w:rsidRPr="00881E1A">
        <w:rPr>
          <w:rFonts w:ascii="Times New Roman" w:eastAsia="Times New Roman" w:hAnsi="Times New Roman" w:cs="Times New Roman"/>
          <w:color w:val="000000"/>
          <w:sz w:val="28"/>
          <w:szCs w:val="28"/>
          <w:lang w:val="kk-KZ"/>
        </w:rPr>
        <w:t>запасы.</w:t>
      </w:r>
    </w:p>
    <w:p w:rsidR="009457C2" w:rsidRPr="009457C2" w:rsidRDefault="00D71EA5" w:rsidP="009457C2">
      <w:pPr>
        <w:shd w:val="clear" w:color="auto" w:fill="FFFFFF"/>
        <w:spacing w:line="240" w:lineRule="auto"/>
        <w:contextualSpacing/>
        <w:jc w:val="both"/>
        <w:rPr>
          <w:rFonts w:ascii="Times New Roman" w:eastAsia="Times New Roman" w:hAnsi="Times New Roman" w:cs="Times New Roman"/>
          <w:sz w:val="28"/>
          <w:szCs w:val="28"/>
        </w:rPr>
      </w:pPr>
      <w:r w:rsidRPr="00881E1A">
        <w:rPr>
          <w:rFonts w:ascii="Times New Roman" w:eastAsia="Times New Roman" w:hAnsi="Times New Roman" w:cs="Times New Roman"/>
          <w:color w:val="000000"/>
          <w:sz w:val="28"/>
          <w:szCs w:val="28"/>
        </w:rPr>
        <w:tab/>
      </w:r>
      <w:r w:rsidRPr="00881E1A">
        <w:rPr>
          <w:rFonts w:ascii="Times New Roman" w:eastAsia="Times New Roman" w:hAnsi="Times New Roman" w:cs="Times New Roman"/>
          <w:b/>
          <w:bCs/>
          <w:color w:val="000000"/>
          <w:sz w:val="28"/>
          <w:szCs w:val="28"/>
          <w:lang w:val="ky-KG"/>
        </w:rPr>
        <w:t xml:space="preserve">Объект исследования </w:t>
      </w:r>
      <w:r>
        <w:rPr>
          <w:rFonts w:ascii="Times New Roman" w:eastAsia="Times New Roman" w:hAnsi="Times New Roman" w:cs="Times New Roman"/>
          <w:b/>
          <w:bCs/>
          <w:color w:val="000000"/>
          <w:sz w:val="28"/>
          <w:szCs w:val="28"/>
          <w:lang w:val="ky-KG"/>
        </w:rPr>
        <w:t>–</w:t>
      </w:r>
      <w:r w:rsidR="009457C2" w:rsidRPr="009457C2">
        <w:rPr>
          <w:rFonts w:ascii="inherit" w:eastAsia="Times New Roman" w:hAnsi="inherit" w:cs="Courier New"/>
          <w:color w:val="202124"/>
          <w:sz w:val="42"/>
          <w:szCs w:val="42"/>
        </w:rPr>
        <w:t xml:space="preserve"> </w:t>
      </w:r>
      <w:r w:rsidR="00EE1EF3">
        <w:rPr>
          <w:rFonts w:ascii="Times New Roman" w:eastAsia="Times New Roman" w:hAnsi="Times New Roman" w:cs="Times New Roman"/>
          <w:sz w:val="28"/>
          <w:szCs w:val="28"/>
        </w:rPr>
        <w:t>Л</w:t>
      </w:r>
      <w:r w:rsidR="009457C2" w:rsidRPr="009457C2">
        <w:rPr>
          <w:rFonts w:ascii="Times New Roman" w:eastAsia="Times New Roman" w:hAnsi="Times New Roman" w:cs="Times New Roman"/>
          <w:sz w:val="28"/>
          <w:szCs w:val="28"/>
        </w:rPr>
        <w:t>екарственные и полезные растения, используемые в быту южными кыргызами</w:t>
      </w:r>
      <w:r w:rsidR="009457C2">
        <w:rPr>
          <w:rFonts w:ascii="Times New Roman" w:eastAsia="Times New Roman" w:hAnsi="Times New Roman" w:cs="Times New Roman"/>
          <w:sz w:val="28"/>
          <w:szCs w:val="28"/>
        </w:rPr>
        <w:t>.</w:t>
      </w:r>
    </w:p>
    <w:p w:rsidR="00D71EA5" w:rsidRDefault="009457C2" w:rsidP="00D71EA5">
      <w:pPr>
        <w:shd w:val="clear" w:color="auto" w:fill="FFFFFF"/>
        <w:spacing w:after="0" w:line="240" w:lineRule="auto"/>
        <w:contextualSpacing/>
        <w:jc w:val="both"/>
        <w:rPr>
          <w:rFonts w:ascii="Times New Roman" w:hAnsi="Times New Roman"/>
          <w:sz w:val="28"/>
          <w:szCs w:val="28"/>
          <w:lang w:val="ky-KG"/>
        </w:rPr>
      </w:pPr>
      <w:r>
        <w:rPr>
          <w:rFonts w:ascii="Times New Roman" w:hAnsi="Times New Roman"/>
          <w:b/>
          <w:sz w:val="28"/>
          <w:szCs w:val="28"/>
        </w:rPr>
        <w:tab/>
      </w:r>
      <w:r w:rsidR="00D71EA5" w:rsidRPr="00881E1A">
        <w:rPr>
          <w:rFonts w:ascii="Times New Roman" w:hAnsi="Times New Roman"/>
          <w:b/>
          <w:sz w:val="28"/>
          <w:szCs w:val="28"/>
          <w:lang w:val="ky-KG"/>
        </w:rPr>
        <w:t>Предмет исследования.</w:t>
      </w:r>
      <w:r w:rsidR="00AD64BD">
        <w:rPr>
          <w:rFonts w:ascii="Times New Roman" w:hAnsi="Times New Roman"/>
          <w:b/>
          <w:sz w:val="28"/>
          <w:szCs w:val="28"/>
          <w:lang w:val="ky-KG"/>
        </w:rPr>
        <w:t xml:space="preserve"> </w:t>
      </w:r>
      <w:r w:rsidR="00D71EA5" w:rsidRPr="00EF74C6">
        <w:rPr>
          <w:rFonts w:ascii="Times New Roman" w:hAnsi="Times New Roman"/>
          <w:sz w:val="28"/>
          <w:szCs w:val="28"/>
          <w:lang w:val="ky-KG"/>
        </w:rPr>
        <w:t>Анализ растений, используемых в традиционных знаниях южных кыргызов.</w:t>
      </w:r>
    </w:p>
    <w:p w:rsidR="00D71EA5" w:rsidRPr="00881E1A" w:rsidRDefault="00D71EA5" w:rsidP="00D71EA5">
      <w:pPr>
        <w:pStyle w:val="a7"/>
        <w:spacing w:after="0" w:line="240" w:lineRule="auto"/>
        <w:ind w:left="0" w:firstLine="720"/>
        <w:jc w:val="both"/>
        <w:rPr>
          <w:rFonts w:ascii="Times New Roman" w:hAnsi="Times New Roman"/>
          <w:sz w:val="28"/>
          <w:szCs w:val="28"/>
          <w:lang w:val="ky-KG"/>
        </w:rPr>
      </w:pPr>
      <w:r w:rsidRPr="00881E1A">
        <w:rPr>
          <w:rFonts w:ascii="Times New Roman" w:eastAsia="Times New Roman" w:hAnsi="Times New Roman"/>
          <w:b/>
          <w:bCs/>
          <w:color w:val="000000"/>
          <w:sz w:val="28"/>
          <w:szCs w:val="28"/>
        </w:rPr>
        <w:t>Цель работы</w:t>
      </w:r>
      <w:r w:rsidRPr="00881E1A">
        <w:rPr>
          <w:rFonts w:ascii="Times New Roman" w:eastAsia="Times New Roman" w:hAnsi="Times New Roman"/>
          <w:color w:val="000000"/>
          <w:sz w:val="28"/>
          <w:szCs w:val="28"/>
          <w:lang w:val="ky-KG"/>
        </w:rPr>
        <w:t xml:space="preserve">. </w:t>
      </w:r>
      <w:r w:rsidRPr="00EF74C6">
        <w:rPr>
          <w:rFonts w:ascii="Times New Roman" w:hAnsi="Times New Roman"/>
          <w:sz w:val="28"/>
          <w:szCs w:val="28"/>
          <w:lang w:val="ky-KG"/>
        </w:rPr>
        <w:t>Оценка современного состояния растений, применяемых в традиционных знаниях южных кыргызов с использованием этноботанического анализа.</w:t>
      </w:r>
    </w:p>
    <w:p w:rsidR="00D71EA5" w:rsidRPr="00881E1A" w:rsidRDefault="00D71EA5" w:rsidP="00D71EA5">
      <w:pPr>
        <w:pStyle w:val="a7"/>
        <w:spacing w:after="0" w:line="240" w:lineRule="auto"/>
        <w:ind w:left="0" w:firstLine="720"/>
        <w:jc w:val="both"/>
        <w:rPr>
          <w:rFonts w:ascii="Times New Roman" w:eastAsia="Times New Roman" w:hAnsi="Times New Roman"/>
          <w:sz w:val="28"/>
          <w:szCs w:val="28"/>
        </w:rPr>
      </w:pPr>
      <w:r>
        <w:rPr>
          <w:rFonts w:ascii="Times New Roman" w:eastAsia="Times New Roman" w:hAnsi="Times New Roman"/>
          <w:b/>
          <w:bCs/>
          <w:color w:val="000000"/>
          <w:sz w:val="28"/>
          <w:szCs w:val="28"/>
          <w:lang w:val="ky-KG"/>
        </w:rPr>
        <w:t xml:space="preserve">Методы исследования. </w:t>
      </w:r>
      <w:r w:rsidRPr="00881E1A">
        <w:rPr>
          <w:rFonts w:ascii="Times New Roman" w:eastAsia="Times New Roman" w:hAnsi="Times New Roman"/>
          <w:bCs/>
          <w:sz w:val="28"/>
          <w:szCs w:val="28"/>
        </w:rPr>
        <w:t>О</w:t>
      </w:r>
      <w:r w:rsidRPr="00881E1A">
        <w:rPr>
          <w:rFonts w:ascii="Times New Roman" w:eastAsia="Times New Roman" w:hAnsi="Times New Roman"/>
          <w:sz w:val="28"/>
          <w:szCs w:val="28"/>
        </w:rPr>
        <w:t>бщепринятые геоботанические и ресурсоведческие.</w:t>
      </w:r>
    </w:p>
    <w:p w:rsidR="00D71EA5" w:rsidRPr="0079158B" w:rsidRDefault="00D71EA5" w:rsidP="00D71EA5">
      <w:pPr>
        <w:spacing w:line="240" w:lineRule="auto"/>
        <w:ind w:firstLine="708"/>
        <w:contextualSpacing/>
        <w:jc w:val="both"/>
        <w:rPr>
          <w:rFonts w:ascii="Times New Roman" w:hAnsi="Times New Roman" w:cs="Times New Roman"/>
          <w:sz w:val="28"/>
          <w:szCs w:val="28"/>
          <w:lang w:val="ky-KG"/>
        </w:rPr>
      </w:pPr>
      <w:r w:rsidRPr="00881E1A">
        <w:rPr>
          <w:rFonts w:ascii="Times New Roman" w:eastAsia="Times New Roman" w:hAnsi="Times New Roman" w:cs="Times New Roman"/>
          <w:b/>
          <w:bCs/>
          <w:color w:val="000000"/>
          <w:sz w:val="28"/>
          <w:szCs w:val="28"/>
        </w:rPr>
        <w:t>Полученные результаты и их научная новизна.</w:t>
      </w:r>
      <w:r w:rsidR="007E5435">
        <w:rPr>
          <w:rFonts w:ascii="Times New Roman" w:eastAsia="Times New Roman" w:hAnsi="Times New Roman" w:cs="Times New Roman"/>
          <w:b/>
          <w:bCs/>
          <w:color w:val="000000"/>
          <w:sz w:val="28"/>
          <w:szCs w:val="28"/>
        </w:rPr>
        <w:t xml:space="preserve"> </w:t>
      </w:r>
      <w:r w:rsidRPr="0079158B">
        <w:rPr>
          <w:rFonts w:ascii="Times New Roman" w:hAnsi="Times New Roman" w:cs="Times New Roman"/>
          <w:sz w:val="28"/>
          <w:szCs w:val="28"/>
          <w:lang w:val="ky-KG"/>
        </w:rPr>
        <w:t xml:space="preserve">Впервые проведен эпический и эмпирический анализ растений в традиционных знаниях южных кыргызов. </w:t>
      </w:r>
    </w:p>
    <w:p w:rsidR="00D71EA5" w:rsidRPr="0079158B" w:rsidRDefault="00D71EA5" w:rsidP="00D71EA5">
      <w:pPr>
        <w:shd w:val="clear" w:color="auto" w:fill="FFFFFF"/>
        <w:spacing w:after="0" w:line="240" w:lineRule="auto"/>
        <w:ind w:firstLine="708"/>
        <w:contextualSpacing/>
        <w:jc w:val="both"/>
        <w:rPr>
          <w:rFonts w:ascii="Times New Roman" w:hAnsi="Times New Roman" w:cs="Times New Roman"/>
          <w:sz w:val="28"/>
          <w:szCs w:val="28"/>
          <w:lang w:val="ky-KG"/>
        </w:rPr>
      </w:pPr>
      <w:r w:rsidRPr="0079158B">
        <w:rPr>
          <w:rFonts w:ascii="Times New Roman" w:hAnsi="Times New Roman" w:cs="Times New Roman"/>
          <w:sz w:val="28"/>
          <w:szCs w:val="28"/>
          <w:lang w:val="ky-KG"/>
        </w:rPr>
        <w:t>Выявлены народные названия растений в регионах с применением  этноботанического анализа растений в традиционных знаниях южных кыргызов.</w:t>
      </w:r>
    </w:p>
    <w:p w:rsidR="00D71EA5" w:rsidRPr="0079158B" w:rsidRDefault="00D71EA5" w:rsidP="00D71EA5">
      <w:pPr>
        <w:shd w:val="clear" w:color="auto" w:fill="FFFFFF"/>
        <w:spacing w:after="0" w:line="240" w:lineRule="auto"/>
        <w:ind w:firstLine="708"/>
        <w:contextualSpacing/>
        <w:jc w:val="both"/>
        <w:rPr>
          <w:rFonts w:ascii="Times New Roman" w:hAnsi="Times New Roman" w:cs="Times New Roman"/>
          <w:sz w:val="28"/>
          <w:szCs w:val="28"/>
          <w:lang w:val="ky-KG"/>
        </w:rPr>
      </w:pPr>
      <w:r w:rsidRPr="0079158B">
        <w:rPr>
          <w:rFonts w:ascii="Times New Roman" w:hAnsi="Times New Roman" w:cs="Times New Roman"/>
          <w:sz w:val="28"/>
          <w:szCs w:val="28"/>
          <w:lang w:val="ky-KG"/>
        </w:rPr>
        <w:t xml:space="preserve">Впервые изучены флористический состав, экологические группы и фитоценологические особенности широко применяемых южными кыргызами лекарственных растений </w:t>
      </w:r>
      <w:r>
        <w:rPr>
          <w:rFonts w:ascii="Times New Roman" w:hAnsi="Times New Roman" w:cs="Times New Roman"/>
          <w:sz w:val="28"/>
          <w:szCs w:val="28"/>
          <w:lang w:val="ky-KG"/>
        </w:rPr>
        <w:t xml:space="preserve">в </w:t>
      </w:r>
      <w:r w:rsidRPr="0079158B">
        <w:rPr>
          <w:rFonts w:ascii="Times New Roman" w:hAnsi="Times New Roman" w:cs="Times New Roman"/>
          <w:sz w:val="28"/>
          <w:szCs w:val="28"/>
          <w:lang w:val="ky-KG"/>
        </w:rPr>
        <w:t>ценопопуляций</w:t>
      </w:r>
      <w:r w:rsidRPr="0079158B">
        <w:rPr>
          <w:rFonts w:ascii="Times New Roman" w:hAnsi="Times New Roman" w:cs="Times New Roman"/>
          <w:i/>
          <w:sz w:val="28"/>
          <w:szCs w:val="28"/>
          <w:lang w:val="ky-KG"/>
        </w:rPr>
        <w:t xml:space="preserve"> А. filipendulina, H. perforatum, P. harmala, Z. сlinopodioides </w:t>
      </w:r>
      <w:r w:rsidRPr="0079158B">
        <w:rPr>
          <w:rFonts w:ascii="Times New Roman" w:hAnsi="Times New Roman" w:cs="Times New Roman"/>
          <w:sz w:val="28"/>
          <w:szCs w:val="28"/>
          <w:lang w:val="ky-KG"/>
        </w:rPr>
        <w:t xml:space="preserve">(на примере северной склоны Алайского хребта). </w:t>
      </w:r>
    </w:p>
    <w:p w:rsidR="00D71EA5" w:rsidRPr="0079158B" w:rsidRDefault="00D71EA5" w:rsidP="00D71EA5">
      <w:pPr>
        <w:shd w:val="clear" w:color="auto" w:fill="FFFFFF"/>
        <w:spacing w:after="0" w:line="240" w:lineRule="auto"/>
        <w:ind w:firstLine="708"/>
        <w:contextualSpacing/>
        <w:jc w:val="both"/>
        <w:rPr>
          <w:rFonts w:ascii="Times New Roman" w:hAnsi="Times New Roman" w:cs="Times New Roman"/>
          <w:sz w:val="28"/>
          <w:szCs w:val="28"/>
          <w:lang w:val="ky-KG"/>
        </w:rPr>
      </w:pPr>
      <w:r w:rsidRPr="0079158B">
        <w:rPr>
          <w:rFonts w:ascii="Times New Roman" w:hAnsi="Times New Roman" w:cs="Times New Roman"/>
          <w:sz w:val="28"/>
          <w:szCs w:val="28"/>
          <w:lang w:val="ky-KG"/>
        </w:rPr>
        <w:t>Впервые определена продуктивность наиболее широко используемых видов растений, оценены природные запасы и среднегодовые нормы накопления.</w:t>
      </w:r>
    </w:p>
    <w:p w:rsidR="00D71EA5" w:rsidRDefault="00D71EA5" w:rsidP="00D71EA5">
      <w:pPr>
        <w:shd w:val="clear" w:color="auto" w:fill="FFFFFF"/>
        <w:spacing w:after="0" w:line="240" w:lineRule="auto"/>
        <w:ind w:firstLine="708"/>
        <w:contextualSpacing/>
        <w:jc w:val="both"/>
        <w:rPr>
          <w:rFonts w:ascii="Times New Roman" w:hAnsi="Times New Roman" w:cs="Times New Roman"/>
          <w:sz w:val="28"/>
          <w:szCs w:val="28"/>
          <w:lang w:val="ky-KG"/>
        </w:rPr>
      </w:pPr>
      <w:r w:rsidRPr="0079158B">
        <w:rPr>
          <w:rFonts w:ascii="Times New Roman" w:hAnsi="Times New Roman" w:cs="Times New Roman"/>
          <w:sz w:val="28"/>
          <w:szCs w:val="28"/>
          <w:lang w:val="ky-KG"/>
        </w:rPr>
        <w:t>Впервые составлена карта-схема ареалов распространения лекарственных растений.</w:t>
      </w:r>
    </w:p>
    <w:p w:rsidR="00D71EA5" w:rsidRPr="00597F51" w:rsidRDefault="00D71EA5" w:rsidP="00D71EA5">
      <w:pPr>
        <w:shd w:val="clear" w:color="auto" w:fill="FFFFFF"/>
        <w:spacing w:after="0" w:line="240" w:lineRule="auto"/>
        <w:ind w:firstLine="708"/>
        <w:contextualSpacing/>
        <w:jc w:val="both"/>
        <w:rPr>
          <w:rFonts w:ascii="Times New Roman" w:eastAsia="Times New Roman" w:hAnsi="Times New Roman" w:cs="Times New Roman"/>
          <w:bCs/>
          <w:color w:val="000000"/>
          <w:sz w:val="28"/>
          <w:szCs w:val="28"/>
          <w:lang w:val="ky-KG"/>
        </w:rPr>
      </w:pPr>
      <w:r w:rsidRPr="00881E1A">
        <w:rPr>
          <w:rFonts w:ascii="Times New Roman" w:eastAsia="Times New Roman" w:hAnsi="Times New Roman" w:cs="Times New Roman"/>
          <w:b/>
          <w:bCs/>
          <w:color w:val="000000"/>
          <w:sz w:val="28"/>
          <w:szCs w:val="28"/>
        </w:rPr>
        <w:t>Практическая</w:t>
      </w:r>
      <w:r w:rsidR="00E80834">
        <w:rPr>
          <w:rFonts w:ascii="Times New Roman" w:eastAsia="Times New Roman" w:hAnsi="Times New Roman" w:cs="Times New Roman"/>
          <w:b/>
          <w:bCs/>
          <w:color w:val="000000"/>
          <w:sz w:val="28"/>
          <w:szCs w:val="28"/>
        </w:rPr>
        <w:t xml:space="preserve"> </w:t>
      </w:r>
      <w:r w:rsidRPr="00881E1A">
        <w:rPr>
          <w:rFonts w:ascii="Times New Roman" w:eastAsia="Times New Roman" w:hAnsi="Times New Roman" w:cs="Times New Roman"/>
          <w:b/>
          <w:bCs/>
          <w:color w:val="000000"/>
          <w:sz w:val="28"/>
          <w:szCs w:val="28"/>
        </w:rPr>
        <w:t>значимость исследования</w:t>
      </w:r>
      <w:r w:rsidRPr="00881E1A">
        <w:rPr>
          <w:rFonts w:ascii="Times New Roman" w:eastAsia="Times New Roman" w:hAnsi="Times New Roman" w:cs="Times New Roman"/>
          <w:b/>
          <w:bCs/>
          <w:color w:val="000000"/>
          <w:sz w:val="28"/>
          <w:szCs w:val="28"/>
          <w:lang w:val="ky-KG"/>
        </w:rPr>
        <w:t xml:space="preserve">. </w:t>
      </w:r>
      <w:r w:rsidRPr="00597F51">
        <w:rPr>
          <w:rFonts w:ascii="Times New Roman" w:eastAsia="Times New Roman" w:hAnsi="Times New Roman" w:cs="Times New Roman"/>
          <w:bCs/>
          <w:color w:val="000000"/>
          <w:sz w:val="28"/>
          <w:szCs w:val="28"/>
          <w:lang w:val="ky-KG"/>
        </w:rPr>
        <w:t xml:space="preserve">Большое практическое значение в передаче традиционных знаний кыргызского народа сохранением растительных ресурсов будущим поколениям имеют распространители традиционных знаний, научная медицина и народные целители. </w:t>
      </w:r>
    </w:p>
    <w:p w:rsidR="00D71EA5" w:rsidRPr="00597F51" w:rsidRDefault="00D71EA5" w:rsidP="00D71EA5">
      <w:pPr>
        <w:spacing w:after="0" w:line="240" w:lineRule="auto"/>
        <w:ind w:firstLine="709"/>
        <w:contextualSpacing/>
        <w:jc w:val="both"/>
        <w:rPr>
          <w:rFonts w:ascii="Times New Roman" w:eastAsia="Times New Roman" w:hAnsi="Times New Roman" w:cs="Times New Roman"/>
          <w:bCs/>
          <w:color w:val="000000"/>
          <w:sz w:val="28"/>
          <w:szCs w:val="28"/>
          <w:lang w:val="ky-KG"/>
        </w:rPr>
      </w:pPr>
      <w:r w:rsidRPr="00597F51">
        <w:rPr>
          <w:rFonts w:ascii="Times New Roman" w:eastAsia="Times New Roman" w:hAnsi="Times New Roman" w:cs="Times New Roman"/>
          <w:bCs/>
          <w:color w:val="000000"/>
          <w:sz w:val="28"/>
          <w:szCs w:val="28"/>
          <w:lang w:val="ky-KG"/>
        </w:rPr>
        <w:t xml:space="preserve">Результаты исследований повысят интерес исследователей, специалистов в области экологии и фармацевтики как новое научное направление. </w:t>
      </w:r>
    </w:p>
    <w:p w:rsidR="00D71EA5" w:rsidRPr="00881E1A" w:rsidRDefault="00D71EA5" w:rsidP="00D71EA5">
      <w:pPr>
        <w:spacing w:after="0" w:line="240" w:lineRule="auto"/>
        <w:ind w:firstLine="709"/>
        <w:contextualSpacing/>
        <w:jc w:val="both"/>
        <w:rPr>
          <w:rFonts w:ascii="Times New Roman" w:hAnsi="Times New Roman" w:cs="Times New Roman"/>
          <w:b/>
          <w:i/>
          <w:sz w:val="28"/>
          <w:szCs w:val="28"/>
          <w:lang w:val="ky-KG"/>
        </w:rPr>
      </w:pPr>
      <w:r w:rsidRPr="00881E1A">
        <w:rPr>
          <w:rFonts w:ascii="Times New Roman" w:eastAsia="Times New Roman" w:hAnsi="Times New Roman" w:cs="Times New Roman"/>
          <w:b/>
          <w:bCs/>
          <w:color w:val="000000"/>
          <w:sz w:val="28"/>
          <w:szCs w:val="28"/>
          <w:lang w:val="ky-KG"/>
        </w:rPr>
        <w:t xml:space="preserve">Область применения. </w:t>
      </w:r>
      <w:r w:rsidRPr="00881E1A">
        <w:rPr>
          <w:rFonts w:ascii="Times New Roman" w:hAnsi="Times New Roman" w:cs="Times New Roman"/>
          <w:sz w:val="28"/>
          <w:szCs w:val="28"/>
          <w:lang w:val="ky-KG"/>
        </w:rPr>
        <w:t>Итоги научных исследований будут использованы в изучении фармацевтических, биологических, аграрных дисциплин и природоохранными учреждениями.</w:t>
      </w:r>
    </w:p>
    <w:p w:rsidR="00D71EA5" w:rsidRDefault="00D71EA5" w:rsidP="00D71EA5">
      <w:pPr>
        <w:spacing w:after="0" w:line="240" w:lineRule="auto"/>
        <w:ind w:firstLine="709"/>
        <w:contextualSpacing/>
        <w:jc w:val="both"/>
        <w:rPr>
          <w:rFonts w:ascii="Times New Roman" w:hAnsi="Times New Roman" w:cs="Times New Roman"/>
          <w:sz w:val="28"/>
          <w:szCs w:val="28"/>
          <w:lang w:val="ky-KG"/>
        </w:rPr>
      </w:pPr>
    </w:p>
    <w:p w:rsidR="002C083B" w:rsidRDefault="002C083B" w:rsidP="00D71EA5">
      <w:pPr>
        <w:spacing w:after="0" w:line="240" w:lineRule="auto"/>
        <w:ind w:firstLine="709"/>
        <w:contextualSpacing/>
        <w:jc w:val="both"/>
        <w:rPr>
          <w:rFonts w:ascii="Times New Roman" w:hAnsi="Times New Roman" w:cs="Times New Roman"/>
          <w:sz w:val="28"/>
          <w:szCs w:val="28"/>
          <w:lang w:val="ky-KG"/>
        </w:rPr>
      </w:pPr>
    </w:p>
    <w:p w:rsidR="002C083B" w:rsidRDefault="002C083B" w:rsidP="00D71EA5">
      <w:pPr>
        <w:spacing w:after="0" w:line="240" w:lineRule="auto"/>
        <w:ind w:firstLine="709"/>
        <w:contextualSpacing/>
        <w:jc w:val="both"/>
        <w:rPr>
          <w:rFonts w:ascii="Times New Roman" w:hAnsi="Times New Roman" w:cs="Times New Roman"/>
          <w:sz w:val="28"/>
          <w:szCs w:val="28"/>
          <w:lang w:val="ky-KG"/>
        </w:rPr>
      </w:pPr>
    </w:p>
    <w:p w:rsidR="002C083B" w:rsidRPr="00881E1A" w:rsidRDefault="002C083B" w:rsidP="00D71EA5">
      <w:pPr>
        <w:spacing w:after="0" w:line="240" w:lineRule="auto"/>
        <w:ind w:firstLine="709"/>
        <w:contextualSpacing/>
        <w:jc w:val="both"/>
        <w:rPr>
          <w:rFonts w:ascii="Times New Roman" w:hAnsi="Times New Roman" w:cs="Times New Roman"/>
          <w:sz w:val="28"/>
          <w:szCs w:val="28"/>
          <w:lang w:val="ky-KG"/>
        </w:rPr>
      </w:pPr>
    </w:p>
    <w:p w:rsidR="00D71EA5" w:rsidRPr="00881E1A" w:rsidRDefault="00D71EA5" w:rsidP="00D71EA5">
      <w:pPr>
        <w:spacing w:after="0" w:line="240" w:lineRule="auto"/>
        <w:contextualSpacing/>
        <w:jc w:val="center"/>
        <w:rPr>
          <w:rFonts w:ascii="Times New Roman" w:eastAsia="Times New Roman" w:hAnsi="Times New Roman" w:cs="Times New Roman"/>
          <w:b/>
          <w:color w:val="000000"/>
          <w:sz w:val="28"/>
          <w:szCs w:val="28"/>
          <w:lang w:val="en-US"/>
        </w:rPr>
      </w:pPr>
      <w:r w:rsidRPr="00881E1A">
        <w:rPr>
          <w:rFonts w:ascii="Times New Roman" w:eastAsia="Times New Roman" w:hAnsi="Times New Roman" w:cs="Times New Roman"/>
          <w:b/>
          <w:color w:val="000000"/>
          <w:sz w:val="28"/>
          <w:szCs w:val="28"/>
          <w:lang w:val="en-US"/>
        </w:rPr>
        <w:lastRenderedPageBreak/>
        <w:t>Thesis by Dolonova Gulmira Mamatovna used "South Kyrgyz traditional knowledge of plants on" ethno botanical research on specialty 03.02.01-botany for a candidate degree in biological sciences of research</w:t>
      </w:r>
    </w:p>
    <w:p w:rsidR="00D71EA5" w:rsidRPr="00881E1A" w:rsidRDefault="00D71EA5" w:rsidP="00DC22DE">
      <w:pPr>
        <w:spacing w:after="0" w:line="240" w:lineRule="auto"/>
        <w:contextualSpacing/>
        <w:jc w:val="center"/>
        <w:rPr>
          <w:rFonts w:ascii="Times New Roman" w:eastAsia="Times New Roman" w:hAnsi="Times New Roman" w:cs="Times New Roman"/>
          <w:b/>
          <w:color w:val="000000"/>
          <w:sz w:val="28"/>
          <w:szCs w:val="28"/>
          <w:lang w:val="en-US"/>
        </w:rPr>
      </w:pPr>
      <w:r w:rsidRPr="00881E1A">
        <w:rPr>
          <w:rFonts w:ascii="Times New Roman" w:eastAsia="Times New Roman" w:hAnsi="Times New Roman" w:cs="Times New Roman"/>
          <w:b/>
          <w:color w:val="000000"/>
          <w:sz w:val="28"/>
          <w:szCs w:val="28"/>
          <w:lang w:val="en-US"/>
        </w:rPr>
        <w:t>A summary of</w:t>
      </w:r>
    </w:p>
    <w:p w:rsidR="00D71EA5" w:rsidRPr="00881E1A"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en-US"/>
        </w:rPr>
      </w:pPr>
      <w:r w:rsidRPr="00881E1A">
        <w:rPr>
          <w:rFonts w:ascii="Times New Roman" w:eastAsia="Times New Roman" w:hAnsi="Times New Roman" w:cs="Times New Roman"/>
          <w:b/>
          <w:color w:val="000000"/>
          <w:sz w:val="28"/>
          <w:szCs w:val="28"/>
          <w:lang w:val="en-US"/>
        </w:rPr>
        <w:t>Key words:</w:t>
      </w:r>
      <w:r w:rsidR="00D42F2C" w:rsidRPr="00D42F2C">
        <w:rPr>
          <w:rFonts w:ascii="Times New Roman" w:eastAsia="Times New Roman" w:hAnsi="Times New Roman" w:cs="Times New Roman"/>
          <w:b/>
          <w:color w:val="000000"/>
          <w:sz w:val="28"/>
          <w:szCs w:val="28"/>
          <w:lang w:val="en-US"/>
        </w:rPr>
        <w:t xml:space="preserve"> </w:t>
      </w:r>
      <w:r w:rsidRPr="008024A4">
        <w:rPr>
          <w:rFonts w:ascii="Times New Roman" w:eastAsia="Times New Roman" w:hAnsi="Times New Roman" w:cs="Times New Roman"/>
          <w:color w:val="000000"/>
          <w:sz w:val="28"/>
          <w:szCs w:val="28"/>
          <w:lang w:val="en-US"/>
        </w:rPr>
        <w:t xml:space="preserve">ethnobotany, traditional knowledge, useful plants, medicinal plants, cenopopulation, productivity, natural resources. </w:t>
      </w:r>
    </w:p>
    <w:p w:rsidR="00D71EA5" w:rsidRPr="00881E1A"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ky-KG"/>
        </w:rPr>
      </w:pPr>
      <w:proofErr w:type="gramStart"/>
      <w:r w:rsidRPr="00881E1A">
        <w:rPr>
          <w:rFonts w:ascii="Times New Roman" w:eastAsia="Times New Roman" w:hAnsi="Times New Roman" w:cs="Times New Roman"/>
          <w:b/>
          <w:color w:val="000000"/>
          <w:sz w:val="28"/>
          <w:szCs w:val="28"/>
          <w:lang w:val="en-US"/>
        </w:rPr>
        <w:t>The object of the study</w:t>
      </w:r>
      <w:r w:rsidRPr="00881E1A">
        <w:rPr>
          <w:rFonts w:ascii="Times New Roman" w:eastAsia="Times New Roman" w:hAnsi="Times New Roman" w:cs="Times New Roman"/>
          <w:color w:val="000000"/>
          <w:sz w:val="28"/>
          <w:szCs w:val="28"/>
          <w:lang w:val="en-US"/>
        </w:rPr>
        <w:t>.</w:t>
      </w:r>
      <w:proofErr w:type="gramEnd"/>
      <w:r w:rsidRPr="00881E1A">
        <w:rPr>
          <w:rFonts w:ascii="Times New Roman" w:eastAsia="Times New Roman" w:hAnsi="Times New Roman" w:cs="Times New Roman"/>
          <w:color w:val="000000"/>
          <w:sz w:val="28"/>
          <w:szCs w:val="28"/>
          <w:lang w:val="en-US"/>
        </w:rPr>
        <w:t xml:space="preserve"> As the object of the study, mainly in Osh region of Kara-Suu, Aravan and Nookat districts of the Alai Valley under different sea level is located in the mountainous regions of different breeds and plants. </w:t>
      </w:r>
    </w:p>
    <w:p w:rsidR="00D71EA5"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en-US"/>
        </w:rPr>
      </w:pPr>
      <w:proofErr w:type="gramStart"/>
      <w:r w:rsidRPr="00881E1A">
        <w:rPr>
          <w:rFonts w:ascii="Times New Roman" w:eastAsia="Times New Roman" w:hAnsi="Times New Roman" w:cs="Times New Roman"/>
          <w:b/>
          <w:color w:val="000000"/>
          <w:sz w:val="28"/>
          <w:szCs w:val="28"/>
          <w:lang w:val="en-US"/>
        </w:rPr>
        <w:t>The purpose of the study.</w:t>
      </w:r>
      <w:proofErr w:type="gramEnd"/>
      <w:r w:rsidR="00D42F2C" w:rsidRPr="00D42F2C">
        <w:rPr>
          <w:rFonts w:ascii="Times New Roman" w:eastAsia="Times New Roman" w:hAnsi="Times New Roman" w:cs="Times New Roman"/>
          <w:b/>
          <w:color w:val="000000"/>
          <w:sz w:val="28"/>
          <w:szCs w:val="28"/>
          <w:lang w:val="en-US"/>
        </w:rPr>
        <w:t xml:space="preserve"> </w:t>
      </w:r>
      <w:proofErr w:type="gramStart"/>
      <w:r w:rsidRPr="00D905AE">
        <w:rPr>
          <w:rFonts w:ascii="Times New Roman" w:eastAsia="Times New Roman" w:hAnsi="Times New Roman" w:cs="Times New Roman"/>
          <w:color w:val="000000"/>
          <w:sz w:val="28"/>
          <w:szCs w:val="28"/>
          <w:lang w:val="en-US"/>
        </w:rPr>
        <w:t>Assessment of the current state of plants used in the traditional knowledge of the southern Kyrgyz using ethnobotanical analysis.</w:t>
      </w:r>
      <w:proofErr w:type="gramEnd"/>
    </w:p>
    <w:p w:rsidR="00D71EA5" w:rsidRPr="00881E1A"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ky-KG"/>
        </w:rPr>
      </w:pPr>
      <w:proofErr w:type="gramStart"/>
      <w:r w:rsidRPr="00881E1A">
        <w:rPr>
          <w:rFonts w:ascii="Times New Roman" w:eastAsia="Times New Roman" w:hAnsi="Times New Roman" w:cs="Times New Roman"/>
          <w:b/>
          <w:color w:val="000000"/>
          <w:sz w:val="28"/>
          <w:szCs w:val="28"/>
          <w:lang w:val="en-US"/>
        </w:rPr>
        <w:t xml:space="preserve">Research </w:t>
      </w:r>
      <w:r>
        <w:rPr>
          <w:rFonts w:ascii="Times New Roman" w:eastAsia="Times New Roman" w:hAnsi="Times New Roman" w:cs="Times New Roman"/>
          <w:b/>
          <w:color w:val="000000"/>
          <w:sz w:val="28"/>
          <w:szCs w:val="28"/>
          <w:lang w:val="en-US"/>
        </w:rPr>
        <w:t>m</w:t>
      </w:r>
      <w:r w:rsidRPr="00881E1A">
        <w:rPr>
          <w:rFonts w:ascii="Times New Roman" w:eastAsia="Times New Roman" w:hAnsi="Times New Roman" w:cs="Times New Roman"/>
          <w:b/>
          <w:color w:val="000000"/>
          <w:sz w:val="28"/>
          <w:szCs w:val="28"/>
          <w:lang w:val="en-US"/>
        </w:rPr>
        <w:t>ethods.</w:t>
      </w:r>
      <w:proofErr w:type="gramEnd"/>
      <w:r w:rsidR="00AD6ABF" w:rsidRPr="00AD6ABF">
        <w:rPr>
          <w:rFonts w:ascii="Times New Roman" w:eastAsia="Times New Roman" w:hAnsi="Times New Roman" w:cs="Times New Roman"/>
          <w:b/>
          <w:color w:val="000000"/>
          <w:sz w:val="28"/>
          <w:szCs w:val="28"/>
          <w:lang w:val="en-US"/>
        </w:rPr>
        <w:t xml:space="preserve"> </w:t>
      </w:r>
      <w:r w:rsidRPr="00D905AE">
        <w:rPr>
          <w:rFonts w:ascii="Times New Roman" w:eastAsia="Times New Roman" w:hAnsi="Times New Roman" w:cs="Times New Roman"/>
          <w:color w:val="000000"/>
          <w:sz w:val="28"/>
          <w:szCs w:val="28"/>
          <w:lang w:val="en-US"/>
        </w:rPr>
        <w:t>Commonly accepted geobotanical and resource studies.</w:t>
      </w:r>
    </w:p>
    <w:p w:rsidR="00D71EA5" w:rsidRPr="003339BA"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en-US"/>
        </w:rPr>
      </w:pPr>
      <w:proofErr w:type="gramStart"/>
      <w:r w:rsidRPr="00881E1A">
        <w:rPr>
          <w:rFonts w:ascii="Times New Roman" w:eastAsia="Times New Roman" w:hAnsi="Times New Roman" w:cs="Times New Roman"/>
          <w:b/>
          <w:color w:val="000000"/>
          <w:sz w:val="28"/>
          <w:szCs w:val="28"/>
          <w:lang w:val="en-US"/>
        </w:rPr>
        <w:t>Novelty of scientific research.</w:t>
      </w:r>
      <w:proofErr w:type="gramEnd"/>
      <w:r w:rsidR="00D42F2C" w:rsidRPr="00D42F2C">
        <w:rPr>
          <w:rFonts w:ascii="Times New Roman" w:eastAsia="Times New Roman" w:hAnsi="Times New Roman" w:cs="Times New Roman"/>
          <w:b/>
          <w:color w:val="000000"/>
          <w:sz w:val="28"/>
          <w:szCs w:val="28"/>
          <w:lang w:val="en-US"/>
        </w:rPr>
        <w:t xml:space="preserve"> </w:t>
      </w:r>
      <w:r w:rsidRPr="003339BA">
        <w:rPr>
          <w:rFonts w:ascii="Times New Roman" w:eastAsia="Times New Roman" w:hAnsi="Times New Roman" w:cs="Times New Roman"/>
          <w:color w:val="000000"/>
          <w:sz w:val="28"/>
          <w:szCs w:val="28"/>
          <w:lang w:val="en-US"/>
        </w:rPr>
        <w:t>The first conducted epic and empirical analysis of plants in the traditional knowledge of the southern Kyrgyz.</w:t>
      </w:r>
    </w:p>
    <w:p w:rsidR="00D71EA5" w:rsidRPr="003339BA"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en-US"/>
        </w:rPr>
      </w:pPr>
      <w:r w:rsidRPr="003339BA">
        <w:rPr>
          <w:rFonts w:ascii="Times New Roman" w:eastAsia="Times New Roman" w:hAnsi="Times New Roman" w:cs="Times New Roman"/>
          <w:color w:val="000000"/>
          <w:sz w:val="28"/>
          <w:szCs w:val="28"/>
          <w:lang w:val="en-US"/>
        </w:rPr>
        <w:t>There are folk names of plants in the regions with the use of ethnobotanical analysis of plants in the traditional knowledge of the southern Kyrgyz.</w:t>
      </w:r>
    </w:p>
    <w:p w:rsidR="00D71EA5" w:rsidRPr="003339BA"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en-US"/>
        </w:rPr>
      </w:pPr>
      <w:r w:rsidRPr="003339BA">
        <w:rPr>
          <w:rFonts w:ascii="Times New Roman" w:eastAsia="Times New Roman" w:hAnsi="Times New Roman" w:cs="Times New Roman"/>
          <w:color w:val="000000"/>
          <w:sz w:val="28"/>
          <w:szCs w:val="28"/>
          <w:lang w:val="en-US"/>
        </w:rPr>
        <w:t xml:space="preserve">The first studied floristic composition, ecological groups and phytocoenological features widely used by southern Kyrgyz medicinal plants in coenopopulations </w:t>
      </w:r>
      <w:r w:rsidRPr="003339BA">
        <w:rPr>
          <w:rFonts w:ascii="Times New Roman" w:eastAsia="Times New Roman" w:hAnsi="Times New Roman" w:cs="Times New Roman"/>
          <w:i/>
          <w:color w:val="000000"/>
          <w:sz w:val="28"/>
          <w:szCs w:val="28"/>
          <w:lang w:val="en-US"/>
        </w:rPr>
        <w:t>A. filipendulina, H. perforatum, P. harmala, Z. сlinopodioides</w:t>
      </w:r>
      <w:r w:rsidRPr="003339BA">
        <w:rPr>
          <w:rFonts w:ascii="Times New Roman" w:eastAsia="Times New Roman" w:hAnsi="Times New Roman" w:cs="Times New Roman"/>
          <w:color w:val="000000"/>
          <w:sz w:val="28"/>
          <w:szCs w:val="28"/>
          <w:lang w:val="en-US"/>
        </w:rPr>
        <w:t xml:space="preserve"> (for example, the northern slope of the Alay ridge).</w:t>
      </w:r>
    </w:p>
    <w:p w:rsidR="00D71EA5" w:rsidRPr="003339BA"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en-US"/>
        </w:rPr>
      </w:pPr>
      <w:r w:rsidRPr="003339BA">
        <w:rPr>
          <w:rFonts w:ascii="Times New Roman" w:eastAsia="Times New Roman" w:hAnsi="Times New Roman" w:cs="Times New Roman"/>
          <w:color w:val="000000"/>
          <w:sz w:val="28"/>
          <w:szCs w:val="28"/>
          <w:lang w:val="en-US"/>
        </w:rPr>
        <w:t>First of all, the productivity of the most widely used plant species is determined, the natural stocks and average annual accumulation rates are assessed.</w:t>
      </w:r>
    </w:p>
    <w:p w:rsidR="00D71EA5" w:rsidRPr="00881E1A"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en-US"/>
        </w:rPr>
      </w:pPr>
      <w:r w:rsidRPr="003339BA">
        <w:rPr>
          <w:rFonts w:ascii="Times New Roman" w:eastAsia="Times New Roman" w:hAnsi="Times New Roman" w:cs="Times New Roman"/>
          <w:color w:val="000000"/>
          <w:sz w:val="28"/>
          <w:szCs w:val="28"/>
          <w:lang w:val="en-US"/>
        </w:rPr>
        <w:t>The first is a map-scheme of the distribution of medicinal plants.</w:t>
      </w:r>
    </w:p>
    <w:p w:rsidR="00D71EA5" w:rsidRPr="00900FF3"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en-US"/>
        </w:rPr>
      </w:pPr>
      <w:proofErr w:type="gramStart"/>
      <w:r w:rsidRPr="00881E1A">
        <w:rPr>
          <w:rFonts w:ascii="Times New Roman" w:eastAsia="Times New Roman" w:hAnsi="Times New Roman" w:cs="Times New Roman"/>
          <w:b/>
          <w:color w:val="000000"/>
          <w:sz w:val="28"/>
          <w:szCs w:val="28"/>
          <w:lang w:val="en-US"/>
        </w:rPr>
        <w:t>Practical significance</w:t>
      </w:r>
      <w:r w:rsidRPr="00881E1A">
        <w:rPr>
          <w:rFonts w:ascii="Times New Roman" w:eastAsia="Times New Roman" w:hAnsi="Times New Roman" w:cs="Times New Roman"/>
          <w:color w:val="000000"/>
          <w:sz w:val="28"/>
          <w:szCs w:val="28"/>
          <w:lang w:val="en-US"/>
        </w:rPr>
        <w:t>.</w:t>
      </w:r>
      <w:proofErr w:type="gramEnd"/>
      <w:r w:rsidRPr="00881E1A">
        <w:rPr>
          <w:rFonts w:ascii="Times New Roman" w:eastAsia="Times New Roman" w:hAnsi="Times New Roman" w:cs="Times New Roman"/>
          <w:color w:val="000000"/>
          <w:sz w:val="28"/>
          <w:szCs w:val="28"/>
          <w:lang w:val="en-US"/>
        </w:rPr>
        <w:t xml:space="preserve"> </w:t>
      </w:r>
      <w:r w:rsidRPr="00900FF3">
        <w:rPr>
          <w:rFonts w:ascii="Times New Roman" w:eastAsia="Times New Roman" w:hAnsi="Times New Roman" w:cs="Times New Roman"/>
          <w:color w:val="000000"/>
          <w:sz w:val="28"/>
          <w:szCs w:val="28"/>
          <w:lang w:val="en-US"/>
        </w:rPr>
        <w:t>Distributors of traditional knowledge, scientific medicine and folk healers are of great practical importance in the transfer of traditional knowledge of the Kyrgyz people by preserving plant resources to future generations.</w:t>
      </w:r>
    </w:p>
    <w:p w:rsidR="00D71EA5" w:rsidRDefault="00D71EA5" w:rsidP="00D71EA5">
      <w:pPr>
        <w:spacing w:after="0" w:line="240" w:lineRule="auto"/>
        <w:ind w:firstLine="708"/>
        <w:contextualSpacing/>
        <w:jc w:val="both"/>
        <w:rPr>
          <w:rFonts w:ascii="Times New Roman" w:eastAsia="Times New Roman" w:hAnsi="Times New Roman" w:cs="Times New Roman"/>
          <w:color w:val="000000"/>
          <w:sz w:val="28"/>
          <w:szCs w:val="28"/>
          <w:lang w:val="en-US"/>
        </w:rPr>
      </w:pPr>
      <w:r w:rsidRPr="00900FF3">
        <w:rPr>
          <w:rFonts w:ascii="Times New Roman" w:eastAsia="Times New Roman" w:hAnsi="Times New Roman" w:cs="Times New Roman"/>
          <w:color w:val="000000"/>
          <w:sz w:val="28"/>
          <w:szCs w:val="28"/>
          <w:lang w:val="en-US"/>
        </w:rPr>
        <w:t>The results of the research will increase the interest of researchers, specialists in the field of ecology and pharmaceuticals as a new scientific direction.</w:t>
      </w:r>
    </w:p>
    <w:p w:rsidR="00E47214" w:rsidRPr="00A35211" w:rsidRDefault="00D71EA5" w:rsidP="0035640D">
      <w:pPr>
        <w:spacing w:after="0" w:line="240" w:lineRule="auto"/>
        <w:ind w:firstLine="708"/>
        <w:contextualSpacing/>
        <w:jc w:val="both"/>
        <w:rPr>
          <w:rFonts w:ascii="Times New Roman" w:eastAsia="Times New Roman" w:hAnsi="Times New Roman" w:cs="Times New Roman"/>
          <w:color w:val="000000"/>
          <w:sz w:val="28"/>
          <w:szCs w:val="28"/>
          <w:lang w:val="en-US"/>
        </w:rPr>
      </w:pPr>
      <w:proofErr w:type="gramStart"/>
      <w:r w:rsidRPr="00881E1A">
        <w:rPr>
          <w:rFonts w:ascii="Times New Roman" w:eastAsia="Times New Roman" w:hAnsi="Times New Roman" w:cs="Times New Roman"/>
          <w:b/>
          <w:color w:val="000000"/>
          <w:sz w:val="28"/>
          <w:szCs w:val="28"/>
          <w:lang w:val="en-US"/>
        </w:rPr>
        <w:t>The use of the area.</w:t>
      </w:r>
      <w:proofErr w:type="gramEnd"/>
      <w:r w:rsidR="00AD64BD">
        <w:rPr>
          <w:rFonts w:ascii="Times New Roman" w:eastAsia="Times New Roman" w:hAnsi="Times New Roman" w:cs="Times New Roman"/>
          <w:b/>
          <w:color w:val="000000"/>
          <w:sz w:val="28"/>
          <w:szCs w:val="28"/>
          <w:lang w:val="ky-KG"/>
        </w:rPr>
        <w:t xml:space="preserve"> </w:t>
      </w:r>
      <w:r w:rsidRPr="00900FF3">
        <w:rPr>
          <w:rFonts w:ascii="Times New Roman" w:eastAsia="Times New Roman" w:hAnsi="Times New Roman" w:cs="Times New Roman"/>
          <w:color w:val="000000"/>
          <w:sz w:val="28"/>
          <w:szCs w:val="28"/>
          <w:lang w:val="en-US"/>
        </w:rPr>
        <w:t>The results of scientific research will be used in the study of pharmaceutical, biological, agricultural disciplines and environmental institutions.</w:t>
      </w:r>
      <w:r w:rsidR="00B96EDC" w:rsidRPr="00A35211">
        <w:rPr>
          <w:rFonts w:ascii="Times New Roman" w:eastAsia="Times New Roman" w:hAnsi="Times New Roman" w:cs="Times New Roman"/>
          <w:color w:val="000000"/>
          <w:sz w:val="28"/>
          <w:szCs w:val="28"/>
          <w:lang w:val="en-US"/>
        </w:rPr>
        <w:t xml:space="preserve"> </w:t>
      </w:r>
    </w:p>
    <w:sectPr w:rsidR="00E47214" w:rsidRPr="00A35211" w:rsidSect="008649B3">
      <w:footerReference w:type="default" r:id="rId22"/>
      <w:pgSz w:w="11906" w:h="16838" w:code="9"/>
      <w:pgMar w:top="1134" w:right="850" w:bottom="1134" w:left="1134" w:header="708" w:footer="2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783" w:rsidRDefault="00187783" w:rsidP="00E943B3">
      <w:pPr>
        <w:spacing w:after="0" w:line="240" w:lineRule="auto"/>
      </w:pPr>
      <w:r>
        <w:separator/>
      </w:r>
    </w:p>
  </w:endnote>
  <w:endnote w:type="continuationSeparator" w:id="0">
    <w:p w:rsidR="00187783" w:rsidRDefault="00187783" w:rsidP="00E94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Kyrgyzfnt">
    <w:altName w:val="Times New Roman"/>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981980"/>
      <w:docPartObj>
        <w:docPartGallery w:val="Page Numbers (Bottom of Page)"/>
        <w:docPartUnique/>
      </w:docPartObj>
    </w:sdtPr>
    <w:sdtEndPr/>
    <w:sdtContent>
      <w:p w:rsidR="000155B0" w:rsidRDefault="000155B0">
        <w:pPr>
          <w:pStyle w:val="ac"/>
          <w:jc w:val="center"/>
        </w:pPr>
        <w:r>
          <w:fldChar w:fldCharType="begin"/>
        </w:r>
        <w:r>
          <w:instrText>PAGE   \* MERGEFORMAT</w:instrText>
        </w:r>
        <w:r>
          <w:fldChar w:fldCharType="separate"/>
        </w:r>
        <w:r>
          <w:rPr>
            <w:noProof/>
          </w:rPr>
          <w:t>23</w:t>
        </w:r>
        <w:r>
          <w:fldChar w:fldCharType="end"/>
        </w:r>
      </w:p>
    </w:sdtContent>
  </w:sdt>
  <w:p w:rsidR="000155B0" w:rsidRDefault="000155B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789970"/>
      <w:docPartObj>
        <w:docPartGallery w:val="Page Numbers (Bottom of Page)"/>
        <w:docPartUnique/>
      </w:docPartObj>
    </w:sdtPr>
    <w:sdtEndPr>
      <w:rPr>
        <w:rFonts w:ascii="Times New Roman" w:hAnsi="Times New Roman"/>
        <w:sz w:val="28"/>
        <w:szCs w:val="28"/>
      </w:rPr>
    </w:sdtEndPr>
    <w:sdtContent>
      <w:p w:rsidR="000155B0" w:rsidRPr="00700092" w:rsidRDefault="000155B0">
        <w:pPr>
          <w:pStyle w:val="ac"/>
          <w:jc w:val="center"/>
          <w:rPr>
            <w:rFonts w:ascii="Times New Roman" w:hAnsi="Times New Roman"/>
            <w:sz w:val="28"/>
            <w:szCs w:val="28"/>
          </w:rPr>
        </w:pPr>
        <w:r w:rsidRPr="00700092">
          <w:rPr>
            <w:rFonts w:ascii="Times New Roman" w:hAnsi="Times New Roman"/>
            <w:sz w:val="28"/>
            <w:szCs w:val="28"/>
          </w:rPr>
          <w:fldChar w:fldCharType="begin"/>
        </w:r>
        <w:r w:rsidRPr="00700092">
          <w:rPr>
            <w:rFonts w:ascii="Times New Roman" w:hAnsi="Times New Roman"/>
            <w:sz w:val="28"/>
            <w:szCs w:val="28"/>
          </w:rPr>
          <w:instrText xml:space="preserve"> PAGE   \* MERGEFORMAT </w:instrText>
        </w:r>
        <w:r w:rsidRPr="00700092">
          <w:rPr>
            <w:rFonts w:ascii="Times New Roman" w:hAnsi="Times New Roman"/>
            <w:sz w:val="28"/>
            <w:szCs w:val="28"/>
          </w:rPr>
          <w:fldChar w:fldCharType="separate"/>
        </w:r>
        <w:r w:rsidR="002952DB">
          <w:rPr>
            <w:rFonts w:ascii="Times New Roman" w:hAnsi="Times New Roman"/>
            <w:noProof/>
            <w:sz w:val="28"/>
            <w:szCs w:val="28"/>
          </w:rPr>
          <w:t>3</w:t>
        </w:r>
        <w:r w:rsidRPr="00700092">
          <w:rPr>
            <w:rFonts w:ascii="Times New Roman" w:hAnsi="Times New Roman"/>
            <w:noProof/>
            <w:sz w:val="28"/>
            <w:szCs w:val="28"/>
          </w:rPr>
          <w:fldChar w:fldCharType="end"/>
        </w:r>
      </w:p>
    </w:sdtContent>
  </w:sdt>
  <w:p w:rsidR="000155B0" w:rsidRDefault="000155B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783" w:rsidRDefault="00187783" w:rsidP="00E943B3">
      <w:pPr>
        <w:spacing w:after="0" w:line="240" w:lineRule="auto"/>
      </w:pPr>
      <w:r>
        <w:separator/>
      </w:r>
    </w:p>
  </w:footnote>
  <w:footnote w:type="continuationSeparator" w:id="0">
    <w:p w:rsidR="00187783" w:rsidRDefault="00187783" w:rsidP="00E943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06A3"/>
    <w:multiLevelType w:val="hybridMultilevel"/>
    <w:tmpl w:val="ACDAB056"/>
    <w:lvl w:ilvl="0" w:tplc="A5B0C964">
      <w:numFmt w:val="bullet"/>
      <w:lvlText w:val="-"/>
      <w:lvlJc w:val="left"/>
      <w:pPr>
        <w:ind w:left="787" w:hanging="360"/>
      </w:pPr>
      <w:rPr>
        <w:rFonts w:ascii="Times New Roman" w:eastAsiaTheme="minorHAnsi" w:hAnsi="Times New Roman" w:cs="Times New Roman" w:hint="default"/>
        <w:i/>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
    <w:nsid w:val="046D6A67"/>
    <w:multiLevelType w:val="multilevel"/>
    <w:tmpl w:val="E8442C34"/>
    <w:lvl w:ilvl="0">
      <w:start w:val="1"/>
      <w:numFmt w:val="decimal"/>
      <w:lvlText w:val="%1."/>
      <w:lvlJc w:val="left"/>
      <w:pPr>
        <w:ind w:left="1429" w:hanging="360"/>
      </w:pPr>
      <w:rPr>
        <w:rFonts w:hint="default"/>
      </w:rPr>
    </w:lvl>
    <w:lvl w:ilvl="1">
      <w:start w:val="2"/>
      <w:numFmt w:val="decimal"/>
      <w:isLgl/>
      <w:lvlText w:val="%1.%2"/>
      <w:lvlJc w:val="left"/>
      <w:pPr>
        <w:ind w:left="1864" w:hanging="795"/>
      </w:pPr>
      <w:rPr>
        <w:rFonts w:hint="default"/>
      </w:rPr>
    </w:lvl>
    <w:lvl w:ilvl="2">
      <w:start w:val="2"/>
      <w:numFmt w:val="decimal"/>
      <w:isLgl/>
      <w:lvlText w:val="%1.%2.%3"/>
      <w:lvlJc w:val="left"/>
      <w:pPr>
        <w:ind w:left="1864" w:hanging="795"/>
      </w:pPr>
      <w:rPr>
        <w:rFonts w:hint="default"/>
      </w:rPr>
    </w:lvl>
    <w:lvl w:ilvl="3">
      <w:start w:val="3"/>
      <w:numFmt w:val="decimal"/>
      <w:isLgl/>
      <w:lvlText w:val="%1.%2.%3.%4"/>
      <w:lvlJc w:val="left"/>
      <w:pPr>
        <w:ind w:left="1864" w:hanging="795"/>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
    <w:nsid w:val="054E2F7D"/>
    <w:multiLevelType w:val="hybridMultilevel"/>
    <w:tmpl w:val="C338C49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5A7B7A"/>
    <w:multiLevelType w:val="hybridMultilevel"/>
    <w:tmpl w:val="AAF61474"/>
    <w:lvl w:ilvl="0" w:tplc="0419000F">
      <w:start w:val="1"/>
      <w:numFmt w:val="decimal"/>
      <w:lvlText w:val="%1."/>
      <w:lvlJc w:val="left"/>
      <w:pPr>
        <w:ind w:left="786" w:hanging="360"/>
      </w:pPr>
      <w:rPr>
        <w:rFont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07D64DF5"/>
    <w:multiLevelType w:val="hybridMultilevel"/>
    <w:tmpl w:val="1DB05352"/>
    <w:lvl w:ilvl="0" w:tplc="C4F46074">
      <w:start w:val="1"/>
      <w:numFmt w:val="decimal"/>
      <w:lvlText w:val="%1."/>
      <w:lvlJc w:val="left"/>
      <w:pPr>
        <w:ind w:left="360" w:hanging="360"/>
      </w:pPr>
      <w:rPr>
        <w:rFonts w:ascii="Times New Roman" w:hAnsi="Times New Roman" w:cs="Times New Roman" w:hint="default"/>
        <w:sz w:val="28"/>
        <w:szCs w:val="28"/>
      </w:rPr>
    </w:lvl>
    <w:lvl w:ilvl="1" w:tplc="437A1626">
      <w:start w:val="1"/>
      <w:numFmt w:val="decimal"/>
      <w:lvlText w:val="%2."/>
      <w:lvlJc w:val="left"/>
      <w:pPr>
        <w:ind w:left="1095" w:hanging="375"/>
      </w:pPr>
      <w:rPr>
        <w:rFonts w:ascii="Times New Roman" w:hAnsi="Times New Roman" w:hint="default"/>
        <w:sz w:val="28"/>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89324F8"/>
    <w:multiLevelType w:val="hybridMultilevel"/>
    <w:tmpl w:val="757A3FB0"/>
    <w:lvl w:ilvl="0" w:tplc="56BCE84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B23630C"/>
    <w:multiLevelType w:val="hybridMultilevel"/>
    <w:tmpl w:val="122C761E"/>
    <w:lvl w:ilvl="0" w:tplc="CB5AF798">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2372BE"/>
    <w:multiLevelType w:val="hybridMultilevel"/>
    <w:tmpl w:val="FE76ADDA"/>
    <w:lvl w:ilvl="0" w:tplc="0419000F">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8">
    <w:nsid w:val="159E09BE"/>
    <w:multiLevelType w:val="hybridMultilevel"/>
    <w:tmpl w:val="FD34499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6B2FB7"/>
    <w:multiLevelType w:val="hybridMultilevel"/>
    <w:tmpl w:val="89CE1A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3B691B"/>
    <w:multiLevelType w:val="hybridMultilevel"/>
    <w:tmpl w:val="2012CFDC"/>
    <w:lvl w:ilvl="0" w:tplc="D44E51B6">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9335EEE"/>
    <w:multiLevelType w:val="hybridMultilevel"/>
    <w:tmpl w:val="1B20FC50"/>
    <w:lvl w:ilvl="0" w:tplc="0419000F">
      <w:start w:val="1"/>
      <w:numFmt w:val="decimal"/>
      <w:lvlText w:val="%1."/>
      <w:lvlJc w:val="left"/>
      <w:pPr>
        <w:tabs>
          <w:tab w:val="num" w:pos="502"/>
        </w:tabs>
        <w:ind w:left="502" w:hanging="360"/>
      </w:pPr>
      <w:rPr>
        <w:rFonts w:hint="default"/>
      </w:rPr>
    </w:lvl>
    <w:lvl w:ilvl="1" w:tplc="0C101746" w:tentative="1">
      <w:start w:val="1"/>
      <w:numFmt w:val="bullet"/>
      <w:lvlText w:val=""/>
      <w:lvlJc w:val="left"/>
      <w:pPr>
        <w:tabs>
          <w:tab w:val="num" w:pos="1222"/>
        </w:tabs>
        <w:ind w:left="1222" w:hanging="360"/>
      </w:pPr>
      <w:rPr>
        <w:rFonts w:ascii="Wingdings" w:hAnsi="Wingdings" w:hint="default"/>
      </w:rPr>
    </w:lvl>
    <w:lvl w:ilvl="2" w:tplc="51384812" w:tentative="1">
      <w:start w:val="1"/>
      <w:numFmt w:val="bullet"/>
      <w:lvlText w:val=""/>
      <w:lvlJc w:val="left"/>
      <w:pPr>
        <w:tabs>
          <w:tab w:val="num" w:pos="1942"/>
        </w:tabs>
        <w:ind w:left="1942" w:hanging="360"/>
      </w:pPr>
      <w:rPr>
        <w:rFonts w:ascii="Wingdings" w:hAnsi="Wingdings" w:hint="default"/>
      </w:rPr>
    </w:lvl>
    <w:lvl w:ilvl="3" w:tplc="62304BF6" w:tentative="1">
      <w:start w:val="1"/>
      <w:numFmt w:val="bullet"/>
      <w:lvlText w:val=""/>
      <w:lvlJc w:val="left"/>
      <w:pPr>
        <w:tabs>
          <w:tab w:val="num" w:pos="2662"/>
        </w:tabs>
        <w:ind w:left="2662" w:hanging="360"/>
      </w:pPr>
      <w:rPr>
        <w:rFonts w:ascii="Wingdings" w:hAnsi="Wingdings" w:hint="default"/>
      </w:rPr>
    </w:lvl>
    <w:lvl w:ilvl="4" w:tplc="8BF82166" w:tentative="1">
      <w:start w:val="1"/>
      <w:numFmt w:val="bullet"/>
      <w:lvlText w:val=""/>
      <w:lvlJc w:val="left"/>
      <w:pPr>
        <w:tabs>
          <w:tab w:val="num" w:pos="3382"/>
        </w:tabs>
        <w:ind w:left="3382" w:hanging="360"/>
      </w:pPr>
      <w:rPr>
        <w:rFonts w:ascii="Wingdings" w:hAnsi="Wingdings" w:hint="default"/>
      </w:rPr>
    </w:lvl>
    <w:lvl w:ilvl="5" w:tplc="93048DF4" w:tentative="1">
      <w:start w:val="1"/>
      <w:numFmt w:val="bullet"/>
      <w:lvlText w:val=""/>
      <w:lvlJc w:val="left"/>
      <w:pPr>
        <w:tabs>
          <w:tab w:val="num" w:pos="4102"/>
        </w:tabs>
        <w:ind w:left="4102" w:hanging="360"/>
      </w:pPr>
      <w:rPr>
        <w:rFonts w:ascii="Wingdings" w:hAnsi="Wingdings" w:hint="default"/>
      </w:rPr>
    </w:lvl>
    <w:lvl w:ilvl="6" w:tplc="306ABD06" w:tentative="1">
      <w:start w:val="1"/>
      <w:numFmt w:val="bullet"/>
      <w:lvlText w:val=""/>
      <w:lvlJc w:val="left"/>
      <w:pPr>
        <w:tabs>
          <w:tab w:val="num" w:pos="4822"/>
        </w:tabs>
        <w:ind w:left="4822" w:hanging="360"/>
      </w:pPr>
      <w:rPr>
        <w:rFonts w:ascii="Wingdings" w:hAnsi="Wingdings" w:hint="default"/>
      </w:rPr>
    </w:lvl>
    <w:lvl w:ilvl="7" w:tplc="370AFB9E" w:tentative="1">
      <w:start w:val="1"/>
      <w:numFmt w:val="bullet"/>
      <w:lvlText w:val=""/>
      <w:lvlJc w:val="left"/>
      <w:pPr>
        <w:tabs>
          <w:tab w:val="num" w:pos="5542"/>
        </w:tabs>
        <w:ind w:left="5542" w:hanging="360"/>
      </w:pPr>
      <w:rPr>
        <w:rFonts w:ascii="Wingdings" w:hAnsi="Wingdings" w:hint="default"/>
      </w:rPr>
    </w:lvl>
    <w:lvl w:ilvl="8" w:tplc="828A5BC8" w:tentative="1">
      <w:start w:val="1"/>
      <w:numFmt w:val="bullet"/>
      <w:lvlText w:val=""/>
      <w:lvlJc w:val="left"/>
      <w:pPr>
        <w:tabs>
          <w:tab w:val="num" w:pos="6262"/>
        </w:tabs>
        <w:ind w:left="6262" w:hanging="360"/>
      </w:pPr>
      <w:rPr>
        <w:rFonts w:ascii="Wingdings" w:hAnsi="Wingdings" w:hint="default"/>
      </w:rPr>
    </w:lvl>
  </w:abstractNum>
  <w:abstractNum w:abstractNumId="12">
    <w:nsid w:val="19C31324"/>
    <w:multiLevelType w:val="multilevel"/>
    <w:tmpl w:val="F9BEA6A4"/>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19C832B5"/>
    <w:multiLevelType w:val="hybridMultilevel"/>
    <w:tmpl w:val="19368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3D61BD"/>
    <w:multiLevelType w:val="hybridMultilevel"/>
    <w:tmpl w:val="C4B6EE6E"/>
    <w:lvl w:ilvl="0" w:tplc="A9466D56">
      <w:start w:val="1"/>
      <w:numFmt w:val="decimal"/>
      <w:lvlText w:val="%1."/>
      <w:lvlJc w:val="left"/>
      <w:pPr>
        <w:ind w:left="786" w:hanging="360"/>
      </w:pPr>
      <w:rPr>
        <w:rFonts w:hint="default"/>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23AE0E5D"/>
    <w:multiLevelType w:val="multilevel"/>
    <w:tmpl w:val="DAFC84CE"/>
    <w:lvl w:ilvl="0">
      <w:start w:val="1"/>
      <w:numFmt w:val="decimal"/>
      <w:lvlText w:val="%1."/>
      <w:lvlJc w:val="left"/>
      <w:pPr>
        <w:ind w:left="2685" w:hanging="360"/>
      </w:pPr>
      <w:rPr>
        <w:rFonts w:hint="default"/>
      </w:rPr>
    </w:lvl>
    <w:lvl w:ilvl="1">
      <w:start w:val="2"/>
      <w:numFmt w:val="decimal"/>
      <w:isLgl/>
      <w:lvlText w:val="%1.%2."/>
      <w:lvlJc w:val="left"/>
      <w:pPr>
        <w:ind w:left="3045" w:hanging="720"/>
      </w:pPr>
      <w:rPr>
        <w:rFonts w:eastAsia="Calibri" w:hint="default"/>
        <w:b/>
      </w:rPr>
    </w:lvl>
    <w:lvl w:ilvl="2">
      <w:start w:val="1"/>
      <w:numFmt w:val="decimal"/>
      <w:isLgl/>
      <w:lvlText w:val="%1.%2.%3."/>
      <w:lvlJc w:val="left"/>
      <w:pPr>
        <w:ind w:left="3045" w:hanging="720"/>
      </w:pPr>
      <w:rPr>
        <w:rFonts w:eastAsia="Calibri" w:hint="default"/>
        <w:b/>
      </w:rPr>
    </w:lvl>
    <w:lvl w:ilvl="3">
      <w:start w:val="1"/>
      <w:numFmt w:val="decimal"/>
      <w:isLgl/>
      <w:lvlText w:val="%1.%2.%3.%4."/>
      <w:lvlJc w:val="left"/>
      <w:pPr>
        <w:ind w:left="3405" w:hanging="1080"/>
      </w:pPr>
      <w:rPr>
        <w:rFonts w:eastAsia="Calibri" w:hint="default"/>
        <w:b/>
        <w:i w:val="0"/>
      </w:rPr>
    </w:lvl>
    <w:lvl w:ilvl="4">
      <w:start w:val="1"/>
      <w:numFmt w:val="decimal"/>
      <w:isLgl/>
      <w:lvlText w:val="%1.%2.%3.%4.%5."/>
      <w:lvlJc w:val="left"/>
      <w:pPr>
        <w:ind w:left="3405" w:hanging="1080"/>
      </w:pPr>
      <w:rPr>
        <w:rFonts w:eastAsia="Calibri" w:hint="default"/>
        <w:b/>
      </w:rPr>
    </w:lvl>
    <w:lvl w:ilvl="5">
      <w:start w:val="1"/>
      <w:numFmt w:val="decimal"/>
      <w:isLgl/>
      <w:lvlText w:val="%1.%2.%3.%4.%5.%6."/>
      <w:lvlJc w:val="left"/>
      <w:pPr>
        <w:ind w:left="3765" w:hanging="1440"/>
      </w:pPr>
      <w:rPr>
        <w:rFonts w:eastAsia="Calibri" w:hint="default"/>
        <w:b/>
      </w:rPr>
    </w:lvl>
    <w:lvl w:ilvl="6">
      <w:start w:val="1"/>
      <w:numFmt w:val="decimal"/>
      <w:isLgl/>
      <w:lvlText w:val="%1.%2.%3.%4.%5.%6.%7."/>
      <w:lvlJc w:val="left"/>
      <w:pPr>
        <w:ind w:left="4125" w:hanging="1800"/>
      </w:pPr>
      <w:rPr>
        <w:rFonts w:eastAsia="Calibri" w:hint="default"/>
        <w:b/>
      </w:rPr>
    </w:lvl>
    <w:lvl w:ilvl="7">
      <w:start w:val="1"/>
      <w:numFmt w:val="decimal"/>
      <w:isLgl/>
      <w:lvlText w:val="%1.%2.%3.%4.%5.%6.%7.%8."/>
      <w:lvlJc w:val="left"/>
      <w:pPr>
        <w:ind w:left="4125" w:hanging="1800"/>
      </w:pPr>
      <w:rPr>
        <w:rFonts w:eastAsia="Calibri" w:hint="default"/>
        <w:b/>
      </w:rPr>
    </w:lvl>
    <w:lvl w:ilvl="8">
      <w:start w:val="1"/>
      <w:numFmt w:val="decimal"/>
      <w:isLgl/>
      <w:lvlText w:val="%1.%2.%3.%4.%5.%6.%7.%8.%9."/>
      <w:lvlJc w:val="left"/>
      <w:pPr>
        <w:ind w:left="4485" w:hanging="2160"/>
      </w:pPr>
      <w:rPr>
        <w:rFonts w:eastAsia="Calibri" w:hint="default"/>
        <w:b/>
      </w:rPr>
    </w:lvl>
  </w:abstractNum>
  <w:abstractNum w:abstractNumId="16">
    <w:nsid w:val="30840477"/>
    <w:multiLevelType w:val="hybridMultilevel"/>
    <w:tmpl w:val="FA2C37B8"/>
    <w:lvl w:ilvl="0" w:tplc="05E8114E">
      <w:start w:val="1"/>
      <w:numFmt w:val="decimal"/>
      <w:lvlText w:val="%1."/>
      <w:lvlJc w:val="left"/>
      <w:pPr>
        <w:ind w:left="1495" w:hanging="360"/>
      </w:pPr>
      <w:rPr>
        <w:rFonts w:ascii="Times New Roman" w:hAnsi="Times New Roman" w:cs="Times New Roman" w:hint="default"/>
        <w:sz w:val="24"/>
        <w:szCs w:val="24"/>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17">
    <w:nsid w:val="3308084F"/>
    <w:multiLevelType w:val="multilevel"/>
    <w:tmpl w:val="CD6AE1EA"/>
    <w:lvl w:ilvl="0">
      <w:start w:val="1"/>
      <w:numFmt w:val="decimal"/>
      <w:lvlText w:val="%1."/>
      <w:lvlJc w:val="left"/>
      <w:pPr>
        <w:ind w:left="644" w:hanging="360"/>
      </w:pPr>
      <w:rPr>
        <w:rFonts w:ascii="Times New Roman" w:eastAsia="Calibri" w:hAnsi="Times New Roman" w:cs="Times New Roman"/>
      </w:rPr>
    </w:lvl>
    <w:lvl w:ilvl="1">
      <w:start w:val="3"/>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8">
    <w:nsid w:val="374515D0"/>
    <w:multiLevelType w:val="hybridMultilevel"/>
    <w:tmpl w:val="FCA61F26"/>
    <w:lvl w:ilvl="0" w:tplc="3D344F24">
      <w:start w:val="1"/>
      <w:numFmt w:val="decimal"/>
      <w:lvlText w:val="%1."/>
      <w:lvlJc w:val="left"/>
      <w:pPr>
        <w:ind w:left="1080" w:hanging="360"/>
      </w:pPr>
      <w:rPr>
        <w:color w:val="auto"/>
      </w:rPr>
    </w:lvl>
    <w:lvl w:ilvl="1" w:tplc="B6103AAA">
      <w:start w:val="1"/>
      <w:numFmt w:val="decimal"/>
      <w:lvlText w:val="%2."/>
      <w:lvlJc w:val="left"/>
      <w:pPr>
        <w:ind w:left="1800" w:hanging="360"/>
      </w:pPr>
      <w:rPr>
        <w:sz w:val="28"/>
        <w:szCs w:val="28"/>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9FC3264"/>
    <w:multiLevelType w:val="hybridMultilevel"/>
    <w:tmpl w:val="EA463CCA"/>
    <w:lvl w:ilvl="0" w:tplc="A5B0C964">
      <w:numFmt w:val="bullet"/>
      <w:lvlText w:val="-"/>
      <w:lvlJc w:val="left"/>
      <w:pPr>
        <w:ind w:left="1146" w:hanging="360"/>
      </w:pPr>
      <w:rPr>
        <w:rFonts w:ascii="Times New Roman" w:eastAsiaTheme="minorHAnsi" w:hAnsi="Times New Roman" w:cs="Times New Roman" w:hint="default"/>
        <w:i/>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41523956"/>
    <w:multiLevelType w:val="hybridMultilevel"/>
    <w:tmpl w:val="1DB05352"/>
    <w:lvl w:ilvl="0" w:tplc="C4F46074">
      <w:start w:val="1"/>
      <w:numFmt w:val="decimal"/>
      <w:lvlText w:val="%1."/>
      <w:lvlJc w:val="left"/>
      <w:pPr>
        <w:ind w:left="360" w:hanging="360"/>
      </w:pPr>
      <w:rPr>
        <w:rFonts w:ascii="Times New Roman" w:hAnsi="Times New Roman" w:cs="Times New Roman" w:hint="default"/>
        <w:sz w:val="28"/>
        <w:szCs w:val="28"/>
      </w:rPr>
    </w:lvl>
    <w:lvl w:ilvl="1" w:tplc="437A1626">
      <w:start w:val="1"/>
      <w:numFmt w:val="decimal"/>
      <w:lvlText w:val="%2."/>
      <w:lvlJc w:val="left"/>
      <w:pPr>
        <w:ind w:left="1095" w:hanging="375"/>
      </w:pPr>
      <w:rPr>
        <w:rFonts w:ascii="Times New Roman" w:hAnsi="Times New Roman" w:hint="default"/>
        <w:sz w:val="28"/>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AC95276"/>
    <w:multiLevelType w:val="multilevel"/>
    <w:tmpl w:val="E8442C34"/>
    <w:lvl w:ilvl="0">
      <w:start w:val="1"/>
      <w:numFmt w:val="decimal"/>
      <w:lvlText w:val="%1."/>
      <w:lvlJc w:val="left"/>
      <w:pPr>
        <w:ind w:left="1429" w:hanging="360"/>
      </w:pPr>
      <w:rPr>
        <w:rFonts w:hint="default"/>
      </w:rPr>
    </w:lvl>
    <w:lvl w:ilvl="1">
      <w:start w:val="2"/>
      <w:numFmt w:val="decimal"/>
      <w:isLgl/>
      <w:lvlText w:val="%1.%2"/>
      <w:lvlJc w:val="left"/>
      <w:pPr>
        <w:ind w:left="1864" w:hanging="795"/>
      </w:pPr>
      <w:rPr>
        <w:rFonts w:hint="default"/>
      </w:rPr>
    </w:lvl>
    <w:lvl w:ilvl="2">
      <w:start w:val="2"/>
      <w:numFmt w:val="decimal"/>
      <w:isLgl/>
      <w:lvlText w:val="%1.%2.%3"/>
      <w:lvlJc w:val="left"/>
      <w:pPr>
        <w:ind w:left="1864" w:hanging="795"/>
      </w:pPr>
      <w:rPr>
        <w:rFonts w:hint="default"/>
      </w:rPr>
    </w:lvl>
    <w:lvl w:ilvl="3">
      <w:start w:val="3"/>
      <w:numFmt w:val="decimal"/>
      <w:isLgl/>
      <w:lvlText w:val="%1.%2.%3.%4"/>
      <w:lvlJc w:val="left"/>
      <w:pPr>
        <w:ind w:left="1864" w:hanging="795"/>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nsid w:val="4D4524B7"/>
    <w:multiLevelType w:val="hybridMultilevel"/>
    <w:tmpl w:val="7C5EB222"/>
    <w:lvl w:ilvl="0" w:tplc="6BC82FB2">
      <w:start w:val="1"/>
      <w:numFmt w:val="decimal"/>
      <w:lvlText w:val="%1."/>
      <w:lvlJc w:val="left"/>
      <w:pPr>
        <w:ind w:left="786" w:hanging="360"/>
      </w:pPr>
      <w:rPr>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4DD51820"/>
    <w:multiLevelType w:val="hybridMultilevel"/>
    <w:tmpl w:val="E0B88346"/>
    <w:lvl w:ilvl="0" w:tplc="E76E0EB0">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24">
    <w:nsid w:val="51DB1689"/>
    <w:multiLevelType w:val="hybridMultilevel"/>
    <w:tmpl w:val="1B20FC50"/>
    <w:lvl w:ilvl="0" w:tplc="0419000F">
      <w:start w:val="1"/>
      <w:numFmt w:val="decimal"/>
      <w:lvlText w:val="%1."/>
      <w:lvlJc w:val="left"/>
      <w:pPr>
        <w:tabs>
          <w:tab w:val="num" w:pos="502"/>
        </w:tabs>
        <w:ind w:left="502" w:hanging="360"/>
      </w:pPr>
      <w:rPr>
        <w:rFonts w:hint="default"/>
      </w:rPr>
    </w:lvl>
    <w:lvl w:ilvl="1" w:tplc="0C101746" w:tentative="1">
      <w:start w:val="1"/>
      <w:numFmt w:val="bullet"/>
      <w:lvlText w:val=""/>
      <w:lvlJc w:val="left"/>
      <w:pPr>
        <w:tabs>
          <w:tab w:val="num" w:pos="1222"/>
        </w:tabs>
        <w:ind w:left="1222" w:hanging="360"/>
      </w:pPr>
      <w:rPr>
        <w:rFonts w:ascii="Wingdings" w:hAnsi="Wingdings" w:hint="default"/>
      </w:rPr>
    </w:lvl>
    <w:lvl w:ilvl="2" w:tplc="51384812" w:tentative="1">
      <w:start w:val="1"/>
      <w:numFmt w:val="bullet"/>
      <w:lvlText w:val=""/>
      <w:lvlJc w:val="left"/>
      <w:pPr>
        <w:tabs>
          <w:tab w:val="num" w:pos="1942"/>
        </w:tabs>
        <w:ind w:left="1942" w:hanging="360"/>
      </w:pPr>
      <w:rPr>
        <w:rFonts w:ascii="Wingdings" w:hAnsi="Wingdings" w:hint="default"/>
      </w:rPr>
    </w:lvl>
    <w:lvl w:ilvl="3" w:tplc="62304BF6" w:tentative="1">
      <w:start w:val="1"/>
      <w:numFmt w:val="bullet"/>
      <w:lvlText w:val=""/>
      <w:lvlJc w:val="left"/>
      <w:pPr>
        <w:tabs>
          <w:tab w:val="num" w:pos="2662"/>
        </w:tabs>
        <w:ind w:left="2662" w:hanging="360"/>
      </w:pPr>
      <w:rPr>
        <w:rFonts w:ascii="Wingdings" w:hAnsi="Wingdings" w:hint="default"/>
      </w:rPr>
    </w:lvl>
    <w:lvl w:ilvl="4" w:tplc="8BF82166" w:tentative="1">
      <w:start w:val="1"/>
      <w:numFmt w:val="bullet"/>
      <w:lvlText w:val=""/>
      <w:lvlJc w:val="left"/>
      <w:pPr>
        <w:tabs>
          <w:tab w:val="num" w:pos="3382"/>
        </w:tabs>
        <w:ind w:left="3382" w:hanging="360"/>
      </w:pPr>
      <w:rPr>
        <w:rFonts w:ascii="Wingdings" w:hAnsi="Wingdings" w:hint="default"/>
      </w:rPr>
    </w:lvl>
    <w:lvl w:ilvl="5" w:tplc="93048DF4" w:tentative="1">
      <w:start w:val="1"/>
      <w:numFmt w:val="bullet"/>
      <w:lvlText w:val=""/>
      <w:lvlJc w:val="left"/>
      <w:pPr>
        <w:tabs>
          <w:tab w:val="num" w:pos="4102"/>
        </w:tabs>
        <w:ind w:left="4102" w:hanging="360"/>
      </w:pPr>
      <w:rPr>
        <w:rFonts w:ascii="Wingdings" w:hAnsi="Wingdings" w:hint="default"/>
      </w:rPr>
    </w:lvl>
    <w:lvl w:ilvl="6" w:tplc="306ABD06" w:tentative="1">
      <w:start w:val="1"/>
      <w:numFmt w:val="bullet"/>
      <w:lvlText w:val=""/>
      <w:lvlJc w:val="left"/>
      <w:pPr>
        <w:tabs>
          <w:tab w:val="num" w:pos="4822"/>
        </w:tabs>
        <w:ind w:left="4822" w:hanging="360"/>
      </w:pPr>
      <w:rPr>
        <w:rFonts w:ascii="Wingdings" w:hAnsi="Wingdings" w:hint="default"/>
      </w:rPr>
    </w:lvl>
    <w:lvl w:ilvl="7" w:tplc="370AFB9E" w:tentative="1">
      <w:start w:val="1"/>
      <w:numFmt w:val="bullet"/>
      <w:lvlText w:val=""/>
      <w:lvlJc w:val="left"/>
      <w:pPr>
        <w:tabs>
          <w:tab w:val="num" w:pos="5542"/>
        </w:tabs>
        <w:ind w:left="5542" w:hanging="360"/>
      </w:pPr>
      <w:rPr>
        <w:rFonts w:ascii="Wingdings" w:hAnsi="Wingdings" w:hint="default"/>
      </w:rPr>
    </w:lvl>
    <w:lvl w:ilvl="8" w:tplc="828A5BC8" w:tentative="1">
      <w:start w:val="1"/>
      <w:numFmt w:val="bullet"/>
      <w:lvlText w:val=""/>
      <w:lvlJc w:val="left"/>
      <w:pPr>
        <w:tabs>
          <w:tab w:val="num" w:pos="6262"/>
        </w:tabs>
        <w:ind w:left="6262" w:hanging="360"/>
      </w:pPr>
      <w:rPr>
        <w:rFonts w:ascii="Wingdings" w:hAnsi="Wingdings" w:hint="default"/>
      </w:rPr>
    </w:lvl>
  </w:abstractNum>
  <w:abstractNum w:abstractNumId="25">
    <w:nsid w:val="5BBD2178"/>
    <w:multiLevelType w:val="hybridMultilevel"/>
    <w:tmpl w:val="5F76854E"/>
    <w:lvl w:ilvl="0" w:tplc="89A6507A">
      <w:start w:val="1"/>
      <w:numFmt w:val="decimal"/>
      <w:lvlText w:val="%1."/>
      <w:lvlJc w:val="left"/>
      <w:pPr>
        <w:ind w:left="360" w:hanging="360"/>
      </w:pPr>
      <w:rPr>
        <w:rFonts w:ascii="Times New Roman" w:hAnsi="Times New Roman" w:cs="Times New Roman" w:hint="default"/>
        <w:color w:val="auto"/>
        <w:sz w:val="28"/>
        <w:szCs w:val="28"/>
      </w:rPr>
    </w:lvl>
    <w:lvl w:ilvl="1" w:tplc="437A1626">
      <w:start w:val="1"/>
      <w:numFmt w:val="decimal"/>
      <w:lvlText w:val="%2."/>
      <w:lvlJc w:val="left"/>
      <w:pPr>
        <w:ind w:left="1095" w:hanging="375"/>
      </w:pPr>
      <w:rPr>
        <w:rFonts w:ascii="Times New Roman" w:hAnsi="Times New Roman" w:hint="default"/>
        <w:sz w:val="28"/>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5D24683F"/>
    <w:multiLevelType w:val="hybridMultilevel"/>
    <w:tmpl w:val="1116EFB6"/>
    <w:lvl w:ilvl="0" w:tplc="A9C2202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1A78A4">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C2C17A">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A25B0">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E36D78C">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28E4110">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B48D50">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BF2FBDE">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F1A827E">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5D9F57F6"/>
    <w:multiLevelType w:val="hybridMultilevel"/>
    <w:tmpl w:val="D1C2B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863E6E44">
      <w:start w:val="1"/>
      <w:numFmt w:val="decimal"/>
      <w:lvlText w:val="%4."/>
      <w:lvlJc w:val="left"/>
      <w:pPr>
        <w:ind w:left="928" w:hanging="360"/>
      </w:pPr>
      <w:rPr>
        <w:i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9C4E51"/>
    <w:multiLevelType w:val="multilevel"/>
    <w:tmpl w:val="E8442C34"/>
    <w:lvl w:ilvl="0">
      <w:start w:val="1"/>
      <w:numFmt w:val="decimal"/>
      <w:lvlText w:val="%1."/>
      <w:lvlJc w:val="left"/>
      <w:pPr>
        <w:ind w:left="1429" w:hanging="360"/>
      </w:pPr>
      <w:rPr>
        <w:rFonts w:hint="default"/>
      </w:rPr>
    </w:lvl>
    <w:lvl w:ilvl="1">
      <w:start w:val="2"/>
      <w:numFmt w:val="decimal"/>
      <w:isLgl/>
      <w:lvlText w:val="%1.%2"/>
      <w:lvlJc w:val="left"/>
      <w:pPr>
        <w:ind w:left="1864" w:hanging="795"/>
      </w:pPr>
      <w:rPr>
        <w:rFonts w:hint="default"/>
      </w:rPr>
    </w:lvl>
    <w:lvl w:ilvl="2">
      <w:start w:val="2"/>
      <w:numFmt w:val="decimal"/>
      <w:isLgl/>
      <w:lvlText w:val="%1.%2.%3"/>
      <w:lvlJc w:val="left"/>
      <w:pPr>
        <w:ind w:left="1864" w:hanging="795"/>
      </w:pPr>
      <w:rPr>
        <w:rFonts w:hint="default"/>
      </w:rPr>
    </w:lvl>
    <w:lvl w:ilvl="3">
      <w:start w:val="3"/>
      <w:numFmt w:val="decimal"/>
      <w:isLgl/>
      <w:lvlText w:val="%1.%2.%3.%4"/>
      <w:lvlJc w:val="left"/>
      <w:pPr>
        <w:ind w:left="1864" w:hanging="795"/>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9">
    <w:nsid w:val="6332401D"/>
    <w:multiLevelType w:val="hybridMultilevel"/>
    <w:tmpl w:val="963E2DB0"/>
    <w:lvl w:ilvl="0" w:tplc="BC800A2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B90CF32">
      <w:start w:val="1"/>
      <w:numFmt w:val="decimal"/>
      <w:lvlText w:val="%4."/>
      <w:lvlJc w:val="left"/>
      <w:pPr>
        <w:ind w:left="2880" w:hanging="360"/>
      </w:pPr>
      <w:rPr>
        <w:b/>
        <w:i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252E8A"/>
    <w:multiLevelType w:val="hybridMultilevel"/>
    <w:tmpl w:val="FE76ADDA"/>
    <w:lvl w:ilvl="0" w:tplc="0419000F">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1">
    <w:nsid w:val="673A7BF6"/>
    <w:multiLevelType w:val="hybridMultilevel"/>
    <w:tmpl w:val="F2901A9C"/>
    <w:lvl w:ilvl="0" w:tplc="A5B0C964">
      <w:numFmt w:val="bullet"/>
      <w:lvlText w:val="-"/>
      <w:lvlJc w:val="left"/>
      <w:pPr>
        <w:ind w:left="1146" w:hanging="360"/>
      </w:pPr>
      <w:rPr>
        <w:rFonts w:ascii="Times New Roman" w:eastAsiaTheme="minorHAnsi" w:hAnsi="Times New Roman" w:cs="Times New Roman" w:hint="default"/>
        <w: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A8F3398"/>
    <w:multiLevelType w:val="hybridMultilevel"/>
    <w:tmpl w:val="097AF3B0"/>
    <w:lvl w:ilvl="0" w:tplc="0419000F">
      <w:start w:val="1"/>
      <w:numFmt w:val="decimal"/>
      <w:lvlText w:val="%1."/>
      <w:lvlJc w:val="left"/>
      <w:pPr>
        <w:ind w:left="750" w:hanging="39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C2240B"/>
    <w:multiLevelType w:val="hybridMultilevel"/>
    <w:tmpl w:val="02A01738"/>
    <w:lvl w:ilvl="0" w:tplc="A5B0C964">
      <w:numFmt w:val="bullet"/>
      <w:lvlText w:val="-"/>
      <w:lvlJc w:val="left"/>
      <w:pPr>
        <w:ind w:left="1004" w:hanging="360"/>
      </w:pPr>
      <w:rPr>
        <w:rFonts w:ascii="Times New Roman" w:eastAsiaTheme="minorHAnsi" w:hAnsi="Times New Roman" w:cs="Times New Roman" w:hint="default"/>
        <w:i/>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6F1E0E75"/>
    <w:multiLevelType w:val="hybridMultilevel"/>
    <w:tmpl w:val="B0789FE2"/>
    <w:lvl w:ilvl="0" w:tplc="CAC444D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1CC7262"/>
    <w:multiLevelType w:val="hybridMultilevel"/>
    <w:tmpl w:val="E0B88346"/>
    <w:lvl w:ilvl="0" w:tplc="E76E0E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753B35EB"/>
    <w:multiLevelType w:val="hybridMultilevel"/>
    <w:tmpl w:val="8BF84F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231774"/>
    <w:multiLevelType w:val="hybridMultilevel"/>
    <w:tmpl w:val="00B6A6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nsid w:val="78EF49CF"/>
    <w:multiLevelType w:val="hybridMultilevel"/>
    <w:tmpl w:val="C26086FA"/>
    <w:lvl w:ilvl="0" w:tplc="204E91DA">
      <w:numFmt w:val="bullet"/>
      <w:lvlText w:val="-"/>
      <w:lvlJc w:val="left"/>
      <w:pPr>
        <w:ind w:left="720" w:hanging="360"/>
      </w:pPr>
      <w:rPr>
        <w:rFonts w:ascii="Times New Roman" w:eastAsiaTheme="minorEastAsia" w:hAnsi="Times New Roman" w:cs="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BAD748F"/>
    <w:multiLevelType w:val="hybridMultilevel"/>
    <w:tmpl w:val="D230F0B2"/>
    <w:lvl w:ilvl="0" w:tplc="A9466D56">
      <w:start w:val="1"/>
      <w:numFmt w:val="decimal"/>
      <w:lvlText w:val="%1."/>
      <w:lvlJc w:val="left"/>
      <w:pPr>
        <w:ind w:left="786"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CDB1F8D"/>
    <w:multiLevelType w:val="hybridMultilevel"/>
    <w:tmpl w:val="5686BD76"/>
    <w:lvl w:ilvl="0" w:tplc="A5B0C964">
      <w:numFmt w:val="bullet"/>
      <w:lvlText w:val="-"/>
      <w:lvlJc w:val="left"/>
      <w:pPr>
        <w:ind w:left="1429" w:hanging="360"/>
      </w:pPr>
      <w:rPr>
        <w:rFonts w:ascii="Times New Roman" w:eastAsiaTheme="minorHAnsi" w:hAnsi="Times New Roman" w:cs="Times New Roman" w:hint="default"/>
        <w:i/>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D5A4062"/>
    <w:multiLevelType w:val="hybridMultilevel"/>
    <w:tmpl w:val="6E82DA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7"/>
  </w:num>
  <w:num w:numId="3">
    <w:abstractNumId w:val="25"/>
  </w:num>
  <w:num w:numId="4">
    <w:abstractNumId w:val="11"/>
  </w:num>
  <w:num w:numId="5">
    <w:abstractNumId w:val="9"/>
  </w:num>
  <w:num w:numId="6">
    <w:abstractNumId w:val="3"/>
  </w:num>
  <w:num w:numId="7">
    <w:abstractNumId w:val="35"/>
  </w:num>
  <w:num w:numId="8">
    <w:abstractNumId w:val="15"/>
  </w:num>
  <w:num w:numId="9">
    <w:abstractNumId w:val="23"/>
  </w:num>
  <w:num w:numId="10">
    <w:abstractNumId w:val="38"/>
  </w:num>
  <w:num w:numId="11">
    <w:abstractNumId w:val="14"/>
  </w:num>
  <w:num w:numId="12">
    <w:abstractNumId w:val="19"/>
  </w:num>
  <w:num w:numId="13">
    <w:abstractNumId w:val="33"/>
  </w:num>
  <w:num w:numId="14">
    <w:abstractNumId w:val="39"/>
  </w:num>
  <w:num w:numId="15">
    <w:abstractNumId w:val="31"/>
  </w:num>
  <w:num w:numId="16">
    <w:abstractNumId w:val="40"/>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0"/>
  </w:num>
  <w:num w:numId="21">
    <w:abstractNumId w:val="4"/>
  </w:num>
  <w:num w:numId="22">
    <w:abstractNumId w:val="28"/>
  </w:num>
  <w:num w:numId="23">
    <w:abstractNumId w:val="16"/>
  </w:num>
  <w:num w:numId="24">
    <w:abstractNumId w:val="1"/>
  </w:num>
  <w:num w:numId="25">
    <w:abstractNumId w:val="21"/>
  </w:num>
  <w:num w:numId="26">
    <w:abstractNumId w:val="36"/>
  </w:num>
  <w:num w:numId="27">
    <w:abstractNumId w:val="24"/>
  </w:num>
  <w:num w:numId="28">
    <w:abstractNumId w:val="37"/>
  </w:num>
  <w:num w:numId="29">
    <w:abstractNumId w:val="13"/>
  </w:num>
  <w:num w:numId="30">
    <w:abstractNumId w:val="34"/>
  </w:num>
  <w:num w:numId="31">
    <w:abstractNumId w:val="10"/>
  </w:num>
  <w:num w:numId="32">
    <w:abstractNumId w:val="6"/>
  </w:num>
  <w:num w:numId="33">
    <w:abstractNumId w:val="17"/>
  </w:num>
  <w:num w:numId="34">
    <w:abstractNumId w:val="5"/>
  </w:num>
  <w:num w:numId="35">
    <w:abstractNumId w:val="8"/>
  </w:num>
  <w:num w:numId="36">
    <w:abstractNumId w:val="27"/>
  </w:num>
  <w:num w:numId="37">
    <w:abstractNumId w:val="29"/>
  </w:num>
  <w:num w:numId="38">
    <w:abstractNumId w:val="22"/>
  </w:num>
  <w:num w:numId="39">
    <w:abstractNumId w:val="2"/>
  </w:num>
  <w:num w:numId="40">
    <w:abstractNumId w:val="12"/>
  </w:num>
  <w:num w:numId="41">
    <w:abstractNumId w:val="32"/>
  </w:num>
  <w:num w:numId="42">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543A2"/>
    <w:rsid w:val="00000263"/>
    <w:rsid w:val="0000085A"/>
    <w:rsid w:val="00000D16"/>
    <w:rsid w:val="00000DE2"/>
    <w:rsid w:val="0000121C"/>
    <w:rsid w:val="00001346"/>
    <w:rsid w:val="0000146A"/>
    <w:rsid w:val="000015F0"/>
    <w:rsid w:val="00001DDD"/>
    <w:rsid w:val="00001E15"/>
    <w:rsid w:val="0000211B"/>
    <w:rsid w:val="000028E5"/>
    <w:rsid w:val="00002A6F"/>
    <w:rsid w:val="00002FB2"/>
    <w:rsid w:val="00003112"/>
    <w:rsid w:val="000031FD"/>
    <w:rsid w:val="0000329F"/>
    <w:rsid w:val="00003D45"/>
    <w:rsid w:val="0000404D"/>
    <w:rsid w:val="000041DA"/>
    <w:rsid w:val="000042F6"/>
    <w:rsid w:val="0000448F"/>
    <w:rsid w:val="0000514E"/>
    <w:rsid w:val="00005C9B"/>
    <w:rsid w:val="00005ED4"/>
    <w:rsid w:val="00006083"/>
    <w:rsid w:val="00006923"/>
    <w:rsid w:val="00006C87"/>
    <w:rsid w:val="0001067A"/>
    <w:rsid w:val="000111BA"/>
    <w:rsid w:val="000118AB"/>
    <w:rsid w:val="000120CB"/>
    <w:rsid w:val="00012131"/>
    <w:rsid w:val="00012639"/>
    <w:rsid w:val="00013657"/>
    <w:rsid w:val="000136C0"/>
    <w:rsid w:val="00013844"/>
    <w:rsid w:val="00013D4C"/>
    <w:rsid w:val="00013EB0"/>
    <w:rsid w:val="00013F6C"/>
    <w:rsid w:val="00013FBC"/>
    <w:rsid w:val="00014660"/>
    <w:rsid w:val="00014B93"/>
    <w:rsid w:val="00014D68"/>
    <w:rsid w:val="00015393"/>
    <w:rsid w:val="000155B0"/>
    <w:rsid w:val="0001563F"/>
    <w:rsid w:val="00015888"/>
    <w:rsid w:val="00015AF4"/>
    <w:rsid w:val="00015D76"/>
    <w:rsid w:val="0001616E"/>
    <w:rsid w:val="0002037E"/>
    <w:rsid w:val="00020885"/>
    <w:rsid w:val="00020B8A"/>
    <w:rsid w:val="00021707"/>
    <w:rsid w:val="0002170F"/>
    <w:rsid w:val="00021A2F"/>
    <w:rsid w:val="0002237A"/>
    <w:rsid w:val="000228EB"/>
    <w:rsid w:val="00022A76"/>
    <w:rsid w:val="00022F0E"/>
    <w:rsid w:val="00023300"/>
    <w:rsid w:val="000237D3"/>
    <w:rsid w:val="00024BAF"/>
    <w:rsid w:val="00024D1C"/>
    <w:rsid w:val="00026510"/>
    <w:rsid w:val="00026FBB"/>
    <w:rsid w:val="0002730A"/>
    <w:rsid w:val="00027887"/>
    <w:rsid w:val="000278E8"/>
    <w:rsid w:val="00030052"/>
    <w:rsid w:val="0003034B"/>
    <w:rsid w:val="00030708"/>
    <w:rsid w:val="000307E6"/>
    <w:rsid w:val="00030A3F"/>
    <w:rsid w:val="00031192"/>
    <w:rsid w:val="000311D0"/>
    <w:rsid w:val="000316E0"/>
    <w:rsid w:val="000318D6"/>
    <w:rsid w:val="00031FC9"/>
    <w:rsid w:val="000323B0"/>
    <w:rsid w:val="00032D80"/>
    <w:rsid w:val="00033227"/>
    <w:rsid w:val="00033419"/>
    <w:rsid w:val="0003355D"/>
    <w:rsid w:val="000338B1"/>
    <w:rsid w:val="00034037"/>
    <w:rsid w:val="00034A55"/>
    <w:rsid w:val="00034AA4"/>
    <w:rsid w:val="000355D9"/>
    <w:rsid w:val="000366A2"/>
    <w:rsid w:val="000369CF"/>
    <w:rsid w:val="00036ECF"/>
    <w:rsid w:val="00036F57"/>
    <w:rsid w:val="00036FA3"/>
    <w:rsid w:val="00036FE7"/>
    <w:rsid w:val="00037117"/>
    <w:rsid w:val="000371A5"/>
    <w:rsid w:val="0003741C"/>
    <w:rsid w:val="00037BF1"/>
    <w:rsid w:val="00037F04"/>
    <w:rsid w:val="000400A2"/>
    <w:rsid w:val="00040360"/>
    <w:rsid w:val="00040429"/>
    <w:rsid w:val="00040C53"/>
    <w:rsid w:val="00040C8D"/>
    <w:rsid w:val="00040EE6"/>
    <w:rsid w:val="00040F38"/>
    <w:rsid w:val="00041356"/>
    <w:rsid w:val="00042222"/>
    <w:rsid w:val="00042509"/>
    <w:rsid w:val="00042C91"/>
    <w:rsid w:val="00042EF5"/>
    <w:rsid w:val="0004319C"/>
    <w:rsid w:val="000436A1"/>
    <w:rsid w:val="00043888"/>
    <w:rsid w:val="00043ACC"/>
    <w:rsid w:val="000440D3"/>
    <w:rsid w:val="0004430B"/>
    <w:rsid w:val="0004493F"/>
    <w:rsid w:val="0004542F"/>
    <w:rsid w:val="00045616"/>
    <w:rsid w:val="0004567E"/>
    <w:rsid w:val="0004572B"/>
    <w:rsid w:val="00045E8E"/>
    <w:rsid w:val="00045FC1"/>
    <w:rsid w:val="00046DAE"/>
    <w:rsid w:val="00047109"/>
    <w:rsid w:val="0004750D"/>
    <w:rsid w:val="000475BA"/>
    <w:rsid w:val="000478DE"/>
    <w:rsid w:val="00047B2D"/>
    <w:rsid w:val="00047DBA"/>
    <w:rsid w:val="00050338"/>
    <w:rsid w:val="00050CC9"/>
    <w:rsid w:val="000512CE"/>
    <w:rsid w:val="00051915"/>
    <w:rsid w:val="00051A88"/>
    <w:rsid w:val="00052BE2"/>
    <w:rsid w:val="00053086"/>
    <w:rsid w:val="00053929"/>
    <w:rsid w:val="00053985"/>
    <w:rsid w:val="00054152"/>
    <w:rsid w:val="00054392"/>
    <w:rsid w:val="00054436"/>
    <w:rsid w:val="00054DE6"/>
    <w:rsid w:val="0005508B"/>
    <w:rsid w:val="0005509A"/>
    <w:rsid w:val="000556EB"/>
    <w:rsid w:val="00055853"/>
    <w:rsid w:val="000559BD"/>
    <w:rsid w:val="000559E1"/>
    <w:rsid w:val="00055F23"/>
    <w:rsid w:val="00055F25"/>
    <w:rsid w:val="00056280"/>
    <w:rsid w:val="0005675A"/>
    <w:rsid w:val="00056807"/>
    <w:rsid w:val="000569BB"/>
    <w:rsid w:val="00056AB8"/>
    <w:rsid w:val="00056BE1"/>
    <w:rsid w:val="00057373"/>
    <w:rsid w:val="0005737F"/>
    <w:rsid w:val="00057B16"/>
    <w:rsid w:val="000604B8"/>
    <w:rsid w:val="00060BE4"/>
    <w:rsid w:val="0006107F"/>
    <w:rsid w:val="00061C3D"/>
    <w:rsid w:val="000625DB"/>
    <w:rsid w:val="00062DD5"/>
    <w:rsid w:val="00062FA1"/>
    <w:rsid w:val="00063428"/>
    <w:rsid w:val="0006359A"/>
    <w:rsid w:val="00063B0B"/>
    <w:rsid w:val="00063D5D"/>
    <w:rsid w:val="000642BD"/>
    <w:rsid w:val="000642EC"/>
    <w:rsid w:val="0006434B"/>
    <w:rsid w:val="00064C4C"/>
    <w:rsid w:val="00064DD9"/>
    <w:rsid w:val="00065023"/>
    <w:rsid w:val="0006506B"/>
    <w:rsid w:val="00065746"/>
    <w:rsid w:val="00065DC2"/>
    <w:rsid w:val="00066121"/>
    <w:rsid w:val="000666AF"/>
    <w:rsid w:val="00066FD2"/>
    <w:rsid w:val="00067615"/>
    <w:rsid w:val="00067BEB"/>
    <w:rsid w:val="00070077"/>
    <w:rsid w:val="00070134"/>
    <w:rsid w:val="00070DC8"/>
    <w:rsid w:val="00071386"/>
    <w:rsid w:val="00071A02"/>
    <w:rsid w:val="00071A65"/>
    <w:rsid w:val="00071F1D"/>
    <w:rsid w:val="000720DE"/>
    <w:rsid w:val="00072633"/>
    <w:rsid w:val="00073B84"/>
    <w:rsid w:val="0007422A"/>
    <w:rsid w:val="000743CA"/>
    <w:rsid w:val="00074C24"/>
    <w:rsid w:val="00075025"/>
    <w:rsid w:val="00075B0E"/>
    <w:rsid w:val="00075B27"/>
    <w:rsid w:val="00075B71"/>
    <w:rsid w:val="00075B7D"/>
    <w:rsid w:val="00075B8F"/>
    <w:rsid w:val="00075E74"/>
    <w:rsid w:val="000764F7"/>
    <w:rsid w:val="0007658B"/>
    <w:rsid w:val="000769BE"/>
    <w:rsid w:val="00076A84"/>
    <w:rsid w:val="00077274"/>
    <w:rsid w:val="00077749"/>
    <w:rsid w:val="000808D9"/>
    <w:rsid w:val="00080A00"/>
    <w:rsid w:val="00080F92"/>
    <w:rsid w:val="00080FD2"/>
    <w:rsid w:val="00081D4F"/>
    <w:rsid w:val="00081DA9"/>
    <w:rsid w:val="00081E1E"/>
    <w:rsid w:val="00082038"/>
    <w:rsid w:val="00082314"/>
    <w:rsid w:val="000824C7"/>
    <w:rsid w:val="00082A99"/>
    <w:rsid w:val="000832FF"/>
    <w:rsid w:val="00083357"/>
    <w:rsid w:val="00083734"/>
    <w:rsid w:val="00083B74"/>
    <w:rsid w:val="00084D78"/>
    <w:rsid w:val="00084F28"/>
    <w:rsid w:val="0008512C"/>
    <w:rsid w:val="000856A6"/>
    <w:rsid w:val="00085AC7"/>
    <w:rsid w:val="000861F1"/>
    <w:rsid w:val="0008670B"/>
    <w:rsid w:val="00086757"/>
    <w:rsid w:val="0008780C"/>
    <w:rsid w:val="0008783B"/>
    <w:rsid w:val="000878F6"/>
    <w:rsid w:val="00090071"/>
    <w:rsid w:val="00090258"/>
    <w:rsid w:val="00090538"/>
    <w:rsid w:val="000906D7"/>
    <w:rsid w:val="00090813"/>
    <w:rsid w:val="00091AE3"/>
    <w:rsid w:val="00091B92"/>
    <w:rsid w:val="00091ED6"/>
    <w:rsid w:val="000927C1"/>
    <w:rsid w:val="000927D3"/>
    <w:rsid w:val="00093136"/>
    <w:rsid w:val="0009327A"/>
    <w:rsid w:val="00093F30"/>
    <w:rsid w:val="00093F4E"/>
    <w:rsid w:val="00093FA5"/>
    <w:rsid w:val="00093FD3"/>
    <w:rsid w:val="00093FE6"/>
    <w:rsid w:val="000941D3"/>
    <w:rsid w:val="00094E55"/>
    <w:rsid w:val="00095097"/>
    <w:rsid w:val="00095157"/>
    <w:rsid w:val="000955FA"/>
    <w:rsid w:val="000959DE"/>
    <w:rsid w:val="00095AFD"/>
    <w:rsid w:val="00095D5D"/>
    <w:rsid w:val="00095E7D"/>
    <w:rsid w:val="000965D1"/>
    <w:rsid w:val="00097500"/>
    <w:rsid w:val="0009799C"/>
    <w:rsid w:val="00097CEA"/>
    <w:rsid w:val="00097D45"/>
    <w:rsid w:val="00097EF2"/>
    <w:rsid w:val="000A02A4"/>
    <w:rsid w:val="000A0514"/>
    <w:rsid w:val="000A0CB1"/>
    <w:rsid w:val="000A1117"/>
    <w:rsid w:val="000A12A8"/>
    <w:rsid w:val="000A1F8C"/>
    <w:rsid w:val="000A2983"/>
    <w:rsid w:val="000A301D"/>
    <w:rsid w:val="000A358C"/>
    <w:rsid w:val="000A39D9"/>
    <w:rsid w:val="000A3C2D"/>
    <w:rsid w:val="000A3EA4"/>
    <w:rsid w:val="000A3EBE"/>
    <w:rsid w:val="000A3FC3"/>
    <w:rsid w:val="000A40CF"/>
    <w:rsid w:val="000A43FF"/>
    <w:rsid w:val="000A4459"/>
    <w:rsid w:val="000A4AA6"/>
    <w:rsid w:val="000A5192"/>
    <w:rsid w:val="000A5494"/>
    <w:rsid w:val="000A5908"/>
    <w:rsid w:val="000A594D"/>
    <w:rsid w:val="000A6192"/>
    <w:rsid w:val="000A6BEB"/>
    <w:rsid w:val="000A6D5C"/>
    <w:rsid w:val="000A6F5E"/>
    <w:rsid w:val="000A726D"/>
    <w:rsid w:val="000A72B2"/>
    <w:rsid w:val="000A7408"/>
    <w:rsid w:val="000A7588"/>
    <w:rsid w:val="000A769D"/>
    <w:rsid w:val="000A79E6"/>
    <w:rsid w:val="000A7E74"/>
    <w:rsid w:val="000A7F41"/>
    <w:rsid w:val="000B073A"/>
    <w:rsid w:val="000B0AF9"/>
    <w:rsid w:val="000B0E83"/>
    <w:rsid w:val="000B10A6"/>
    <w:rsid w:val="000B118D"/>
    <w:rsid w:val="000B15F7"/>
    <w:rsid w:val="000B18E9"/>
    <w:rsid w:val="000B1E76"/>
    <w:rsid w:val="000B20B4"/>
    <w:rsid w:val="000B2781"/>
    <w:rsid w:val="000B29AC"/>
    <w:rsid w:val="000B2A19"/>
    <w:rsid w:val="000B2E56"/>
    <w:rsid w:val="000B302A"/>
    <w:rsid w:val="000B305B"/>
    <w:rsid w:val="000B3387"/>
    <w:rsid w:val="000B39FA"/>
    <w:rsid w:val="000B3C5C"/>
    <w:rsid w:val="000B3ED3"/>
    <w:rsid w:val="000B441A"/>
    <w:rsid w:val="000B45C4"/>
    <w:rsid w:val="000B4694"/>
    <w:rsid w:val="000B496E"/>
    <w:rsid w:val="000B503D"/>
    <w:rsid w:val="000B504B"/>
    <w:rsid w:val="000B5075"/>
    <w:rsid w:val="000B5127"/>
    <w:rsid w:val="000B6545"/>
    <w:rsid w:val="000B66CE"/>
    <w:rsid w:val="000B684D"/>
    <w:rsid w:val="000B69D3"/>
    <w:rsid w:val="000B6C43"/>
    <w:rsid w:val="000B7295"/>
    <w:rsid w:val="000B763E"/>
    <w:rsid w:val="000B7F6D"/>
    <w:rsid w:val="000C043B"/>
    <w:rsid w:val="000C04C4"/>
    <w:rsid w:val="000C0566"/>
    <w:rsid w:val="000C0CFF"/>
    <w:rsid w:val="000C0D31"/>
    <w:rsid w:val="000C109B"/>
    <w:rsid w:val="000C18B2"/>
    <w:rsid w:val="000C1947"/>
    <w:rsid w:val="000C199C"/>
    <w:rsid w:val="000C2066"/>
    <w:rsid w:val="000C22B0"/>
    <w:rsid w:val="000C279C"/>
    <w:rsid w:val="000C28A7"/>
    <w:rsid w:val="000C2A73"/>
    <w:rsid w:val="000C2DFA"/>
    <w:rsid w:val="000C34BD"/>
    <w:rsid w:val="000C35DB"/>
    <w:rsid w:val="000C37BC"/>
    <w:rsid w:val="000C3A4D"/>
    <w:rsid w:val="000C40DB"/>
    <w:rsid w:val="000C519E"/>
    <w:rsid w:val="000C53A0"/>
    <w:rsid w:val="000C5410"/>
    <w:rsid w:val="000C54ED"/>
    <w:rsid w:val="000C557D"/>
    <w:rsid w:val="000C570C"/>
    <w:rsid w:val="000C598F"/>
    <w:rsid w:val="000C5B39"/>
    <w:rsid w:val="000C5BA6"/>
    <w:rsid w:val="000C61FF"/>
    <w:rsid w:val="000C663B"/>
    <w:rsid w:val="000C67FD"/>
    <w:rsid w:val="000C6AA6"/>
    <w:rsid w:val="000C6C48"/>
    <w:rsid w:val="000C75F0"/>
    <w:rsid w:val="000C7D13"/>
    <w:rsid w:val="000D09F1"/>
    <w:rsid w:val="000D0CE8"/>
    <w:rsid w:val="000D0CEA"/>
    <w:rsid w:val="000D18AB"/>
    <w:rsid w:val="000D21AF"/>
    <w:rsid w:val="000D2715"/>
    <w:rsid w:val="000D2A3C"/>
    <w:rsid w:val="000D2BD7"/>
    <w:rsid w:val="000D2C07"/>
    <w:rsid w:val="000D2DD9"/>
    <w:rsid w:val="000D33DD"/>
    <w:rsid w:val="000D3F15"/>
    <w:rsid w:val="000D488E"/>
    <w:rsid w:val="000D4983"/>
    <w:rsid w:val="000D4B9B"/>
    <w:rsid w:val="000D4FFD"/>
    <w:rsid w:val="000D5553"/>
    <w:rsid w:val="000D58ED"/>
    <w:rsid w:val="000D59CD"/>
    <w:rsid w:val="000D5BE0"/>
    <w:rsid w:val="000D5C7F"/>
    <w:rsid w:val="000D63D8"/>
    <w:rsid w:val="000D64E2"/>
    <w:rsid w:val="000D6554"/>
    <w:rsid w:val="000D7209"/>
    <w:rsid w:val="000E03B4"/>
    <w:rsid w:val="000E0D09"/>
    <w:rsid w:val="000E1447"/>
    <w:rsid w:val="000E1D58"/>
    <w:rsid w:val="000E1F90"/>
    <w:rsid w:val="000E245E"/>
    <w:rsid w:val="000E24B2"/>
    <w:rsid w:val="000E26AF"/>
    <w:rsid w:val="000E2730"/>
    <w:rsid w:val="000E2C56"/>
    <w:rsid w:val="000E34DA"/>
    <w:rsid w:val="000E42FD"/>
    <w:rsid w:val="000E4C10"/>
    <w:rsid w:val="000E5946"/>
    <w:rsid w:val="000E5E79"/>
    <w:rsid w:val="000E6170"/>
    <w:rsid w:val="000E62C6"/>
    <w:rsid w:val="000E6400"/>
    <w:rsid w:val="000E64A1"/>
    <w:rsid w:val="000E683E"/>
    <w:rsid w:val="000E7444"/>
    <w:rsid w:val="000E757E"/>
    <w:rsid w:val="000E7719"/>
    <w:rsid w:val="000E78E6"/>
    <w:rsid w:val="000E7950"/>
    <w:rsid w:val="000E7E8B"/>
    <w:rsid w:val="000E7F06"/>
    <w:rsid w:val="000F00FD"/>
    <w:rsid w:val="000F011D"/>
    <w:rsid w:val="000F03C0"/>
    <w:rsid w:val="000F052B"/>
    <w:rsid w:val="000F05E3"/>
    <w:rsid w:val="000F0FF5"/>
    <w:rsid w:val="000F1376"/>
    <w:rsid w:val="000F13F6"/>
    <w:rsid w:val="000F1B45"/>
    <w:rsid w:val="000F1B64"/>
    <w:rsid w:val="000F1C22"/>
    <w:rsid w:val="000F24C3"/>
    <w:rsid w:val="000F2504"/>
    <w:rsid w:val="000F2632"/>
    <w:rsid w:val="000F26AC"/>
    <w:rsid w:val="000F27B1"/>
    <w:rsid w:val="000F28A8"/>
    <w:rsid w:val="000F28AF"/>
    <w:rsid w:val="000F2EA8"/>
    <w:rsid w:val="000F336B"/>
    <w:rsid w:val="000F3A2B"/>
    <w:rsid w:val="000F4A94"/>
    <w:rsid w:val="000F5170"/>
    <w:rsid w:val="000F534A"/>
    <w:rsid w:val="000F5AF0"/>
    <w:rsid w:val="000F62DB"/>
    <w:rsid w:val="000F6501"/>
    <w:rsid w:val="000F6F2C"/>
    <w:rsid w:val="000F7389"/>
    <w:rsid w:val="000F73E3"/>
    <w:rsid w:val="000F74C2"/>
    <w:rsid w:val="000F75FF"/>
    <w:rsid w:val="000F76BE"/>
    <w:rsid w:val="000F7764"/>
    <w:rsid w:val="000F7CA2"/>
    <w:rsid w:val="000F7CEF"/>
    <w:rsid w:val="0010004A"/>
    <w:rsid w:val="0010020E"/>
    <w:rsid w:val="0010026B"/>
    <w:rsid w:val="00100E3B"/>
    <w:rsid w:val="0010102D"/>
    <w:rsid w:val="001011B3"/>
    <w:rsid w:val="001018E2"/>
    <w:rsid w:val="00101D47"/>
    <w:rsid w:val="0010279D"/>
    <w:rsid w:val="00102925"/>
    <w:rsid w:val="00102B0E"/>
    <w:rsid w:val="00102CB6"/>
    <w:rsid w:val="00102FF5"/>
    <w:rsid w:val="0010323E"/>
    <w:rsid w:val="00103707"/>
    <w:rsid w:val="0010374E"/>
    <w:rsid w:val="00103DF3"/>
    <w:rsid w:val="00103EA4"/>
    <w:rsid w:val="00104465"/>
    <w:rsid w:val="001045AA"/>
    <w:rsid w:val="00104C3C"/>
    <w:rsid w:val="00105043"/>
    <w:rsid w:val="001057A3"/>
    <w:rsid w:val="001059C6"/>
    <w:rsid w:val="001061C1"/>
    <w:rsid w:val="0010628B"/>
    <w:rsid w:val="0010655F"/>
    <w:rsid w:val="00106595"/>
    <w:rsid w:val="001068CF"/>
    <w:rsid w:val="00106964"/>
    <w:rsid w:val="00107166"/>
    <w:rsid w:val="00107258"/>
    <w:rsid w:val="001076DF"/>
    <w:rsid w:val="00110019"/>
    <w:rsid w:val="00110816"/>
    <w:rsid w:val="00110843"/>
    <w:rsid w:val="001109B7"/>
    <w:rsid w:val="00110A21"/>
    <w:rsid w:val="00111AC6"/>
    <w:rsid w:val="00111B38"/>
    <w:rsid w:val="00111E87"/>
    <w:rsid w:val="001124F5"/>
    <w:rsid w:val="00112F9C"/>
    <w:rsid w:val="001135E4"/>
    <w:rsid w:val="0011370B"/>
    <w:rsid w:val="0011398F"/>
    <w:rsid w:val="001143C3"/>
    <w:rsid w:val="00114603"/>
    <w:rsid w:val="0011460A"/>
    <w:rsid w:val="00114879"/>
    <w:rsid w:val="00114CDA"/>
    <w:rsid w:val="00114E72"/>
    <w:rsid w:val="00115020"/>
    <w:rsid w:val="001163E2"/>
    <w:rsid w:val="00116517"/>
    <w:rsid w:val="0011786C"/>
    <w:rsid w:val="00117A8C"/>
    <w:rsid w:val="00117EBF"/>
    <w:rsid w:val="001201AB"/>
    <w:rsid w:val="00120578"/>
    <w:rsid w:val="001205BE"/>
    <w:rsid w:val="0012069C"/>
    <w:rsid w:val="001206C6"/>
    <w:rsid w:val="001212AB"/>
    <w:rsid w:val="00121500"/>
    <w:rsid w:val="00121519"/>
    <w:rsid w:val="001216FC"/>
    <w:rsid w:val="001217B6"/>
    <w:rsid w:val="00121967"/>
    <w:rsid w:val="00121FD3"/>
    <w:rsid w:val="00123077"/>
    <w:rsid w:val="001234C2"/>
    <w:rsid w:val="00123CA0"/>
    <w:rsid w:val="00124DE1"/>
    <w:rsid w:val="001251E0"/>
    <w:rsid w:val="00125429"/>
    <w:rsid w:val="00125CEA"/>
    <w:rsid w:val="00125D5E"/>
    <w:rsid w:val="00125D94"/>
    <w:rsid w:val="001265AD"/>
    <w:rsid w:val="00126F2C"/>
    <w:rsid w:val="00126FA9"/>
    <w:rsid w:val="00127044"/>
    <w:rsid w:val="00127AA1"/>
    <w:rsid w:val="0013018B"/>
    <w:rsid w:val="0013141F"/>
    <w:rsid w:val="001318FD"/>
    <w:rsid w:val="00131F80"/>
    <w:rsid w:val="001328C0"/>
    <w:rsid w:val="00132D39"/>
    <w:rsid w:val="00133056"/>
    <w:rsid w:val="00133AA4"/>
    <w:rsid w:val="00133AF2"/>
    <w:rsid w:val="001340CD"/>
    <w:rsid w:val="00135191"/>
    <w:rsid w:val="00135351"/>
    <w:rsid w:val="0013582B"/>
    <w:rsid w:val="001365E4"/>
    <w:rsid w:val="00136684"/>
    <w:rsid w:val="00136D6E"/>
    <w:rsid w:val="00136EAD"/>
    <w:rsid w:val="00137156"/>
    <w:rsid w:val="001378C8"/>
    <w:rsid w:val="00137B2A"/>
    <w:rsid w:val="00137E5D"/>
    <w:rsid w:val="00137F27"/>
    <w:rsid w:val="00137FBC"/>
    <w:rsid w:val="00140422"/>
    <w:rsid w:val="00140BCD"/>
    <w:rsid w:val="00141CD4"/>
    <w:rsid w:val="00142781"/>
    <w:rsid w:val="00142B0D"/>
    <w:rsid w:val="00142BD0"/>
    <w:rsid w:val="001431BC"/>
    <w:rsid w:val="0014334F"/>
    <w:rsid w:val="0014335D"/>
    <w:rsid w:val="0014353B"/>
    <w:rsid w:val="001435B3"/>
    <w:rsid w:val="00143D15"/>
    <w:rsid w:val="00144B94"/>
    <w:rsid w:val="00144E5B"/>
    <w:rsid w:val="001455C5"/>
    <w:rsid w:val="00145899"/>
    <w:rsid w:val="00146012"/>
    <w:rsid w:val="001464B7"/>
    <w:rsid w:val="00146865"/>
    <w:rsid w:val="00146AB5"/>
    <w:rsid w:val="00147009"/>
    <w:rsid w:val="00147179"/>
    <w:rsid w:val="001472A0"/>
    <w:rsid w:val="00147D6E"/>
    <w:rsid w:val="001500A3"/>
    <w:rsid w:val="00150529"/>
    <w:rsid w:val="001506D1"/>
    <w:rsid w:val="00150829"/>
    <w:rsid w:val="00150A09"/>
    <w:rsid w:val="0015143B"/>
    <w:rsid w:val="0015164D"/>
    <w:rsid w:val="001519BE"/>
    <w:rsid w:val="00151A1A"/>
    <w:rsid w:val="00151BE3"/>
    <w:rsid w:val="001528FB"/>
    <w:rsid w:val="00152EEA"/>
    <w:rsid w:val="00152F42"/>
    <w:rsid w:val="00153373"/>
    <w:rsid w:val="001535E3"/>
    <w:rsid w:val="0015372A"/>
    <w:rsid w:val="00153A68"/>
    <w:rsid w:val="00153CFF"/>
    <w:rsid w:val="00153FB7"/>
    <w:rsid w:val="001540AC"/>
    <w:rsid w:val="00154121"/>
    <w:rsid w:val="001542D6"/>
    <w:rsid w:val="001546B6"/>
    <w:rsid w:val="00154A93"/>
    <w:rsid w:val="00154ACD"/>
    <w:rsid w:val="00154C09"/>
    <w:rsid w:val="00154D4D"/>
    <w:rsid w:val="00154DCA"/>
    <w:rsid w:val="00154E6F"/>
    <w:rsid w:val="0015517C"/>
    <w:rsid w:val="001556A2"/>
    <w:rsid w:val="00156EEC"/>
    <w:rsid w:val="00156F43"/>
    <w:rsid w:val="00160035"/>
    <w:rsid w:val="001606A2"/>
    <w:rsid w:val="001609B1"/>
    <w:rsid w:val="00160E79"/>
    <w:rsid w:val="00161AD8"/>
    <w:rsid w:val="0016208A"/>
    <w:rsid w:val="001622D1"/>
    <w:rsid w:val="0016251A"/>
    <w:rsid w:val="00162E1B"/>
    <w:rsid w:val="001630A4"/>
    <w:rsid w:val="00163163"/>
    <w:rsid w:val="001637F4"/>
    <w:rsid w:val="00163853"/>
    <w:rsid w:val="00163AE7"/>
    <w:rsid w:val="00163BCE"/>
    <w:rsid w:val="00164372"/>
    <w:rsid w:val="0016474E"/>
    <w:rsid w:val="0016480E"/>
    <w:rsid w:val="0016490F"/>
    <w:rsid w:val="00165201"/>
    <w:rsid w:val="0016521C"/>
    <w:rsid w:val="001656BD"/>
    <w:rsid w:val="001657DD"/>
    <w:rsid w:val="00165DAB"/>
    <w:rsid w:val="00166F76"/>
    <w:rsid w:val="00167001"/>
    <w:rsid w:val="001672E5"/>
    <w:rsid w:val="00167448"/>
    <w:rsid w:val="001677FF"/>
    <w:rsid w:val="00167989"/>
    <w:rsid w:val="00167E85"/>
    <w:rsid w:val="001704D3"/>
    <w:rsid w:val="001705C0"/>
    <w:rsid w:val="001705D4"/>
    <w:rsid w:val="00170840"/>
    <w:rsid w:val="001708A7"/>
    <w:rsid w:val="00170953"/>
    <w:rsid w:val="00170B9E"/>
    <w:rsid w:val="00171589"/>
    <w:rsid w:val="0017193C"/>
    <w:rsid w:val="001719FD"/>
    <w:rsid w:val="00171CE1"/>
    <w:rsid w:val="00172079"/>
    <w:rsid w:val="00172B77"/>
    <w:rsid w:val="00172CC2"/>
    <w:rsid w:val="00172D11"/>
    <w:rsid w:val="0017338E"/>
    <w:rsid w:val="0017341B"/>
    <w:rsid w:val="00173A6A"/>
    <w:rsid w:val="001741C4"/>
    <w:rsid w:val="00174491"/>
    <w:rsid w:val="001748CC"/>
    <w:rsid w:val="0017544F"/>
    <w:rsid w:val="0017588C"/>
    <w:rsid w:val="0017647F"/>
    <w:rsid w:val="00176941"/>
    <w:rsid w:val="00176A34"/>
    <w:rsid w:val="00176B36"/>
    <w:rsid w:val="00176E91"/>
    <w:rsid w:val="001771FF"/>
    <w:rsid w:val="0017796C"/>
    <w:rsid w:val="001803BA"/>
    <w:rsid w:val="00180498"/>
    <w:rsid w:val="00180B61"/>
    <w:rsid w:val="00180BAF"/>
    <w:rsid w:val="00180FC9"/>
    <w:rsid w:val="00180FFB"/>
    <w:rsid w:val="00181104"/>
    <w:rsid w:val="00181475"/>
    <w:rsid w:val="0018159A"/>
    <w:rsid w:val="0018163E"/>
    <w:rsid w:val="0018181F"/>
    <w:rsid w:val="00182035"/>
    <w:rsid w:val="001822A0"/>
    <w:rsid w:val="001823C0"/>
    <w:rsid w:val="0018254F"/>
    <w:rsid w:val="001828CF"/>
    <w:rsid w:val="00182986"/>
    <w:rsid w:val="00182BC0"/>
    <w:rsid w:val="00182C6B"/>
    <w:rsid w:val="00182E97"/>
    <w:rsid w:val="00183144"/>
    <w:rsid w:val="001832DB"/>
    <w:rsid w:val="001838D0"/>
    <w:rsid w:val="00183986"/>
    <w:rsid w:val="00183AD0"/>
    <w:rsid w:val="00183B44"/>
    <w:rsid w:val="00183BF3"/>
    <w:rsid w:val="00183FD0"/>
    <w:rsid w:val="0018445D"/>
    <w:rsid w:val="00184A9F"/>
    <w:rsid w:val="00184C0E"/>
    <w:rsid w:val="00184DD6"/>
    <w:rsid w:val="00185466"/>
    <w:rsid w:val="001857DE"/>
    <w:rsid w:val="001858B2"/>
    <w:rsid w:val="00185CAE"/>
    <w:rsid w:val="00185E79"/>
    <w:rsid w:val="00185F16"/>
    <w:rsid w:val="00186080"/>
    <w:rsid w:val="00186203"/>
    <w:rsid w:val="0018667A"/>
    <w:rsid w:val="00186E15"/>
    <w:rsid w:val="00187082"/>
    <w:rsid w:val="00187519"/>
    <w:rsid w:val="00187783"/>
    <w:rsid w:val="001877E8"/>
    <w:rsid w:val="00187A6A"/>
    <w:rsid w:val="00187A6C"/>
    <w:rsid w:val="0019018C"/>
    <w:rsid w:val="00190849"/>
    <w:rsid w:val="00190B7B"/>
    <w:rsid w:val="00190BA4"/>
    <w:rsid w:val="00190EB0"/>
    <w:rsid w:val="001919F1"/>
    <w:rsid w:val="00191CF1"/>
    <w:rsid w:val="00191F84"/>
    <w:rsid w:val="00192C26"/>
    <w:rsid w:val="00193437"/>
    <w:rsid w:val="001937DB"/>
    <w:rsid w:val="0019512B"/>
    <w:rsid w:val="00195445"/>
    <w:rsid w:val="00195B70"/>
    <w:rsid w:val="00195D2C"/>
    <w:rsid w:val="00195E9E"/>
    <w:rsid w:val="00195EF0"/>
    <w:rsid w:val="001961AD"/>
    <w:rsid w:val="001962A6"/>
    <w:rsid w:val="0019656E"/>
    <w:rsid w:val="001965E5"/>
    <w:rsid w:val="001970CB"/>
    <w:rsid w:val="001972D8"/>
    <w:rsid w:val="00197BDF"/>
    <w:rsid w:val="00197FD2"/>
    <w:rsid w:val="001A01F7"/>
    <w:rsid w:val="001A025B"/>
    <w:rsid w:val="001A0372"/>
    <w:rsid w:val="001A0420"/>
    <w:rsid w:val="001A0602"/>
    <w:rsid w:val="001A0CF4"/>
    <w:rsid w:val="001A1732"/>
    <w:rsid w:val="001A17BF"/>
    <w:rsid w:val="001A19CE"/>
    <w:rsid w:val="001A1EBC"/>
    <w:rsid w:val="001A21FC"/>
    <w:rsid w:val="001A2242"/>
    <w:rsid w:val="001A2597"/>
    <w:rsid w:val="001A27C3"/>
    <w:rsid w:val="001A2935"/>
    <w:rsid w:val="001A35D1"/>
    <w:rsid w:val="001A3A85"/>
    <w:rsid w:val="001A3BF9"/>
    <w:rsid w:val="001A3D30"/>
    <w:rsid w:val="001A40CD"/>
    <w:rsid w:val="001A4148"/>
    <w:rsid w:val="001A420E"/>
    <w:rsid w:val="001A43FA"/>
    <w:rsid w:val="001A4BC8"/>
    <w:rsid w:val="001A4F4C"/>
    <w:rsid w:val="001A4F6C"/>
    <w:rsid w:val="001A5098"/>
    <w:rsid w:val="001A539B"/>
    <w:rsid w:val="001A5B43"/>
    <w:rsid w:val="001A5F39"/>
    <w:rsid w:val="001A6431"/>
    <w:rsid w:val="001A6437"/>
    <w:rsid w:val="001A6DA7"/>
    <w:rsid w:val="001A716B"/>
    <w:rsid w:val="001A74AF"/>
    <w:rsid w:val="001A7CB8"/>
    <w:rsid w:val="001B00F9"/>
    <w:rsid w:val="001B0674"/>
    <w:rsid w:val="001B0B57"/>
    <w:rsid w:val="001B0C4D"/>
    <w:rsid w:val="001B0E98"/>
    <w:rsid w:val="001B0F43"/>
    <w:rsid w:val="001B1091"/>
    <w:rsid w:val="001B1094"/>
    <w:rsid w:val="001B15D9"/>
    <w:rsid w:val="001B1945"/>
    <w:rsid w:val="001B1D46"/>
    <w:rsid w:val="001B262C"/>
    <w:rsid w:val="001B34A5"/>
    <w:rsid w:val="001B397B"/>
    <w:rsid w:val="001B399A"/>
    <w:rsid w:val="001B3F31"/>
    <w:rsid w:val="001B49BE"/>
    <w:rsid w:val="001B502F"/>
    <w:rsid w:val="001B575E"/>
    <w:rsid w:val="001B61A7"/>
    <w:rsid w:val="001B6518"/>
    <w:rsid w:val="001B67EC"/>
    <w:rsid w:val="001B69EC"/>
    <w:rsid w:val="001B6CEA"/>
    <w:rsid w:val="001B7788"/>
    <w:rsid w:val="001C0352"/>
    <w:rsid w:val="001C0896"/>
    <w:rsid w:val="001C08A7"/>
    <w:rsid w:val="001C15ED"/>
    <w:rsid w:val="001C205C"/>
    <w:rsid w:val="001C238B"/>
    <w:rsid w:val="001C449B"/>
    <w:rsid w:val="001C4AA8"/>
    <w:rsid w:val="001C4F48"/>
    <w:rsid w:val="001C4F6F"/>
    <w:rsid w:val="001C6172"/>
    <w:rsid w:val="001C61C3"/>
    <w:rsid w:val="001C62A1"/>
    <w:rsid w:val="001C6559"/>
    <w:rsid w:val="001C6B05"/>
    <w:rsid w:val="001C72B0"/>
    <w:rsid w:val="001C77FB"/>
    <w:rsid w:val="001C7E48"/>
    <w:rsid w:val="001D0579"/>
    <w:rsid w:val="001D07F7"/>
    <w:rsid w:val="001D0855"/>
    <w:rsid w:val="001D0DD6"/>
    <w:rsid w:val="001D10BD"/>
    <w:rsid w:val="001D2C03"/>
    <w:rsid w:val="001D2D9C"/>
    <w:rsid w:val="001D3C04"/>
    <w:rsid w:val="001D3D0A"/>
    <w:rsid w:val="001D42C6"/>
    <w:rsid w:val="001D48DC"/>
    <w:rsid w:val="001D4E04"/>
    <w:rsid w:val="001D566A"/>
    <w:rsid w:val="001D5F1A"/>
    <w:rsid w:val="001D5F8B"/>
    <w:rsid w:val="001D605F"/>
    <w:rsid w:val="001D6119"/>
    <w:rsid w:val="001D6F97"/>
    <w:rsid w:val="001D7619"/>
    <w:rsid w:val="001D77D7"/>
    <w:rsid w:val="001D7820"/>
    <w:rsid w:val="001D79A4"/>
    <w:rsid w:val="001D7AFE"/>
    <w:rsid w:val="001E0399"/>
    <w:rsid w:val="001E03FC"/>
    <w:rsid w:val="001E0988"/>
    <w:rsid w:val="001E0AD7"/>
    <w:rsid w:val="001E117C"/>
    <w:rsid w:val="001E141C"/>
    <w:rsid w:val="001E1860"/>
    <w:rsid w:val="001E1864"/>
    <w:rsid w:val="001E1D5F"/>
    <w:rsid w:val="001E2296"/>
    <w:rsid w:val="001E2567"/>
    <w:rsid w:val="001E26EE"/>
    <w:rsid w:val="001E2DF1"/>
    <w:rsid w:val="001E31A3"/>
    <w:rsid w:val="001E3429"/>
    <w:rsid w:val="001E3736"/>
    <w:rsid w:val="001E3948"/>
    <w:rsid w:val="001E3963"/>
    <w:rsid w:val="001E3C6D"/>
    <w:rsid w:val="001E3D20"/>
    <w:rsid w:val="001E4065"/>
    <w:rsid w:val="001E4309"/>
    <w:rsid w:val="001E44A5"/>
    <w:rsid w:val="001E4564"/>
    <w:rsid w:val="001E4725"/>
    <w:rsid w:val="001E4917"/>
    <w:rsid w:val="001E491E"/>
    <w:rsid w:val="001E5152"/>
    <w:rsid w:val="001E51EE"/>
    <w:rsid w:val="001E53F0"/>
    <w:rsid w:val="001E5836"/>
    <w:rsid w:val="001E5875"/>
    <w:rsid w:val="001E5989"/>
    <w:rsid w:val="001E5C56"/>
    <w:rsid w:val="001E5CDF"/>
    <w:rsid w:val="001E6441"/>
    <w:rsid w:val="001E6529"/>
    <w:rsid w:val="001E667F"/>
    <w:rsid w:val="001E6805"/>
    <w:rsid w:val="001E72A7"/>
    <w:rsid w:val="001E72D3"/>
    <w:rsid w:val="001E7C27"/>
    <w:rsid w:val="001E7E4A"/>
    <w:rsid w:val="001F020E"/>
    <w:rsid w:val="001F0243"/>
    <w:rsid w:val="001F050E"/>
    <w:rsid w:val="001F095A"/>
    <w:rsid w:val="001F118D"/>
    <w:rsid w:val="001F14DE"/>
    <w:rsid w:val="001F1A6A"/>
    <w:rsid w:val="001F1AE0"/>
    <w:rsid w:val="001F1B66"/>
    <w:rsid w:val="001F1D48"/>
    <w:rsid w:val="001F1EE4"/>
    <w:rsid w:val="001F2168"/>
    <w:rsid w:val="001F2492"/>
    <w:rsid w:val="001F28A1"/>
    <w:rsid w:val="001F2A48"/>
    <w:rsid w:val="001F2CBA"/>
    <w:rsid w:val="001F39C4"/>
    <w:rsid w:val="001F3DB1"/>
    <w:rsid w:val="001F3F9C"/>
    <w:rsid w:val="001F4538"/>
    <w:rsid w:val="001F45EB"/>
    <w:rsid w:val="001F4FAD"/>
    <w:rsid w:val="001F5027"/>
    <w:rsid w:val="001F50D3"/>
    <w:rsid w:val="001F51B8"/>
    <w:rsid w:val="001F57E5"/>
    <w:rsid w:val="001F68E9"/>
    <w:rsid w:val="001F6AEB"/>
    <w:rsid w:val="001F70DB"/>
    <w:rsid w:val="001F731E"/>
    <w:rsid w:val="001F7FA4"/>
    <w:rsid w:val="0020033A"/>
    <w:rsid w:val="00200F7E"/>
    <w:rsid w:val="00201042"/>
    <w:rsid w:val="002011CD"/>
    <w:rsid w:val="00201312"/>
    <w:rsid w:val="002013B5"/>
    <w:rsid w:val="00201515"/>
    <w:rsid w:val="00201EA2"/>
    <w:rsid w:val="002023AA"/>
    <w:rsid w:val="002025A9"/>
    <w:rsid w:val="00202B25"/>
    <w:rsid w:val="00202C19"/>
    <w:rsid w:val="00202C44"/>
    <w:rsid w:val="0020331E"/>
    <w:rsid w:val="00203660"/>
    <w:rsid w:val="00203B44"/>
    <w:rsid w:val="002048E3"/>
    <w:rsid w:val="00204B9F"/>
    <w:rsid w:val="00205458"/>
    <w:rsid w:val="00205F2B"/>
    <w:rsid w:val="00206653"/>
    <w:rsid w:val="00206729"/>
    <w:rsid w:val="002067B6"/>
    <w:rsid w:val="00206988"/>
    <w:rsid w:val="002069BD"/>
    <w:rsid w:val="00206A82"/>
    <w:rsid w:val="00206AA8"/>
    <w:rsid w:val="00206D48"/>
    <w:rsid w:val="00206D67"/>
    <w:rsid w:val="002071A6"/>
    <w:rsid w:val="00207285"/>
    <w:rsid w:val="00207AF8"/>
    <w:rsid w:val="00210138"/>
    <w:rsid w:val="0021059B"/>
    <w:rsid w:val="002106F9"/>
    <w:rsid w:val="002110B2"/>
    <w:rsid w:val="0021123B"/>
    <w:rsid w:val="00211247"/>
    <w:rsid w:val="0021130E"/>
    <w:rsid w:val="00211A6F"/>
    <w:rsid w:val="00212744"/>
    <w:rsid w:val="00212971"/>
    <w:rsid w:val="00212B52"/>
    <w:rsid w:val="00212CD4"/>
    <w:rsid w:val="002133FF"/>
    <w:rsid w:val="0021345D"/>
    <w:rsid w:val="00213FDF"/>
    <w:rsid w:val="002146F1"/>
    <w:rsid w:val="00215C5A"/>
    <w:rsid w:val="00215E1D"/>
    <w:rsid w:val="002162FF"/>
    <w:rsid w:val="002169C2"/>
    <w:rsid w:val="00216E45"/>
    <w:rsid w:val="00217091"/>
    <w:rsid w:val="0022007C"/>
    <w:rsid w:val="0022008F"/>
    <w:rsid w:val="002200FD"/>
    <w:rsid w:val="0022045C"/>
    <w:rsid w:val="00221063"/>
    <w:rsid w:val="00221182"/>
    <w:rsid w:val="00221817"/>
    <w:rsid w:val="0022187C"/>
    <w:rsid w:val="00221C44"/>
    <w:rsid w:val="0022247F"/>
    <w:rsid w:val="00222593"/>
    <w:rsid w:val="00222A7C"/>
    <w:rsid w:val="00222DAB"/>
    <w:rsid w:val="00223852"/>
    <w:rsid w:val="00223C3A"/>
    <w:rsid w:val="00223DBE"/>
    <w:rsid w:val="002241B4"/>
    <w:rsid w:val="00224996"/>
    <w:rsid w:val="002249BB"/>
    <w:rsid w:val="00224CEB"/>
    <w:rsid w:val="00224DD9"/>
    <w:rsid w:val="002253D2"/>
    <w:rsid w:val="002255A0"/>
    <w:rsid w:val="00225886"/>
    <w:rsid w:val="00225B6A"/>
    <w:rsid w:val="00225CD7"/>
    <w:rsid w:val="00226CA0"/>
    <w:rsid w:val="0022743E"/>
    <w:rsid w:val="0022769A"/>
    <w:rsid w:val="00227843"/>
    <w:rsid w:val="00230945"/>
    <w:rsid w:val="00230B51"/>
    <w:rsid w:val="0023173E"/>
    <w:rsid w:val="002317D4"/>
    <w:rsid w:val="00231DB0"/>
    <w:rsid w:val="00231DE0"/>
    <w:rsid w:val="00232C75"/>
    <w:rsid w:val="00232CCC"/>
    <w:rsid w:val="00232F43"/>
    <w:rsid w:val="00233044"/>
    <w:rsid w:val="00233890"/>
    <w:rsid w:val="00233B08"/>
    <w:rsid w:val="00233C67"/>
    <w:rsid w:val="00234A42"/>
    <w:rsid w:val="00234BFB"/>
    <w:rsid w:val="00235145"/>
    <w:rsid w:val="00235199"/>
    <w:rsid w:val="002368AD"/>
    <w:rsid w:val="002368F7"/>
    <w:rsid w:val="00237292"/>
    <w:rsid w:val="00237D5E"/>
    <w:rsid w:val="00240545"/>
    <w:rsid w:val="00240B9F"/>
    <w:rsid w:val="00240C0C"/>
    <w:rsid w:val="00241004"/>
    <w:rsid w:val="0024118C"/>
    <w:rsid w:val="00241A59"/>
    <w:rsid w:val="00241A83"/>
    <w:rsid w:val="00241B27"/>
    <w:rsid w:val="00242BD6"/>
    <w:rsid w:val="002439BD"/>
    <w:rsid w:val="00243F24"/>
    <w:rsid w:val="002440B0"/>
    <w:rsid w:val="00244D3F"/>
    <w:rsid w:val="00244DD7"/>
    <w:rsid w:val="00244EC9"/>
    <w:rsid w:val="00245065"/>
    <w:rsid w:val="0024509C"/>
    <w:rsid w:val="002450C3"/>
    <w:rsid w:val="00245B8F"/>
    <w:rsid w:val="00245C82"/>
    <w:rsid w:val="00246083"/>
    <w:rsid w:val="002464AF"/>
    <w:rsid w:val="00246543"/>
    <w:rsid w:val="002465AB"/>
    <w:rsid w:val="00246637"/>
    <w:rsid w:val="002467E5"/>
    <w:rsid w:val="00250274"/>
    <w:rsid w:val="00250E99"/>
    <w:rsid w:val="0025115E"/>
    <w:rsid w:val="002511BE"/>
    <w:rsid w:val="002512E1"/>
    <w:rsid w:val="0025140F"/>
    <w:rsid w:val="00251735"/>
    <w:rsid w:val="00251A44"/>
    <w:rsid w:val="00251BF6"/>
    <w:rsid w:val="00251E7A"/>
    <w:rsid w:val="00251FDD"/>
    <w:rsid w:val="0025216D"/>
    <w:rsid w:val="0025221A"/>
    <w:rsid w:val="00252507"/>
    <w:rsid w:val="002525B4"/>
    <w:rsid w:val="00252642"/>
    <w:rsid w:val="002528AF"/>
    <w:rsid w:val="002529A6"/>
    <w:rsid w:val="00252AC1"/>
    <w:rsid w:val="00252B89"/>
    <w:rsid w:val="00252C67"/>
    <w:rsid w:val="00253491"/>
    <w:rsid w:val="00254391"/>
    <w:rsid w:val="002543DF"/>
    <w:rsid w:val="0025451E"/>
    <w:rsid w:val="00254AE6"/>
    <w:rsid w:val="00255052"/>
    <w:rsid w:val="00255424"/>
    <w:rsid w:val="002555B8"/>
    <w:rsid w:val="00255644"/>
    <w:rsid w:val="00255BF6"/>
    <w:rsid w:val="002560E4"/>
    <w:rsid w:val="00256BD6"/>
    <w:rsid w:val="002575C3"/>
    <w:rsid w:val="002578B2"/>
    <w:rsid w:val="00257D80"/>
    <w:rsid w:val="00257ED5"/>
    <w:rsid w:val="00260179"/>
    <w:rsid w:val="002601FC"/>
    <w:rsid w:val="002611D4"/>
    <w:rsid w:val="002612D1"/>
    <w:rsid w:val="00261675"/>
    <w:rsid w:val="002619BE"/>
    <w:rsid w:val="0026224F"/>
    <w:rsid w:val="00262484"/>
    <w:rsid w:val="00262811"/>
    <w:rsid w:val="00262C1C"/>
    <w:rsid w:val="002631CD"/>
    <w:rsid w:val="002632A9"/>
    <w:rsid w:val="0026347E"/>
    <w:rsid w:val="00263A0A"/>
    <w:rsid w:val="00263F5E"/>
    <w:rsid w:val="00264C26"/>
    <w:rsid w:val="002655C4"/>
    <w:rsid w:val="0026572A"/>
    <w:rsid w:val="00266070"/>
    <w:rsid w:val="00266378"/>
    <w:rsid w:val="00266999"/>
    <w:rsid w:val="00266DAD"/>
    <w:rsid w:val="00267196"/>
    <w:rsid w:val="00267CDB"/>
    <w:rsid w:val="00267D70"/>
    <w:rsid w:val="00267FF8"/>
    <w:rsid w:val="00270055"/>
    <w:rsid w:val="00270370"/>
    <w:rsid w:val="00270613"/>
    <w:rsid w:val="00270961"/>
    <w:rsid w:val="00270CD0"/>
    <w:rsid w:val="00270DA3"/>
    <w:rsid w:val="00272332"/>
    <w:rsid w:val="002732AE"/>
    <w:rsid w:val="002737CE"/>
    <w:rsid w:val="002744B3"/>
    <w:rsid w:val="002748DD"/>
    <w:rsid w:val="00274AAB"/>
    <w:rsid w:val="00274CC9"/>
    <w:rsid w:val="00274F73"/>
    <w:rsid w:val="00275107"/>
    <w:rsid w:val="00275200"/>
    <w:rsid w:val="00275B5F"/>
    <w:rsid w:val="00277040"/>
    <w:rsid w:val="002772F8"/>
    <w:rsid w:val="00277A68"/>
    <w:rsid w:val="00277E17"/>
    <w:rsid w:val="00280176"/>
    <w:rsid w:val="002806E8"/>
    <w:rsid w:val="002809E3"/>
    <w:rsid w:val="00280CE3"/>
    <w:rsid w:val="002817C9"/>
    <w:rsid w:val="00281AF1"/>
    <w:rsid w:val="00281C97"/>
    <w:rsid w:val="00282A9E"/>
    <w:rsid w:val="00282F81"/>
    <w:rsid w:val="00283149"/>
    <w:rsid w:val="002833A4"/>
    <w:rsid w:val="00283674"/>
    <w:rsid w:val="002838E9"/>
    <w:rsid w:val="0028392C"/>
    <w:rsid w:val="00284161"/>
    <w:rsid w:val="00284B0D"/>
    <w:rsid w:val="00284B60"/>
    <w:rsid w:val="00284DDA"/>
    <w:rsid w:val="00284EC8"/>
    <w:rsid w:val="00285722"/>
    <w:rsid w:val="0028582C"/>
    <w:rsid w:val="00285B21"/>
    <w:rsid w:val="00285F68"/>
    <w:rsid w:val="00286013"/>
    <w:rsid w:val="0028619B"/>
    <w:rsid w:val="0028636A"/>
    <w:rsid w:val="002868D3"/>
    <w:rsid w:val="00286C23"/>
    <w:rsid w:val="00286CB1"/>
    <w:rsid w:val="00287196"/>
    <w:rsid w:val="0028742B"/>
    <w:rsid w:val="00287435"/>
    <w:rsid w:val="002876EA"/>
    <w:rsid w:val="00287727"/>
    <w:rsid w:val="0028778E"/>
    <w:rsid w:val="002878CF"/>
    <w:rsid w:val="00291079"/>
    <w:rsid w:val="00291157"/>
    <w:rsid w:val="00291317"/>
    <w:rsid w:val="002915B3"/>
    <w:rsid w:val="002917B9"/>
    <w:rsid w:val="00291AA5"/>
    <w:rsid w:val="00291E69"/>
    <w:rsid w:val="00292200"/>
    <w:rsid w:val="00292985"/>
    <w:rsid w:val="00292AE9"/>
    <w:rsid w:val="00292B35"/>
    <w:rsid w:val="00293314"/>
    <w:rsid w:val="00293364"/>
    <w:rsid w:val="002935AB"/>
    <w:rsid w:val="002938CD"/>
    <w:rsid w:val="0029421E"/>
    <w:rsid w:val="00294EEF"/>
    <w:rsid w:val="00294F2A"/>
    <w:rsid w:val="002952DB"/>
    <w:rsid w:val="00295462"/>
    <w:rsid w:val="002960AF"/>
    <w:rsid w:val="002966E2"/>
    <w:rsid w:val="002967FB"/>
    <w:rsid w:val="002972B5"/>
    <w:rsid w:val="002974B6"/>
    <w:rsid w:val="002974F0"/>
    <w:rsid w:val="002975F7"/>
    <w:rsid w:val="0029769E"/>
    <w:rsid w:val="00297FDC"/>
    <w:rsid w:val="002A0044"/>
    <w:rsid w:val="002A0111"/>
    <w:rsid w:val="002A02C6"/>
    <w:rsid w:val="002A0DFF"/>
    <w:rsid w:val="002A1489"/>
    <w:rsid w:val="002A151D"/>
    <w:rsid w:val="002A2474"/>
    <w:rsid w:val="002A32F1"/>
    <w:rsid w:val="002A37D3"/>
    <w:rsid w:val="002A3AF6"/>
    <w:rsid w:val="002A4716"/>
    <w:rsid w:val="002A477B"/>
    <w:rsid w:val="002A4C69"/>
    <w:rsid w:val="002A525A"/>
    <w:rsid w:val="002A52A4"/>
    <w:rsid w:val="002A5746"/>
    <w:rsid w:val="002A5991"/>
    <w:rsid w:val="002A66B0"/>
    <w:rsid w:val="002A6C6A"/>
    <w:rsid w:val="002A6C72"/>
    <w:rsid w:val="002A6F57"/>
    <w:rsid w:val="002A7028"/>
    <w:rsid w:val="002A757E"/>
    <w:rsid w:val="002A794F"/>
    <w:rsid w:val="002A7F9C"/>
    <w:rsid w:val="002B0112"/>
    <w:rsid w:val="002B046B"/>
    <w:rsid w:val="002B074A"/>
    <w:rsid w:val="002B0B0E"/>
    <w:rsid w:val="002B0BA1"/>
    <w:rsid w:val="002B0C14"/>
    <w:rsid w:val="002B0E18"/>
    <w:rsid w:val="002B0F81"/>
    <w:rsid w:val="002B122A"/>
    <w:rsid w:val="002B1E7B"/>
    <w:rsid w:val="002B2260"/>
    <w:rsid w:val="002B2619"/>
    <w:rsid w:val="002B282E"/>
    <w:rsid w:val="002B378E"/>
    <w:rsid w:val="002B3B47"/>
    <w:rsid w:val="002B3DF1"/>
    <w:rsid w:val="002B3F30"/>
    <w:rsid w:val="002B3FF4"/>
    <w:rsid w:val="002B4743"/>
    <w:rsid w:val="002B47BB"/>
    <w:rsid w:val="002B4C22"/>
    <w:rsid w:val="002B513D"/>
    <w:rsid w:val="002B5D94"/>
    <w:rsid w:val="002B6193"/>
    <w:rsid w:val="002B65C3"/>
    <w:rsid w:val="002B66F1"/>
    <w:rsid w:val="002B69D4"/>
    <w:rsid w:val="002B6A28"/>
    <w:rsid w:val="002B6D4C"/>
    <w:rsid w:val="002B6E23"/>
    <w:rsid w:val="002B762B"/>
    <w:rsid w:val="002B7E90"/>
    <w:rsid w:val="002C02D5"/>
    <w:rsid w:val="002C0383"/>
    <w:rsid w:val="002C073D"/>
    <w:rsid w:val="002C083B"/>
    <w:rsid w:val="002C0BE4"/>
    <w:rsid w:val="002C101C"/>
    <w:rsid w:val="002C1116"/>
    <w:rsid w:val="002C1139"/>
    <w:rsid w:val="002C1280"/>
    <w:rsid w:val="002C129C"/>
    <w:rsid w:val="002C1B73"/>
    <w:rsid w:val="002C1CD6"/>
    <w:rsid w:val="002C1E5A"/>
    <w:rsid w:val="002C1ED4"/>
    <w:rsid w:val="002C211C"/>
    <w:rsid w:val="002C2484"/>
    <w:rsid w:val="002C25C9"/>
    <w:rsid w:val="002C2AD3"/>
    <w:rsid w:val="002C2B47"/>
    <w:rsid w:val="002C2BE3"/>
    <w:rsid w:val="002C2CDC"/>
    <w:rsid w:val="002C34BC"/>
    <w:rsid w:val="002C398A"/>
    <w:rsid w:val="002C3CC8"/>
    <w:rsid w:val="002C56F6"/>
    <w:rsid w:val="002C5DC0"/>
    <w:rsid w:val="002C602C"/>
    <w:rsid w:val="002C6329"/>
    <w:rsid w:val="002C67C6"/>
    <w:rsid w:val="002C6ACC"/>
    <w:rsid w:val="002C7636"/>
    <w:rsid w:val="002C793C"/>
    <w:rsid w:val="002D021A"/>
    <w:rsid w:val="002D04B9"/>
    <w:rsid w:val="002D04BC"/>
    <w:rsid w:val="002D0A54"/>
    <w:rsid w:val="002D0AF9"/>
    <w:rsid w:val="002D0C87"/>
    <w:rsid w:val="002D0C9F"/>
    <w:rsid w:val="002D1142"/>
    <w:rsid w:val="002D15F9"/>
    <w:rsid w:val="002D186A"/>
    <w:rsid w:val="002D1934"/>
    <w:rsid w:val="002D19E6"/>
    <w:rsid w:val="002D1E0C"/>
    <w:rsid w:val="002D209A"/>
    <w:rsid w:val="002D25BC"/>
    <w:rsid w:val="002D262A"/>
    <w:rsid w:val="002D266C"/>
    <w:rsid w:val="002D2C2F"/>
    <w:rsid w:val="002D3C10"/>
    <w:rsid w:val="002D3D8F"/>
    <w:rsid w:val="002D4451"/>
    <w:rsid w:val="002D453D"/>
    <w:rsid w:val="002D4759"/>
    <w:rsid w:val="002D5487"/>
    <w:rsid w:val="002D54E2"/>
    <w:rsid w:val="002D5588"/>
    <w:rsid w:val="002D5E1A"/>
    <w:rsid w:val="002D5FDC"/>
    <w:rsid w:val="002D606F"/>
    <w:rsid w:val="002D7266"/>
    <w:rsid w:val="002E0379"/>
    <w:rsid w:val="002E09A9"/>
    <w:rsid w:val="002E0A3C"/>
    <w:rsid w:val="002E0A7E"/>
    <w:rsid w:val="002E0C8A"/>
    <w:rsid w:val="002E0EBA"/>
    <w:rsid w:val="002E1FEA"/>
    <w:rsid w:val="002E2238"/>
    <w:rsid w:val="002E249E"/>
    <w:rsid w:val="002E2936"/>
    <w:rsid w:val="002E2956"/>
    <w:rsid w:val="002E3419"/>
    <w:rsid w:val="002E361A"/>
    <w:rsid w:val="002E38EB"/>
    <w:rsid w:val="002E3AB4"/>
    <w:rsid w:val="002E4407"/>
    <w:rsid w:val="002E47A7"/>
    <w:rsid w:val="002E4A67"/>
    <w:rsid w:val="002E4CCD"/>
    <w:rsid w:val="002E4FB2"/>
    <w:rsid w:val="002E5123"/>
    <w:rsid w:val="002E5241"/>
    <w:rsid w:val="002E52C7"/>
    <w:rsid w:val="002E5D54"/>
    <w:rsid w:val="002E5D93"/>
    <w:rsid w:val="002E6041"/>
    <w:rsid w:val="002E61D7"/>
    <w:rsid w:val="002E62C0"/>
    <w:rsid w:val="002E6983"/>
    <w:rsid w:val="002E6A7C"/>
    <w:rsid w:val="002E6D17"/>
    <w:rsid w:val="002E7118"/>
    <w:rsid w:val="002E7141"/>
    <w:rsid w:val="002E717B"/>
    <w:rsid w:val="002E761C"/>
    <w:rsid w:val="002E779D"/>
    <w:rsid w:val="002E7AF9"/>
    <w:rsid w:val="002F05D4"/>
    <w:rsid w:val="002F0788"/>
    <w:rsid w:val="002F1EA7"/>
    <w:rsid w:val="002F1FB2"/>
    <w:rsid w:val="002F208D"/>
    <w:rsid w:val="002F2916"/>
    <w:rsid w:val="002F29B4"/>
    <w:rsid w:val="002F2B29"/>
    <w:rsid w:val="002F2B44"/>
    <w:rsid w:val="002F31B3"/>
    <w:rsid w:val="002F33F4"/>
    <w:rsid w:val="002F3B72"/>
    <w:rsid w:val="002F3E1C"/>
    <w:rsid w:val="002F438E"/>
    <w:rsid w:val="002F43A2"/>
    <w:rsid w:val="002F46AA"/>
    <w:rsid w:val="002F4C40"/>
    <w:rsid w:val="002F5D38"/>
    <w:rsid w:val="002F6CD5"/>
    <w:rsid w:val="002F7263"/>
    <w:rsid w:val="002F7916"/>
    <w:rsid w:val="002F7E2B"/>
    <w:rsid w:val="00300C25"/>
    <w:rsid w:val="00300F2E"/>
    <w:rsid w:val="003015F4"/>
    <w:rsid w:val="00301A80"/>
    <w:rsid w:val="00301D51"/>
    <w:rsid w:val="00301F76"/>
    <w:rsid w:val="003021E3"/>
    <w:rsid w:val="003022DB"/>
    <w:rsid w:val="003023AF"/>
    <w:rsid w:val="003026A1"/>
    <w:rsid w:val="00302972"/>
    <w:rsid w:val="00302ADB"/>
    <w:rsid w:val="00302C05"/>
    <w:rsid w:val="00302F36"/>
    <w:rsid w:val="00302F81"/>
    <w:rsid w:val="00303317"/>
    <w:rsid w:val="003037ED"/>
    <w:rsid w:val="00303A3B"/>
    <w:rsid w:val="00303BA1"/>
    <w:rsid w:val="00303CAA"/>
    <w:rsid w:val="00303D63"/>
    <w:rsid w:val="00304033"/>
    <w:rsid w:val="003040FD"/>
    <w:rsid w:val="00304709"/>
    <w:rsid w:val="00305978"/>
    <w:rsid w:val="00305B4C"/>
    <w:rsid w:val="003076C0"/>
    <w:rsid w:val="003077E9"/>
    <w:rsid w:val="00307C6E"/>
    <w:rsid w:val="00310790"/>
    <w:rsid w:val="00310AE3"/>
    <w:rsid w:val="00310C77"/>
    <w:rsid w:val="00311040"/>
    <w:rsid w:val="0031126D"/>
    <w:rsid w:val="00311690"/>
    <w:rsid w:val="00312262"/>
    <w:rsid w:val="00312335"/>
    <w:rsid w:val="0031273A"/>
    <w:rsid w:val="003128D6"/>
    <w:rsid w:val="00312938"/>
    <w:rsid w:val="00312A8D"/>
    <w:rsid w:val="00313037"/>
    <w:rsid w:val="00313B0C"/>
    <w:rsid w:val="00313C3C"/>
    <w:rsid w:val="00314204"/>
    <w:rsid w:val="00314CE0"/>
    <w:rsid w:val="003156F0"/>
    <w:rsid w:val="00315A1B"/>
    <w:rsid w:val="00315BA0"/>
    <w:rsid w:val="00315BD6"/>
    <w:rsid w:val="00316306"/>
    <w:rsid w:val="0031644B"/>
    <w:rsid w:val="003164C0"/>
    <w:rsid w:val="003166D7"/>
    <w:rsid w:val="00316843"/>
    <w:rsid w:val="00316945"/>
    <w:rsid w:val="00316AF1"/>
    <w:rsid w:val="00317664"/>
    <w:rsid w:val="00317695"/>
    <w:rsid w:val="003178A5"/>
    <w:rsid w:val="00320363"/>
    <w:rsid w:val="003206F6"/>
    <w:rsid w:val="0032105B"/>
    <w:rsid w:val="00321AFD"/>
    <w:rsid w:val="00321FAB"/>
    <w:rsid w:val="0032200B"/>
    <w:rsid w:val="00322035"/>
    <w:rsid w:val="003221A4"/>
    <w:rsid w:val="00322577"/>
    <w:rsid w:val="0032288D"/>
    <w:rsid w:val="00322C8B"/>
    <w:rsid w:val="00322F77"/>
    <w:rsid w:val="00323825"/>
    <w:rsid w:val="00323964"/>
    <w:rsid w:val="00324055"/>
    <w:rsid w:val="0032470B"/>
    <w:rsid w:val="00324842"/>
    <w:rsid w:val="00324AF8"/>
    <w:rsid w:val="00324C14"/>
    <w:rsid w:val="00324D27"/>
    <w:rsid w:val="00324E30"/>
    <w:rsid w:val="0032508D"/>
    <w:rsid w:val="0032518F"/>
    <w:rsid w:val="003256DF"/>
    <w:rsid w:val="00325850"/>
    <w:rsid w:val="00325B73"/>
    <w:rsid w:val="003262CC"/>
    <w:rsid w:val="003269C7"/>
    <w:rsid w:val="00326CA2"/>
    <w:rsid w:val="00326DD6"/>
    <w:rsid w:val="00326F42"/>
    <w:rsid w:val="00327AF4"/>
    <w:rsid w:val="00327CA0"/>
    <w:rsid w:val="003309E1"/>
    <w:rsid w:val="00330D70"/>
    <w:rsid w:val="003312EA"/>
    <w:rsid w:val="0033169C"/>
    <w:rsid w:val="00331851"/>
    <w:rsid w:val="003318CB"/>
    <w:rsid w:val="00331DBD"/>
    <w:rsid w:val="0033242F"/>
    <w:rsid w:val="0033252E"/>
    <w:rsid w:val="003325BE"/>
    <w:rsid w:val="00332791"/>
    <w:rsid w:val="003327E6"/>
    <w:rsid w:val="00332CD8"/>
    <w:rsid w:val="0033341F"/>
    <w:rsid w:val="00333771"/>
    <w:rsid w:val="003338AB"/>
    <w:rsid w:val="003339BA"/>
    <w:rsid w:val="00333CDA"/>
    <w:rsid w:val="00333D90"/>
    <w:rsid w:val="003348BA"/>
    <w:rsid w:val="00334D31"/>
    <w:rsid w:val="00334D4B"/>
    <w:rsid w:val="00334D5A"/>
    <w:rsid w:val="00334E86"/>
    <w:rsid w:val="00335D58"/>
    <w:rsid w:val="00335DE8"/>
    <w:rsid w:val="003363D7"/>
    <w:rsid w:val="00336E4F"/>
    <w:rsid w:val="00336F60"/>
    <w:rsid w:val="003379A6"/>
    <w:rsid w:val="00337CA7"/>
    <w:rsid w:val="00340456"/>
    <w:rsid w:val="0034051C"/>
    <w:rsid w:val="00340BCD"/>
    <w:rsid w:val="00341302"/>
    <w:rsid w:val="0034163F"/>
    <w:rsid w:val="00341B47"/>
    <w:rsid w:val="00341BAD"/>
    <w:rsid w:val="0034214B"/>
    <w:rsid w:val="0034269B"/>
    <w:rsid w:val="00342CC0"/>
    <w:rsid w:val="00342EB7"/>
    <w:rsid w:val="00343729"/>
    <w:rsid w:val="0034397F"/>
    <w:rsid w:val="00343F08"/>
    <w:rsid w:val="00344756"/>
    <w:rsid w:val="00344B4C"/>
    <w:rsid w:val="00345307"/>
    <w:rsid w:val="003457BF"/>
    <w:rsid w:val="00346080"/>
    <w:rsid w:val="0034664D"/>
    <w:rsid w:val="00346652"/>
    <w:rsid w:val="00346790"/>
    <w:rsid w:val="00346F96"/>
    <w:rsid w:val="003471D0"/>
    <w:rsid w:val="00347C34"/>
    <w:rsid w:val="00350189"/>
    <w:rsid w:val="00350BFF"/>
    <w:rsid w:val="00350E4D"/>
    <w:rsid w:val="00351613"/>
    <w:rsid w:val="00351708"/>
    <w:rsid w:val="00351CAC"/>
    <w:rsid w:val="003520F3"/>
    <w:rsid w:val="003524DB"/>
    <w:rsid w:val="00352512"/>
    <w:rsid w:val="00352650"/>
    <w:rsid w:val="00352D82"/>
    <w:rsid w:val="00353C32"/>
    <w:rsid w:val="00354BC4"/>
    <w:rsid w:val="003561E3"/>
    <w:rsid w:val="0035640D"/>
    <w:rsid w:val="003569A1"/>
    <w:rsid w:val="00356B9A"/>
    <w:rsid w:val="00357124"/>
    <w:rsid w:val="00360158"/>
    <w:rsid w:val="00360369"/>
    <w:rsid w:val="003611E2"/>
    <w:rsid w:val="00361546"/>
    <w:rsid w:val="003616B2"/>
    <w:rsid w:val="00361B2A"/>
    <w:rsid w:val="003622B7"/>
    <w:rsid w:val="003624D2"/>
    <w:rsid w:val="00362BAC"/>
    <w:rsid w:val="00363180"/>
    <w:rsid w:val="00363AF6"/>
    <w:rsid w:val="00364714"/>
    <w:rsid w:val="00365282"/>
    <w:rsid w:val="0036538F"/>
    <w:rsid w:val="00365D56"/>
    <w:rsid w:val="00365E5E"/>
    <w:rsid w:val="003662CC"/>
    <w:rsid w:val="00366569"/>
    <w:rsid w:val="00366581"/>
    <w:rsid w:val="00366A1E"/>
    <w:rsid w:val="00366AE5"/>
    <w:rsid w:val="00366C73"/>
    <w:rsid w:val="00366DED"/>
    <w:rsid w:val="00367299"/>
    <w:rsid w:val="00367368"/>
    <w:rsid w:val="0036764D"/>
    <w:rsid w:val="00367F0E"/>
    <w:rsid w:val="003702C6"/>
    <w:rsid w:val="003709B6"/>
    <w:rsid w:val="00370A07"/>
    <w:rsid w:val="00370DFD"/>
    <w:rsid w:val="00370E3B"/>
    <w:rsid w:val="003710F3"/>
    <w:rsid w:val="0037138B"/>
    <w:rsid w:val="003717D1"/>
    <w:rsid w:val="00371B18"/>
    <w:rsid w:val="00371E67"/>
    <w:rsid w:val="00372360"/>
    <w:rsid w:val="00372438"/>
    <w:rsid w:val="003725B1"/>
    <w:rsid w:val="0037263A"/>
    <w:rsid w:val="003727D2"/>
    <w:rsid w:val="00373BA1"/>
    <w:rsid w:val="00373C73"/>
    <w:rsid w:val="00373DBF"/>
    <w:rsid w:val="003743DF"/>
    <w:rsid w:val="00374CEF"/>
    <w:rsid w:val="00374E86"/>
    <w:rsid w:val="0037570A"/>
    <w:rsid w:val="003758B5"/>
    <w:rsid w:val="003760EB"/>
    <w:rsid w:val="003766FD"/>
    <w:rsid w:val="00376D64"/>
    <w:rsid w:val="00377231"/>
    <w:rsid w:val="0037745C"/>
    <w:rsid w:val="00377A63"/>
    <w:rsid w:val="00377B1E"/>
    <w:rsid w:val="00377EBF"/>
    <w:rsid w:val="00377FA9"/>
    <w:rsid w:val="00377FC0"/>
    <w:rsid w:val="0038065C"/>
    <w:rsid w:val="003812CB"/>
    <w:rsid w:val="00381DEF"/>
    <w:rsid w:val="00381F14"/>
    <w:rsid w:val="0038244D"/>
    <w:rsid w:val="00382889"/>
    <w:rsid w:val="00383401"/>
    <w:rsid w:val="0038346A"/>
    <w:rsid w:val="00383A1B"/>
    <w:rsid w:val="003846AE"/>
    <w:rsid w:val="00384961"/>
    <w:rsid w:val="00384F94"/>
    <w:rsid w:val="00384F9B"/>
    <w:rsid w:val="00385189"/>
    <w:rsid w:val="00385307"/>
    <w:rsid w:val="00385632"/>
    <w:rsid w:val="003863B9"/>
    <w:rsid w:val="003863BC"/>
    <w:rsid w:val="0038658E"/>
    <w:rsid w:val="0038663C"/>
    <w:rsid w:val="003866F7"/>
    <w:rsid w:val="00386B4E"/>
    <w:rsid w:val="00386D8D"/>
    <w:rsid w:val="00386DED"/>
    <w:rsid w:val="00387526"/>
    <w:rsid w:val="00387EEA"/>
    <w:rsid w:val="00387F73"/>
    <w:rsid w:val="003901F3"/>
    <w:rsid w:val="0039059B"/>
    <w:rsid w:val="0039097A"/>
    <w:rsid w:val="00390E5C"/>
    <w:rsid w:val="00390FF9"/>
    <w:rsid w:val="00391588"/>
    <w:rsid w:val="00391A79"/>
    <w:rsid w:val="00391AFE"/>
    <w:rsid w:val="0039211F"/>
    <w:rsid w:val="003925DF"/>
    <w:rsid w:val="00392692"/>
    <w:rsid w:val="003932BA"/>
    <w:rsid w:val="003933DF"/>
    <w:rsid w:val="00393AA6"/>
    <w:rsid w:val="0039419C"/>
    <w:rsid w:val="003944E6"/>
    <w:rsid w:val="003945E9"/>
    <w:rsid w:val="0039493A"/>
    <w:rsid w:val="00394E80"/>
    <w:rsid w:val="00395538"/>
    <w:rsid w:val="00395B78"/>
    <w:rsid w:val="003964D4"/>
    <w:rsid w:val="00396786"/>
    <w:rsid w:val="0039695F"/>
    <w:rsid w:val="00396CDA"/>
    <w:rsid w:val="00396F49"/>
    <w:rsid w:val="0039706A"/>
    <w:rsid w:val="003970F0"/>
    <w:rsid w:val="00397148"/>
    <w:rsid w:val="00397311"/>
    <w:rsid w:val="0039793A"/>
    <w:rsid w:val="00397AFF"/>
    <w:rsid w:val="00397E8A"/>
    <w:rsid w:val="00397F4E"/>
    <w:rsid w:val="00397FF6"/>
    <w:rsid w:val="003A0CF2"/>
    <w:rsid w:val="003A0FC4"/>
    <w:rsid w:val="003A219E"/>
    <w:rsid w:val="003A230A"/>
    <w:rsid w:val="003A3467"/>
    <w:rsid w:val="003A362C"/>
    <w:rsid w:val="003A3E5D"/>
    <w:rsid w:val="003A43D1"/>
    <w:rsid w:val="003A4E36"/>
    <w:rsid w:val="003A50C7"/>
    <w:rsid w:val="003A5645"/>
    <w:rsid w:val="003A57EF"/>
    <w:rsid w:val="003A5896"/>
    <w:rsid w:val="003A6BBC"/>
    <w:rsid w:val="003A6D08"/>
    <w:rsid w:val="003A7ACC"/>
    <w:rsid w:val="003A7DEF"/>
    <w:rsid w:val="003A7ED4"/>
    <w:rsid w:val="003B02DD"/>
    <w:rsid w:val="003B0321"/>
    <w:rsid w:val="003B08BE"/>
    <w:rsid w:val="003B097A"/>
    <w:rsid w:val="003B0C30"/>
    <w:rsid w:val="003B0C6B"/>
    <w:rsid w:val="003B10E1"/>
    <w:rsid w:val="003B11C1"/>
    <w:rsid w:val="003B1459"/>
    <w:rsid w:val="003B18FA"/>
    <w:rsid w:val="003B1A0E"/>
    <w:rsid w:val="003B1A80"/>
    <w:rsid w:val="003B1B22"/>
    <w:rsid w:val="003B1D52"/>
    <w:rsid w:val="003B2206"/>
    <w:rsid w:val="003B259C"/>
    <w:rsid w:val="003B3450"/>
    <w:rsid w:val="003B345A"/>
    <w:rsid w:val="003B3AAC"/>
    <w:rsid w:val="003B3CE0"/>
    <w:rsid w:val="003B3D9C"/>
    <w:rsid w:val="003B47E7"/>
    <w:rsid w:val="003B4AEF"/>
    <w:rsid w:val="003B5908"/>
    <w:rsid w:val="003B5941"/>
    <w:rsid w:val="003B5EE1"/>
    <w:rsid w:val="003B6A8B"/>
    <w:rsid w:val="003B6D60"/>
    <w:rsid w:val="003B6E4A"/>
    <w:rsid w:val="003B75BB"/>
    <w:rsid w:val="003C0031"/>
    <w:rsid w:val="003C0BDA"/>
    <w:rsid w:val="003C19BD"/>
    <w:rsid w:val="003C19ED"/>
    <w:rsid w:val="003C1BA8"/>
    <w:rsid w:val="003C1E51"/>
    <w:rsid w:val="003C28F3"/>
    <w:rsid w:val="003C2A64"/>
    <w:rsid w:val="003C2BBC"/>
    <w:rsid w:val="003C3043"/>
    <w:rsid w:val="003C34AE"/>
    <w:rsid w:val="003C37B2"/>
    <w:rsid w:val="003C48D1"/>
    <w:rsid w:val="003C504D"/>
    <w:rsid w:val="003C5999"/>
    <w:rsid w:val="003C5CF3"/>
    <w:rsid w:val="003C5F48"/>
    <w:rsid w:val="003C60D4"/>
    <w:rsid w:val="003C60E6"/>
    <w:rsid w:val="003C7053"/>
    <w:rsid w:val="003C7303"/>
    <w:rsid w:val="003C77B9"/>
    <w:rsid w:val="003C7E71"/>
    <w:rsid w:val="003C7EDB"/>
    <w:rsid w:val="003D0216"/>
    <w:rsid w:val="003D03BF"/>
    <w:rsid w:val="003D0558"/>
    <w:rsid w:val="003D0A16"/>
    <w:rsid w:val="003D0E51"/>
    <w:rsid w:val="003D0EE5"/>
    <w:rsid w:val="003D10FB"/>
    <w:rsid w:val="003D1519"/>
    <w:rsid w:val="003D1EAB"/>
    <w:rsid w:val="003D1F60"/>
    <w:rsid w:val="003D2695"/>
    <w:rsid w:val="003D2A17"/>
    <w:rsid w:val="003D30B4"/>
    <w:rsid w:val="003D34DB"/>
    <w:rsid w:val="003D37FE"/>
    <w:rsid w:val="003D3E3F"/>
    <w:rsid w:val="003D4401"/>
    <w:rsid w:val="003D462C"/>
    <w:rsid w:val="003D489F"/>
    <w:rsid w:val="003D4E11"/>
    <w:rsid w:val="003D4FE0"/>
    <w:rsid w:val="003D5181"/>
    <w:rsid w:val="003D557E"/>
    <w:rsid w:val="003D5A34"/>
    <w:rsid w:val="003D61E7"/>
    <w:rsid w:val="003D63A9"/>
    <w:rsid w:val="003D64E6"/>
    <w:rsid w:val="003D6710"/>
    <w:rsid w:val="003D6714"/>
    <w:rsid w:val="003D67FA"/>
    <w:rsid w:val="003D6E1B"/>
    <w:rsid w:val="003D6E87"/>
    <w:rsid w:val="003D6F65"/>
    <w:rsid w:val="003D75DF"/>
    <w:rsid w:val="003D7695"/>
    <w:rsid w:val="003D76AA"/>
    <w:rsid w:val="003D7731"/>
    <w:rsid w:val="003D7C5E"/>
    <w:rsid w:val="003E006E"/>
    <w:rsid w:val="003E0179"/>
    <w:rsid w:val="003E06A3"/>
    <w:rsid w:val="003E0CDB"/>
    <w:rsid w:val="003E0F21"/>
    <w:rsid w:val="003E1580"/>
    <w:rsid w:val="003E1BCF"/>
    <w:rsid w:val="003E1BEB"/>
    <w:rsid w:val="003E1EEF"/>
    <w:rsid w:val="003E2125"/>
    <w:rsid w:val="003E21DB"/>
    <w:rsid w:val="003E28A9"/>
    <w:rsid w:val="003E29CA"/>
    <w:rsid w:val="003E2D32"/>
    <w:rsid w:val="003E3939"/>
    <w:rsid w:val="003E399A"/>
    <w:rsid w:val="003E39E9"/>
    <w:rsid w:val="003E3AB8"/>
    <w:rsid w:val="003E3B7F"/>
    <w:rsid w:val="003E3EBF"/>
    <w:rsid w:val="003E3F17"/>
    <w:rsid w:val="003E4345"/>
    <w:rsid w:val="003E4F39"/>
    <w:rsid w:val="003E52D7"/>
    <w:rsid w:val="003E5441"/>
    <w:rsid w:val="003E5E5B"/>
    <w:rsid w:val="003E6424"/>
    <w:rsid w:val="003E6430"/>
    <w:rsid w:val="003E6708"/>
    <w:rsid w:val="003E67F7"/>
    <w:rsid w:val="003E6C7E"/>
    <w:rsid w:val="003E6CE8"/>
    <w:rsid w:val="003E71A7"/>
    <w:rsid w:val="003E73AC"/>
    <w:rsid w:val="003E7AAD"/>
    <w:rsid w:val="003F012E"/>
    <w:rsid w:val="003F025D"/>
    <w:rsid w:val="003F0A8D"/>
    <w:rsid w:val="003F0BD2"/>
    <w:rsid w:val="003F0C45"/>
    <w:rsid w:val="003F0F1A"/>
    <w:rsid w:val="003F1779"/>
    <w:rsid w:val="003F1852"/>
    <w:rsid w:val="003F18A4"/>
    <w:rsid w:val="003F1906"/>
    <w:rsid w:val="003F1D6C"/>
    <w:rsid w:val="003F1D8C"/>
    <w:rsid w:val="003F2645"/>
    <w:rsid w:val="003F2FC3"/>
    <w:rsid w:val="003F2FC4"/>
    <w:rsid w:val="003F3091"/>
    <w:rsid w:val="003F30D2"/>
    <w:rsid w:val="003F4BA2"/>
    <w:rsid w:val="003F4CC3"/>
    <w:rsid w:val="003F5C3A"/>
    <w:rsid w:val="003F5CD4"/>
    <w:rsid w:val="003F60A5"/>
    <w:rsid w:val="003F613F"/>
    <w:rsid w:val="003F65AC"/>
    <w:rsid w:val="003F6850"/>
    <w:rsid w:val="003F7601"/>
    <w:rsid w:val="003F7D0B"/>
    <w:rsid w:val="003F7DE3"/>
    <w:rsid w:val="003F7E47"/>
    <w:rsid w:val="004004B9"/>
    <w:rsid w:val="00400538"/>
    <w:rsid w:val="00400578"/>
    <w:rsid w:val="0040090E"/>
    <w:rsid w:val="00400A50"/>
    <w:rsid w:val="00401053"/>
    <w:rsid w:val="00401108"/>
    <w:rsid w:val="0040245C"/>
    <w:rsid w:val="004024E7"/>
    <w:rsid w:val="00402A9E"/>
    <w:rsid w:val="00403236"/>
    <w:rsid w:val="004034C5"/>
    <w:rsid w:val="004038F2"/>
    <w:rsid w:val="0040403B"/>
    <w:rsid w:val="00404281"/>
    <w:rsid w:val="0040430E"/>
    <w:rsid w:val="0040436F"/>
    <w:rsid w:val="0040451C"/>
    <w:rsid w:val="004047D7"/>
    <w:rsid w:val="00404EA2"/>
    <w:rsid w:val="0040516E"/>
    <w:rsid w:val="004052BA"/>
    <w:rsid w:val="004057CE"/>
    <w:rsid w:val="00405E43"/>
    <w:rsid w:val="0040629E"/>
    <w:rsid w:val="0040685F"/>
    <w:rsid w:val="00406EC1"/>
    <w:rsid w:val="004073DA"/>
    <w:rsid w:val="00407C70"/>
    <w:rsid w:val="00407D89"/>
    <w:rsid w:val="00407F43"/>
    <w:rsid w:val="004100FD"/>
    <w:rsid w:val="004105C2"/>
    <w:rsid w:val="00410AB2"/>
    <w:rsid w:val="00410E75"/>
    <w:rsid w:val="00411700"/>
    <w:rsid w:val="00411C37"/>
    <w:rsid w:val="00411D95"/>
    <w:rsid w:val="00411F08"/>
    <w:rsid w:val="00411FBE"/>
    <w:rsid w:val="004129E8"/>
    <w:rsid w:val="00412AB1"/>
    <w:rsid w:val="00412C37"/>
    <w:rsid w:val="00412E47"/>
    <w:rsid w:val="00413462"/>
    <w:rsid w:val="0041376A"/>
    <w:rsid w:val="0041395A"/>
    <w:rsid w:val="00413C50"/>
    <w:rsid w:val="00414734"/>
    <w:rsid w:val="004149CD"/>
    <w:rsid w:val="00414D0E"/>
    <w:rsid w:val="00415B5A"/>
    <w:rsid w:val="00415EFE"/>
    <w:rsid w:val="00416055"/>
    <w:rsid w:val="004171DC"/>
    <w:rsid w:val="00417419"/>
    <w:rsid w:val="00417641"/>
    <w:rsid w:val="0041793A"/>
    <w:rsid w:val="00420253"/>
    <w:rsid w:val="00420BB6"/>
    <w:rsid w:val="00421022"/>
    <w:rsid w:val="00421084"/>
    <w:rsid w:val="00421096"/>
    <w:rsid w:val="004213A8"/>
    <w:rsid w:val="00421BD8"/>
    <w:rsid w:val="00421DFB"/>
    <w:rsid w:val="0042247E"/>
    <w:rsid w:val="00422492"/>
    <w:rsid w:val="00422546"/>
    <w:rsid w:val="0042278A"/>
    <w:rsid w:val="00422BCE"/>
    <w:rsid w:val="00422D1D"/>
    <w:rsid w:val="00423580"/>
    <w:rsid w:val="004240C0"/>
    <w:rsid w:val="0042467F"/>
    <w:rsid w:val="004247C1"/>
    <w:rsid w:val="00424847"/>
    <w:rsid w:val="00424894"/>
    <w:rsid w:val="0042521A"/>
    <w:rsid w:val="004253B9"/>
    <w:rsid w:val="004253EC"/>
    <w:rsid w:val="00425B36"/>
    <w:rsid w:val="00426080"/>
    <w:rsid w:val="00426CA1"/>
    <w:rsid w:val="00426F5C"/>
    <w:rsid w:val="0043001B"/>
    <w:rsid w:val="00430028"/>
    <w:rsid w:val="004302F2"/>
    <w:rsid w:val="00430452"/>
    <w:rsid w:val="0043075E"/>
    <w:rsid w:val="004307DC"/>
    <w:rsid w:val="00430C15"/>
    <w:rsid w:val="00431004"/>
    <w:rsid w:val="004317D9"/>
    <w:rsid w:val="004328C6"/>
    <w:rsid w:val="004328D6"/>
    <w:rsid w:val="00432BCF"/>
    <w:rsid w:val="00432BDD"/>
    <w:rsid w:val="00432FB8"/>
    <w:rsid w:val="00433155"/>
    <w:rsid w:val="00433263"/>
    <w:rsid w:val="00433592"/>
    <w:rsid w:val="0043360C"/>
    <w:rsid w:val="00433979"/>
    <w:rsid w:val="00433A12"/>
    <w:rsid w:val="00433F8D"/>
    <w:rsid w:val="0043417A"/>
    <w:rsid w:val="00434B0C"/>
    <w:rsid w:val="00434E42"/>
    <w:rsid w:val="00434EB5"/>
    <w:rsid w:val="0043527D"/>
    <w:rsid w:val="00435812"/>
    <w:rsid w:val="00435D1F"/>
    <w:rsid w:val="00435F9C"/>
    <w:rsid w:val="0043627F"/>
    <w:rsid w:val="004365E5"/>
    <w:rsid w:val="00437762"/>
    <w:rsid w:val="004400F5"/>
    <w:rsid w:val="004402FE"/>
    <w:rsid w:val="004403D9"/>
    <w:rsid w:val="004406EE"/>
    <w:rsid w:val="004409E7"/>
    <w:rsid w:val="00440C91"/>
    <w:rsid w:val="00440D6B"/>
    <w:rsid w:val="0044109E"/>
    <w:rsid w:val="0044128A"/>
    <w:rsid w:val="004413A4"/>
    <w:rsid w:val="004413AF"/>
    <w:rsid w:val="004417D6"/>
    <w:rsid w:val="004419A8"/>
    <w:rsid w:val="00441B7E"/>
    <w:rsid w:val="00441CB9"/>
    <w:rsid w:val="0044207F"/>
    <w:rsid w:val="004421B9"/>
    <w:rsid w:val="004424FA"/>
    <w:rsid w:val="004426D2"/>
    <w:rsid w:val="00442E79"/>
    <w:rsid w:val="00443C40"/>
    <w:rsid w:val="004449F9"/>
    <w:rsid w:val="00444ABF"/>
    <w:rsid w:val="00444F7F"/>
    <w:rsid w:val="004450CC"/>
    <w:rsid w:val="00445519"/>
    <w:rsid w:val="00445661"/>
    <w:rsid w:val="00445BA7"/>
    <w:rsid w:val="00445F4B"/>
    <w:rsid w:val="004466D7"/>
    <w:rsid w:val="00446F74"/>
    <w:rsid w:val="004472B8"/>
    <w:rsid w:val="0044782C"/>
    <w:rsid w:val="00447923"/>
    <w:rsid w:val="00447B21"/>
    <w:rsid w:val="00450102"/>
    <w:rsid w:val="004501A1"/>
    <w:rsid w:val="00450859"/>
    <w:rsid w:val="00450A54"/>
    <w:rsid w:val="00450D58"/>
    <w:rsid w:val="00450F51"/>
    <w:rsid w:val="004510C3"/>
    <w:rsid w:val="0045120B"/>
    <w:rsid w:val="00451610"/>
    <w:rsid w:val="004519B5"/>
    <w:rsid w:val="004520E8"/>
    <w:rsid w:val="004522F8"/>
    <w:rsid w:val="004526BD"/>
    <w:rsid w:val="00452964"/>
    <w:rsid w:val="00452CF6"/>
    <w:rsid w:val="0045304B"/>
    <w:rsid w:val="00453165"/>
    <w:rsid w:val="00453E37"/>
    <w:rsid w:val="004543B2"/>
    <w:rsid w:val="004550B8"/>
    <w:rsid w:val="004556DB"/>
    <w:rsid w:val="004560F9"/>
    <w:rsid w:val="00456630"/>
    <w:rsid w:val="004566E1"/>
    <w:rsid w:val="004569B1"/>
    <w:rsid w:val="00457010"/>
    <w:rsid w:val="0045724B"/>
    <w:rsid w:val="004579C0"/>
    <w:rsid w:val="00457F20"/>
    <w:rsid w:val="00460749"/>
    <w:rsid w:val="00460B19"/>
    <w:rsid w:val="00461070"/>
    <w:rsid w:val="004616DE"/>
    <w:rsid w:val="00461CF0"/>
    <w:rsid w:val="0046256C"/>
    <w:rsid w:val="00462A25"/>
    <w:rsid w:val="00462AEB"/>
    <w:rsid w:val="00462E2B"/>
    <w:rsid w:val="00463002"/>
    <w:rsid w:val="0046303C"/>
    <w:rsid w:val="00463181"/>
    <w:rsid w:val="0046348A"/>
    <w:rsid w:val="004634C1"/>
    <w:rsid w:val="00463787"/>
    <w:rsid w:val="00463FD0"/>
    <w:rsid w:val="004643F5"/>
    <w:rsid w:val="004647EA"/>
    <w:rsid w:val="00464AD0"/>
    <w:rsid w:val="004655A0"/>
    <w:rsid w:val="00465A5A"/>
    <w:rsid w:val="00465C19"/>
    <w:rsid w:val="00466472"/>
    <w:rsid w:val="00466F3F"/>
    <w:rsid w:val="00467F69"/>
    <w:rsid w:val="00470001"/>
    <w:rsid w:val="00470043"/>
    <w:rsid w:val="00470265"/>
    <w:rsid w:val="004702A6"/>
    <w:rsid w:val="00470B37"/>
    <w:rsid w:val="00470B76"/>
    <w:rsid w:val="00470C96"/>
    <w:rsid w:val="00471A75"/>
    <w:rsid w:val="00471C2A"/>
    <w:rsid w:val="00471ED6"/>
    <w:rsid w:val="004721B5"/>
    <w:rsid w:val="004723FF"/>
    <w:rsid w:val="004724BA"/>
    <w:rsid w:val="00472D27"/>
    <w:rsid w:val="00472E9B"/>
    <w:rsid w:val="00472FE2"/>
    <w:rsid w:val="004730EE"/>
    <w:rsid w:val="004733FB"/>
    <w:rsid w:val="00473515"/>
    <w:rsid w:val="004738C8"/>
    <w:rsid w:val="00473A37"/>
    <w:rsid w:val="00473AD8"/>
    <w:rsid w:val="00473BA1"/>
    <w:rsid w:val="00473C21"/>
    <w:rsid w:val="004740D0"/>
    <w:rsid w:val="004749C9"/>
    <w:rsid w:val="00474C76"/>
    <w:rsid w:val="0047575E"/>
    <w:rsid w:val="004761BF"/>
    <w:rsid w:val="0047637C"/>
    <w:rsid w:val="00476D0F"/>
    <w:rsid w:val="004771EC"/>
    <w:rsid w:val="004772DA"/>
    <w:rsid w:val="004774EC"/>
    <w:rsid w:val="0047784B"/>
    <w:rsid w:val="00477D84"/>
    <w:rsid w:val="004800FB"/>
    <w:rsid w:val="0048018A"/>
    <w:rsid w:val="0048094D"/>
    <w:rsid w:val="00480E4E"/>
    <w:rsid w:val="004813F2"/>
    <w:rsid w:val="00481465"/>
    <w:rsid w:val="004815CD"/>
    <w:rsid w:val="004817AE"/>
    <w:rsid w:val="00481CAD"/>
    <w:rsid w:val="00481F1A"/>
    <w:rsid w:val="00482676"/>
    <w:rsid w:val="00482EC7"/>
    <w:rsid w:val="0048333C"/>
    <w:rsid w:val="004836B2"/>
    <w:rsid w:val="0048396C"/>
    <w:rsid w:val="00483C53"/>
    <w:rsid w:val="00483CD3"/>
    <w:rsid w:val="004847AA"/>
    <w:rsid w:val="0048519D"/>
    <w:rsid w:val="00485BE8"/>
    <w:rsid w:val="0048614F"/>
    <w:rsid w:val="00486F03"/>
    <w:rsid w:val="00487893"/>
    <w:rsid w:val="004902BB"/>
    <w:rsid w:val="0049046A"/>
    <w:rsid w:val="004905E7"/>
    <w:rsid w:val="004913CB"/>
    <w:rsid w:val="00491AC1"/>
    <w:rsid w:val="00491B82"/>
    <w:rsid w:val="00491F1A"/>
    <w:rsid w:val="004922CE"/>
    <w:rsid w:val="00492AB4"/>
    <w:rsid w:val="00492C3F"/>
    <w:rsid w:val="00492D9B"/>
    <w:rsid w:val="00492F00"/>
    <w:rsid w:val="0049453B"/>
    <w:rsid w:val="00494730"/>
    <w:rsid w:val="0049487E"/>
    <w:rsid w:val="0049491E"/>
    <w:rsid w:val="00494CEE"/>
    <w:rsid w:val="00494E71"/>
    <w:rsid w:val="004956B6"/>
    <w:rsid w:val="004957F3"/>
    <w:rsid w:val="00495D92"/>
    <w:rsid w:val="0049659C"/>
    <w:rsid w:val="00496B3D"/>
    <w:rsid w:val="00497090"/>
    <w:rsid w:val="00497095"/>
    <w:rsid w:val="00497D7C"/>
    <w:rsid w:val="00497ECD"/>
    <w:rsid w:val="00497F7E"/>
    <w:rsid w:val="004A04AD"/>
    <w:rsid w:val="004A04F1"/>
    <w:rsid w:val="004A0883"/>
    <w:rsid w:val="004A0C2B"/>
    <w:rsid w:val="004A0D10"/>
    <w:rsid w:val="004A0DA4"/>
    <w:rsid w:val="004A1312"/>
    <w:rsid w:val="004A133C"/>
    <w:rsid w:val="004A1CD2"/>
    <w:rsid w:val="004A25D1"/>
    <w:rsid w:val="004A326F"/>
    <w:rsid w:val="004A3989"/>
    <w:rsid w:val="004A406B"/>
    <w:rsid w:val="004A41D1"/>
    <w:rsid w:val="004A45B9"/>
    <w:rsid w:val="004A4CC7"/>
    <w:rsid w:val="004A4F49"/>
    <w:rsid w:val="004A4FE8"/>
    <w:rsid w:val="004A50F6"/>
    <w:rsid w:val="004A5A7B"/>
    <w:rsid w:val="004A5C95"/>
    <w:rsid w:val="004A5D49"/>
    <w:rsid w:val="004A5E0F"/>
    <w:rsid w:val="004A6663"/>
    <w:rsid w:val="004A6741"/>
    <w:rsid w:val="004A67AA"/>
    <w:rsid w:val="004A6C18"/>
    <w:rsid w:val="004A6CE2"/>
    <w:rsid w:val="004A6D7C"/>
    <w:rsid w:val="004A6FD0"/>
    <w:rsid w:val="004A6FF1"/>
    <w:rsid w:val="004A71DB"/>
    <w:rsid w:val="004A735F"/>
    <w:rsid w:val="004A73E2"/>
    <w:rsid w:val="004B079C"/>
    <w:rsid w:val="004B0804"/>
    <w:rsid w:val="004B097C"/>
    <w:rsid w:val="004B0CF1"/>
    <w:rsid w:val="004B1B62"/>
    <w:rsid w:val="004B1F0B"/>
    <w:rsid w:val="004B2727"/>
    <w:rsid w:val="004B2916"/>
    <w:rsid w:val="004B2C21"/>
    <w:rsid w:val="004B2DE7"/>
    <w:rsid w:val="004B30AC"/>
    <w:rsid w:val="004B30CB"/>
    <w:rsid w:val="004B3203"/>
    <w:rsid w:val="004B398B"/>
    <w:rsid w:val="004B3DDA"/>
    <w:rsid w:val="004B3E0B"/>
    <w:rsid w:val="004B4ACA"/>
    <w:rsid w:val="004B4EF8"/>
    <w:rsid w:val="004B5306"/>
    <w:rsid w:val="004B56E5"/>
    <w:rsid w:val="004B597D"/>
    <w:rsid w:val="004B5C20"/>
    <w:rsid w:val="004B5D3D"/>
    <w:rsid w:val="004B5EBF"/>
    <w:rsid w:val="004B6325"/>
    <w:rsid w:val="004B6502"/>
    <w:rsid w:val="004B661C"/>
    <w:rsid w:val="004B6717"/>
    <w:rsid w:val="004B6855"/>
    <w:rsid w:val="004B6990"/>
    <w:rsid w:val="004B72D9"/>
    <w:rsid w:val="004B7B66"/>
    <w:rsid w:val="004C01B0"/>
    <w:rsid w:val="004C04AC"/>
    <w:rsid w:val="004C06F7"/>
    <w:rsid w:val="004C0C69"/>
    <w:rsid w:val="004C117A"/>
    <w:rsid w:val="004C120D"/>
    <w:rsid w:val="004C13EE"/>
    <w:rsid w:val="004C1809"/>
    <w:rsid w:val="004C1A73"/>
    <w:rsid w:val="004C204C"/>
    <w:rsid w:val="004C21B2"/>
    <w:rsid w:val="004C2B9E"/>
    <w:rsid w:val="004C399B"/>
    <w:rsid w:val="004C3E34"/>
    <w:rsid w:val="004C43E4"/>
    <w:rsid w:val="004C447E"/>
    <w:rsid w:val="004C4C20"/>
    <w:rsid w:val="004C55F8"/>
    <w:rsid w:val="004C5ED4"/>
    <w:rsid w:val="004C5F12"/>
    <w:rsid w:val="004C5F56"/>
    <w:rsid w:val="004C5F9D"/>
    <w:rsid w:val="004C62A0"/>
    <w:rsid w:val="004C64F6"/>
    <w:rsid w:val="004C69A6"/>
    <w:rsid w:val="004C6C11"/>
    <w:rsid w:val="004C74E9"/>
    <w:rsid w:val="004C7B15"/>
    <w:rsid w:val="004D013A"/>
    <w:rsid w:val="004D12B7"/>
    <w:rsid w:val="004D2329"/>
    <w:rsid w:val="004D243B"/>
    <w:rsid w:val="004D2459"/>
    <w:rsid w:val="004D248F"/>
    <w:rsid w:val="004D3A5F"/>
    <w:rsid w:val="004D3ED6"/>
    <w:rsid w:val="004D42C4"/>
    <w:rsid w:val="004D4418"/>
    <w:rsid w:val="004D443D"/>
    <w:rsid w:val="004D4FB1"/>
    <w:rsid w:val="004D517B"/>
    <w:rsid w:val="004D533E"/>
    <w:rsid w:val="004D5C18"/>
    <w:rsid w:val="004D5CA7"/>
    <w:rsid w:val="004D5F43"/>
    <w:rsid w:val="004D6440"/>
    <w:rsid w:val="004D78C7"/>
    <w:rsid w:val="004D7CFD"/>
    <w:rsid w:val="004E02AD"/>
    <w:rsid w:val="004E0378"/>
    <w:rsid w:val="004E03E7"/>
    <w:rsid w:val="004E0885"/>
    <w:rsid w:val="004E0A01"/>
    <w:rsid w:val="004E0EFC"/>
    <w:rsid w:val="004E1574"/>
    <w:rsid w:val="004E1F55"/>
    <w:rsid w:val="004E20A5"/>
    <w:rsid w:val="004E21BD"/>
    <w:rsid w:val="004E26DE"/>
    <w:rsid w:val="004E30EA"/>
    <w:rsid w:val="004E31BC"/>
    <w:rsid w:val="004E3383"/>
    <w:rsid w:val="004E3586"/>
    <w:rsid w:val="004E3656"/>
    <w:rsid w:val="004E3A15"/>
    <w:rsid w:val="004E3BD6"/>
    <w:rsid w:val="004E4AA9"/>
    <w:rsid w:val="004E57F0"/>
    <w:rsid w:val="004E5E01"/>
    <w:rsid w:val="004E5FE3"/>
    <w:rsid w:val="004E63E7"/>
    <w:rsid w:val="004E63FF"/>
    <w:rsid w:val="004E698A"/>
    <w:rsid w:val="004E6A13"/>
    <w:rsid w:val="004E6DC8"/>
    <w:rsid w:val="004E707D"/>
    <w:rsid w:val="004E71A7"/>
    <w:rsid w:val="004E77E7"/>
    <w:rsid w:val="004F0659"/>
    <w:rsid w:val="004F100F"/>
    <w:rsid w:val="004F1130"/>
    <w:rsid w:val="004F1AEF"/>
    <w:rsid w:val="004F291B"/>
    <w:rsid w:val="004F317E"/>
    <w:rsid w:val="004F3AD4"/>
    <w:rsid w:val="004F4611"/>
    <w:rsid w:val="004F48B2"/>
    <w:rsid w:val="004F4AD2"/>
    <w:rsid w:val="004F51DB"/>
    <w:rsid w:val="004F53F3"/>
    <w:rsid w:val="004F5FDF"/>
    <w:rsid w:val="004F675C"/>
    <w:rsid w:val="004F6F11"/>
    <w:rsid w:val="004F75DE"/>
    <w:rsid w:val="004F7E6E"/>
    <w:rsid w:val="005001ED"/>
    <w:rsid w:val="00500544"/>
    <w:rsid w:val="0050072A"/>
    <w:rsid w:val="005009F2"/>
    <w:rsid w:val="00500B2E"/>
    <w:rsid w:val="00501B61"/>
    <w:rsid w:val="0050247F"/>
    <w:rsid w:val="00502534"/>
    <w:rsid w:val="0050286B"/>
    <w:rsid w:val="00502CA8"/>
    <w:rsid w:val="00502E44"/>
    <w:rsid w:val="00502FA4"/>
    <w:rsid w:val="005031AC"/>
    <w:rsid w:val="0050380C"/>
    <w:rsid w:val="00503EBC"/>
    <w:rsid w:val="005040E9"/>
    <w:rsid w:val="0050477D"/>
    <w:rsid w:val="00504DA5"/>
    <w:rsid w:val="00504DCC"/>
    <w:rsid w:val="00505CC3"/>
    <w:rsid w:val="00505D4F"/>
    <w:rsid w:val="0050662D"/>
    <w:rsid w:val="00506AB3"/>
    <w:rsid w:val="00506D41"/>
    <w:rsid w:val="00507008"/>
    <w:rsid w:val="005071FA"/>
    <w:rsid w:val="005075A9"/>
    <w:rsid w:val="005076C2"/>
    <w:rsid w:val="00507BA3"/>
    <w:rsid w:val="00507BB1"/>
    <w:rsid w:val="00507D1A"/>
    <w:rsid w:val="0051020C"/>
    <w:rsid w:val="005104FD"/>
    <w:rsid w:val="005107DA"/>
    <w:rsid w:val="00510A0B"/>
    <w:rsid w:val="00510E9B"/>
    <w:rsid w:val="00510EC1"/>
    <w:rsid w:val="00510EDF"/>
    <w:rsid w:val="00511289"/>
    <w:rsid w:val="0051141D"/>
    <w:rsid w:val="00511C26"/>
    <w:rsid w:val="00511F32"/>
    <w:rsid w:val="00512700"/>
    <w:rsid w:val="005129B6"/>
    <w:rsid w:val="00512C21"/>
    <w:rsid w:val="00513049"/>
    <w:rsid w:val="00513078"/>
    <w:rsid w:val="0051337F"/>
    <w:rsid w:val="00513590"/>
    <w:rsid w:val="00513A4C"/>
    <w:rsid w:val="00513A62"/>
    <w:rsid w:val="0051403E"/>
    <w:rsid w:val="005145B3"/>
    <w:rsid w:val="0051463E"/>
    <w:rsid w:val="00514643"/>
    <w:rsid w:val="005147B8"/>
    <w:rsid w:val="005149D5"/>
    <w:rsid w:val="00514D7A"/>
    <w:rsid w:val="005152CA"/>
    <w:rsid w:val="005152D1"/>
    <w:rsid w:val="005157FB"/>
    <w:rsid w:val="00515CED"/>
    <w:rsid w:val="00515E62"/>
    <w:rsid w:val="00515F58"/>
    <w:rsid w:val="0051634D"/>
    <w:rsid w:val="00516351"/>
    <w:rsid w:val="0051676D"/>
    <w:rsid w:val="00516B5D"/>
    <w:rsid w:val="00517E4B"/>
    <w:rsid w:val="00517F78"/>
    <w:rsid w:val="0052001A"/>
    <w:rsid w:val="005201DF"/>
    <w:rsid w:val="005202D9"/>
    <w:rsid w:val="005202F1"/>
    <w:rsid w:val="0052038D"/>
    <w:rsid w:val="00520542"/>
    <w:rsid w:val="00520640"/>
    <w:rsid w:val="0052100A"/>
    <w:rsid w:val="005213B6"/>
    <w:rsid w:val="005215A3"/>
    <w:rsid w:val="0052167F"/>
    <w:rsid w:val="005218AF"/>
    <w:rsid w:val="00521D89"/>
    <w:rsid w:val="005220BB"/>
    <w:rsid w:val="0052213B"/>
    <w:rsid w:val="00522844"/>
    <w:rsid w:val="00522857"/>
    <w:rsid w:val="00522AA4"/>
    <w:rsid w:val="00522E91"/>
    <w:rsid w:val="0052318D"/>
    <w:rsid w:val="00523FFF"/>
    <w:rsid w:val="00524555"/>
    <w:rsid w:val="0052461F"/>
    <w:rsid w:val="005246D6"/>
    <w:rsid w:val="00524E0A"/>
    <w:rsid w:val="00525151"/>
    <w:rsid w:val="005257BB"/>
    <w:rsid w:val="005258A6"/>
    <w:rsid w:val="00525A60"/>
    <w:rsid w:val="00525AF3"/>
    <w:rsid w:val="00525D52"/>
    <w:rsid w:val="00525F0D"/>
    <w:rsid w:val="00526423"/>
    <w:rsid w:val="0052662D"/>
    <w:rsid w:val="00526ED1"/>
    <w:rsid w:val="00527018"/>
    <w:rsid w:val="0052706D"/>
    <w:rsid w:val="005270F8"/>
    <w:rsid w:val="00527B67"/>
    <w:rsid w:val="00527D80"/>
    <w:rsid w:val="005302F9"/>
    <w:rsid w:val="005305ED"/>
    <w:rsid w:val="00530C08"/>
    <w:rsid w:val="00531540"/>
    <w:rsid w:val="0053246B"/>
    <w:rsid w:val="00532856"/>
    <w:rsid w:val="005335E2"/>
    <w:rsid w:val="005339F6"/>
    <w:rsid w:val="00533DB4"/>
    <w:rsid w:val="00533ECC"/>
    <w:rsid w:val="0053407C"/>
    <w:rsid w:val="00534AA8"/>
    <w:rsid w:val="00534CC2"/>
    <w:rsid w:val="0053568E"/>
    <w:rsid w:val="00535DDE"/>
    <w:rsid w:val="005360D4"/>
    <w:rsid w:val="00536ADB"/>
    <w:rsid w:val="005370B1"/>
    <w:rsid w:val="00537385"/>
    <w:rsid w:val="00537B25"/>
    <w:rsid w:val="0054014E"/>
    <w:rsid w:val="005405C5"/>
    <w:rsid w:val="00540847"/>
    <w:rsid w:val="00540F15"/>
    <w:rsid w:val="00541682"/>
    <w:rsid w:val="00541711"/>
    <w:rsid w:val="00542463"/>
    <w:rsid w:val="00542B20"/>
    <w:rsid w:val="00542D0A"/>
    <w:rsid w:val="005430FA"/>
    <w:rsid w:val="0054341C"/>
    <w:rsid w:val="005434D5"/>
    <w:rsid w:val="00543770"/>
    <w:rsid w:val="00543C16"/>
    <w:rsid w:val="00544016"/>
    <w:rsid w:val="005442F1"/>
    <w:rsid w:val="005444C9"/>
    <w:rsid w:val="00544529"/>
    <w:rsid w:val="00545381"/>
    <w:rsid w:val="00545772"/>
    <w:rsid w:val="005465E4"/>
    <w:rsid w:val="00546BD3"/>
    <w:rsid w:val="005472D3"/>
    <w:rsid w:val="00547A0B"/>
    <w:rsid w:val="00547D6D"/>
    <w:rsid w:val="005508F7"/>
    <w:rsid w:val="00551754"/>
    <w:rsid w:val="005522EB"/>
    <w:rsid w:val="00552437"/>
    <w:rsid w:val="00553084"/>
    <w:rsid w:val="00553415"/>
    <w:rsid w:val="00553525"/>
    <w:rsid w:val="005536E1"/>
    <w:rsid w:val="00555062"/>
    <w:rsid w:val="005557B0"/>
    <w:rsid w:val="005557BA"/>
    <w:rsid w:val="00555E7C"/>
    <w:rsid w:val="00556532"/>
    <w:rsid w:val="005566B5"/>
    <w:rsid w:val="00556F8F"/>
    <w:rsid w:val="00557669"/>
    <w:rsid w:val="00557C8F"/>
    <w:rsid w:val="00560925"/>
    <w:rsid w:val="0056097D"/>
    <w:rsid w:val="0056163E"/>
    <w:rsid w:val="005617DE"/>
    <w:rsid w:val="005618BB"/>
    <w:rsid w:val="00561D57"/>
    <w:rsid w:val="0056251E"/>
    <w:rsid w:val="00562DA6"/>
    <w:rsid w:val="0056385B"/>
    <w:rsid w:val="00564058"/>
    <w:rsid w:val="00564184"/>
    <w:rsid w:val="00564B9D"/>
    <w:rsid w:val="00564C66"/>
    <w:rsid w:val="00565A31"/>
    <w:rsid w:val="00566057"/>
    <w:rsid w:val="00566440"/>
    <w:rsid w:val="00566917"/>
    <w:rsid w:val="00566B77"/>
    <w:rsid w:val="00566CCB"/>
    <w:rsid w:val="00566EB8"/>
    <w:rsid w:val="0056714B"/>
    <w:rsid w:val="005679C6"/>
    <w:rsid w:val="00567CF7"/>
    <w:rsid w:val="00567E6F"/>
    <w:rsid w:val="005707E9"/>
    <w:rsid w:val="0057098C"/>
    <w:rsid w:val="00570D3D"/>
    <w:rsid w:val="00571476"/>
    <w:rsid w:val="005714DF"/>
    <w:rsid w:val="005718D5"/>
    <w:rsid w:val="00572230"/>
    <w:rsid w:val="00572317"/>
    <w:rsid w:val="00572763"/>
    <w:rsid w:val="0057293D"/>
    <w:rsid w:val="00572BC4"/>
    <w:rsid w:val="005731FF"/>
    <w:rsid w:val="005736EC"/>
    <w:rsid w:val="00573962"/>
    <w:rsid w:val="0057452D"/>
    <w:rsid w:val="005751B0"/>
    <w:rsid w:val="00575209"/>
    <w:rsid w:val="00575220"/>
    <w:rsid w:val="0057567B"/>
    <w:rsid w:val="005758BD"/>
    <w:rsid w:val="00575B24"/>
    <w:rsid w:val="00575E28"/>
    <w:rsid w:val="00575FC2"/>
    <w:rsid w:val="0057634C"/>
    <w:rsid w:val="005769FF"/>
    <w:rsid w:val="00576AF1"/>
    <w:rsid w:val="00576FD2"/>
    <w:rsid w:val="00577856"/>
    <w:rsid w:val="00577D98"/>
    <w:rsid w:val="005800B2"/>
    <w:rsid w:val="00580826"/>
    <w:rsid w:val="00580DC1"/>
    <w:rsid w:val="00580E9E"/>
    <w:rsid w:val="0058130F"/>
    <w:rsid w:val="005814D7"/>
    <w:rsid w:val="00581DC9"/>
    <w:rsid w:val="0058285B"/>
    <w:rsid w:val="00582CBA"/>
    <w:rsid w:val="00582DC2"/>
    <w:rsid w:val="00582E83"/>
    <w:rsid w:val="00582ED0"/>
    <w:rsid w:val="005830A7"/>
    <w:rsid w:val="005830EC"/>
    <w:rsid w:val="00583505"/>
    <w:rsid w:val="00583964"/>
    <w:rsid w:val="00583BB7"/>
    <w:rsid w:val="0058400D"/>
    <w:rsid w:val="0058442F"/>
    <w:rsid w:val="00584731"/>
    <w:rsid w:val="00584BBE"/>
    <w:rsid w:val="00584C5D"/>
    <w:rsid w:val="00584F1E"/>
    <w:rsid w:val="00584F2D"/>
    <w:rsid w:val="005850FC"/>
    <w:rsid w:val="0058560E"/>
    <w:rsid w:val="0058565C"/>
    <w:rsid w:val="0058597F"/>
    <w:rsid w:val="00585E03"/>
    <w:rsid w:val="00585F33"/>
    <w:rsid w:val="005860BA"/>
    <w:rsid w:val="00586374"/>
    <w:rsid w:val="005866A5"/>
    <w:rsid w:val="00586D96"/>
    <w:rsid w:val="00587C06"/>
    <w:rsid w:val="00587FAB"/>
    <w:rsid w:val="0059097F"/>
    <w:rsid w:val="00590A24"/>
    <w:rsid w:val="005916BF"/>
    <w:rsid w:val="00591898"/>
    <w:rsid w:val="005919AF"/>
    <w:rsid w:val="00592779"/>
    <w:rsid w:val="00592863"/>
    <w:rsid w:val="00592B94"/>
    <w:rsid w:val="00592C51"/>
    <w:rsid w:val="0059311E"/>
    <w:rsid w:val="005937BB"/>
    <w:rsid w:val="00593C42"/>
    <w:rsid w:val="0059416F"/>
    <w:rsid w:val="005944CE"/>
    <w:rsid w:val="00594C64"/>
    <w:rsid w:val="0059549E"/>
    <w:rsid w:val="005954EE"/>
    <w:rsid w:val="00595EBD"/>
    <w:rsid w:val="0059600C"/>
    <w:rsid w:val="005960B1"/>
    <w:rsid w:val="00596661"/>
    <w:rsid w:val="0059697D"/>
    <w:rsid w:val="00596B65"/>
    <w:rsid w:val="00597F51"/>
    <w:rsid w:val="005A11EE"/>
    <w:rsid w:val="005A1642"/>
    <w:rsid w:val="005A1BC8"/>
    <w:rsid w:val="005A22AD"/>
    <w:rsid w:val="005A25DB"/>
    <w:rsid w:val="005A26A1"/>
    <w:rsid w:val="005A26DE"/>
    <w:rsid w:val="005A29AA"/>
    <w:rsid w:val="005A2EE4"/>
    <w:rsid w:val="005A3122"/>
    <w:rsid w:val="005A3DF0"/>
    <w:rsid w:val="005A41ED"/>
    <w:rsid w:val="005A43E6"/>
    <w:rsid w:val="005A47D8"/>
    <w:rsid w:val="005A48E5"/>
    <w:rsid w:val="005A4D58"/>
    <w:rsid w:val="005A555E"/>
    <w:rsid w:val="005A59AA"/>
    <w:rsid w:val="005A5D59"/>
    <w:rsid w:val="005A5DCC"/>
    <w:rsid w:val="005A6687"/>
    <w:rsid w:val="005A67AE"/>
    <w:rsid w:val="005A6CCE"/>
    <w:rsid w:val="005A6F68"/>
    <w:rsid w:val="005A74B5"/>
    <w:rsid w:val="005A7D2C"/>
    <w:rsid w:val="005B00F6"/>
    <w:rsid w:val="005B048F"/>
    <w:rsid w:val="005B055C"/>
    <w:rsid w:val="005B11A9"/>
    <w:rsid w:val="005B1427"/>
    <w:rsid w:val="005B14AD"/>
    <w:rsid w:val="005B1DEF"/>
    <w:rsid w:val="005B2173"/>
    <w:rsid w:val="005B2211"/>
    <w:rsid w:val="005B22A7"/>
    <w:rsid w:val="005B28FD"/>
    <w:rsid w:val="005B2B9F"/>
    <w:rsid w:val="005B3764"/>
    <w:rsid w:val="005B3D59"/>
    <w:rsid w:val="005B417B"/>
    <w:rsid w:val="005B45E5"/>
    <w:rsid w:val="005B46E3"/>
    <w:rsid w:val="005B472E"/>
    <w:rsid w:val="005B4E6D"/>
    <w:rsid w:val="005B5B50"/>
    <w:rsid w:val="005B63D4"/>
    <w:rsid w:val="005B640E"/>
    <w:rsid w:val="005B7211"/>
    <w:rsid w:val="005B75B3"/>
    <w:rsid w:val="005B778E"/>
    <w:rsid w:val="005B781A"/>
    <w:rsid w:val="005B7C7F"/>
    <w:rsid w:val="005C0486"/>
    <w:rsid w:val="005C051B"/>
    <w:rsid w:val="005C0C8D"/>
    <w:rsid w:val="005C0E42"/>
    <w:rsid w:val="005C15BF"/>
    <w:rsid w:val="005C1739"/>
    <w:rsid w:val="005C1AD4"/>
    <w:rsid w:val="005C1CAC"/>
    <w:rsid w:val="005C218A"/>
    <w:rsid w:val="005C260D"/>
    <w:rsid w:val="005C2816"/>
    <w:rsid w:val="005C2DCE"/>
    <w:rsid w:val="005C31F1"/>
    <w:rsid w:val="005C3DA9"/>
    <w:rsid w:val="005C4222"/>
    <w:rsid w:val="005C4848"/>
    <w:rsid w:val="005C4A16"/>
    <w:rsid w:val="005C4BD3"/>
    <w:rsid w:val="005C4FD4"/>
    <w:rsid w:val="005C528B"/>
    <w:rsid w:val="005C56A3"/>
    <w:rsid w:val="005C5E34"/>
    <w:rsid w:val="005C6749"/>
    <w:rsid w:val="005C6C75"/>
    <w:rsid w:val="005C7381"/>
    <w:rsid w:val="005C742E"/>
    <w:rsid w:val="005C7500"/>
    <w:rsid w:val="005C7567"/>
    <w:rsid w:val="005C7A9C"/>
    <w:rsid w:val="005C7B00"/>
    <w:rsid w:val="005D070C"/>
    <w:rsid w:val="005D08B1"/>
    <w:rsid w:val="005D09D8"/>
    <w:rsid w:val="005D1222"/>
    <w:rsid w:val="005D133D"/>
    <w:rsid w:val="005D1642"/>
    <w:rsid w:val="005D2070"/>
    <w:rsid w:val="005D208D"/>
    <w:rsid w:val="005D302D"/>
    <w:rsid w:val="005D3279"/>
    <w:rsid w:val="005D39E2"/>
    <w:rsid w:val="005D3D93"/>
    <w:rsid w:val="005D40F3"/>
    <w:rsid w:val="005D4571"/>
    <w:rsid w:val="005D4795"/>
    <w:rsid w:val="005D4B90"/>
    <w:rsid w:val="005D4C0B"/>
    <w:rsid w:val="005D5091"/>
    <w:rsid w:val="005D53AF"/>
    <w:rsid w:val="005D53D3"/>
    <w:rsid w:val="005D56EC"/>
    <w:rsid w:val="005D57F1"/>
    <w:rsid w:val="005D59BE"/>
    <w:rsid w:val="005D6EE8"/>
    <w:rsid w:val="005D72D5"/>
    <w:rsid w:val="005D7CC0"/>
    <w:rsid w:val="005D7D76"/>
    <w:rsid w:val="005E0129"/>
    <w:rsid w:val="005E0857"/>
    <w:rsid w:val="005E0E23"/>
    <w:rsid w:val="005E0F45"/>
    <w:rsid w:val="005E1ED5"/>
    <w:rsid w:val="005E25A2"/>
    <w:rsid w:val="005E25A4"/>
    <w:rsid w:val="005E2C4B"/>
    <w:rsid w:val="005E3A8C"/>
    <w:rsid w:val="005E3FCB"/>
    <w:rsid w:val="005E42ED"/>
    <w:rsid w:val="005E4300"/>
    <w:rsid w:val="005E4649"/>
    <w:rsid w:val="005E4AAF"/>
    <w:rsid w:val="005E4B43"/>
    <w:rsid w:val="005E4D01"/>
    <w:rsid w:val="005E4F22"/>
    <w:rsid w:val="005E54A8"/>
    <w:rsid w:val="005E572B"/>
    <w:rsid w:val="005E59BC"/>
    <w:rsid w:val="005E5B9A"/>
    <w:rsid w:val="005E5CFB"/>
    <w:rsid w:val="005E5F89"/>
    <w:rsid w:val="005E65C5"/>
    <w:rsid w:val="005E7793"/>
    <w:rsid w:val="005E78D3"/>
    <w:rsid w:val="005E7C24"/>
    <w:rsid w:val="005E7DD6"/>
    <w:rsid w:val="005E7FA1"/>
    <w:rsid w:val="005F036B"/>
    <w:rsid w:val="005F0598"/>
    <w:rsid w:val="005F0A9B"/>
    <w:rsid w:val="005F0C48"/>
    <w:rsid w:val="005F0D47"/>
    <w:rsid w:val="005F1186"/>
    <w:rsid w:val="005F14A4"/>
    <w:rsid w:val="005F1C23"/>
    <w:rsid w:val="005F2045"/>
    <w:rsid w:val="005F2278"/>
    <w:rsid w:val="005F2374"/>
    <w:rsid w:val="005F25F6"/>
    <w:rsid w:val="005F29C4"/>
    <w:rsid w:val="005F342F"/>
    <w:rsid w:val="005F3D92"/>
    <w:rsid w:val="005F404A"/>
    <w:rsid w:val="005F4E39"/>
    <w:rsid w:val="005F5114"/>
    <w:rsid w:val="005F56CA"/>
    <w:rsid w:val="005F5708"/>
    <w:rsid w:val="005F570A"/>
    <w:rsid w:val="005F60AE"/>
    <w:rsid w:val="005F6340"/>
    <w:rsid w:val="005F6A67"/>
    <w:rsid w:val="005F7671"/>
    <w:rsid w:val="005F7B3E"/>
    <w:rsid w:val="005F7D67"/>
    <w:rsid w:val="00600565"/>
    <w:rsid w:val="00600CDC"/>
    <w:rsid w:val="00600D3F"/>
    <w:rsid w:val="00601302"/>
    <w:rsid w:val="00601AAA"/>
    <w:rsid w:val="00602090"/>
    <w:rsid w:val="006021D8"/>
    <w:rsid w:val="0060220E"/>
    <w:rsid w:val="006025ED"/>
    <w:rsid w:val="0060272B"/>
    <w:rsid w:val="006034E6"/>
    <w:rsid w:val="006036E0"/>
    <w:rsid w:val="0060382C"/>
    <w:rsid w:val="00603EEB"/>
    <w:rsid w:val="00603FA0"/>
    <w:rsid w:val="006042B3"/>
    <w:rsid w:val="00604870"/>
    <w:rsid w:val="00604E59"/>
    <w:rsid w:val="00604FB3"/>
    <w:rsid w:val="0060561C"/>
    <w:rsid w:val="00605799"/>
    <w:rsid w:val="006058E1"/>
    <w:rsid w:val="006060E0"/>
    <w:rsid w:val="006061DC"/>
    <w:rsid w:val="006066E1"/>
    <w:rsid w:val="00606DC9"/>
    <w:rsid w:val="00606F2D"/>
    <w:rsid w:val="00606FB8"/>
    <w:rsid w:val="0061016B"/>
    <w:rsid w:val="006110A6"/>
    <w:rsid w:val="006119AC"/>
    <w:rsid w:val="00612C83"/>
    <w:rsid w:val="00613402"/>
    <w:rsid w:val="00613480"/>
    <w:rsid w:val="00613486"/>
    <w:rsid w:val="00613690"/>
    <w:rsid w:val="00613729"/>
    <w:rsid w:val="00613A7C"/>
    <w:rsid w:val="00613CDD"/>
    <w:rsid w:val="00613F21"/>
    <w:rsid w:val="0061419A"/>
    <w:rsid w:val="006141F4"/>
    <w:rsid w:val="00615A1A"/>
    <w:rsid w:val="00615B2E"/>
    <w:rsid w:val="00615B8C"/>
    <w:rsid w:val="00615F9A"/>
    <w:rsid w:val="00616BDE"/>
    <w:rsid w:val="00616D79"/>
    <w:rsid w:val="006174E2"/>
    <w:rsid w:val="006177D5"/>
    <w:rsid w:val="00617EFC"/>
    <w:rsid w:val="00617F44"/>
    <w:rsid w:val="006205E2"/>
    <w:rsid w:val="00620883"/>
    <w:rsid w:val="00620F0D"/>
    <w:rsid w:val="0062108F"/>
    <w:rsid w:val="0062121D"/>
    <w:rsid w:val="00621305"/>
    <w:rsid w:val="00621310"/>
    <w:rsid w:val="00621E4E"/>
    <w:rsid w:val="00622029"/>
    <w:rsid w:val="006222F6"/>
    <w:rsid w:val="00622BB9"/>
    <w:rsid w:val="00623227"/>
    <w:rsid w:val="006236D8"/>
    <w:rsid w:val="0062373F"/>
    <w:rsid w:val="00623D24"/>
    <w:rsid w:val="00623E24"/>
    <w:rsid w:val="00624513"/>
    <w:rsid w:val="006248B5"/>
    <w:rsid w:val="006253C4"/>
    <w:rsid w:val="006253D0"/>
    <w:rsid w:val="00625578"/>
    <w:rsid w:val="006259C7"/>
    <w:rsid w:val="00625B5B"/>
    <w:rsid w:val="00626751"/>
    <w:rsid w:val="00626AD0"/>
    <w:rsid w:val="00626F91"/>
    <w:rsid w:val="00627575"/>
    <w:rsid w:val="00627FF0"/>
    <w:rsid w:val="006300C8"/>
    <w:rsid w:val="00630104"/>
    <w:rsid w:val="006309C0"/>
    <w:rsid w:val="006316B2"/>
    <w:rsid w:val="006316FB"/>
    <w:rsid w:val="00631AE4"/>
    <w:rsid w:val="00631CB4"/>
    <w:rsid w:val="00632113"/>
    <w:rsid w:val="00632203"/>
    <w:rsid w:val="00632455"/>
    <w:rsid w:val="0063305B"/>
    <w:rsid w:val="006339F5"/>
    <w:rsid w:val="00634330"/>
    <w:rsid w:val="006344AC"/>
    <w:rsid w:val="0063470B"/>
    <w:rsid w:val="00634994"/>
    <w:rsid w:val="006352A9"/>
    <w:rsid w:val="00635637"/>
    <w:rsid w:val="0063566B"/>
    <w:rsid w:val="0063579F"/>
    <w:rsid w:val="00636364"/>
    <w:rsid w:val="00636620"/>
    <w:rsid w:val="00636D19"/>
    <w:rsid w:val="00637A17"/>
    <w:rsid w:val="006404B1"/>
    <w:rsid w:val="00640AD6"/>
    <w:rsid w:val="00640AE0"/>
    <w:rsid w:val="00640E2D"/>
    <w:rsid w:val="00641208"/>
    <w:rsid w:val="00641217"/>
    <w:rsid w:val="00641DE5"/>
    <w:rsid w:val="0064223E"/>
    <w:rsid w:val="0064227E"/>
    <w:rsid w:val="006428E8"/>
    <w:rsid w:val="00642A00"/>
    <w:rsid w:val="00642F23"/>
    <w:rsid w:val="006431B7"/>
    <w:rsid w:val="006433D4"/>
    <w:rsid w:val="006435A8"/>
    <w:rsid w:val="00643989"/>
    <w:rsid w:val="00643AB7"/>
    <w:rsid w:val="00643BB3"/>
    <w:rsid w:val="00643FE4"/>
    <w:rsid w:val="0064459C"/>
    <w:rsid w:val="00644690"/>
    <w:rsid w:val="00644917"/>
    <w:rsid w:val="00644B8D"/>
    <w:rsid w:val="00644C96"/>
    <w:rsid w:val="00644DE2"/>
    <w:rsid w:val="00644EC8"/>
    <w:rsid w:val="00645E5C"/>
    <w:rsid w:val="00646421"/>
    <w:rsid w:val="006464EB"/>
    <w:rsid w:val="00646787"/>
    <w:rsid w:val="00646840"/>
    <w:rsid w:val="00646B1D"/>
    <w:rsid w:val="00647194"/>
    <w:rsid w:val="00647373"/>
    <w:rsid w:val="0064799E"/>
    <w:rsid w:val="00647D86"/>
    <w:rsid w:val="00650031"/>
    <w:rsid w:val="0065028A"/>
    <w:rsid w:val="00650BB2"/>
    <w:rsid w:val="00650E2C"/>
    <w:rsid w:val="00650EA3"/>
    <w:rsid w:val="00651007"/>
    <w:rsid w:val="0065139C"/>
    <w:rsid w:val="006514D5"/>
    <w:rsid w:val="00651D1C"/>
    <w:rsid w:val="00651F9E"/>
    <w:rsid w:val="0065231B"/>
    <w:rsid w:val="0065307E"/>
    <w:rsid w:val="0065381E"/>
    <w:rsid w:val="00653FC8"/>
    <w:rsid w:val="00654A12"/>
    <w:rsid w:val="00654BE0"/>
    <w:rsid w:val="00654E79"/>
    <w:rsid w:val="0065553C"/>
    <w:rsid w:val="00655E0F"/>
    <w:rsid w:val="00655E9A"/>
    <w:rsid w:val="00655FE0"/>
    <w:rsid w:val="006561F3"/>
    <w:rsid w:val="00657097"/>
    <w:rsid w:val="006570F3"/>
    <w:rsid w:val="00657348"/>
    <w:rsid w:val="006573C8"/>
    <w:rsid w:val="0065749A"/>
    <w:rsid w:val="006576FD"/>
    <w:rsid w:val="00657942"/>
    <w:rsid w:val="0066047C"/>
    <w:rsid w:val="006606F5"/>
    <w:rsid w:val="00660982"/>
    <w:rsid w:val="00660DAC"/>
    <w:rsid w:val="00661225"/>
    <w:rsid w:val="00661CC6"/>
    <w:rsid w:val="00661DF6"/>
    <w:rsid w:val="00661E3C"/>
    <w:rsid w:val="00661EAE"/>
    <w:rsid w:val="00662573"/>
    <w:rsid w:val="00662874"/>
    <w:rsid w:val="006629EB"/>
    <w:rsid w:val="00662D93"/>
    <w:rsid w:val="00662DC6"/>
    <w:rsid w:val="00663105"/>
    <w:rsid w:val="00664A08"/>
    <w:rsid w:val="00664CEB"/>
    <w:rsid w:val="00664D69"/>
    <w:rsid w:val="00665C51"/>
    <w:rsid w:val="00665E5F"/>
    <w:rsid w:val="00665FCF"/>
    <w:rsid w:val="00666227"/>
    <w:rsid w:val="006664FA"/>
    <w:rsid w:val="00666A32"/>
    <w:rsid w:val="00666E59"/>
    <w:rsid w:val="00666EB5"/>
    <w:rsid w:val="0066791F"/>
    <w:rsid w:val="00667DA5"/>
    <w:rsid w:val="00670792"/>
    <w:rsid w:val="00670EA1"/>
    <w:rsid w:val="00671009"/>
    <w:rsid w:val="0067113F"/>
    <w:rsid w:val="00671195"/>
    <w:rsid w:val="00671681"/>
    <w:rsid w:val="006717A5"/>
    <w:rsid w:val="006719DE"/>
    <w:rsid w:val="00671B5E"/>
    <w:rsid w:val="00671C87"/>
    <w:rsid w:val="00672057"/>
    <w:rsid w:val="006720E6"/>
    <w:rsid w:val="00672AD9"/>
    <w:rsid w:val="00673215"/>
    <w:rsid w:val="00673219"/>
    <w:rsid w:val="00673343"/>
    <w:rsid w:val="006735D1"/>
    <w:rsid w:val="00673D34"/>
    <w:rsid w:val="00673E5F"/>
    <w:rsid w:val="00674030"/>
    <w:rsid w:val="0067406C"/>
    <w:rsid w:val="0067416F"/>
    <w:rsid w:val="00674356"/>
    <w:rsid w:val="006745C3"/>
    <w:rsid w:val="006748EE"/>
    <w:rsid w:val="00674E27"/>
    <w:rsid w:val="006754DE"/>
    <w:rsid w:val="00675AA1"/>
    <w:rsid w:val="00675CBB"/>
    <w:rsid w:val="00675ECA"/>
    <w:rsid w:val="00676127"/>
    <w:rsid w:val="00676481"/>
    <w:rsid w:val="006768F3"/>
    <w:rsid w:val="00676FFD"/>
    <w:rsid w:val="0067750C"/>
    <w:rsid w:val="0067754E"/>
    <w:rsid w:val="00677C18"/>
    <w:rsid w:val="006803CB"/>
    <w:rsid w:val="00680C3F"/>
    <w:rsid w:val="00681025"/>
    <w:rsid w:val="00681037"/>
    <w:rsid w:val="00681E06"/>
    <w:rsid w:val="00681ED8"/>
    <w:rsid w:val="0068265B"/>
    <w:rsid w:val="00682846"/>
    <w:rsid w:val="00683382"/>
    <w:rsid w:val="006842A0"/>
    <w:rsid w:val="00684C45"/>
    <w:rsid w:val="00684C5A"/>
    <w:rsid w:val="00684CF3"/>
    <w:rsid w:val="00684F60"/>
    <w:rsid w:val="00685078"/>
    <w:rsid w:val="0068520A"/>
    <w:rsid w:val="00685405"/>
    <w:rsid w:val="0068546B"/>
    <w:rsid w:val="0068569B"/>
    <w:rsid w:val="00685DC6"/>
    <w:rsid w:val="00686425"/>
    <w:rsid w:val="006864D5"/>
    <w:rsid w:val="00687558"/>
    <w:rsid w:val="006876E8"/>
    <w:rsid w:val="00687A4C"/>
    <w:rsid w:val="00687C31"/>
    <w:rsid w:val="0069031C"/>
    <w:rsid w:val="0069088C"/>
    <w:rsid w:val="00690CEF"/>
    <w:rsid w:val="00691481"/>
    <w:rsid w:val="00691ADC"/>
    <w:rsid w:val="00692733"/>
    <w:rsid w:val="00692E53"/>
    <w:rsid w:val="0069444A"/>
    <w:rsid w:val="006944D8"/>
    <w:rsid w:val="006947F8"/>
    <w:rsid w:val="006949A0"/>
    <w:rsid w:val="006951A6"/>
    <w:rsid w:val="00695455"/>
    <w:rsid w:val="00695E48"/>
    <w:rsid w:val="00695FED"/>
    <w:rsid w:val="006961EE"/>
    <w:rsid w:val="00696213"/>
    <w:rsid w:val="0069656D"/>
    <w:rsid w:val="00696AFF"/>
    <w:rsid w:val="00696CF2"/>
    <w:rsid w:val="00697553"/>
    <w:rsid w:val="00697E7F"/>
    <w:rsid w:val="006A0136"/>
    <w:rsid w:val="006A04C2"/>
    <w:rsid w:val="006A08B1"/>
    <w:rsid w:val="006A0D3B"/>
    <w:rsid w:val="006A0F48"/>
    <w:rsid w:val="006A102C"/>
    <w:rsid w:val="006A119F"/>
    <w:rsid w:val="006A11BA"/>
    <w:rsid w:val="006A1B72"/>
    <w:rsid w:val="006A1F5D"/>
    <w:rsid w:val="006A235F"/>
    <w:rsid w:val="006A2475"/>
    <w:rsid w:val="006A24DA"/>
    <w:rsid w:val="006A2DD3"/>
    <w:rsid w:val="006A2EA7"/>
    <w:rsid w:val="006A332C"/>
    <w:rsid w:val="006A37BB"/>
    <w:rsid w:val="006A3846"/>
    <w:rsid w:val="006A3912"/>
    <w:rsid w:val="006A39D5"/>
    <w:rsid w:val="006A39EE"/>
    <w:rsid w:val="006A3A45"/>
    <w:rsid w:val="006A3E05"/>
    <w:rsid w:val="006A4574"/>
    <w:rsid w:val="006A493D"/>
    <w:rsid w:val="006A4B33"/>
    <w:rsid w:val="006A4C51"/>
    <w:rsid w:val="006A5B62"/>
    <w:rsid w:val="006A5ED7"/>
    <w:rsid w:val="006A6240"/>
    <w:rsid w:val="006A6969"/>
    <w:rsid w:val="006A69C0"/>
    <w:rsid w:val="006A6C65"/>
    <w:rsid w:val="006A7010"/>
    <w:rsid w:val="006A712F"/>
    <w:rsid w:val="006A715B"/>
    <w:rsid w:val="006A71B4"/>
    <w:rsid w:val="006A7623"/>
    <w:rsid w:val="006A781D"/>
    <w:rsid w:val="006A7961"/>
    <w:rsid w:val="006A7F42"/>
    <w:rsid w:val="006A7FA3"/>
    <w:rsid w:val="006B034B"/>
    <w:rsid w:val="006B07BD"/>
    <w:rsid w:val="006B0843"/>
    <w:rsid w:val="006B0F73"/>
    <w:rsid w:val="006B113B"/>
    <w:rsid w:val="006B1504"/>
    <w:rsid w:val="006B1978"/>
    <w:rsid w:val="006B2C43"/>
    <w:rsid w:val="006B3181"/>
    <w:rsid w:val="006B31E8"/>
    <w:rsid w:val="006B334F"/>
    <w:rsid w:val="006B3436"/>
    <w:rsid w:val="006B356A"/>
    <w:rsid w:val="006B472F"/>
    <w:rsid w:val="006B4A81"/>
    <w:rsid w:val="006B575A"/>
    <w:rsid w:val="006B59BE"/>
    <w:rsid w:val="006B5DB7"/>
    <w:rsid w:val="006B6609"/>
    <w:rsid w:val="006B6C15"/>
    <w:rsid w:val="006B6CBF"/>
    <w:rsid w:val="006B6E2F"/>
    <w:rsid w:val="006B6F2B"/>
    <w:rsid w:val="006B747D"/>
    <w:rsid w:val="006B7CA8"/>
    <w:rsid w:val="006C0086"/>
    <w:rsid w:val="006C0648"/>
    <w:rsid w:val="006C0885"/>
    <w:rsid w:val="006C0AD0"/>
    <w:rsid w:val="006C0F40"/>
    <w:rsid w:val="006C128D"/>
    <w:rsid w:val="006C146B"/>
    <w:rsid w:val="006C1734"/>
    <w:rsid w:val="006C1D2E"/>
    <w:rsid w:val="006C1E42"/>
    <w:rsid w:val="006C1F1E"/>
    <w:rsid w:val="006C2024"/>
    <w:rsid w:val="006C205A"/>
    <w:rsid w:val="006C2D1F"/>
    <w:rsid w:val="006C2F88"/>
    <w:rsid w:val="006C307E"/>
    <w:rsid w:val="006C37B8"/>
    <w:rsid w:val="006C3A84"/>
    <w:rsid w:val="006C4257"/>
    <w:rsid w:val="006C441D"/>
    <w:rsid w:val="006C4BEC"/>
    <w:rsid w:val="006C4F2F"/>
    <w:rsid w:val="006C4F97"/>
    <w:rsid w:val="006C5025"/>
    <w:rsid w:val="006C54CD"/>
    <w:rsid w:val="006C5C81"/>
    <w:rsid w:val="006C5D73"/>
    <w:rsid w:val="006C5ED1"/>
    <w:rsid w:val="006C63CA"/>
    <w:rsid w:val="006C64D1"/>
    <w:rsid w:val="006C66B8"/>
    <w:rsid w:val="006C66FA"/>
    <w:rsid w:val="006C67F7"/>
    <w:rsid w:val="006C6BA9"/>
    <w:rsid w:val="006C6BCF"/>
    <w:rsid w:val="006C7127"/>
    <w:rsid w:val="006C760D"/>
    <w:rsid w:val="006D00E9"/>
    <w:rsid w:val="006D05D7"/>
    <w:rsid w:val="006D0B0B"/>
    <w:rsid w:val="006D0B65"/>
    <w:rsid w:val="006D0CB4"/>
    <w:rsid w:val="006D0D59"/>
    <w:rsid w:val="006D0DAD"/>
    <w:rsid w:val="006D1418"/>
    <w:rsid w:val="006D1438"/>
    <w:rsid w:val="006D15A6"/>
    <w:rsid w:val="006D1F91"/>
    <w:rsid w:val="006D2A02"/>
    <w:rsid w:val="006D2AAE"/>
    <w:rsid w:val="006D3579"/>
    <w:rsid w:val="006D35A0"/>
    <w:rsid w:val="006D395B"/>
    <w:rsid w:val="006D3FD0"/>
    <w:rsid w:val="006D423C"/>
    <w:rsid w:val="006D475E"/>
    <w:rsid w:val="006D4BF8"/>
    <w:rsid w:val="006D4C55"/>
    <w:rsid w:val="006D54A1"/>
    <w:rsid w:val="006D5977"/>
    <w:rsid w:val="006D5A1D"/>
    <w:rsid w:val="006D5E48"/>
    <w:rsid w:val="006D629A"/>
    <w:rsid w:val="006D63ED"/>
    <w:rsid w:val="006D6AFE"/>
    <w:rsid w:val="006D6CA2"/>
    <w:rsid w:val="006D76AA"/>
    <w:rsid w:val="006D7C77"/>
    <w:rsid w:val="006E05A9"/>
    <w:rsid w:val="006E071D"/>
    <w:rsid w:val="006E0FFD"/>
    <w:rsid w:val="006E11AC"/>
    <w:rsid w:val="006E12BD"/>
    <w:rsid w:val="006E1540"/>
    <w:rsid w:val="006E177B"/>
    <w:rsid w:val="006E1A01"/>
    <w:rsid w:val="006E1C5B"/>
    <w:rsid w:val="006E1D4E"/>
    <w:rsid w:val="006E1E64"/>
    <w:rsid w:val="006E23F0"/>
    <w:rsid w:val="006E2B5C"/>
    <w:rsid w:val="006E2C00"/>
    <w:rsid w:val="006E3146"/>
    <w:rsid w:val="006E32F9"/>
    <w:rsid w:val="006E3669"/>
    <w:rsid w:val="006E427C"/>
    <w:rsid w:val="006E465C"/>
    <w:rsid w:val="006E4A37"/>
    <w:rsid w:val="006E4A8F"/>
    <w:rsid w:val="006E4EFC"/>
    <w:rsid w:val="006E51C8"/>
    <w:rsid w:val="006E571A"/>
    <w:rsid w:val="006E590C"/>
    <w:rsid w:val="006E5D46"/>
    <w:rsid w:val="006E61F6"/>
    <w:rsid w:val="006E6957"/>
    <w:rsid w:val="006E6EB2"/>
    <w:rsid w:val="006E72DA"/>
    <w:rsid w:val="006E799F"/>
    <w:rsid w:val="006E7C4F"/>
    <w:rsid w:val="006E7DB5"/>
    <w:rsid w:val="006F1DA3"/>
    <w:rsid w:val="006F1EFA"/>
    <w:rsid w:val="006F2D5C"/>
    <w:rsid w:val="006F2FA9"/>
    <w:rsid w:val="006F2FE2"/>
    <w:rsid w:val="006F3240"/>
    <w:rsid w:val="006F40A3"/>
    <w:rsid w:val="006F41A3"/>
    <w:rsid w:val="006F47D1"/>
    <w:rsid w:val="006F50EF"/>
    <w:rsid w:val="006F53FE"/>
    <w:rsid w:val="006F5E69"/>
    <w:rsid w:val="006F60F7"/>
    <w:rsid w:val="006F689F"/>
    <w:rsid w:val="006F6FAD"/>
    <w:rsid w:val="006F74A3"/>
    <w:rsid w:val="00700092"/>
    <w:rsid w:val="00700545"/>
    <w:rsid w:val="00700586"/>
    <w:rsid w:val="007015E3"/>
    <w:rsid w:val="00701667"/>
    <w:rsid w:val="00701804"/>
    <w:rsid w:val="00701A5D"/>
    <w:rsid w:val="00701E6C"/>
    <w:rsid w:val="00701FA9"/>
    <w:rsid w:val="00702022"/>
    <w:rsid w:val="00702093"/>
    <w:rsid w:val="007022A1"/>
    <w:rsid w:val="00702DE5"/>
    <w:rsid w:val="0070351B"/>
    <w:rsid w:val="007036AC"/>
    <w:rsid w:val="007036F6"/>
    <w:rsid w:val="00704461"/>
    <w:rsid w:val="0070463A"/>
    <w:rsid w:val="00704647"/>
    <w:rsid w:val="00704D58"/>
    <w:rsid w:val="00705181"/>
    <w:rsid w:val="0070539B"/>
    <w:rsid w:val="007061CA"/>
    <w:rsid w:val="0070670B"/>
    <w:rsid w:val="00706B15"/>
    <w:rsid w:val="00706E4D"/>
    <w:rsid w:val="00706ED2"/>
    <w:rsid w:val="00706F69"/>
    <w:rsid w:val="007076DE"/>
    <w:rsid w:val="007103CE"/>
    <w:rsid w:val="00710438"/>
    <w:rsid w:val="00710777"/>
    <w:rsid w:val="007111DB"/>
    <w:rsid w:val="00711EF5"/>
    <w:rsid w:val="00712A0A"/>
    <w:rsid w:val="00712B88"/>
    <w:rsid w:val="0071368D"/>
    <w:rsid w:val="00713845"/>
    <w:rsid w:val="007138BE"/>
    <w:rsid w:val="0071413B"/>
    <w:rsid w:val="007141B2"/>
    <w:rsid w:val="007145BF"/>
    <w:rsid w:val="00714890"/>
    <w:rsid w:val="00714D3A"/>
    <w:rsid w:val="00714E64"/>
    <w:rsid w:val="007154B9"/>
    <w:rsid w:val="007156B5"/>
    <w:rsid w:val="00715974"/>
    <w:rsid w:val="00715C8B"/>
    <w:rsid w:val="007161DA"/>
    <w:rsid w:val="00716B53"/>
    <w:rsid w:val="00716C45"/>
    <w:rsid w:val="00716E0E"/>
    <w:rsid w:val="00716FCF"/>
    <w:rsid w:val="00717028"/>
    <w:rsid w:val="00717C32"/>
    <w:rsid w:val="007204AD"/>
    <w:rsid w:val="00720DED"/>
    <w:rsid w:val="00721087"/>
    <w:rsid w:val="007212F0"/>
    <w:rsid w:val="00721821"/>
    <w:rsid w:val="007219F8"/>
    <w:rsid w:val="00721E4C"/>
    <w:rsid w:val="00721EE4"/>
    <w:rsid w:val="0072291B"/>
    <w:rsid w:val="007234B6"/>
    <w:rsid w:val="00724650"/>
    <w:rsid w:val="007246B8"/>
    <w:rsid w:val="00724AFA"/>
    <w:rsid w:val="00724EA0"/>
    <w:rsid w:val="00724EE2"/>
    <w:rsid w:val="00724F4D"/>
    <w:rsid w:val="007257DC"/>
    <w:rsid w:val="007257F1"/>
    <w:rsid w:val="0072592E"/>
    <w:rsid w:val="00725949"/>
    <w:rsid w:val="00725C47"/>
    <w:rsid w:val="00725C69"/>
    <w:rsid w:val="00725EE7"/>
    <w:rsid w:val="00725FF6"/>
    <w:rsid w:val="00726157"/>
    <w:rsid w:val="007269AD"/>
    <w:rsid w:val="0072784C"/>
    <w:rsid w:val="00727FFB"/>
    <w:rsid w:val="00730257"/>
    <w:rsid w:val="007303A2"/>
    <w:rsid w:val="0073087D"/>
    <w:rsid w:val="007308F3"/>
    <w:rsid w:val="0073093A"/>
    <w:rsid w:val="00731250"/>
    <w:rsid w:val="00731A37"/>
    <w:rsid w:val="00731B2E"/>
    <w:rsid w:val="00731CB5"/>
    <w:rsid w:val="0073235B"/>
    <w:rsid w:val="00732523"/>
    <w:rsid w:val="007329E4"/>
    <w:rsid w:val="00732B26"/>
    <w:rsid w:val="00732D71"/>
    <w:rsid w:val="00732F0E"/>
    <w:rsid w:val="0073331D"/>
    <w:rsid w:val="00733AB6"/>
    <w:rsid w:val="00733CC3"/>
    <w:rsid w:val="00733D27"/>
    <w:rsid w:val="00733E38"/>
    <w:rsid w:val="0073408A"/>
    <w:rsid w:val="007343EC"/>
    <w:rsid w:val="0073477D"/>
    <w:rsid w:val="007347F6"/>
    <w:rsid w:val="00734906"/>
    <w:rsid w:val="00735243"/>
    <w:rsid w:val="007352F5"/>
    <w:rsid w:val="0073555F"/>
    <w:rsid w:val="00735A69"/>
    <w:rsid w:val="0073639E"/>
    <w:rsid w:val="007369AB"/>
    <w:rsid w:val="00736B7B"/>
    <w:rsid w:val="00736DF3"/>
    <w:rsid w:val="007377A0"/>
    <w:rsid w:val="007402E9"/>
    <w:rsid w:val="007410F0"/>
    <w:rsid w:val="0074163C"/>
    <w:rsid w:val="007417BC"/>
    <w:rsid w:val="0074248E"/>
    <w:rsid w:val="00742DF1"/>
    <w:rsid w:val="007440EF"/>
    <w:rsid w:val="00744A66"/>
    <w:rsid w:val="007454BD"/>
    <w:rsid w:val="007454D8"/>
    <w:rsid w:val="00746013"/>
    <w:rsid w:val="0074635B"/>
    <w:rsid w:val="007469F6"/>
    <w:rsid w:val="00746A7B"/>
    <w:rsid w:val="00746BCE"/>
    <w:rsid w:val="00746C19"/>
    <w:rsid w:val="00746FBC"/>
    <w:rsid w:val="00750603"/>
    <w:rsid w:val="00750651"/>
    <w:rsid w:val="007509C7"/>
    <w:rsid w:val="00750D11"/>
    <w:rsid w:val="0075168C"/>
    <w:rsid w:val="0075176D"/>
    <w:rsid w:val="00751E65"/>
    <w:rsid w:val="00752DA4"/>
    <w:rsid w:val="00752EE3"/>
    <w:rsid w:val="00752F03"/>
    <w:rsid w:val="00753566"/>
    <w:rsid w:val="00753B08"/>
    <w:rsid w:val="00754099"/>
    <w:rsid w:val="00754B5C"/>
    <w:rsid w:val="007552F7"/>
    <w:rsid w:val="007554D9"/>
    <w:rsid w:val="00755591"/>
    <w:rsid w:val="007557FD"/>
    <w:rsid w:val="00755B06"/>
    <w:rsid w:val="00755C27"/>
    <w:rsid w:val="00755C67"/>
    <w:rsid w:val="0075635E"/>
    <w:rsid w:val="007566A3"/>
    <w:rsid w:val="00756761"/>
    <w:rsid w:val="00756F0B"/>
    <w:rsid w:val="007577CD"/>
    <w:rsid w:val="00757B47"/>
    <w:rsid w:val="00757C21"/>
    <w:rsid w:val="00757C2F"/>
    <w:rsid w:val="00757D68"/>
    <w:rsid w:val="00760057"/>
    <w:rsid w:val="007604F0"/>
    <w:rsid w:val="00760660"/>
    <w:rsid w:val="00760AB5"/>
    <w:rsid w:val="00760DAF"/>
    <w:rsid w:val="00761466"/>
    <w:rsid w:val="00761471"/>
    <w:rsid w:val="00761A35"/>
    <w:rsid w:val="00761BD5"/>
    <w:rsid w:val="00762632"/>
    <w:rsid w:val="0076333A"/>
    <w:rsid w:val="00763ABD"/>
    <w:rsid w:val="00763DD1"/>
    <w:rsid w:val="00763E49"/>
    <w:rsid w:val="00763F40"/>
    <w:rsid w:val="00764202"/>
    <w:rsid w:val="00764212"/>
    <w:rsid w:val="007642C0"/>
    <w:rsid w:val="00764584"/>
    <w:rsid w:val="007648C0"/>
    <w:rsid w:val="00764FAE"/>
    <w:rsid w:val="00764FD7"/>
    <w:rsid w:val="00765158"/>
    <w:rsid w:val="00765809"/>
    <w:rsid w:val="00765B34"/>
    <w:rsid w:val="007665FC"/>
    <w:rsid w:val="00766D1E"/>
    <w:rsid w:val="007675D0"/>
    <w:rsid w:val="007675F0"/>
    <w:rsid w:val="0076765B"/>
    <w:rsid w:val="00767709"/>
    <w:rsid w:val="00767795"/>
    <w:rsid w:val="007677F1"/>
    <w:rsid w:val="00767827"/>
    <w:rsid w:val="0076797F"/>
    <w:rsid w:val="00767E55"/>
    <w:rsid w:val="007701F0"/>
    <w:rsid w:val="007704C1"/>
    <w:rsid w:val="007718F3"/>
    <w:rsid w:val="007719C9"/>
    <w:rsid w:val="00772499"/>
    <w:rsid w:val="007724C0"/>
    <w:rsid w:val="007724CD"/>
    <w:rsid w:val="0077253B"/>
    <w:rsid w:val="00772648"/>
    <w:rsid w:val="007726BA"/>
    <w:rsid w:val="00772709"/>
    <w:rsid w:val="00772AC2"/>
    <w:rsid w:val="00772C88"/>
    <w:rsid w:val="00772F5F"/>
    <w:rsid w:val="0077332A"/>
    <w:rsid w:val="007739C3"/>
    <w:rsid w:val="0077455E"/>
    <w:rsid w:val="007746ED"/>
    <w:rsid w:val="007748A6"/>
    <w:rsid w:val="00774A81"/>
    <w:rsid w:val="00774D84"/>
    <w:rsid w:val="00774F57"/>
    <w:rsid w:val="00775BFB"/>
    <w:rsid w:val="0077608B"/>
    <w:rsid w:val="00776193"/>
    <w:rsid w:val="0077673E"/>
    <w:rsid w:val="00776EF3"/>
    <w:rsid w:val="00777536"/>
    <w:rsid w:val="0077784D"/>
    <w:rsid w:val="0078043E"/>
    <w:rsid w:val="0078072F"/>
    <w:rsid w:val="007808B3"/>
    <w:rsid w:val="00780AC3"/>
    <w:rsid w:val="00780B07"/>
    <w:rsid w:val="00781461"/>
    <w:rsid w:val="0078182C"/>
    <w:rsid w:val="0078251B"/>
    <w:rsid w:val="0078258C"/>
    <w:rsid w:val="007826F9"/>
    <w:rsid w:val="00782C16"/>
    <w:rsid w:val="007835A3"/>
    <w:rsid w:val="00783653"/>
    <w:rsid w:val="0078378A"/>
    <w:rsid w:val="00783908"/>
    <w:rsid w:val="00783CBA"/>
    <w:rsid w:val="00783F9C"/>
    <w:rsid w:val="007840BE"/>
    <w:rsid w:val="007841D0"/>
    <w:rsid w:val="007841D3"/>
    <w:rsid w:val="00784B88"/>
    <w:rsid w:val="00784FBE"/>
    <w:rsid w:val="007852C5"/>
    <w:rsid w:val="007855F3"/>
    <w:rsid w:val="00785C14"/>
    <w:rsid w:val="0078630A"/>
    <w:rsid w:val="00786983"/>
    <w:rsid w:val="007869D7"/>
    <w:rsid w:val="00786F11"/>
    <w:rsid w:val="0078717B"/>
    <w:rsid w:val="007872BC"/>
    <w:rsid w:val="00787385"/>
    <w:rsid w:val="007878E1"/>
    <w:rsid w:val="007879D8"/>
    <w:rsid w:val="007902BD"/>
    <w:rsid w:val="00790787"/>
    <w:rsid w:val="00790A40"/>
    <w:rsid w:val="00790EBD"/>
    <w:rsid w:val="0079158B"/>
    <w:rsid w:val="00791C87"/>
    <w:rsid w:val="00791E2E"/>
    <w:rsid w:val="00791F25"/>
    <w:rsid w:val="0079203E"/>
    <w:rsid w:val="0079212D"/>
    <w:rsid w:val="00792728"/>
    <w:rsid w:val="00792A51"/>
    <w:rsid w:val="00792B3B"/>
    <w:rsid w:val="00792D0E"/>
    <w:rsid w:val="00793096"/>
    <w:rsid w:val="007930CF"/>
    <w:rsid w:val="007932F7"/>
    <w:rsid w:val="00793978"/>
    <w:rsid w:val="00794973"/>
    <w:rsid w:val="00794D66"/>
    <w:rsid w:val="007954D1"/>
    <w:rsid w:val="007954F4"/>
    <w:rsid w:val="007956E7"/>
    <w:rsid w:val="00795863"/>
    <w:rsid w:val="007958A6"/>
    <w:rsid w:val="007958CC"/>
    <w:rsid w:val="00795BA4"/>
    <w:rsid w:val="00795CC4"/>
    <w:rsid w:val="00795F01"/>
    <w:rsid w:val="007966A2"/>
    <w:rsid w:val="00796B24"/>
    <w:rsid w:val="00796E25"/>
    <w:rsid w:val="007974BD"/>
    <w:rsid w:val="007977A5"/>
    <w:rsid w:val="00797F69"/>
    <w:rsid w:val="007A018A"/>
    <w:rsid w:val="007A0665"/>
    <w:rsid w:val="007A06DB"/>
    <w:rsid w:val="007A073A"/>
    <w:rsid w:val="007A0814"/>
    <w:rsid w:val="007A0989"/>
    <w:rsid w:val="007A0AB7"/>
    <w:rsid w:val="007A18F1"/>
    <w:rsid w:val="007A1AA4"/>
    <w:rsid w:val="007A1D9B"/>
    <w:rsid w:val="007A2301"/>
    <w:rsid w:val="007A2902"/>
    <w:rsid w:val="007A2DE4"/>
    <w:rsid w:val="007A3928"/>
    <w:rsid w:val="007A4939"/>
    <w:rsid w:val="007A51CA"/>
    <w:rsid w:val="007A5986"/>
    <w:rsid w:val="007A5A51"/>
    <w:rsid w:val="007A5D8A"/>
    <w:rsid w:val="007A5DC8"/>
    <w:rsid w:val="007A60E6"/>
    <w:rsid w:val="007A6A41"/>
    <w:rsid w:val="007B0067"/>
    <w:rsid w:val="007B0E06"/>
    <w:rsid w:val="007B160C"/>
    <w:rsid w:val="007B168B"/>
    <w:rsid w:val="007B1DA4"/>
    <w:rsid w:val="007B241C"/>
    <w:rsid w:val="007B2C27"/>
    <w:rsid w:val="007B3396"/>
    <w:rsid w:val="007B3411"/>
    <w:rsid w:val="007B3591"/>
    <w:rsid w:val="007B3781"/>
    <w:rsid w:val="007B3E97"/>
    <w:rsid w:val="007B3F95"/>
    <w:rsid w:val="007B42E3"/>
    <w:rsid w:val="007B46FB"/>
    <w:rsid w:val="007B4865"/>
    <w:rsid w:val="007B48CF"/>
    <w:rsid w:val="007B549B"/>
    <w:rsid w:val="007B6107"/>
    <w:rsid w:val="007B6174"/>
    <w:rsid w:val="007B621E"/>
    <w:rsid w:val="007B6917"/>
    <w:rsid w:val="007B6BFE"/>
    <w:rsid w:val="007B6ED7"/>
    <w:rsid w:val="007B7664"/>
    <w:rsid w:val="007B7A4D"/>
    <w:rsid w:val="007B7CB8"/>
    <w:rsid w:val="007B7E38"/>
    <w:rsid w:val="007B7F05"/>
    <w:rsid w:val="007C010A"/>
    <w:rsid w:val="007C0DE8"/>
    <w:rsid w:val="007C1144"/>
    <w:rsid w:val="007C1830"/>
    <w:rsid w:val="007C1B1D"/>
    <w:rsid w:val="007C2169"/>
    <w:rsid w:val="007C22AA"/>
    <w:rsid w:val="007C2345"/>
    <w:rsid w:val="007C2482"/>
    <w:rsid w:val="007C24A0"/>
    <w:rsid w:val="007C26E6"/>
    <w:rsid w:val="007C292C"/>
    <w:rsid w:val="007C2A58"/>
    <w:rsid w:val="007C3692"/>
    <w:rsid w:val="007C376A"/>
    <w:rsid w:val="007C3809"/>
    <w:rsid w:val="007C3917"/>
    <w:rsid w:val="007C3DB6"/>
    <w:rsid w:val="007C3DE1"/>
    <w:rsid w:val="007C4092"/>
    <w:rsid w:val="007C4166"/>
    <w:rsid w:val="007C46CB"/>
    <w:rsid w:val="007C4E24"/>
    <w:rsid w:val="007C4F20"/>
    <w:rsid w:val="007C530B"/>
    <w:rsid w:val="007C57F7"/>
    <w:rsid w:val="007C5A0E"/>
    <w:rsid w:val="007C5E1B"/>
    <w:rsid w:val="007C63BE"/>
    <w:rsid w:val="007C6CC9"/>
    <w:rsid w:val="007C6EF1"/>
    <w:rsid w:val="007C6F40"/>
    <w:rsid w:val="007C6F7E"/>
    <w:rsid w:val="007C7CE3"/>
    <w:rsid w:val="007D0326"/>
    <w:rsid w:val="007D03B6"/>
    <w:rsid w:val="007D060F"/>
    <w:rsid w:val="007D0922"/>
    <w:rsid w:val="007D094D"/>
    <w:rsid w:val="007D09ED"/>
    <w:rsid w:val="007D0BFA"/>
    <w:rsid w:val="007D1258"/>
    <w:rsid w:val="007D12FC"/>
    <w:rsid w:val="007D17D2"/>
    <w:rsid w:val="007D1F09"/>
    <w:rsid w:val="007D2C0D"/>
    <w:rsid w:val="007D31F8"/>
    <w:rsid w:val="007D348E"/>
    <w:rsid w:val="007D3ADC"/>
    <w:rsid w:val="007D4462"/>
    <w:rsid w:val="007D46A2"/>
    <w:rsid w:val="007D475C"/>
    <w:rsid w:val="007D4845"/>
    <w:rsid w:val="007D4882"/>
    <w:rsid w:val="007D4A66"/>
    <w:rsid w:val="007D4E0D"/>
    <w:rsid w:val="007D52FF"/>
    <w:rsid w:val="007D5A11"/>
    <w:rsid w:val="007D642D"/>
    <w:rsid w:val="007D6B13"/>
    <w:rsid w:val="007D6F80"/>
    <w:rsid w:val="007D7736"/>
    <w:rsid w:val="007D7767"/>
    <w:rsid w:val="007D7909"/>
    <w:rsid w:val="007D7BC6"/>
    <w:rsid w:val="007E00EC"/>
    <w:rsid w:val="007E057B"/>
    <w:rsid w:val="007E09E4"/>
    <w:rsid w:val="007E0D46"/>
    <w:rsid w:val="007E156A"/>
    <w:rsid w:val="007E1B52"/>
    <w:rsid w:val="007E2CBD"/>
    <w:rsid w:val="007E4919"/>
    <w:rsid w:val="007E517C"/>
    <w:rsid w:val="007E5435"/>
    <w:rsid w:val="007E54E5"/>
    <w:rsid w:val="007E5BBC"/>
    <w:rsid w:val="007E5C17"/>
    <w:rsid w:val="007E6070"/>
    <w:rsid w:val="007E6445"/>
    <w:rsid w:val="007E714D"/>
    <w:rsid w:val="007E7336"/>
    <w:rsid w:val="007E7D6E"/>
    <w:rsid w:val="007F0389"/>
    <w:rsid w:val="007F03E9"/>
    <w:rsid w:val="007F0E5D"/>
    <w:rsid w:val="007F13A9"/>
    <w:rsid w:val="007F15BE"/>
    <w:rsid w:val="007F1626"/>
    <w:rsid w:val="007F18AC"/>
    <w:rsid w:val="007F1989"/>
    <w:rsid w:val="007F1CAD"/>
    <w:rsid w:val="007F1D3D"/>
    <w:rsid w:val="007F1E80"/>
    <w:rsid w:val="007F224A"/>
    <w:rsid w:val="007F25B7"/>
    <w:rsid w:val="007F26CA"/>
    <w:rsid w:val="007F2ED3"/>
    <w:rsid w:val="007F315B"/>
    <w:rsid w:val="007F31B6"/>
    <w:rsid w:val="007F3735"/>
    <w:rsid w:val="007F3980"/>
    <w:rsid w:val="007F43E1"/>
    <w:rsid w:val="007F4873"/>
    <w:rsid w:val="007F4A78"/>
    <w:rsid w:val="007F5070"/>
    <w:rsid w:val="007F5798"/>
    <w:rsid w:val="007F590F"/>
    <w:rsid w:val="007F5FB3"/>
    <w:rsid w:val="007F6C8B"/>
    <w:rsid w:val="007F6C9C"/>
    <w:rsid w:val="007F7220"/>
    <w:rsid w:val="007F7866"/>
    <w:rsid w:val="007F7882"/>
    <w:rsid w:val="0080006E"/>
    <w:rsid w:val="00800107"/>
    <w:rsid w:val="00800D0D"/>
    <w:rsid w:val="008016F1"/>
    <w:rsid w:val="008024A4"/>
    <w:rsid w:val="008025BA"/>
    <w:rsid w:val="0080287F"/>
    <w:rsid w:val="00802A15"/>
    <w:rsid w:val="00802D63"/>
    <w:rsid w:val="00803426"/>
    <w:rsid w:val="00803486"/>
    <w:rsid w:val="008035E8"/>
    <w:rsid w:val="00804146"/>
    <w:rsid w:val="00804375"/>
    <w:rsid w:val="00804B94"/>
    <w:rsid w:val="00804DCE"/>
    <w:rsid w:val="00805B1F"/>
    <w:rsid w:val="00805C80"/>
    <w:rsid w:val="008061E7"/>
    <w:rsid w:val="00806E64"/>
    <w:rsid w:val="0080729D"/>
    <w:rsid w:val="0080731D"/>
    <w:rsid w:val="00807531"/>
    <w:rsid w:val="00807653"/>
    <w:rsid w:val="00807801"/>
    <w:rsid w:val="0080799B"/>
    <w:rsid w:val="008079EA"/>
    <w:rsid w:val="00810020"/>
    <w:rsid w:val="00810FDE"/>
    <w:rsid w:val="008111AB"/>
    <w:rsid w:val="008113D8"/>
    <w:rsid w:val="00811A5F"/>
    <w:rsid w:val="00811E6B"/>
    <w:rsid w:val="008125D1"/>
    <w:rsid w:val="00812D1B"/>
    <w:rsid w:val="00812D5C"/>
    <w:rsid w:val="00812D70"/>
    <w:rsid w:val="0081339B"/>
    <w:rsid w:val="008134DF"/>
    <w:rsid w:val="0081396C"/>
    <w:rsid w:val="00813B81"/>
    <w:rsid w:val="00813C53"/>
    <w:rsid w:val="00813F47"/>
    <w:rsid w:val="00813F98"/>
    <w:rsid w:val="00814D90"/>
    <w:rsid w:val="00814EB3"/>
    <w:rsid w:val="00815432"/>
    <w:rsid w:val="00815A87"/>
    <w:rsid w:val="00815FE3"/>
    <w:rsid w:val="008162DF"/>
    <w:rsid w:val="0081662E"/>
    <w:rsid w:val="0081681E"/>
    <w:rsid w:val="0081693B"/>
    <w:rsid w:val="00816DFC"/>
    <w:rsid w:val="008170A1"/>
    <w:rsid w:val="0081715C"/>
    <w:rsid w:val="00817507"/>
    <w:rsid w:val="00817594"/>
    <w:rsid w:val="00817857"/>
    <w:rsid w:val="008178FA"/>
    <w:rsid w:val="00817BCD"/>
    <w:rsid w:val="00817FB7"/>
    <w:rsid w:val="008201BF"/>
    <w:rsid w:val="008204D2"/>
    <w:rsid w:val="00820695"/>
    <w:rsid w:val="008208A0"/>
    <w:rsid w:val="00821303"/>
    <w:rsid w:val="00821445"/>
    <w:rsid w:val="008218C0"/>
    <w:rsid w:val="008218DA"/>
    <w:rsid w:val="00821A86"/>
    <w:rsid w:val="008223B3"/>
    <w:rsid w:val="00822961"/>
    <w:rsid w:val="00822A6B"/>
    <w:rsid w:val="00822AC1"/>
    <w:rsid w:val="008233C3"/>
    <w:rsid w:val="008236E2"/>
    <w:rsid w:val="00823EB8"/>
    <w:rsid w:val="00823EF1"/>
    <w:rsid w:val="008241DF"/>
    <w:rsid w:val="00825044"/>
    <w:rsid w:val="00825331"/>
    <w:rsid w:val="008262B5"/>
    <w:rsid w:val="00826578"/>
    <w:rsid w:val="00826C3E"/>
    <w:rsid w:val="00827885"/>
    <w:rsid w:val="00830311"/>
    <w:rsid w:val="008303BB"/>
    <w:rsid w:val="00831225"/>
    <w:rsid w:val="008327F4"/>
    <w:rsid w:val="00832C8B"/>
    <w:rsid w:val="00832E5D"/>
    <w:rsid w:val="0083368B"/>
    <w:rsid w:val="0083388D"/>
    <w:rsid w:val="00833A20"/>
    <w:rsid w:val="00833ABF"/>
    <w:rsid w:val="00833D9C"/>
    <w:rsid w:val="008347C7"/>
    <w:rsid w:val="00834B80"/>
    <w:rsid w:val="00834E4F"/>
    <w:rsid w:val="00834F86"/>
    <w:rsid w:val="008359FE"/>
    <w:rsid w:val="0083685A"/>
    <w:rsid w:val="00836926"/>
    <w:rsid w:val="008369BF"/>
    <w:rsid w:val="00836FFD"/>
    <w:rsid w:val="0083710C"/>
    <w:rsid w:val="008371A8"/>
    <w:rsid w:val="008377E4"/>
    <w:rsid w:val="00837850"/>
    <w:rsid w:val="00837B53"/>
    <w:rsid w:val="008401A6"/>
    <w:rsid w:val="00840228"/>
    <w:rsid w:val="008402B8"/>
    <w:rsid w:val="008405CE"/>
    <w:rsid w:val="0084086E"/>
    <w:rsid w:val="008416CF"/>
    <w:rsid w:val="008417B0"/>
    <w:rsid w:val="00841939"/>
    <w:rsid w:val="0084225B"/>
    <w:rsid w:val="00842306"/>
    <w:rsid w:val="008423AA"/>
    <w:rsid w:val="00842715"/>
    <w:rsid w:val="00842895"/>
    <w:rsid w:val="008428F9"/>
    <w:rsid w:val="008436EA"/>
    <w:rsid w:val="00843891"/>
    <w:rsid w:val="00843902"/>
    <w:rsid w:val="00843BF6"/>
    <w:rsid w:val="008440CE"/>
    <w:rsid w:val="00844147"/>
    <w:rsid w:val="008452E1"/>
    <w:rsid w:val="0084567F"/>
    <w:rsid w:val="008458A8"/>
    <w:rsid w:val="00845B7B"/>
    <w:rsid w:val="0084615E"/>
    <w:rsid w:val="0084630F"/>
    <w:rsid w:val="00846396"/>
    <w:rsid w:val="008469F2"/>
    <w:rsid w:val="00847065"/>
    <w:rsid w:val="00847191"/>
    <w:rsid w:val="00847FEF"/>
    <w:rsid w:val="0085037E"/>
    <w:rsid w:val="0085066C"/>
    <w:rsid w:val="00850833"/>
    <w:rsid w:val="00850A19"/>
    <w:rsid w:val="00850EA5"/>
    <w:rsid w:val="00851534"/>
    <w:rsid w:val="00851C2C"/>
    <w:rsid w:val="00851CE9"/>
    <w:rsid w:val="00851F34"/>
    <w:rsid w:val="0085205B"/>
    <w:rsid w:val="008521AA"/>
    <w:rsid w:val="0085279C"/>
    <w:rsid w:val="00852912"/>
    <w:rsid w:val="00852958"/>
    <w:rsid w:val="00853825"/>
    <w:rsid w:val="00853871"/>
    <w:rsid w:val="00853C52"/>
    <w:rsid w:val="00853C5F"/>
    <w:rsid w:val="0085431D"/>
    <w:rsid w:val="008543A2"/>
    <w:rsid w:val="008546BC"/>
    <w:rsid w:val="00854A86"/>
    <w:rsid w:val="00854B9B"/>
    <w:rsid w:val="00854CE1"/>
    <w:rsid w:val="00854F4C"/>
    <w:rsid w:val="0085503C"/>
    <w:rsid w:val="0085573B"/>
    <w:rsid w:val="008557BD"/>
    <w:rsid w:val="00856616"/>
    <w:rsid w:val="00856C39"/>
    <w:rsid w:val="00856CF9"/>
    <w:rsid w:val="00857047"/>
    <w:rsid w:val="0085755E"/>
    <w:rsid w:val="008605E4"/>
    <w:rsid w:val="008610B8"/>
    <w:rsid w:val="00861511"/>
    <w:rsid w:val="00861634"/>
    <w:rsid w:val="00861705"/>
    <w:rsid w:val="008617D7"/>
    <w:rsid w:val="00861944"/>
    <w:rsid w:val="008619B1"/>
    <w:rsid w:val="00861A1C"/>
    <w:rsid w:val="00861CDF"/>
    <w:rsid w:val="008632C6"/>
    <w:rsid w:val="00863459"/>
    <w:rsid w:val="008634D1"/>
    <w:rsid w:val="00863B4F"/>
    <w:rsid w:val="00863BCF"/>
    <w:rsid w:val="00864007"/>
    <w:rsid w:val="008640CE"/>
    <w:rsid w:val="00864377"/>
    <w:rsid w:val="00864405"/>
    <w:rsid w:val="008649B3"/>
    <w:rsid w:val="00864BF8"/>
    <w:rsid w:val="00864CA3"/>
    <w:rsid w:val="00864E06"/>
    <w:rsid w:val="00864EFB"/>
    <w:rsid w:val="008651CD"/>
    <w:rsid w:val="008651DF"/>
    <w:rsid w:val="0086537A"/>
    <w:rsid w:val="0086552A"/>
    <w:rsid w:val="00865644"/>
    <w:rsid w:val="008659EB"/>
    <w:rsid w:val="00866439"/>
    <w:rsid w:val="0086680C"/>
    <w:rsid w:val="00866CA0"/>
    <w:rsid w:val="00866E28"/>
    <w:rsid w:val="00866F9F"/>
    <w:rsid w:val="008671A1"/>
    <w:rsid w:val="00867269"/>
    <w:rsid w:val="00867C8F"/>
    <w:rsid w:val="0087068D"/>
    <w:rsid w:val="00870B6F"/>
    <w:rsid w:val="00870BAD"/>
    <w:rsid w:val="00870DD7"/>
    <w:rsid w:val="00871BB9"/>
    <w:rsid w:val="0087256A"/>
    <w:rsid w:val="0087257C"/>
    <w:rsid w:val="008726D6"/>
    <w:rsid w:val="00872BE0"/>
    <w:rsid w:val="00872C5D"/>
    <w:rsid w:val="00872D49"/>
    <w:rsid w:val="00873C60"/>
    <w:rsid w:val="00874009"/>
    <w:rsid w:val="008746D2"/>
    <w:rsid w:val="0087487A"/>
    <w:rsid w:val="00874D76"/>
    <w:rsid w:val="00874D7D"/>
    <w:rsid w:val="00875001"/>
    <w:rsid w:val="008757EE"/>
    <w:rsid w:val="00875D84"/>
    <w:rsid w:val="0087604D"/>
    <w:rsid w:val="008764A8"/>
    <w:rsid w:val="00876C8C"/>
    <w:rsid w:val="00877642"/>
    <w:rsid w:val="00877A73"/>
    <w:rsid w:val="00877B6D"/>
    <w:rsid w:val="00877D92"/>
    <w:rsid w:val="00877EAB"/>
    <w:rsid w:val="0088042F"/>
    <w:rsid w:val="0088060E"/>
    <w:rsid w:val="00880B48"/>
    <w:rsid w:val="00880FBE"/>
    <w:rsid w:val="00881E1A"/>
    <w:rsid w:val="00881EA4"/>
    <w:rsid w:val="00881EF9"/>
    <w:rsid w:val="008821D9"/>
    <w:rsid w:val="00882577"/>
    <w:rsid w:val="0088265F"/>
    <w:rsid w:val="00882814"/>
    <w:rsid w:val="00882870"/>
    <w:rsid w:val="008828AE"/>
    <w:rsid w:val="00883576"/>
    <w:rsid w:val="00883696"/>
    <w:rsid w:val="00883822"/>
    <w:rsid w:val="00883828"/>
    <w:rsid w:val="00883847"/>
    <w:rsid w:val="00883892"/>
    <w:rsid w:val="00883913"/>
    <w:rsid w:val="00884096"/>
    <w:rsid w:val="00884121"/>
    <w:rsid w:val="0088520E"/>
    <w:rsid w:val="008854A5"/>
    <w:rsid w:val="008854B0"/>
    <w:rsid w:val="008859D6"/>
    <w:rsid w:val="00886064"/>
    <w:rsid w:val="008862E9"/>
    <w:rsid w:val="0088653C"/>
    <w:rsid w:val="0088682F"/>
    <w:rsid w:val="0088692E"/>
    <w:rsid w:val="00886DF6"/>
    <w:rsid w:val="00886FF7"/>
    <w:rsid w:val="008870E6"/>
    <w:rsid w:val="008872BB"/>
    <w:rsid w:val="00887518"/>
    <w:rsid w:val="00887641"/>
    <w:rsid w:val="00887719"/>
    <w:rsid w:val="00890108"/>
    <w:rsid w:val="00890381"/>
    <w:rsid w:val="00890991"/>
    <w:rsid w:val="00890BE8"/>
    <w:rsid w:val="00890D42"/>
    <w:rsid w:val="008918F3"/>
    <w:rsid w:val="00891FF4"/>
    <w:rsid w:val="0089212C"/>
    <w:rsid w:val="0089233D"/>
    <w:rsid w:val="008930B0"/>
    <w:rsid w:val="00893C33"/>
    <w:rsid w:val="00893E91"/>
    <w:rsid w:val="0089405F"/>
    <w:rsid w:val="008946CC"/>
    <w:rsid w:val="00894BD5"/>
    <w:rsid w:val="00894CAD"/>
    <w:rsid w:val="00894F4A"/>
    <w:rsid w:val="00895D36"/>
    <w:rsid w:val="00895F9F"/>
    <w:rsid w:val="00896359"/>
    <w:rsid w:val="008966FE"/>
    <w:rsid w:val="008968F8"/>
    <w:rsid w:val="00897171"/>
    <w:rsid w:val="008971E5"/>
    <w:rsid w:val="0089740F"/>
    <w:rsid w:val="00897B99"/>
    <w:rsid w:val="00897F42"/>
    <w:rsid w:val="008A0484"/>
    <w:rsid w:val="008A0E96"/>
    <w:rsid w:val="008A17B4"/>
    <w:rsid w:val="008A2484"/>
    <w:rsid w:val="008A250A"/>
    <w:rsid w:val="008A262D"/>
    <w:rsid w:val="008A29D5"/>
    <w:rsid w:val="008A2BA4"/>
    <w:rsid w:val="008A2CA2"/>
    <w:rsid w:val="008A2CAC"/>
    <w:rsid w:val="008A2D02"/>
    <w:rsid w:val="008A32BD"/>
    <w:rsid w:val="008A3543"/>
    <w:rsid w:val="008A3601"/>
    <w:rsid w:val="008A3C4F"/>
    <w:rsid w:val="008A3F2A"/>
    <w:rsid w:val="008A5384"/>
    <w:rsid w:val="008A576D"/>
    <w:rsid w:val="008A5B7F"/>
    <w:rsid w:val="008A5FFE"/>
    <w:rsid w:val="008A60E0"/>
    <w:rsid w:val="008A62FE"/>
    <w:rsid w:val="008A6546"/>
    <w:rsid w:val="008A67E1"/>
    <w:rsid w:val="008A6D0C"/>
    <w:rsid w:val="008A6F30"/>
    <w:rsid w:val="008A70B1"/>
    <w:rsid w:val="008A7781"/>
    <w:rsid w:val="008B00AF"/>
    <w:rsid w:val="008B011D"/>
    <w:rsid w:val="008B01FC"/>
    <w:rsid w:val="008B0611"/>
    <w:rsid w:val="008B09F4"/>
    <w:rsid w:val="008B0A1B"/>
    <w:rsid w:val="008B0B28"/>
    <w:rsid w:val="008B1BA7"/>
    <w:rsid w:val="008B2299"/>
    <w:rsid w:val="008B2419"/>
    <w:rsid w:val="008B2724"/>
    <w:rsid w:val="008B27EA"/>
    <w:rsid w:val="008B2B28"/>
    <w:rsid w:val="008B2F42"/>
    <w:rsid w:val="008B37E3"/>
    <w:rsid w:val="008B38E9"/>
    <w:rsid w:val="008B4521"/>
    <w:rsid w:val="008B4541"/>
    <w:rsid w:val="008B4A0C"/>
    <w:rsid w:val="008B4C09"/>
    <w:rsid w:val="008B4D72"/>
    <w:rsid w:val="008B4FAF"/>
    <w:rsid w:val="008B5062"/>
    <w:rsid w:val="008B50D3"/>
    <w:rsid w:val="008B54D1"/>
    <w:rsid w:val="008B5D88"/>
    <w:rsid w:val="008B5F58"/>
    <w:rsid w:val="008B61C2"/>
    <w:rsid w:val="008B62F4"/>
    <w:rsid w:val="008B6496"/>
    <w:rsid w:val="008B668F"/>
    <w:rsid w:val="008B6DDA"/>
    <w:rsid w:val="008B7144"/>
    <w:rsid w:val="008B78A7"/>
    <w:rsid w:val="008B7BBD"/>
    <w:rsid w:val="008C0360"/>
    <w:rsid w:val="008C0BDA"/>
    <w:rsid w:val="008C0C5C"/>
    <w:rsid w:val="008C1704"/>
    <w:rsid w:val="008C187A"/>
    <w:rsid w:val="008C1A96"/>
    <w:rsid w:val="008C1B52"/>
    <w:rsid w:val="008C1D4E"/>
    <w:rsid w:val="008C1EBE"/>
    <w:rsid w:val="008C2211"/>
    <w:rsid w:val="008C2BDF"/>
    <w:rsid w:val="008C2E7E"/>
    <w:rsid w:val="008C347C"/>
    <w:rsid w:val="008C36FF"/>
    <w:rsid w:val="008C38F6"/>
    <w:rsid w:val="008C4795"/>
    <w:rsid w:val="008C47DF"/>
    <w:rsid w:val="008C4EB3"/>
    <w:rsid w:val="008C5319"/>
    <w:rsid w:val="008C53F1"/>
    <w:rsid w:val="008C5470"/>
    <w:rsid w:val="008C55A5"/>
    <w:rsid w:val="008C57DF"/>
    <w:rsid w:val="008C59D8"/>
    <w:rsid w:val="008C5DE7"/>
    <w:rsid w:val="008C5E81"/>
    <w:rsid w:val="008C61AB"/>
    <w:rsid w:val="008C6371"/>
    <w:rsid w:val="008C700C"/>
    <w:rsid w:val="008C741C"/>
    <w:rsid w:val="008C77C7"/>
    <w:rsid w:val="008D036D"/>
    <w:rsid w:val="008D0DFE"/>
    <w:rsid w:val="008D0E24"/>
    <w:rsid w:val="008D10F7"/>
    <w:rsid w:val="008D13B1"/>
    <w:rsid w:val="008D155F"/>
    <w:rsid w:val="008D1C32"/>
    <w:rsid w:val="008D1DED"/>
    <w:rsid w:val="008D2005"/>
    <w:rsid w:val="008D240B"/>
    <w:rsid w:val="008D241A"/>
    <w:rsid w:val="008D27FA"/>
    <w:rsid w:val="008D2E2F"/>
    <w:rsid w:val="008D3593"/>
    <w:rsid w:val="008D3A78"/>
    <w:rsid w:val="008D3C8D"/>
    <w:rsid w:val="008D3ED7"/>
    <w:rsid w:val="008D3FF3"/>
    <w:rsid w:val="008D4CA2"/>
    <w:rsid w:val="008D53D8"/>
    <w:rsid w:val="008D575D"/>
    <w:rsid w:val="008D5EFC"/>
    <w:rsid w:val="008D604F"/>
    <w:rsid w:val="008D6146"/>
    <w:rsid w:val="008D62AB"/>
    <w:rsid w:val="008D64C2"/>
    <w:rsid w:val="008D6582"/>
    <w:rsid w:val="008D69D7"/>
    <w:rsid w:val="008D6F11"/>
    <w:rsid w:val="008E0A8B"/>
    <w:rsid w:val="008E1C9F"/>
    <w:rsid w:val="008E1CA2"/>
    <w:rsid w:val="008E258C"/>
    <w:rsid w:val="008E2E0D"/>
    <w:rsid w:val="008E302A"/>
    <w:rsid w:val="008E32FF"/>
    <w:rsid w:val="008E352A"/>
    <w:rsid w:val="008E3CC6"/>
    <w:rsid w:val="008E421C"/>
    <w:rsid w:val="008E46DB"/>
    <w:rsid w:val="008E492C"/>
    <w:rsid w:val="008E4B23"/>
    <w:rsid w:val="008E4C53"/>
    <w:rsid w:val="008E57DA"/>
    <w:rsid w:val="008E5D7B"/>
    <w:rsid w:val="008E5E42"/>
    <w:rsid w:val="008E5E4D"/>
    <w:rsid w:val="008E5EBE"/>
    <w:rsid w:val="008E5EFB"/>
    <w:rsid w:val="008E6250"/>
    <w:rsid w:val="008E692D"/>
    <w:rsid w:val="008E7A9D"/>
    <w:rsid w:val="008E7AEF"/>
    <w:rsid w:val="008E7C57"/>
    <w:rsid w:val="008F09C9"/>
    <w:rsid w:val="008F1085"/>
    <w:rsid w:val="008F113F"/>
    <w:rsid w:val="008F1377"/>
    <w:rsid w:val="008F13E4"/>
    <w:rsid w:val="008F143D"/>
    <w:rsid w:val="008F1773"/>
    <w:rsid w:val="008F17BD"/>
    <w:rsid w:val="008F2590"/>
    <w:rsid w:val="008F2B38"/>
    <w:rsid w:val="008F2E5E"/>
    <w:rsid w:val="008F32A8"/>
    <w:rsid w:val="008F3591"/>
    <w:rsid w:val="008F3616"/>
    <w:rsid w:val="008F37C8"/>
    <w:rsid w:val="008F3BB1"/>
    <w:rsid w:val="008F3C56"/>
    <w:rsid w:val="008F40E7"/>
    <w:rsid w:val="008F428C"/>
    <w:rsid w:val="008F43CC"/>
    <w:rsid w:val="008F4414"/>
    <w:rsid w:val="008F4437"/>
    <w:rsid w:val="008F4605"/>
    <w:rsid w:val="008F46AE"/>
    <w:rsid w:val="008F4822"/>
    <w:rsid w:val="008F4A8E"/>
    <w:rsid w:val="008F4FBD"/>
    <w:rsid w:val="008F5214"/>
    <w:rsid w:val="008F5680"/>
    <w:rsid w:val="008F56A7"/>
    <w:rsid w:val="008F5957"/>
    <w:rsid w:val="008F5FF4"/>
    <w:rsid w:val="008F695A"/>
    <w:rsid w:val="008F7136"/>
    <w:rsid w:val="008F7660"/>
    <w:rsid w:val="008F79B1"/>
    <w:rsid w:val="00900151"/>
    <w:rsid w:val="00900B86"/>
    <w:rsid w:val="00900C29"/>
    <w:rsid w:val="00900FF3"/>
    <w:rsid w:val="009013E7"/>
    <w:rsid w:val="009018BC"/>
    <w:rsid w:val="009018D8"/>
    <w:rsid w:val="009019D4"/>
    <w:rsid w:val="00901C8E"/>
    <w:rsid w:val="00901D4D"/>
    <w:rsid w:val="00902267"/>
    <w:rsid w:val="009028FF"/>
    <w:rsid w:val="00902A5B"/>
    <w:rsid w:val="00902DCF"/>
    <w:rsid w:val="00903080"/>
    <w:rsid w:val="009030F7"/>
    <w:rsid w:val="0090342C"/>
    <w:rsid w:val="00903718"/>
    <w:rsid w:val="00903842"/>
    <w:rsid w:val="00903B16"/>
    <w:rsid w:val="00903B5E"/>
    <w:rsid w:val="00903C62"/>
    <w:rsid w:val="00903E96"/>
    <w:rsid w:val="009041DE"/>
    <w:rsid w:val="0090447C"/>
    <w:rsid w:val="00904641"/>
    <w:rsid w:val="0090469B"/>
    <w:rsid w:val="00904CFE"/>
    <w:rsid w:val="00904F43"/>
    <w:rsid w:val="00905330"/>
    <w:rsid w:val="0090543E"/>
    <w:rsid w:val="00905710"/>
    <w:rsid w:val="0090688F"/>
    <w:rsid w:val="00906A29"/>
    <w:rsid w:val="00906B3E"/>
    <w:rsid w:val="00906BBB"/>
    <w:rsid w:val="00907303"/>
    <w:rsid w:val="0090761A"/>
    <w:rsid w:val="0090797B"/>
    <w:rsid w:val="00907BA2"/>
    <w:rsid w:val="00907BD6"/>
    <w:rsid w:val="0091043A"/>
    <w:rsid w:val="00910490"/>
    <w:rsid w:val="00910B78"/>
    <w:rsid w:val="00910F9C"/>
    <w:rsid w:val="009112EA"/>
    <w:rsid w:val="0091133C"/>
    <w:rsid w:val="00911733"/>
    <w:rsid w:val="0091196C"/>
    <w:rsid w:val="00911D7E"/>
    <w:rsid w:val="00911E73"/>
    <w:rsid w:val="009125EA"/>
    <w:rsid w:val="00912A00"/>
    <w:rsid w:val="00912DD0"/>
    <w:rsid w:val="00913164"/>
    <w:rsid w:val="00913A50"/>
    <w:rsid w:val="0091426A"/>
    <w:rsid w:val="0091432E"/>
    <w:rsid w:val="009143CB"/>
    <w:rsid w:val="009143D0"/>
    <w:rsid w:val="009146B0"/>
    <w:rsid w:val="00914737"/>
    <w:rsid w:val="009149C2"/>
    <w:rsid w:val="00914B5A"/>
    <w:rsid w:val="0091519C"/>
    <w:rsid w:val="00915C83"/>
    <w:rsid w:val="00915E28"/>
    <w:rsid w:val="00915E6F"/>
    <w:rsid w:val="009160BD"/>
    <w:rsid w:val="009162C8"/>
    <w:rsid w:val="00916757"/>
    <w:rsid w:val="009169CE"/>
    <w:rsid w:val="00916B6B"/>
    <w:rsid w:val="00916E79"/>
    <w:rsid w:val="00917187"/>
    <w:rsid w:val="0091726D"/>
    <w:rsid w:val="0091757E"/>
    <w:rsid w:val="009176E0"/>
    <w:rsid w:val="009178DA"/>
    <w:rsid w:val="0091790D"/>
    <w:rsid w:val="00920103"/>
    <w:rsid w:val="00920314"/>
    <w:rsid w:val="009207AF"/>
    <w:rsid w:val="00920D88"/>
    <w:rsid w:val="0092110F"/>
    <w:rsid w:val="009214B4"/>
    <w:rsid w:val="009214DA"/>
    <w:rsid w:val="00921932"/>
    <w:rsid w:val="009226C9"/>
    <w:rsid w:val="009226EA"/>
    <w:rsid w:val="00922CEB"/>
    <w:rsid w:val="00922D76"/>
    <w:rsid w:val="00923031"/>
    <w:rsid w:val="00923073"/>
    <w:rsid w:val="00923422"/>
    <w:rsid w:val="00923B8F"/>
    <w:rsid w:val="00923DA8"/>
    <w:rsid w:val="00924061"/>
    <w:rsid w:val="009246AA"/>
    <w:rsid w:val="00924738"/>
    <w:rsid w:val="00924B1A"/>
    <w:rsid w:val="00924D12"/>
    <w:rsid w:val="00925220"/>
    <w:rsid w:val="00925547"/>
    <w:rsid w:val="00925E3A"/>
    <w:rsid w:val="0092616C"/>
    <w:rsid w:val="00926C23"/>
    <w:rsid w:val="00927235"/>
    <w:rsid w:val="009279F1"/>
    <w:rsid w:val="00927CFC"/>
    <w:rsid w:val="00927E18"/>
    <w:rsid w:val="009306F2"/>
    <w:rsid w:val="00930CE5"/>
    <w:rsid w:val="00931000"/>
    <w:rsid w:val="00931208"/>
    <w:rsid w:val="009312AB"/>
    <w:rsid w:val="009319E0"/>
    <w:rsid w:val="0093204E"/>
    <w:rsid w:val="0093244C"/>
    <w:rsid w:val="00932508"/>
    <w:rsid w:val="009326DF"/>
    <w:rsid w:val="0093292E"/>
    <w:rsid w:val="009331F8"/>
    <w:rsid w:val="00933875"/>
    <w:rsid w:val="009341CE"/>
    <w:rsid w:val="009342C6"/>
    <w:rsid w:val="009347ED"/>
    <w:rsid w:val="009350C2"/>
    <w:rsid w:val="00935112"/>
    <w:rsid w:val="00935CF3"/>
    <w:rsid w:val="00935DBD"/>
    <w:rsid w:val="00935DCA"/>
    <w:rsid w:val="00936271"/>
    <w:rsid w:val="00936F42"/>
    <w:rsid w:val="00937180"/>
    <w:rsid w:val="009375DE"/>
    <w:rsid w:val="00937671"/>
    <w:rsid w:val="009403F5"/>
    <w:rsid w:val="00940AF0"/>
    <w:rsid w:val="00940CE4"/>
    <w:rsid w:val="0094260D"/>
    <w:rsid w:val="00942AA4"/>
    <w:rsid w:val="00942B3A"/>
    <w:rsid w:val="00943E41"/>
    <w:rsid w:val="00944275"/>
    <w:rsid w:val="0094484E"/>
    <w:rsid w:val="00944E3B"/>
    <w:rsid w:val="00944ED5"/>
    <w:rsid w:val="00945060"/>
    <w:rsid w:val="009457C2"/>
    <w:rsid w:val="00945A2E"/>
    <w:rsid w:val="0094662C"/>
    <w:rsid w:val="00946979"/>
    <w:rsid w:val="00946DB3"/>
    <w:rsid w:val="00947F32"/>
    <w:rsid w:val="009500C7"/>
    <w:rsid w:val="00950F33"/>
    <w:rsid w:val="00951044"/>
    <w:rsid w:val="00951470"/>
    <w:rsid w:val="0095165E"/>
    <w:rsid w:val="009517BC"/>
    <w:rsid w:val="00951961"/>
    <w:rsid w:val="00952333"/>
    <w:rsid w:val="00952A28"/>
    <w:rsid w:val="009547C1"/>
    <w:rsid w:val="00954970"/>
    <w:rsid w:val="00954BF3"/>
    <w:rsid w:val="00955953"/>
    <w:rsid w:val="00955FAB"/>
    <w:rsid w:val="00956143"/>
    <w:rsid w:val="0095670E"/>
    <w:rsid w:val="00957525"/>
    <w:rsid w:val="00957742"/>
    <w:rsid w:val="00960024"/>
    <w:rsid w:val="009601AD"/>
    <w:rsid w:val="00960559"/>
    <w:rsid w:val="00960B91"/>
    <w:rsid w:val="0096110A"/>
    <w:rsid w:val="009618B1"/>
    <w:rsid w:val="00961EE4"/>
    <w:rsid w:val="009621FF"/>
    <w:rsid w:val="0096319F"/>
    <w:rsid w:val="00963292"/>
    <w:rsid w:val="00963652"/>
    <w:rsid w:val="0096438F"/>
    <w:rsid w:val="00964433"/>
    <w:rsid w:val="00964DFB"/>
    <w:rsid w:val="009650EE"/>
    <w:rsid w:val="00965110"/>
    <w:rsid w:val="00965ADC"/>
    <w:rsid w:val="00965B84"/>
    <w:rsid w:val="009662AA"/>
    <w:rsid w:val="009668AD"/>
    <w:rsid w:val="00966BF5"/>
    <w:rsid w:val="0096749D"/>
    <w:rsid w:val="009677F9"/>
    <w:rsid w:val="00967BB1"/>
    <w:rsid w:val="00967CF7"/>
    <w:rsid w:val="00967E15"/>
    <w:rsid w:val="0097004B"/>
    <w:rsid w:val="00970209"/>
    <w:rsid w:val="009703B9"/>
    <w:rsid w:val="00970AA4"/>
    <w:rsid w:val="00970AEB"/>
    <w:rsid w:val="00970BD6"/>
    <w:rsid w:val="00970E01"/>
    <w:rsid w:val="00970F25"/>
    <w:rsid w:val="00971398"/>
    <w:rsid w:val="00971473"/>
    <w:rsid w:val="00971603"/>
    <w:rsid w:val="00971C28"/>
    <w:rsid w:val="00971C55"/>
    <w:rsid w:val="00971CB0"/>
    <w:rsid w:val="00971F7B"/>
    <w:rsid w:val="00972C21"/>
    <w:rsid w:val="00972EA6"/>
    <w:rsid w:val="0097348B"/>
    <w:rsid w:val="0097394F"/>
    <w:rsid w:val="00973FC7"/>
    <w:rsid w:val="00974155"/>
    <w:rsid w:val="009741DA"/>
    <w:rsid w:val="00974372"/>
    <w:rsid w:val="009745FA"/>
    <w:rsid w:val="0097477E"/>
    <w:rsid w:val="00974917"/>
    <w:rsid w:val="00974C04"/>
    <w:rsid w:val="00975384"/>
    <w:rsid w:val="009755B1"/>
    <w:rsid w:val="0097578D"/>
    <w:rsid w:val="00975BE0"/>
    <w:rsid w:val="00975E10"/>
    <w:rsid w:val="00975F93"/>
    <w:rsid w:val="009764C4"/>
    <w:rsid w:val="0097661C"/>
    <w:rsid w:val="009771F9"/>
    <w:rsid w:val="009778F9"/>
    <w:rsid w:val="00977BD0"/>
    <w:rsid w:val="00977E3F"/>
    <w:rsid w:val="00977EFD"/>
    <w:rsid w:val="009800DE"/>
    <w:rsid w:val="0098017B"/>
    <w:rsid w:val="00980252"/>
    <w:rsid w:val="009803C7"/>
    <w:rsid w:val="00980B1D"/>
    <w:rsid w:val="00980BAB"/>
    <w:rsid w:val="009811BD"/>
    <w:rsid w:val="00981234"/>
    <w:rsid w:val="0098145F"/>
    <w:rsid w:val="00981466"/>
    <w:rsid w:val="00981761"/>
    <w:rsid w:val="009818D9"/>
    <w:rsid w:val="009818F1"/>
    <w:rsid w:val="009819AA"/>
    <w:rsid w:val="00981D3A"/>
    <w:rsid w:val="009827E7"/>
    <w:rsid w:val="009829D6"/>
    <w:rsid w:val="009831C4"/>
    <w:rsid w:val="00983961"/>
    <w:rsid w:val="009839BC"/>
    <w:rsid w:val="009849B5"/>
    <w:rsid w:val="00984BBE"/>
    <w:rsid w:val="00985325"/>
    <w:rsid w:val="0098576D"/>
    <w:rsid w:val="00985FDC"/>
    <w:rsid w:val="00985FF0"/>
    <w:rsid w:val="0098620C"/>
    <w:rsid w:val="00986594"/>
    <w:rsid w:val="009867F7"/>
    <w:rsid w:val="00986903"/>
    <w:rsid w:val="00986BD4"/>
    <w:rsid w:val="009874D9"/>
    <w:rsid w:val="00987B78"/>
    <w:rsid w:val="009900F8"/>
    <w:rsid w:val="009902E3"/>
    <w:rsid w:val="00990C7A"/>
    <w:rsid w:val="00990F1D"/>
    <w:rsid w:val="0099144A"/>
    <w:rsid w:val="00991757"/>
    <w:rsid w:val="00991B90"/>
    <w:rsid w:val="00991C4B"/>
    <w:rsid w:val="009927FB"/>
    <w:rsid w:val="00992972"/>
    <w:rsid w:val="00992A96"/>
    <w:rsid w:val="00992C6C"/>
    <w:rsid w:val="00992FC6"/>
    <w:rsid w:val="00993030"/>
    <w:rsid w:val="009932C2"/>
    <w:rsid w:val="00993584"/>
    <w:rsid w:val="009937E5"/>
    <w:rsid w:val="0099398C"/>
    <w:rsid w:val="009941D6"/>
    <w:rsid w:val="0099425E"/>
    <w:rsid w:val="009946C5"/>
    <w:rsid w:val="00994783"/>
    <w:rsid w:val="00994955"/>
    <w:rsid w:val="00994EEA"/>
    <w:rsid w:val="00994F9F"/>
    <w:rsid w:val="0099523D"/>
    <w:rsid w:val="00995466"/>
    <w:rsid w:val="0099547F"/>
    <w:rsid w:val="0099584D"/>
    <w:rsid w:val="00995F01"/>
    <w:rsid w:val="00996341"/>
    <w:rsid w:val="00996379"/>
    <w:rsid w:val="0099644F"/>
    <w:rsid w:val="009969C3"/>
    <w:rsid w:val="00996E13"/>
    <w:rsid w:val="0099761D"/>
    <w:rsid w:val="009977FE"/>
    <w:rsid w:val="0099796D"/>
    <w:rsid w:val="00997B07"/>
    <w:rsid w:val="009A034E"/>
    <w:rsid w:val="009A0D33"/>
    <w:rsid w:val="009A164E"/>
    <w:rsid w:val="009A1F4F"/>
    <w:rsid w:val="009A2073"/>
    <w:rsid w:val="009A2276"/>
    <w:rsid w:val="009A284F"/>
    <w:rsid w:val="009A2B85"/>
    <w:rsid w:val="009A32B3"/>
    <w:rsid w:val="009A3C34"/>
    <w:rsid w:val="009A3D5B"/>
    <w:rsid w:val="009A3F2A"/>
    <w:rsid w:val="009A435B"/>
    <w:rsid w:val="009A46DC"/>
    <w:rsid w:val="009A4958"/>
    <w:rsid w:val="009A5A48"/>
    <w:rsid w:val="009A5F82"/>
    <w:rsid w:val="009A70F2"/>
    <w:rsid w:val="009A7545"/>
    <w:rsid w:val="009A7A68"/>
    <w:rsid w:val="009A7E39"/>
    <w:rsid w:val="009B00C3"/>
    <w:rsid w:val="009B03CD"/>
    <w:rsid w:val="009B061F"/>
    <w:rsid w:val="009B08D9"/>
    <w:rsid w:val="009B14DE"/>
    <w:rsid w:val="009B152B"/>
    <w:rsid w:val="009B17BF"/>
    <w:rsid w:val="009B25E2"/>
    <w:rsid w:val="009B2B47"/>
    <w:rsid w:val="009B2BAD"/>
    <w:rsid w:val="009B2C29"/>
    <w:rsid w:val="009B30F5"/>
    <w:rsid w:val="009B3DFE"/>
    <w:rsid w:val="009B4462"/>
    <w:rsid w:val="009B4736"/>
    <w:rsid w:val="009B47F0"/>
    <w:rsid w:val="009B4E4D"/>
    <w:rsid w:val="009B5861"/>
    <w:rsid w:val="009B5B71"/>
    <w:rsid w:val="009B5CD0"/>
    <w:rsid w:val="009B6628"/>
    <w:rsid w:val="009B68CF"/>
    <w:rsid w:val="009B6FDD"/>
    <w:rsid w:val="009B71F4"/>
    <w:rsid w:val="009B74A2"/>
    <w:rsid w:val="009B76CD"/>
    <w:rsid w:val="009C035E"/>
    <w:rsid w:val="009C0744"/>
    <w:rsid w:val="009C0A5C"/>
    <w:rsid w:val="009C1AE5"/>
    <w:rsid w:val="009C1B12"/>
    <w:rsid w:val="009C1BAD"/>
    <w:rsid w:val="009C1EE6"/>
    <w:rsid w:val="009C212E"/>
    <w:rsid w:val="009C217F"/>
    <w:rsid w:val="009C2383"/>
    <w:rsid w:val="009C28C9"/>
    <w:rsid w:val="009C2B56"/>
    <w:rsid w:val="009C2E51"/>
    <w:rsid w:val="009C30B1"/>
    <w:rsid w:val="009C3827"/>
    <w:rsid w:val="009C3949"/>
    <w:rsid w:val="009C3B23"/>
    <w:rsid w:val="009C4348"/>
    <w:rsid w:val="009C473B"/>
    <w:rsid w:val="009C4F3C"/>
    <w:rsid w:val="009C57F1"/>
    <w:rsid w:val="009C59E9"/>
    <w:rsid w:val="009C5AE1"/>
    <w:rsid w:val="009C5D14"/>
    <w:rsid w:val="009C5EDC"/>
    <w:rsid w:val="009C5EF3"/>
    <w:rsid w:val="009C5F3F"/>
    <w:rsid w:val="009C62A5"/>
    <w:rsid w:val="009C6652"/>
    <w:rsid w:val="009C691F"/>
    <w:rsid w:val="009C6B08"/>
    <w:rsid w:val="009C71DF"/>
    <w:rsid w:val="009C77F6"/>
    <w:rsid w:val="009C7979"/>
    <w:rsid w:val="009D0833"/>
    <w:rsid w:val="009D0CD7"/>
    <w:rsid w:val="009D0EB2"/>
    <w:rsid w:val="009D1291"/>
    <w:rsid w:val="009D12CF"/>
    <w:rsid w:val="009D16D5"/>
    <w:rsid w:val="009D1C4A"/>
    <w:rsid w:val="009D2175"/>
    <w:rsid w:val="009D22F7"/>
    <w:rsid w:val="009D25C6"/>
    <w:rsid w:val="009D29F0"/>
    <w:rsid w:val="009D3C1B"/>
    <w:rsid w:val="009D3DB6"/>
    <w:rsid w:val="009D47B7"/>
    <w:rsid w:val="009D4875"/>
    <w:rsid w:val="009D4ABA"/>
    <w:rsid w:val="009D4E54"/>
    <w:rsid w:val="009D5041"/>
    <w:rsid w:val="009D5A27"/>
    <w:rsid w:val="009D5C88"/>
    <w:rsid w:val="009D686F"/>
    <w:rsid w:val="009D6E20"/>
    <w:rsid w:val="009D7A45"/>
    <w:rsid w:val="009D7CAE"/>
    <w:rsid w:val="009E1583"/>
    <w:rsid w:val="009E16A0"/>
    <w:rsid w:val="009E269A"/>
    <w:rsid w:val="009E2C4F"/>
    <w:rsid w:val="009E3DBE"/>
    <w:rsid w:val="009E4043"/>
    <w:rsid w:val="009E4223"/>
    <w:rsid w:val="009E4B38"/>
    <w:rsid w:val="009E4D22"/>
    <w:rsid w:val="009E4F85"/>
    <w:rsid w:val="009E557B"/>
    <w:rsid w:val="009E593C"/>
    <w:rsid w:val="009E63E8"/>
    <w:rsid w:val="009E66A2"/>
    <w:rsid w:val="009E6F83"/>
    <w:rsid w:val="009E6F97"/>
    <w:rsid w:val="009E73EA"/>
    <w:rsid w:val="009E7411"/>
    <w:rsid w:val="009E747E"/>
    <w:rsid w:val="009E7668"/>
    <w:rsid w:val="009E7725"/>
    <w:rsid w:val="009E7875"/>
    <w:rsid w:val="009E7DAA"/>
    <w:rsid w:val="009E7E6E"/>
    <w:rsid w:val="009F0252"/>
    <w:rsid w:val="009F07B6"/>
    <w:rsid w:val="009F07C4"/>
    <w:rsid w:val="009F0B9F"/>
    <w:rsid w:val="009F1659"/>
    <w:rsid w:val="009F1D34"/>
    <w:rsid w:val="009F2401"/>
    <w:rsid w:val="009F2958"/>
    <w:rsid w:val="009F2F9D"/>
    <w:rsid w:val="009F3130"/>
    <w:rsid w:val="009F33F4"/>
    <w:rsid w:val="009F4012"/>
    <w:rsid w:val="009F47EE"/>
    <w:rsid w:val="009F49C5"/>
    <w:rsid w:val="009F4A31"/>
    <w:rsid w:val="009F55B5"/>
    <w:rsid w:val="009F5BC3"/>
    <w:rsid w:val="009F7289"/>
    <w:rsid w:val="009F74F1"/>
    <w:rsid w:val="009F788F"/>
    <w:rsid w:val="009F7890"/>
    <w:rsid w:val="009F7B8A"/>
    <w:rsid w:val="009F7FCF"/>
    <w:rsid w:val="00A00B4D"/>
    <w:rsid w:val="00A00C66"/>
    <w:rsid w:val="00A01564"/>
    <w:rsid w:val="00A015C4"/>
    <w:rsid w:val="00A0182F"/>
    <w:rsid w:val="00A01910"/>
    <w:rsid w:val="00A01CDA"/>
    <w:rsid w:val="00A01EA1"/>
    <w:rsid w:val="00A0258B"/>
    <w:rsid w:val="00A026E2"/>
    <w:rsid w:val="00A026FA"/>
    <w:rsid w:val="00A02A18"/>
    <w:rsid w:val="00A0303F"/>
    <w:rsid w:val="00A03287"/>
    <w:rsid w:val="00A035F4"/>
    <w:rsid w:val="00A0360B"/>
    <w:rsid w:val="00A0362C"/>
    <w:rsid w:val="00A0367F"/>
    <w:rsid w:val="00A0373B"/>
    <w:rsid w:val="00A04DB5"/>
    <w:rsid w:val="00A0536D"/>
    <w:rsid w:val="00A05AF4"/>
    <w:rsid w:val="00A05C8A"/>
    <w:rsid w:val="00A05E18"/>
    <w:rsid w:val="00A05E84"/>
    <w:rsid w:val="00A061D9"/>
    <w:rsid w:val="00A0638B"/>
    <w:rsid w:val="00A07949"/>
    <w:rsid w:val="00A07994"/>
    <w:rsid w:val="00A07B33"/>
    <w:rsid w:val="00A10905"/>
    <w:rsid w:val="00A10974"/>
    <w:rsid w:val="00A10EBC"/>
    <w:rsid w:val="00A11DC2"/>
    <w:rsid w:val="00A126EB"/>
    <w:rsid w:val="00A133BA"/>
    <w:rsid w:val="00A137AC"/>
    <w:rsid w:val="00A139C0"/>
    <w:rsid w:val="00A149A8"/>
    <w:rsid w:val="00A14A30"/>
    <w:rsid w:val="00A14A94"/>
    <w:rsid w:val="00A15054"/>
    <w:rsid w:val="00A15284"/>
    <w:rsid w:val="00A155B0"/>
    <w:rsid w:val="00A15A5D"/>
    <w:rsid w:val="00A16B28"/>
    <w:rsid w:val="00A16CB1"/>
    <w:rsid w:val="00A1739F"/>
    <w:rsid w:val="00A174A2"/>
    <w:rsid w:val="00A200C5"/>
    <w:rsid w:val="00A20502"/>
    <w:rsid w:val="00A20B8B"/>
    <w:rsid w:val="00A20EC8"/>
    <w:rsid w:val="00A20F91"/>
    <w:rsid w:val="00A210ED"/>
    <w:rsid w:val="00A2166E"/>
    <w:rsid w:val="00A21D31"/>
    <w:rsid w:val="00A22EE5"/>
    <w:rsid w:val="00A234FA"/>
    <w:rsid w:val="00A23F10"/>
    <w:rsid w:val="00A24045"/>
    <w:rsid w:val="00A248A0"/>
    <w:rsid w:val="00A24BAA"/>
    <w:rsid w:val="00A24D3F"/>
    <w:rsid w:val="00A24F1C"/>
    <w:rsid w:val="00A2510F"/>
    <w:rsid w:val="00A255B7"/>
    <w:rsid w:val="00A25747"/>
    <w:rsid w:val="00A259AC"/>
    <w:rsid w:val="00A25B27"/>
    <w:rsid w:val="00A25E20"/>
    <w:rsid w:val="00A25EBB"/>
    <w:rsid w:val="00A25F48"/>
    <w:rsid w:val="00A2600D"/>
    <w:rsid w:val="00A266F2"/>
    <w:rsid w:val="00A26BBA"/>
    <w:rsid w:val="00A26CDA"/>
    <w:rsid w:val="00A278F8"/>
    <w:rsid w:val="00A27BD8"/>
    <w:rsid w:val="00A27DBC"/>
    <w:rsid w:val="00A30CCF"/>
    <w:rsid w:val="00A30E68"/>
    <w:rsid w:val="00A3128A"/>
    <w:rsid w:val="00A314C7"/>
    <w:rsid w:val="00A31629"/>
    <w:rsid w:val="00A31638"/>
    <w:rsid w:val="00A316E7"/>
    <w:rsid w:val="00A317C6"/>
    <w:rsid w:val="00A3180F"/>
    <w:rsid w:val="00A318D2"/>
    <w:rsid w:val="00A32684"/>
    <w:rsid w:val="00A32952"/>
    <w:rsid w:val="00A32D7F"/>
    <w:rsid w:val="00A32E1D"/>
    <w:rsid w:val="00A331D4"/>
    <w:rsid w:val="00A332D0"/>
    <w:rsid w:val="00A334CC"/>
    <w:rsid w:val="00A33567"/>
    <w:rsid w:val="00A33588"/>
    <w:rsid w:val="00A335D8"/>
    <w:rsid w:val="00A33679"/>
    <w:rsid w:val="00A33C1E"/>
    <w:rsid w:val="00A341CC"/>
    <w:rsid w:val="00A343F7"/>
    <w:rsid w:val="00A34B09"/>
    <w:rsid w:val="00A34B33"/>
    <w:rsid w:val="00A35211"/>
    <w:rsid w:val="00A3556A"/>
    <w:rsid w:val="00A3566A"/>
    <w:rsid w:val="00A35696"/>
    <w:rsid w:val="00A35776"/>
    <w:rsid w:val="00A35884"/>
    <w:rsid w:val="00A35F60"/>
    <w:rsid w:val="00A369CF"/>
    <w:rsid w:val="00A36C56"/>
    <w:rsid w:val="00A370D7"/>
    <w:rsid w:val="00A37389"/>
    <w:rsid w:val="00A374EA"/>
    <w:rsid w:val="00A376B1"/>
    <w:rsid w:val="00A37743"/>
    <w:rsid w:val="00A37BA7"/>
    <w:rsid w:val="00A406FC"/>
    <w:rsid w:val="00A40ACB"/>
    <w:rsid w:val="00A40F6A"/>
    <w:rsid w:val="00A41333"/>
    <w:rsid w:val="00A41612"/>
    <w:rsid w:val="00A41903"/>
    <w:rsid w:val="00A420F7"/>
    <w:rsid w:val="00A422E6"/>
    <w:rsid w:val="00A43248"/>
    <w:rsid w:val="00A436C2"/>
    <w:rsid w:val="00A43760"/>
    <w:rsid w:val="00A43B95"/>
    <w:rsid w:val="00A43BDC"/>
    <w:rsid w:val="00A44B44"/>
    <w:rsid w:val="00A44B4E"/>
    <w:rsid w:val="00A44DD1"/>
    <w:rsid w:val="00A451E6"/>
    <w:rsid w:val="00A45247"/>
    <w:rsid w:val="00A460AB"/>
    <w:rsid w:val="00A46CD5"/>
    <w:rsid w:val="00A47108"/>
    <w:rsid w:val="00A47C89"/>
    <w:rsid w:val="00A5048D"/>
    <w:rsid w:val="00A5051B"/>
    <w:rsid w:val="00A507B6"/>
    <w:rsid w:val="00A508AA"/>
    <w:rsid w:val="00A509D7"/>
    <w:rsid w:val="00A50C39"/>
    <w:rsid w:val="00A5127C"/>
    <w:rsid w:val="00A518B8"/>
    <w:rsid w:val="00A51A71"/>
    <w:rsid w:val="00A51A77"/>
    <w:rsid w:val="00A51A91"/>
    <w:rsid w:val="00A51B45"/>
    <w:rsid w:val="00A51C8F"/>
    <w:rsid w:val="00A51E73"/>
    <w:rsid w:val="00A5307B"/>
    <w:rsid w:val="00A5321E"/>
    <w:rsid w:val="00A5338E"/>
    <w:rsid w:val="00A535CF"/>
    <w:rsid w:val="00A54245"/>
    <w:rsid w:val="00A543FD"/>
    <w:rsid w:val="00A5470E"/>
    <w:rsid w:val="00A5535A"/>
    <w:rsid w:val="00A55E6E"/>
    <w:rsid w:val="00A56180"/>
    <w:rsid w:val="00A5641B"/>
    <w:rsid w:val="00A5646F"/>
    <w:rsid w:val="00A56501"/>
    <w:rsid w:val="00A56A9B"/>
    <w:rsid w:val="00A56AB7"/>
    <w:rsid w:val="00A56B34"/>
    <w:rsid w:val="00A56C96"/>
    <w:rsid w:val="00A56FA6"/>
    <w:rsid w:val="00A576F5"/>
    <w:rsid w:val="00A57F2C"/>
    <w:rsid w:val="00A60126"/>
    <w:rsid w:val="00A604E8"/>
    <w:rsid w:val="00A60919"/>
    <w:rsid w:val="00A60FB4"/>
    <w:rsid w:val="00A6166D"/>
    <w:rsid w:val="00A619EB"/>
    <w:rsid w:val="00A61B1C"/>
    <w:rsid w:val="00A61D97"/>
    <w:rsid w:val="00A62BA7"/>
    <w:rsid w:val="00A62BF5"/>
    <w:rsid w:val="00A62C6B"/>
    <w:rsid w:val="00A62F8E"/>
    <w:rsid w:val="00A630C5"/>
    <w:rsid w:val="00A63741"/>
    <w:rsid w:val="00A63BC0"/>
    <w:rsid w:val="00A63D82"/>
    <w:rsid w:val="00A63E8A"/>
    <w:rsid w:val="00A64019"/>
    <w:rsid w:val="00A6410B"/>
    <w:rsid w:val="00A64215"/>
    <w:rsid w:val="00A64774"/>
    <w:rsid w:val="00A6491C"/>
    <w:rsid w:val="00A64D0B"/>
    <w:rsid w:val="00A65092"/>
    <w:rsid w:val="00A65B30"/>
    <w:rsid w:val="00A66009"/>
    <w:rsid w:val="00A66732"/>
    <w:rsid w:val="00A667BA"/>
    <w:rsid w:val="00A66A51"/>
    <w:rsid w:val="00A6776A"/>
    <w:rsid w:val="00A67850"/>
    <w:rsid w:val="00A67CFF"/>
    <w:rsid w:val="00A67D18"/>
    <w:rsid w:val="00A67EEB"/>
    <w:rsid w:val="00A705E9"/>
    <w:rsid w:val="00A710E4"/>
    <w:rsid w:val="00A71BDE"/>
    <w:rsid w:val="00A72209"/>
    <w:rsid w:val="00A7234A"/>
    <w:rsid w:val="00A723FD"/>
    <w:rsid w:val="00A73252"/>
    <w:rsid w:val="00A7338D"/>
    <w:rsid w:val="00A7374F"/>
    <w:rsid w:val="00A73D31"/>
    <w:rsid w:val="00A73FFC"/>
    <w:rsid w:val="00A74A06"/>
    <w:rsid w:val="00A74AEC"/>
    <w:rsid w:val="00A74D74"/>
    <w:rsid w:val="00A75C13"/>
    <w:rsid w:val="00A75E32"/>
    <w:rsid w:val="00A7661B"/>
    <w:rsid w:val="00A76C17"/>
    <w:rsid w:val="00A76EBB"/>
    <w:rsid w:val="00A771A1"/>
    <w:rsid w:val="00A7735D"/>
    <w:rsid w:val="00A774BD"/>
    <w:rsid w:val="00A77DD1"/>
    <w:rsid w:val="00A80AED"/>
    <w:rsid w:val="00A80F75"/>
    <w:rsid w:val="00A811B3"/>
    <w:rsid w:val="00A8132E"/>
    <w:rsid w:val="00A81421"/>
    <w:rsid w:val="00A8165D"/>
    <w:rsid w:val="00A818F6"/>
    <w:rsid w:val="00A81EAA"/>
    <w:rsid w:val="00A82055"/>
    <w:rsid w:val="00A82F10"/>
    <w:rsid w:val="00A831A1"/>
    <w:rsid w:val="00A832DC"/>
    <w:rsid w:val="00A833DA"/>
    <w:rsid w:val="00A83607"/>
    <w:rsid w:val="00A83C20"/>
    <w:rsid w:val="00A8400D"/>
    <w:rsid w:val="00A84796"/>
    <w:rsid w:val="00A84B15"/>
    <w:rsid w:val="00A850E8"/>
    <w:rsid w:val="00A85248"/>
    <w:rsid w:val="00A85417"/>
    <w:rsid w:val="00A855FD"/>
    <w:rsid w:val="00A856D5"/>
    <w:rsid w:val="00A86A31"/>
    <w:rsid w:val="00A86BB1"/>
    <w:rsid w:val="00A87543"/>
    <w:rsid w:val="00A879A0"/>
    <w:rsid w:val="00A87EE1"/>
    <w:rsid w:val="00A90061"/>
    <w:rsid w:val="00A90132"/>
    <w:rsid w:val="00A9023D"/>
    <w:rsid w:val="00A90495"/>
    <w:rsid w:val="00A905E1"/>
    <w:rsid w:val="00A908F6"/>
    <w:rsid w:val="00A919B1"/>
    <w:rsid w:val="00A91A55"/>
    <w:rsid w:val="00A91A85"/>
    <w:rsid w:val="00A926A5"/>
    <w:rsid w:val="00A92B9D"/>
    <w:rsid w:val="00A92E32"/>
    <w:rsid w:val="00A92E72"/>
    <w:rsid w:val="00A92FA1"/>
    <w:rsid w:val="00A941A2"/>
    <w:rsid w:val="00A9519E"/>
    <w:rsid w:val="00A952C6"/>
    <w:rsid w:val="00A953D9"/>
    <w:rsid w:val="00A954D9"/>
    <w:rsid w:val="00A95802"/>
    <w:rsid w:val="00A95A47"/>
    <w:rsid w:val="00A96358"/>
    <w:rsid w:val="00A96936"/>
    <w:rsid w:val="00A96E27"/>
    <w:rsid w:val="00A9703E"/>
    <w:rsid w:val="00A97C25"/>
    <w:rsid w:val="00A97C3E"/>
    <w:rsid w:val="00AA0168"/>
    <w:rsid w:val="00AA01C1"/>
    <w:rsid w:val="00AA06DC"/>
    <w:rsid w:val="00AA0980"/>
    <w:rsid w:val="00AA0D60"/>
    <w:rsid w:val="00AA0EA1"/>
    <w:rsid w:val="00AA13D4"/>
    <w:rsid w:val="00AA18B5"/>
    <w:rsid w:val="00AA2249"/>
    <w:rsid w:val="00AA2674"/>
    <w:rsid w:val="00AA293F"/>
    <w:rsid w:val="00AA2A72"/>
    <w:rsid w:val="00AA2DD2"/>
    <w:rsid w:val="00AA3011"/>
    <w:rsid w:val="00AA3862"/>
    <w:rsid w:val="00AA4007"/>
    <w:rsid w:val="00AA4ADC"/>
    <w:rsid w:val="00AA4CD8"/>
    <w:rsid w:val="00AA4F7B"/>
    <w:rsid w:val="00AA4FD0"/>
    <w:rsid w:val="00AA51BD"/>
    <w:rsid w:val="00AA5394"/>
    <w:rsid w:val="00AA58B3"/>
    <w:rsid w:val="00AA5CF5"/>
    <w:rsid w:val="00AA635E"/>
    <w:rsid w:val="00AA68F4"/>
    <w:rsid w:val="00AA6C22"/>
    <w:rsid w:val="00AA6E0E"/>
    <w:rsid w:val="00AA7169"/>
    <w:rsid w:val="00AA77E7"/>
    <w:rsid w:val="00AA79FF"/>
    <w:rsid w:val="00AB0F7F"/>
    <w:rsid w:val="00AB1D6F"/>
    <w:rsid w:val="00AB23B4"/>
    <w:rsid w:val="00AB3B95"/>
    <w:rsid w:val="00AB4021"/>
    <w:rsid w:val="00AB45FB"/>
    <w:rsid w:val="00AB48FE"/>
    <w:rsid w:val="00AB4B17"/>
    <w:rsid w:val="00AB4BD1"/>
    <w:rsid w:val="00AB4D33"/>
    <w:rsid w:val="00AB5221"/>
    <w:rsid w:val="00AB52F1"/>
    <w:rsid w:val="00AB5627"/>
    <w:rsid w:val="00AB56ED"/>
    <w:rsid w:val="00AB5F7E"/>
    <w:rsid w:val="00AB6056"/>
    <w:rsid w:val="00AB69B4"/>
    <w:rsid w:val="00AB768E"/>
    <w:rsid w:val="00AB78E5"/>
    <w:rsid w:val="00AB7E88"/>
    <w:rsid w:val="00AB7EA1"/>
    <w:rsid w:val="00AB7EA3"/>
    <w:rsid w:val="00AC0761"/>
    <w:rsid w:val="00AC08C4"/>
    <w:rsid w:val="00AC1CD3"/>
    <w:rsid w:val="00AC2039"/>
    <w:rsid w:val="00AC237C"/>
    <w:rsid w:val="00AC2E82"/>
    <w:rsid w:val="00AC3678"/>
    <w:rsid w:val="00AC37AE"/>
    <w:rsid w:val="00AC3E85"/>
    <w:rsid w:val="00AC45B2"/>
    <w:rsid w:val="00AC4699"/>
    <w:rsid w:val="00AC4BFD"/>
    <w:rsid w:val="00AC4ED0"/>
    <w:rsid w:val="00AC4ED6"/>
    <w:rsid w:val="00AC5267"/>
    <w:rsid w:val="00AC546F"/>
    <w:rsid w:val="00AC55A2"/>
    <w:rsid w:val="00AC59AA"/>
    <w:rsid w:val="00AC5A11"/>
    <w:rsid w:val="00AC5CA6"/>
    <w:rsid w:val="00AC5D09"/>
    <w:rsid w:val="00AC647C"/>
    <w:rsid w:val="00AC657D"/>
    <w:rsid w:val="00AC65E1"/>
    <w:rsid w:val="00AC6912"/>
    <w:rsid w:val="00AC6D25"/>
    <w:rsid w:val="00AC6EE5"/>
    <w:rsid w:val="00AC7449"/>
    <w:rsid w:val="00AC7465"/>
    <w:rsid w:val="00AC74C8"/>
    <w:rsid w:val="00AC77E8"/>
    <w:rsid w:val="00AC77F8"/>
    <w:rsid w:val="00AD0349"/>
    <w:rsid w:val="00AD06F8"/>
    <w:rsid w:val="00AD071A"/>
    <w:rsid w:val="00AD08E2"/>
    <w:rsid w:val="00AD08FF"/>
    <w:rsid w:val="00AD0CDD"/>
    <w:rsid w:val="00AD1EC7"/>
    <w:rsid w:val="00AD20B9"/>
    <w:rsid w:val="00AD2999"/>
    <w:rsid w:val="00AD3570"/>
    <w:rsid w:val="00AD37DB"/>
    <w:rsid w:val="00AD3B93"/>
    <w:rsid w:val="00AD3FF6"/>
    <w:rsid w:val="00AD4190"/>
    <w:rsid w:val="00AD42C3"/>
    <w:rsid w:val="00AD471D"/>
    <w:rsid w:val="00AD4790"/>
    <w:rsid w:val="00AD495A"/>
    <w:rsid w:val="00AD4AC8"/>
    <w:rsid w:val="00AD51D9"/>
    <w:rsid w:val="00AD54E7"/>
    <w:rsid w:val="00AD5C53"/>
    <w:rsid w:val="00AD64BD"/>
    <w:rsid w:val="00AD6ABF"/>
    <w:rsid w:val="00AD708F"/>
    <w:rsid w:val="00AD751C"/>
    <w:rsid w:val="00AD7545"/>
    <w:rsid w:val="00AD7870"/>
    <w:rsid w:val="00AD78EA"/>
    <w:rsid w:val="00AD7945"/>
    <w:rsid w:val="00AD796B"/>
    <w:rsid w:val="00AD7FB8"/>
    <w:rsid w:val="00AE02DE"/>
    <w:rsid w:val="00AE0628"/>
    <w:rsid w:val="00AE13AE"/>
    <w:rsid w:val="00AE193F"/>
    <w:rsid w:val="00AE1941"/>
    <w:rsid w:val="00AE1D89"/>
    <w:rsid w:val="00AE1EEC"/>
    <w:rsid w:val="00AE2548"/>
    <w:rsid w:val="00AE26AB"/>
    <w:rsid w:val="00AE2731"/>
    <w:rsid w:val="00AE3058"/>
    <w:rsid w:val="00AE35B8"/>
    <w:rsid w:val="00AE3903"/>
    <w:rsid w:val="00AE392C"/>
    <w:rsid w:val="00AE3C3D"/>
    <w:rsid w:val="00AE4F07"/>
    <w:rsid w:val="00AE4FE5"/>
    <w:rsid w:val="00AE5160"/>
    <w:rsid w:val="00AE5370"/>
    <w:rsid w:val="00AE54AC"/>
    <w:rsid w:val="00AE5664"/>
    <w:rsid w:val="00AE5AE6"/>
    <w:rsid w:val="00AE657F"/>
    <w:rsid w:val="00AE65DE"/>
    <w:rsid w:val="00AE6A49"/>
    <w:rsid w:val="00AE6DBF"/>
    <w:rsid w:val="00AE702B"/>
    <w:rsid w:val="00AE74DD"/>
    <w:rsid w:val="00AE7BF1"/>
    <w:rsid w:val="00AE7CC4"/>
    <w:rsid w:val="00AE7ECB"/>
    <w:rsid w:val="00AE7FF4"/>
    <w:rsid w:val="00AF0067"/>
    <w:rsid w:val="00AF056E"/>
    <w:rsid w:val="00AF168A"/>
    <w:rsid w:val="00AF1817"/>
    <w:rsid w:val="00AF1B83"/>
    <w:rsid w:val="00AF1D06"/>
    <w:rsid w:val="00AF2D5B"/>
    <w:rsid w:val="00AF393F"/>
    <w:rsid w:val="00AF3B74"/>
    <w:rsid w:val="00AF3C7A"/>
    <w:rsid w:val="00AF3E39"/>
    <w:rsid w:val="00AF3E82"/>
    <w:rsid w:val="00AF4487"/>
    <w:rsid w:val="00AF47AA"/>
    <w:rsid w:val="00AF4CE7"/>
    <w:rsid w:val="00AF5138"/>
    <w:rsid w:val="00AF5421"/>
    <w:rsid w:val="00AF59B8"/>
    <w:rsid w:val="00AF5CE0"/>
    <w:rsid w:val="00AF6589"/>
    <w:rsid w:val="00AF68B4"/>
    <w:rsid w:val="00AF6FB7"/>
    <w:rsid w:val="00AF700B"/>
    <w:rsid w:val="00AF7539"/>
    <w:rsid w:val="00AF7682"/>
    <w:rsid w:val="00AF7CCE"/>
    <w:rsid w:val="00B000D5"/>
    <w:rsid w:val="00B00253"/>
    <w:rsid w:val="00B00356"/>
    <w:rsid w:val="00B00675"/>
    <w:rsid w:val="00B00789"/>
    <w:rsid w:val="00B00AFC"/>
    <w:rsid w:val="00B00D37"/>
    <w:rsid w:val="00B0130F"/>
    <w:rsid w:val="00B017BC"/>
    <w:rsid w:val="00B0191D"/>
    <w:rsid w:val="00B02113"/>
    <w:rsid w:val="00B02509"/>
    <w:rsid w:val="00B03151"/>
    <w:rsid w:val="00B03200"/>
    <w:rsid w:val="00B0366B"/>
    <w:rsid w:val="00B03B1B"/>
    <w:rsid w:val="00B03FC9"/>
    <w:rsid w:val="00B04025"/>
    <w:rsid w:val="00B0402E"/>
    <w:rsid w:val="00B041FE"/>
    <w:rsid w:val="00B04F05"/>
    <w:rsid w:val="00B04FFE"/>
    <w:rsid w:val="00B05392"/>
    <w:rsid w:val="00B060E3"/>
    <w:rsid w:val="00B064B6"/>
    <w:rsid w:val="00B06C72"/>
    <w:rsid w:val="00B06E21"/>
    <w:rsid w:val="00B07349"/>
    <w:rsid w:val="00B07E08"/>
    <w:rsid w:val="00B07EA4"/>
    <w:rsid w:val="00B1047B"/>
    <w:rsid w:val="00B1071D"/>
    <w:rsid w:val="00B10ACC"/>
    <w:rsid w:val="00B10F1E"/>
    <w:rsid w:val="00B112E9"/>
    <w:rsid w:val="00B11888"/>
    <w:rsid w:val="00B1193A"/>
    <w:rsid w:val="00B11A46"/>
    <w:rsid w:val="00B11A5C"/>
    <w:rsid w:val="00B11B26"/>
    <w:rsid w:val="00B11BEA"/>
    <w:rsid w:val="00B123F8"/>
    <w:rsid w:val="00B128C7"/>
    <w:rsid w:val="00B13371"/>
    <w:rsid w:val="00B14ACE"/>
    <w:rsid w:val="00B14C04"/>
    <w:rsid w:val="00B1562A"/>
    <w:rsid w:val="00B15DD7"/>
    <w:rsid w:val="00B15FE5"/>
    <w:rsid w:val="00B16207"/>
    <w:rsid w:val="00B162EF"/>
    <w:rsid w:val="00B16418"/>
    <w:rsid w:val="00B16501"/>
    <w:rsid w:val="00B165EC"/>
    <w:rsid w:val="00B16837"/>
    <w:rsid w:val="00B168FE"/>
    <w:rsid w:val="00B16A00"/>
    <w:rsid w:val="00B17123"/>
    <w:rsid w:val="00B172EC"/>
    <w:rsid w:val="00B1731E"/>
    <w:rsid w:val="00B17325"/>
    <w:rsid w:val="00B1738C"/>
    <w:rsid w:val="00B17FDA"/>
    <w:rsid w:val="00B206B2"/>
    <w:rsid w:val="00B20A3E"/>
    <w:rsid w:val="00B20C05"/>
    <w:rsid w:val="00B21421"/>
    <w:rsid w:val="00B21817"/>
    <w:rsid w:val="00B21EF7"/>
    <w:rsid w:val="00B22477"/>
    <w:rsid w:val="00B224B2"/>
    <w:rsid w:val="00B22E65"/>
    <w:rsid w:val="00B22FAE"/>
    <w:rsid w:val="00B23515"/>
    <w:rsid w:val="00B23A2C"/>
    <w:rsid w:val="00B23EF7"/>
    <w:rsid w:val="00B23FCD"/>
    <w:rsid w:val="00B24216"/>
    <w:rsid w:val="00B24617"/>
    <w:rsid w:val="00B24774"/>
    <w:rsid w:val="00B24852"/>
    <w:rsid w:val="00B24B41"/>
    <w:rsid w:val="00B255C3"/>
    <w:rsid w:val="00B256F4"/>
    <w:rsid w:val="00B25746"/>
    <w:rsid w:val="00B258AA"/>
    <w:rsid w:val="00B25F3D"/>
    <w:rsid w:val="00B25F45"/>
    <w:rsid w:val="00B26741"/>
    <w:rsid w:val="00B26C96"/>
    <w:rsid w:val="00B26D4A"/>
    <w:rsid w:val="00B26D52"/>
    <w:rsid w:val="00B2700B"/>
    <w:rsid w:val="00B27086"/>
    <w:rsid w:val="00B276EF"/>
    <w:rsid w:val="00B302C4"/>
    <w:rsid w:val="00B30677"/>
    <w:rsid w:val="00B30B46"/>
    <w:rsid w:val="00B3159E"/>
    <w:rsid w:val="00B3210A"/>
    <w:rsid w:val="00B32449"/>
    <w:rsid w:val="00B3296D"/>
    <w:rsid w:val="00B32D4D"/>
    <w:rsid w:val="00B32E0B"/>
    <w:rsid w:val="00B32F5E"/>
    <w:rsid w:val="00B33156"/>
    <w:rsid w:val="00B331EA"/>
    <w:rsid w:val="00B33501"/>
    <w:rsid w:val="00B3385D"/>
    <w:rsid w:val="00B340E4"/>
    <w:rsid w:val="00B34ACE"/>
    <w:rsid w:val="00B34CC3"/>
    <w:rsid w:val="00B34D88"/>
    <w:rsid w:val="00B34E42"/>
    <w:rsid w:val="00B35305"/>
    <w:rsid w:val="00B35966"/>
    <w:rsid w:val="00B35EB8"/>
    <w:rsid w:val="00B35F81"/>
    <w:rsid w:val="00B361B3"/>
    <w:rsid w:val="00B364AC"/>
    <w:rsid w:val="00B36A84"/>
    <w:rsid w:val="00B36F82"/>
    <w:rsid w:val="00B379C9"/>
    <w:rsid w:val="00B402AC"/>
    <w:rsid w:val="00B402EA"/>
    <w:rsid w:val="00B40467"/>
    <w:rsid w:val="00B404A4"/>
    <w:rsid w:val="00B408B4"/>
    <w:rsid w:val="00B40C42"/>
    <w:rsid w:val="00B41285"/>
    <w:rsid w:val="00B4131C"/>
    <w:rsid w:val="00B41B6E"/>
    <w:rsid w:val="00B41BAA"/>
    <w:rsid w:val="00B4202F"/>
    <w:rsid w:val="00B4236D"/>
    <w:rsid w:val="00B42C32"/>
    <w:rsid w:val="00B42DCD"/>
    <w:rsid w:val="00B43192"/>
    <w:rsid w:val="00B43404"/>
    <w:rsid w:val="00B4385F"/>
    <w:rsid w:val="00B44319"/>
    <w:rsid w:val="00B44409"/>
    <w:rsid w:val="00B4480F"/>
    <w:rsid w:val="00B44811"/>
    <w:rsid w:val="00B450C4"/>
    <w:rsid w:val="00B45DFE"/>
    <w:rsid w:val="00B462A1"/>
    <w:rsid w:val="00B4632D"/>
    <w:rsid w:val="00B47050"/>
    <w:rsid w:val="00B470F3"/>
    <w:rsid w:val="00B4739C"/>
    <w:rsid w:val="00B474CD"/>
    <w:rsid w:val="00B4773A"/>
    <w:rsid w:val="00B50050"/>
    <w:rsid w:val="00B50286"/>
    <w:rsid w:val="00B50B7D"/>
    <w:rsid w:val="00B512B2"/>
    <w:rsid w:val="00B512D5"/>
    <w:rsid w:val="00B5188F"/>
    <w:rsid w:val="00B51A15"/>
    <w:rsid w:val="00B51A68"/>
    <w:rsid w:val="00B51E39"/>
    <w:rsid w:val="00B52208"/>
    <w:rsid w:val="00B523E1"/>
    <w:rsid w:val="00B52F98"/>
    <w:rsid w:val="00B532BD"/>
    <w:rsid w:val="00B535D1"/>
    <w:rsid w:val="00B53738"/>
    <w:rsid w:val="00B53950"/>
    <w:rsid w:val="00B53B14"/>
    <w:rsid w:val="00B53BA5"/>
    <w:rsid w:val="00B53D30"/>
    <w:rsid w:val="00B5428D"/>
    <w:rsid w:val="00B54660"/>
    <w:rsid w:val="00B54662"/>
    <w:rsid w:val="00B547EF"/>
    <w:rsid w:val="00B54BF3"/>
    <w:rsid w:val="00B54CF8"/>
    <w:rsid w:val="00B54D30"/>
    <w:rsid w:val="00B55856"/>
    <w:rsid w:val="00B55894"/>
    <w:rsid w:val="00B559C5"/>
    <w:rsid w:val="00B56756"/>
    <w:rsid w:val="00B56CE4"/>
    <w:rsid w:val="00B57640"/>
    <w:rsid w:val="00B5786B"/>
    <w:rsid w:val="00B57F82"/>
    <w:rsid w:val="00B6024A"/>
    <w:rsid w:val="00B60487"/>
    <w:rsid w:val="00B605AA"/>
    <w:rsid w:val="00B611FE"/>
    <w:rsid w:val="00B61294"/>
    <w:rsid w:val="00B61924"/>
    <w:rsid w:val="00B61D25"/>
    <w:rsid w:val="00B6205B"/>
    <w:rsid w:val="00B6208E"/>
    <w:rsid w:val="00B622B1"/>
    <w:rsid w:val="00B6260F"/>
    <w:rsid w:val="00B6270B"/>
    <w:rsid w:val="00B628AF"/>
    <w:rsid w:val="00B62A98"/>
    <w:rsid w:val="00B62B5D"/>
    <w:rsid w:val="00B632BA"/>
    <w:rsid w:val="00B632C0"/>
    <w:rsid w:val="00B63374"/>
    <w:rsid w:val="00B634EB"/>
    <w:rsid w:val="00B63CA2"/>
    <w:rsid w:val="00B64077"/>
    <w:rsid w:val="00B6418C"/>
    <w:rsid w:val="00B64740"/>
    <w:rsid w:val="00B64756"/>
    <w:rsid w:val="00B6475E"/>
    <w:rsid w:val="00B64B8A"/>
    <w:rsid w:val="00B651C1"/>
    <w:rsid w:val="00B65446"/>
    <w:rsid w:val="00B65473"/>
    <w:rsid w:val="00B65491"/>
    <w:rsid w:val="00B65637"/>
    <w:rsid w:val="00B65C3C"/>
    <w:rsid w:val="00B65D73"/>
    <w:rsid w:val="00B65FFC"/>
    <w:rsid w:val="00B66615"/>
    <w:rsid w:val="00B67477"/>
    <w:rsid w:val="00B67AD8"/>
    <w:rsid w:val="00B701D3"/>
    <w:rsid w:val="00B7070F"/>
    <w:rsid w:val="00B70E38"/>
    <w:rsid w:val="00B728FA"/>
    <w:rsid w:val="00B72B2E"/>
    <w:rsid w:val="00B7344A"/>
    <w:rsid w:val="00B735C4"/>
    <w:rsid w:val="00B737D5"/>
    <w:rsid w:val="00B7429E"/>
    <w:rsid w:val="00B74654"/>
    <w:rsid w:val="00B748AD"/>
    <w:rsid w:val="00B74C0A"/>
    <w:rsid w:val="00B74E96"/>
    <w:rsid w:val="00B750CB"/>
    <w:rsid w:val="00B7524C"/>
    <w:rsid w:val="00B75CD9"/>
    <w:rsid w:val="00B7648E"/>
    <w:rsid w:val="00B76AB9"/>
    <w:rsid w:val="00B77703"/>
    <w:rsid w:val="00B77757"/>
    <w:rsid w:val="00B7777D"/>
    <w:rsid w:val="00B77B6B"/>
    <w:rsid w:val="00B77CBB"/>
    <w:rsid w:val="00B77D04"/>
    <w:rsid w:val="00B80106"/>
    <w:rsid w:val="00B81E87"/>
    <w:rsid w:val="00B823C6"/>
    <w:rsid w:val="00B8248A"/>
    <w:rsid w:val="00B8255A"/>
    <w:rsid w:val="00B825AF"/>
    <w:rsid w:val="00B82873"/>
    <w:rsid w:val="00B82E69"/>
    <w:rsid w:val="00B8323F"/>
    <w:rsid w:val="00B83719"/>
    <w:rsid w:val="00B8377D"/>
    <w:rsid w:val="00B83838"/>
    <w:rsid w:val="00B83932"/>
    <w:rsid w:val="00B83FC3"/>
    <w:rsid w:val="00B84A0F"/>
    <w:rsid w:val="00B84D1A"/>
    <w:rsid w:val="00B852A8"/>
    <w:rsid w:val="00B8531F"/>
    <w:rsid w:val="00B85CE4"/>
    <w:rsid w:val="00B86050"/>
    <w:rsid w:val="00B864BB"/>
    <w:rsid w:val="00B867FA"/>
    <w:rsid w:val="00B86B98"/>
    <w:rsid w:val="00B8715C"/>
    <w:rsid w:val="00B8733E"/>
    <w:rsid w:val="00B87C7D"/>
    <w:rsid w:val="00B87D5A"/>
    <w:rsid w:val="00B90803"/>
    <w:rsid w:val="00B90DB5"/>
    <w:rsid w:val="00B91509"/>
    <w:rsid w:val="00B91639"/>
    <w:rsid w:val="00B917D1"/>
    <w:rsid w:val="00B918A5"/>
    <w:rsid w:val="00B91A76"/>
    <w:rsid w:val="00B91ADE"/>
    <w:rsid w:val="00B91B8E"/>
    <w:rsid w:val="00B91E05"/>
    <w:rsid w:val="00B92194"/>
    <w:rsid w:val="00B928CF"/>
    <w:rsid w:val="00B929E1"/>
    <w:rsid w:val="00B92FB9"/>
    <w:rsid w:val="00B9356A"/>
    <w:rsid w:val="00B93F97"/>
    <w:rsid w:val="00B94199"/>
    <w:rsid w:val="00B941C7"/>
    <w:rsid w:val="00B94871"/>
    <w:rsid w:val="00B94BE2"/>
    <w:rsid w:val="00B9598A"/>
    <w:rsid w:val="00B95F94"/>
    <w:rsid w:val="00B961F5"/>
    <w:rsid w:val="00B96CEA"/>
    <w:rsid w:val="00B96EAA"/>
    <w:rsid w:val="00B96EDC"/>
    <w:rsid w:val="00B97416"/>
    <w:rsid w:val="00B97920"/>
    <w:rsid w:val="00B97C62"/>
    <w:rsid w:val="00BA0257"/>
    <w:rsid w:val="00BA05D5"/>
    <w:rsid w:val="00BA0ABF"/>
    <w:rsid w:val="00BA0E47"/>
    <w:rsid w:val="00BA1791"/>
    <w:rsid w:val="00BA1B14"/>
    <w:rsid w:val="00BA273E"/>
    <w:rsid w:val="00BA285F"/>
    <w:rsid w:val="00BA2B0D"/>
    <w:rsid w:val="00BA3052"/>
    <w:rsid w:val="00BA3089"/>
    <w:rsid w:val="00BA3200"/>
    <w:rsid w:val="00BA38E1"/>
    <w:rsid w:val="00BA3A07"/>
    <w:rsid w:val="00BA3C15"/>
    <w:rsid w:val="00BA3C81"/>
    <w:rsid w:val="00BA3FD4"/>
    <w:rsid w:val="00BA46DB"/>
    <w:rsid w:val="00BA51E4"/>
    <w:rsid w:val="00BA5C66"/>
    <w:rsid w:val="00BA6084"/>
    <w:rsid w:val="00BA6B4B"/>
    <w:rsid w:val="00BA6D10"/>
    <w:rsid w:val="00BA6EB7"/>
    <w:rsid w:val="00BB0137"/>
    <w:rsid w:val="00BB042A"/>
    <w:rsid w:val="00BB0462"/>
    <w:rsid w:val="00BB04A9"/>
    <w:rsid w:val="00BB0E96"/>
    <w:rsid w:val="00BB0F53"/>
    <w:rsid w:val="00BB0F72"/>
    <w:rsid w:val="00BB11A8"/>
    <w:rsid w:val="00BB12D1"/>
    <w:rsid w:val="00BB13BE"/>
    <w:rsid w:val="00BB1737"/>
    <w:rsid w:val="00BB1792"/>
    <w:rsid w:val="00BB18F5"/>
    <w:rsid w:val="00BB1DD3"/>
    <w:rsid w:val="00BB22DD"/>
    <w:rsid w:val="00BB2375"/>
    <w:rsid w:val="00BB2B8C"/>
    <w:rsid w:val="00BB2C31"/>
    <w:rsid w:val="00BB45C6"/>
    <w:rsid w:val="00BB4A22"/>
    <w:rsid w:val="00BB582E"/>
    <w:rsid w:val="00BB5909"/>
    <w:rsid w:val="00BB5B10"/>
    <w:rsid w:val="00BB5ED1"/>
    <w:rsid w:val="00BB5FE6"/>
    <w:rsid w:val="00BB600E"/>
    <w:rsid w:val="00BB6328"/>
    <w:rsid w:val="00BB663C"/>
    <w:rsid w:val="00BB7136"/>
    <w:rsid w:val="00BB748E"/>
    <w:rsid w:val="00BB788D"/>
    <w:rsid w:val="00BC03FD"/>
    <w:rsid w:val="00BC0402"/>
    <w:rsid w:val="00BC056B"/>
    <w:rsid w:val="00BC0A52"/>
    <w:rsid w:val="00BC0EB9"/>
    <w:rsid w:val="00BC1247"/>
    <w:rsid w:val="00BC228F"/>
    <w:rsid w:val="00BC2B7A"/>
    <w:rsid w:val="00BC308C"/>
    <w:rsid w:val="00BC3480"/>
    <w:rsid w:val="00BC38AA"/>
    <w:rsid w:val="00BC3DB2"/>
    <w:rsid w:val="00BC4070"/>
    <w:rsid w:val="00BC42E2"/>
    <w:rsid w:val="00BC4653"/>
    <w:rsid w:val="00BC4809"/>
    <w:rsid w:val="00BC4B65"/>
    <w:rsid w:val="00BC4D07"/>
    <w:rsid w:val="00BC4E57"/>
    <w:rsid w:val="00BC4FCD"/>
    <w:rsid w:val="00BC5696"/>
    <w:rsid w:val="00BC60CB"/>
    <w:rsid w:val="00BC6434"/>
    <w:rsid w:val="00BC6563"/>
    <w:rsid w:val="00BC6BBD"/>
    <w:rsid w:val="00BC6E03"/>
    <w:rsid w:val="00BC7B8A"/>
    <w:rsid w:val="00BC7CA7"/>
    <w:rsid w:val="00BD02EF"/>
    <w:rsid w:val="00BD0488"/>
    <w:rsid w:val="00BD0834"/>
    <w:rsid w:val="00BD0853"/>
    <w:rsid w:val="00BD0886"/>
    <w:rsid w:val="00BD08DD"/>
    <w:rsid w:val="00BD0B3A"/>
    <w:rsid w:val="00BD0EFC"/>
    <w:rsid w:val="00BD145A"/>
    <w:rsid w:val="00BD19EA"/>
    <w:rsid w:val="00BD1B21"/>
    <w:rsid w:val="00BD2624"/>
    <w:rsid w:val="00BD2785"/>
    <w:rsid w:val="00BD29AE"/>
    <w:rsid w:val="00BD2E58"/>
    <w:rsid w:val="00BD3250"/>
    <w:rsid w:val="00BD32FB"/>
    <w:rsid w:val="00BD35E4"/>
    <w:rsid w:val="00BD3748"/>
    <w:rsid w:val="00BD3CED"/>
    <w:rsid w:val="00BD4296"/>
    <w:rsid w:val="00BD4F64"/>
    <w:rsid w:val="00BD5577"/>
    <w:rsid w:val="00BD578A"/>
    <w:rsid w:val="00BD5A7C"/>
    <w:rsid w:val="00BD5D5D"/>
    <w:rsid w:val="00BD5E77"/>
    <w:rsid w:val="00BD6055"/>
    <w:rsid w:val="00BD6133"/>
    <w:rsid w:val="00BD6278"/>
    <w:rsid w:val="00BD6470"/>
    <w:rsid w:val="00BD6721"/>
    <w:rsid w:val="00BD6F38"/>
    <w:rsid w:val="00BE028B"/>
    <w:rsid w:val="00BE0BB7"/>
    <w:rsid w:val="00BE0EB5"/>
    <w:rsid w:val="00BE15AD"/>
    <w:rsid w:val="00BE15B5"/>
    <w:rsid w:val="00BE16F4"/>
    <w:rsid w:val="00BE1727"/>
    <w:rsid w:val="00BE20DC"/>
    <w:rsid w:val="00BE23FA"/>
    <w:rsid w:val="00BE3322"/>
    <w:rsid w:val="00BE37DC"/>
    <w:rsid w:val="00BE3826"/>
    <w:rsid w:val="00BE3BD4"/>
    <w:rsid w:val="00BE3F0B"/>
    <w:rsid w:val="00BE430A"/>
    <w:rsid w:val="00BE45B2"/>
    <w:rsid w:val="00BE4693"/>
    <w:rsid w:val="00BE4794"/>
    <w:rsid w:val="00BE4B53"/>
    <w:rsid w:val="00BE4EBF"/>
    <w:rsid w:val="00BE5264"/>
    <w:rsid w:val="00BE5C26"/>
    <w:rsid w:val="00BE65A7"/>
    <w:rsid w:val="00BE6A80"/>
    <w:rsid w:val="00BE7023"/>
    <w:rsid w:val="00BE78F6"/>
    <w:rsid w:val="00BE7C70"/>
    <w:rsid w:val="00BF00B4"/>
    <w:rsid w:val="00BF0288"/>
    <w:rsid w:val="00BF058B"/>
    <w:rsid w:val="00BF0C61"/>
    <w:rsid w:val="00BF0ED9"/>
    <w:rsid w:val="00BF1641"/>
    <w:rsid w:val="00BF16A6"/>
    <w:rsid w:val="00BF17EF"/>
    <w:rsid w:val="00BF19DC"/>
    <w:rsid w:val="00BF1BFC"/>
    <w:rsid w:val="00BF1FEC"/>
    <w:rsid w:val="00BF25A0"/>
    <w:rsid w:val="00BF2A41"/>
    <w:rsid w:val="00BF2A56"/>
    <w:rsid w:val="00BF30F0"/>
    <w:rsid w:val="00BF3562"/>
    <w:rsid w:val="00BF3859"/>
    <w:rsid w:val="00BF4398"/>
    <w:rsid w:val="00BF445C"/>
    <w:rsid w:val="00BF4A32"/>
    <w:rsid w:val="00BF4B3C"/>
    <w:rsid w:val="00BF513E"/>
    <w:rsid w:val="00BF5732"/>
    <w:rsid w:val="00BF59FC"/>
    <w:rsid w:val="00BF5D8E"/>
    <w:rsid w:val="00BF5E07"/>
    <w:rsid w:val="00BF5EC6"/>
    <w:rsid w:val="00BF5EF9"/>
    <w:rsid w:val="00BF64DB"/>
    <w:rsid w:val="00BF65B0"/>
    <w:rsid w:val="00BF7001"/>
    <w:rsid w:val="00BF706A"/>
    <w:rsid w:val="00BF75FB"/>
    <w:rsid w:val="00BF7963"/>
    <w:rsid w:val="00BF7D5D"/>
    <w:rsid w:val="00BF7EFD"/>
    <w:rsid w:val="00C00523"/>
    <w:rsid w:val="00C007DD"/>
    <w:rsid w:val="00C00D1E"/>
    <w:rsid w:val="00C00E60"/>
    <w:rsid w:val="00C0143B"/>
    <w:rsid w:val="00C0167B"/>
    <w:rsid w:val="00C019AF"/>
    <w:rsid w:val="00C01B5E"/>
    <w:rsid w:val="00C01D7C"/>
    <w:rsid w:val="00C0204F"/>
    <w:rsid w:val="00C0223D"/>
    <w:rsid w:val="00C024A8"/>
    <w:rsid w:val="00C026BF"/>
    <w:rsid w:val="00C0277A"/>
    <w:rsid w:val="00C027B7"/>
    <w:rsid w:val="00C028A3"/>
    <w:rsid w:val="00C02DDD"/>
    <w:rsid w:val="00C032BE"/>
    <w:rsid w:val="00C0337C"/>
    <w:rsid w:val="00C03E9A"/>
    <w:rsid w:val="00C040C3"/>
    <w:rsid w:val="00C04209"/>
    <w:rsid w:val="00C04210"/>
    <w:rsid w:val="00C0423F"/>
    <w:rsid w:val="00C0425D"/>
    <w:rsid w:val="00C047A3"/>
    <w:rsid w:val="00C04ABD"/>
    <w:rsid w:val="00C04ECD"/>
    <w:rsid w:val="00C056F9"/>
    <w:rsid w:val="00C057F0"/>
    <w:rsid w:val="00C0621C"/>
    <w:rsid w:val="00C067B9"/>
    <w:rsid w:val="00C06A74"/>
    <w:rsid w:val="00C06E51"/>
    <w:rsid w:val="00C07424"/>
    <w:rsid w:val="00C074E1"/>
    <w:rsid w:val="00C07ABB"/>
    <w:rsid w:val="00C07BAE"/>
    <w:rsid w:val="00C07D64"/>
    <w:rsid w:val="00C07F00"/>
    <w:rsid w:val="00C10232"/>
    <w:rsid w:val="00C10698"/>
    <w:rsid w:val="00C10C18"/>
    <w:rsid w:val="00C10C74"/>
    <w:rsid w:val="00C115F1"/>
    <w:rsid w:val="00C11BBE"/>
    <w:rsid w:val="00C1216E"/>
    <w:rsid w:val="00C1221F"/>
    <w:rsid w:val="00C1287C"/>
    <w:rsid w:val="00C12AE2"/>
    <w:rsid w:val="00C12C10"/>
    <w:rsid w:val="00C12D82"/>
    <w:rsid w:val="00C12F45"/>
    <w:rsid w:val="00C12FA7"/>
    <w:rsid w:val="00C131B0"/>
    <w:rsid w:val="00C145BD"/>
    <w:rsid w:val="00C14F3D"/>
    <w:rsid w:val="00C15121"/>
    <w:rsid w:val="00C15183"/>
    <w:rsid w:val="00C156C4"/>
    <w:rsid w:val="00C16017"/>
    <w:rsid w:val="00C16189"/>
    <w:rsid w:val="00C1699C"/>
    <w:rsid w:val="00C1787B"/>
    <w:rsid w:val="00C1795C"/>
    <w:rsid w:val="00C17C9E"/>
    <w:rsid w:val="00C17D1E"/>
    <w:rsid w:val="00C203B4"/>
    <w:rsid w:val="00C20A10"/>
    <w:rsid w:val="00C20AB7"/>
    <w:rsid w:val="00C20ECC"/>
    <w:rsid w:val="00C2118E"/>
    <w:rsid w:val="00C2120C"/>
    <w:rsid w:val="00C213C0"/>
    <w:rsid w:val="00C22654"/>
    <w:rsid w:val="00C22884"/>
    <w:rsid w:val="00C22FBA"/>
    <w:rsid w:val="00C23A65"/>
    <w:rsid w:val="00C244E7"/>
    <w:rsid w:val="00C2460C"/>
    <w:rsid w:val="00C25182"/>
    <w:rsid w:val="00C25AE2"/>
    <w:rsid w:val="00C25BB8"/>
    <w:rsid w:val="00C25D21"/>
    <w:rsid w:val="00C261CE"/>
    <w:rsid w:val="00C26818"/>
    <w:rsid w:val="00C26980"/>
    <w:rsid w:val="00C26F72"/>
    <w:rsid w:val="00C27662"/>
    <w:rsid w:val="00C276D1"/>
    <w:rsid w:val="00C27865"/>
    <w:rsid w:val="00C27E02"/>
    <w:rsid w:val="00C27FF0"/>
    <w:rsid w:val="00C3010F"/>
    <w:rsid w:val="00C303B2"/>
    <w:rsid w:val="00C3071E"/>
    <w:rsid w:val="00C3074C"/>
    <w:rsid w:val="00C30B3F"/>
    <w:rsid w:val="00C30FD2"/>
    <w:rsid w:val="00C310E7"/>
    <w:rsid w:val="00C31256"/>
    <w:rsid w:val="00C31386"/>
    <w:rsid w:val="00C31DA7"/>
    <w:rsid w:val="00C32E99"/>
    <w:rsid w:val="00C33038"/>
    <w:rsid w:val="00C33456"/>
    <w:rsid w:val="00C33487"/>
    <w:rsid w:val="00C33B3B"/>
    <w:rsid w:val="00C33CF7"/>
    <w:rsid w:val="00C340F1"/>
    <w:rsid w:val="00C342ED"/>
    <w:rsid w:val="00C347C0"/>
    <w:rsid w:val="00C348AF"/>
    <w:rsid w:val="00C34CE7"/>
    <w:rsid w:val="00C3526E"/>
    <w:rsid w:val="00C35402"/>
    <w:rsid w:val="00C357BD"/>
    <w:rsid w:val="00C35ECB"/>
    <w:rsid w:val="00C367A7"/>
    <w:rsid w:val="00C36B21"/>
    <w:rsid w:val="00C36B94"/>
    <w:rsid w:val="00C36E7F"/>
    <w:rsid w:val="00C37158"/>
    <w:rsid w:val="00C374EE"/>
    <w:rsid w:val="00C376AA"/>
    <w:rsid w:val="00C37AC7"/>
    <w:rsid w:val="00C37CBF"/>
    <w:rsid w:val="00C37E01"/>
    <w:rsid w:val="00C37F0A"/>
    <w:rsid w:val="00C4090E"/>
    <w:rsid w:val="00C40C50"/>
    <w:rsid w:val="00C40D60"/>
    <w:rsid w:val="00C4131D"/>
    <w:rsid w:val="00C41DC5"/>
    <w:rsid w:val="00C41DF7"/>
    <w:rsid w:val="00C42321"/>
    <w:rsid w:val="00C4240A"/>
    <w:rsid w:val="00C42736"/>
    <w:rsid w:val="00C42ADD"/>
    <w:rsid w:val="00C430C5"/>
    <w:rsid w:val="00C43192"/>
    <w:rsid w:val="00C43546"/>
    <w:rsid w:val="00C43FC7"/>
    <w:rsid w:val="00C4438B"/>
    <w:rsid w:val="00C45353"/>
    <w:rsid w:val="00C454F4"/>
    <w:rsid w:val="00C4556C"/>
    <w:rsid w:val="00C45AAF"/>
    <w:rsid w:val="00C45F10"/>
    <w:rsid w:val="00C45FFD"/>
    <w:rsid w:val="00C46136"/>
    <w:rsid w:val="00C463A5"/>
    <w:rsid w:val="00C46602"/>
    <w:rsid w:val="00C4685E"/>
    <w:rsid w:val="00C46AFF"/>
    <w:rsid w:val="00C46BF5"/>
    <w:rsid w:val="00C46CA7"/>
    <w:rsid w:val="00C47242"/>
    <w:rsid w:val="00C4735F"/>
    <w:rsid w:val="00C475F8"/>
    <w:rsid w:val="00C47FB4"/>
    <w:rsid w:val="00C50361"/>
    <w:rsid w:val="00C50381"/>
    <w:rsid w:val="00C506E3"/>
    <w:rsid w:val="00C507E0"/>
    <w:rsid w:val="00C50928"/>
    <w:rsid w:val="00C51C48"/>
    <w:rsid w:val="00C5200D"/>
    <w:rsid w:val="00C52CCA"/>
    <w:rsid w:val="00C532F8"/>
    <w:rsid w:val="00C53496"/>
    <w:rsid w:val="00C534E8"/>
    <w:rsid w:val="00C544B9"/>
    <w:rsid w:val="00C54A90"/>
    <w:rsid w:val="00C54E2B"/>
    <w:rsid w:val="00C54F73"/>
    <w:rsid w:val="00C553A5"/>
    <w:rsid w:val="00C554F2"/>
    <w:rsid w:val="00C55500"/>
    <w:rsid w:val="00C55883"/>
    <w:rsid w:val="00C558DE"/>
    <w:rsid w:val="00C55B2B"/>
    <w:rsid w:val="00C55F8A"/>
    <w:rsid w:val="00C56244"/>
    <w:rsid w:val="00C5636C"/>
    <w:rsid w:val="00C564BB"/>
    <w:rsid w:val="00C56582"/>
    <w:rsid w:val="00C56898"/>
    <w:rsid w:val="00C56B67"/>
    <w:rsid w:val="00C56D2A"/>
    <w:rsid w:val="00C56E4D"/>
    <w:rsid w:val="00C57975"/>
    <w:rsid w:val="00C57B83"/>
    <w:rsid w:val="00C57DD5"/>
    <w:rsid w:val="00C61014"/>
    <w:rsid w:val="00C61221"/>
    <w:rsid w:val="00C61E19"/>
    <w:rsid w:val="00C61FC5"/>
    <w:rsid w:val="00C62189"/>
    <w:rsid w:val="00C621CE"/>
    <w:rsid w:val="00C627F4"/>
    <w:rsid w:val="00C62C62"/>
    <w:rsid w:val="00C62E4B"/>
    <w:rsid w:val="00C62ED0"/>
    <w:rsid w:val="00C63243"/>
    <w:rsid w:val="00C63308"/>
    <w:rsid w:val="00C63329"/>
    <w:rsid w:val="00C63719"/>
    <w:rsid w:val="00C63990"/>
    <w:rsid w:val="00C639A6"/>
    <w:rsid w:val="00C640DA"/>
    <w:rsid w:val="00C6434D"/>
    <w:rsid w:val="00C643B9"/>
    <w:rsid w:val="00C64505"/>
    <w:rsid w:val="00C64F05"/>
    <w:rsid w:val="00C653B3"/>
    <w:rsid w:val="00C653B5"/>
    <w:rsid w:val="00C66104"/>
    <w:rsid w:val="00C66899"/>
    <w:rsid w:val="00C6698C"/>
    <w:rsid w:val="00C66A41"/>
    <w:rsid w:val="00C66B69"/>
    <w:rsid w:val="00C66C1B"/>
    <w:rsid w:val="00C67717"/>
    <w:rsid w:val="00C67FBB"/>
    <w:rsid w:val="00C701FB"/>
    <w:rsid w:val="00C706C0"/>
    <w:rsid w:val="00C70BF4"/>
    <w:rsid w:val="00C717FB"/>
    <w:rsid w:val="00C71845"/>
    <w:rsid w:val="00C71A25"/>
    <w:rsid w:val="00C71A50"/>
    <w:rsid w:val="00C7280A"/>
    <w:rsid w:val="00C72921"/>
    <w:rsid w:val="00C72A84"/>
    <w:rsid w:val="00C72C58"/>
    <w:rsid w:val="00C72CCB"/>
    <w:rsid w:val="00C735E3"/>
    <w:rsid w:val="00C737B1"/>
    <w:rsid w:val="00C73CC5"/>
    <w:rsid w:val="00C73E9D"/>
    <w:rsid w:val="00C74173"/>
    <w:rsid w:val="00C742DB"/>
    <w:rsid w:val="00C74898"/>
    <w:rsid w:val="00C74FCF"/>
    <w:rsid w:val="00C75011"/>
    <w:rsid w:val="00C75666"/>
    <w:rsid w:val="00C75CEB"/>
    <w:rsid w:val="00C7620E"/>
    <w:rsid w:val="00C76660"/>
    <w:rsid w:val="00C76A5E"/>
    <w:rsid w:val="00C76B22"/>
    <w:rsid w:val="00C76B5E"/>
    <w:rsid w:val="00C76C22"/>
    <w:rsid w:val="00C77276"/>
    <w:rsid w:val="00C774C2"/>
    <w:rsid w:val="00C77E09"/>
    <w:rsid w:val="00C8024F"/>
    <w:rsid w:val="00C818D0"/>
    <w:rsid w:val="00C81A94"/>
    <w:rsid w:val="00C81C2A"/>
    <w:rsid w:val="00C822D3"/>
    <w:rsid w:val="00C822DC"/>
    <w:rsid w:val="00C82603"/>
    <w:rsid w:val="00C826DF"/>
    <w:rsid w:val="00C82B64"/>
    <w:rsid w:val="00C83793"/>
    <w:rsid w:val="00C839DC"/>
    <w:rsid w:val="00C83A53"/>
    <w:rsid w:val="00C83A58"/>
    <w:rsid w:val="00C8479E"/>
    <w:rsid w:val="00C84AF9"/>
    <w:rsid w:val="00C851FD"/>
    <w:rsid w:val="00C8569C"/>
    <w:rsid w:val="00C85F6B"/>
    <w:rsid w:val="00C860E0"/>
    <w:rsid w:val="00C861C5"/>
    <w:rsid w:val="00C862CC"/>
    <w:rsid w:val="00C863D6"/>
    <w:rsid w:val="00C86597"/>
    <w:rsid w:val="00C86770"/>
    <w:rsid w:val="00C867A4"/>
    <w:rsid w:val="00C867D8"/>
    <w:rsid w:val="00C87834"/>
    <w:rsid w:val="00C87A23"/>
    <w:rsid w:val="00C87E78"/>
    <w:rsid w:val="00C87F38"/>
    <w:rsid w:val="00C9089F"/>
    <w:rsid w:val="00C90E6A"/>
    <w:rsid w:val="00C90EAE"/>
    <w:rsid w:val="00C91622"/>
    <w:rsid w:val="00C919B1"/>
    <w:rsid w:val="00C91B44"/>
    <w:rsid w:val="00C91B8D"/>
    <w:rsid w:val="00C9204A"/>
    <w:rsid w:val="00C925D8"/>
    <w:rsid w:val="00C93025"/>
    <w:rsid w:val="00C937A3"/>
    <w:rsid w:val="00C939C4"/>
    <w:rsid w:val="00C93B69"/>
    <w:rsid w:val="00C9433A"/>
    <w:rsid w:val="00C9452B"/>
    <w:rsid w:val="00C94FA4"/>
    <w:rsid w:val="00C957DA"/>
    <w:rsid w:val="00C95942"/>
    <w:rsid w:val="00C95D5D"/>
    <w:rsid w:val="00C96009"/>
    <w:rsid w:val="00C96768"/>
    <w:rsid w:val="00C967D0"/>
    <w:rsid w:val="00C96A7B"/>
    <w:rsid w:val="00C97037"/>
    <w:rsid w:val="00C9716B"/>
    <w:rsid w:val="00C97337"/>
    <w:rsid w:val="00C9768E"/>
    <w:rsid w:val="00CA0359"/>
    <w:rsid w:val="00CA044F"/>
    <w:rsid w:val="00CA0531"/>
    <w:rsid w:val="00CA08D9"/>
    <w:rsid w:val="00CA0D79"/>
    <w:rsid w:val="00CA12E6"/>
    <w:rsid w:val="00CA1695"/>
    <w:rsid w:val="00CA2016"/>
    <w:rsid w:val="00CA2BE9"/>
    <w:rsid w:val="00CA2D4B"/>
    <w:rsid w:val="00CA2D94"/>
    <w:rsid w:val="00CA353D"/>
    <w:rsid w:val="00CA3EAB"/>
    <w:rsid w:val="00CA45DF"/>
    <w:rsid w:val="00CA4679"/>
    <w:rsid w:val="00CA501F"/>
    <w:rsid w:val="00CA5775"/>
    <w:rsid w:val="00CA60DB"/>
    <w:rsid w:val="00CA6D9E"/>
    <w:rsid w:val="00CA7101"/>
    <w:rsid w:val="00CA72C8"/>
    <w:rsid w:val="00CB07F7"/>
    <w:rsid w:val="00CB0FD8"/>
    <w:rsid w:val="00CB11B8"/>
    <w:rsid w:val="00CB1414"/>
    <w:rsid w:val="00CB1A13"/>
    <w:rsid w:val="00CB1E14"/>
    <w:rsid w:val="00CB2B05"/>
    <w:rsid w:val="00CB2FDB"/>
    <w:rsid w:val="00CB3268"/>
    <w:rsid w:val="00CB328D"/>
    <w:rsid w:val="00CB380B"/>
    <w:rsid w:val="00CB3ABD"/>
    <w:rsid w:val="00CB4651"/>
    <w:rsid w:val="00CB4E98"/>
    <w:rsid w:val="00CB4EF0"/>
    <w:rsid w:val="00CB5B16"/>
    <w:rsid w:val="00CB5ED2"/>
    <w:rsid w:val="00CB6405"/>
    <w:rsid w:val="00CB6563"/>
    <w:rsid w:val="00CB67C0"/>
    <w:rsid w:val="00CB77EC"/>
    <w:rsid w:val="00CB78E6"/>
    <w:rsid w:val="00CB7D4D"/>
    <w:rsid w:val="00CB7D7E"/>
    <w:rsid w:val="00CC0904"/>
    <w:rsid w:val="00CC0D40"/>
    <w:rsid w:val="00CC1072"/>
    <w:rsid w:val="00CC133B"/>
    <w:rsid w:val="00CC1356"/>
    <w:rsid w:val="00CC1622"/>
    <w:rsid w:val="00CC19AA"/>
    <w:rsid w:val="00CC1A44"/>
    <w:rsid w:val="00CC1D0D"/>
    <w:rsid w:val="00CC2037"/>
    <w:rsid w:val="00CC21A4"/>
    <w:rsid w:val="00CC2389"/>
    <w:rsid w:val="00CC256E"/>
    <w:rsid w:val="00CC3574"/>
    <w:rsid w:val="00CC3BC7"/>
    <w:rsid w:val="00CC3E47"/>
    <w:rsid w:val="00CC400F"/>
    <w:rsid w:val="00CC468C"/>
    <w:rsid w:val="00CC4714"/>
    <w:rsid w:val="00CC56BE"/>
    <w:rsid w:val="00CC5964"/>
    <w:rsid w:val="00CC5DF5"/>
    <w:rsid w:val="00CC62EE"/>
    <w:rsid w:val="00CC6691"/>
    <w:rsid w:val="00CC66EA"/>
    <w:rsid w:val="00CC670E"/>
    <w:rsid w:val="00CC6A60"/>
    <w:rsid w:val="00CC6B94"/>
    <w:rsid w:val="00CC6DC8"/>
    <w:rsid w:val="00CD03B5"/>
    <w:rsid w:val="00CD0675"/>
    <w:rsid w:val="00CD069F"/>
    <w:rsid w:val="00CD121C"/>
    <w:rsid w:val="00CD13BD"/>
    <w:rsid w:val="00CD161B"/>
    <w:rsid w:val="00CD1913"/>
    <w:rsid w:val="00CD19C4"/>
    <w:rsid w:val="00CD1A2C"/>
    <w:rsid w:val="00CD1C8B"/>
    <w:rsid w:val="00CD2254"/>
    <w:rsid w:val="00CD2518"/>
    <w:rsid w:val="00CD253D"/>
    <w:rsid w:val="00CD25DC"/>
    <w:rsid w:val="00CD3805"/>
    <w:rsid w:val="00CD3CD9"/>
    <w:rsid w:val="00CD3E9B"/>
    <w:rsid w:val="00CD3F00"/>
    <w:rsid w:val="00CD41DD"/>
    <w:rsid w:val="00CD4618"/>
    <w:rsid w:val="00CD5047"/>
    <w:rsid w:val="00CD5420"/>
    <w:rsid w:val="00CD5FD6"/>
    <w:rsid w:val="00CD608E"/>
    <w:rsid w:val="00CD60AD"/>
    <w:rsid w:val="00CD65AC"/>
    <w:rsid w:val="00CD6A21"/>
    <w:rsid w:val="00CD6B43"/>
    <w:rsid w:val="00CD72BD"/>
    <w:rsid w:val="00CE016B"/>
    <w:rsid w:val="00CE1046"/>
    <w:rsid w:val="00CE10FA"/>
    <w:rsid w:val="00CE12E3"/>
    <w:rsid w:val="00CE183F"/>
    <w:rsid w:val="00CE1A14"/>
    <w:rsid w:val="00CE235E"/>
    <w:rsid w:val="00CE26A2"/>
    <w:rsid w:val="00CE2A25"/>
    <w:rsid w:val="00CE2E49"/>
    <w:rsid w:val="00CE2F26"/>
    <w:rsid w:val="00CE3405"/>
    <w:rsid w:val="00CE3728"/>
    <w:rsid w:val="00CE3729"/>
    <w:rsid w:val="00CE3835"/>
    <w:rsid w:val="00CE395D"/>
    <w:rsid w:val="00CE3E74"/>
    <w:rsid w:val="00CE450C"/>
    <w:rsid w:val="00CE4744"/>
    <w:rsid w:val="00CE4D19"/>
    <w:rsid w:val="00CE4FBB"/>
    <w:rsid w:val="00CE4FD9"/>
    <w:rsid w:val="00CE54A6"/>
    <w:rsid w:val="00CE5568"/>
    <w:rsid w:val="00CE5863"/>
    <w:rsid w:val="00CE636D"/>
    <w:rsid w:val="00CE643A"/>
    <w:rsid w:val="00CE654A"/>
    <w:rsid w:val="00CE6648"/>
    <w:rsid w:val="00CE674F"/>
    <w:rsid w:val="00CE6A6F"/>
    <w:rsid w:val="00CE6C9C"/>
    <w:rsid w:val="00CE714C"/>
    <w:rsid w:val="00CE7205"/>
    <w:rsid w:val="00CE7399"/>
    <w:rsid w:val="00CE7418"/>
    <w:rsid w:val="00CE787A"/>
    <w:rsid w:val="00CE7AC1"/>
    <w:rsid w:val="00CE7AFD"/>
    <w:rsid w:val="00CE7BE4"/>
    <w:rsid w:val="00CE7CF5"/>
    <w:rsid w:val="00CF0119"/>
    <w:rsid w:val="00CF028E"/>
    <w:rsid w:val="00CF0BA7"/>
    <w:rsid w:val="00CF1204"/>
    <w:rsid w:val="00CF1483"/>
    <w:rsid w:val="00CF248C"/>
    <w:rsid w:val="00CF2511"/>
    <w:rsid w:val="00CF25DB"/>
    <w:rsid w:val="00CF2A29"/>
    <w:rsid w:val="00CF2DAE"/>
    <w:rsid w:val="00CF31CB"/>
    <w:rsid w:val="00CF3305"/>
    <w:rsid w:val="00CF34DA"/>
    <w:rsid w:val="00CF3D55"/>
    <w:rsid w:val="00CF40D2"/>
    <w:rsid w:val="00CF4339"/>
    <w:rsid w:val="00CF434C"/>
    <w:rsid w:val="00CF4560"/>
    <w:rsid w:val="00CF4875"/>
    <w:rsid w:val="00CF4B63"/>
    <w:rsid w:val="00CF4BCF"/>
    <w:rsid w:val="00CF4C8F"/>
    <w:rsid w:val="00CF54BD"/>
    <w:rsid w:val="00CF5508"/>
    <w:rsid w:val="00CF55B0"/>
    <w:rsid w:val="00CF5678"/>
    <w:rsid w:val="00CF57EA"/>
    <w:rsid w:val="00CF5818"/>
    <w:rsid w:val="00CF5970"/>
    <w:rsid w:val="00CF5AA3"/>
    <w:rsid w:val="00CF64C6"/>
    <w:rsid w:val="00CF6CB7"/>
    <w:rsid w:val="00CF74AB"/>
    <w:rsid w:val="00CF7CAF"/>
    <w:rsid w:val="00CF7EAD"/>
    <w:rsid w:val="00D00029"/>
    <w:rsid w:val="00D003D0"/>
    <w:rsid w:val="00D00F12"/>
    <w:rsid w:val="00D01467"/>
    <w:rsid w:val="00D02473"/>
    <w:rsid w:val="00D0257C"/>
    <w:rsid w:val="00D02B4D"/>
    <w:rsid w:val="00D02BAD"/>
    <w:rsid w:val="00D02CD6"/>
    <w:rsid w:val="00D02F8F"/>
    <w:rsid w:val="00D031D9"/>
    <w:rsid w:val="00D03893"/>
    <w:rsid w:val="00D03B18"/>
    <w:rsid w:val="00D03C04"/>
    <w:rsid w:val="00D04944"/>
    <w:rsid w:val="00D04ED8"/>
    <w:rsid w:val="00D04F4D"/>
    <w:rsid w:val="00D04FC6"/>
    <w:rsid w:val="00D05250"/>
    <w:rsid w:val="00D0598F"/>
    <w:rsid w:val="00D05CE5"/>
    <w:rsid w:val="00D0612D"/>
    <w:rsid w:val="00D065E1"/>
    <w:rsid w:val="00D06BC2"/>
    <w:rsid w:val="00D06CEE"/>
    <w:rsid w:val="00D076B9"/>
    <w:rsid w:val="00D076FB"/>
    <w:rsid w:val="00D102BB"/>
    <w:rsid w:val="00D10A68"/>
    <w:rsid w:val="00D10A8E"/>
    <w:rsid w:val="00D11C18"/>
    <w:rsid w:val="00D12114"/>
    <w:rsid w:val="00D122A4"/>
    <w:rsid w:val="00D12901"/>
    <w:rsid w:val="00D12A2C"/>
    <w:rsid w:val="00D13623"/>
    <w:rsid w:val="00D13750"/>
    <w:rsid w:val="00D13DE2"/>
    <w:rsid w:val="00D14124"/>
    <w:rsid w:val="00D146D1"/>
    <w:rsid w:val="00D148E4"/>
    <w:rsid w:val="00D149BF"/>
    <w:rsid w:val="00D14AC0"/>
    <w:rsid w:val="00D1504E"/>
    <w:rsid w:val="00D15441"/>
    <w:rsid w:val="00D15757"/>
    <w:rsid w:val="00D15831"/>
    <w:rsid w:val="00D1598A"/>
    <w:rsid w:val="00D15FA7"/>
    <w:rsid w:val="00D16C8F"/>
    <w:rsid w:val="00D16FC5"/>
    <w:rsid w:val="00D17426"/>
    <w:rsid w:val="00D1759F"/>
    <w:rsid w:val="00D175C1"/>
    <w:rsid w:val="00D17AB6"/>
    <w:rsid w:val="00D2024A"/>
    <w:rsid w:val="00D20566"/>
    <w:rsid w:val="00D20660"/>
    <w:rsid w:val="00D20981"/>
    <w:rsid w:val="00D20A3B"/>
    <w:rsid w:val="00D20C6A"/>
    <w:rsid w:val="00D20C89"/>
    <w:rsid w:val="00D20FD1"/>
    <w:rsid w:val="00D2110A"/>
    <w:rsid w:val="00D217C4"/>
    <w:rsid w:val="00D21851"/>
    <w:rsid w:val="00D21B6D"/>
    <w:rsid w:val="00D21E8F"/>
    <w:rsid w:val="00D2279B"/>
    <w:rsid w:val="00D2283B"/>
    <w:rsid w:val="00D22A64"/>
    <w:rsid w:val="00D244AA"/>
    <w:rsid w:val="00D244CF"/>
    <w:rsid w:val="00D24774"/>
    <w:rsid w:val="00D24E10"/>
    <w:rsid w:val="00D258DF"/>
    <w:rsid w:val="00D25A9A"/>
    <w:rsid w:val="00D25B08"/>
    <w:rsid w:val="00D25B78"/>
    <w:rsid w:val="00D261D2"/>
    <w:rsid w:val="00D26620"/>
    <w:rsid w:val="00D267FA"/>
    <w:rsid w:val="00D26B9A"/>
    <w:rsid w:val="00D272F8"/>
    <w:rsid w:val="00D272F9"/>
    <w:rsid w:val="00D27559"/>
    <w:rsid w:val="00D276EB"/>
    <w:rsid w:val="00D27A67"/>
    <w:rsid w:val="00D27C59"/>
    <w:rsid w:val="00D27E67"/>
    <w:rsid w:val="00D30629"/>
    <w:rsid w:val="00D30842"/>
    <w:rsid w:val="00D30CB5"/>
    <w:rsid w:val="00D31013"/>
    <w:rsid w:val="00D314AA"/>
    <w:rsid w:val="00D3189F"/>
    <w:rsid w:val="00D31AE5"/>
    <w:rsid w:val="00D31D21"/>
    <w:rsid w:val="00D31DD0"/>
    <w:rsid w:val="00D320B9"/>
    <w:rsid w:val="00D32D38"/>
    <w:rsid w:val="00D337B8"/>
    <w:rsid w:val="00D349E0"/>
    <w:rsid w:val="00D34C01"/>
    <w:rsid w:val="00D34E34"/>
    <w:rsid w:val="00D34F92"/>
    <w:rsid w:val="00D35F5F"/>
    <w:rsid w:val="00D369E6"/>
    <w:rsid w:val="00D36ABB"/>
    <w:rsid w:val="00D3743E"/>
    <w:rsid w:val="00D37558"/>
    <w:rsid w:val="00D37BF6"/>
    <w:rsid w:val="00D37C18"/>
    <w:rsid w:val="00D37C34"/>
    <w:rsid w:val="00D37CB7"/>
    <w:rsid w:val="00D37E58"/>
    <w:rsid w:val="00D41438"/>
    <w:rsid w:val="00D417ED"/>
    <w:rsid w:val="00D41B60"/>
    <w:rsid w:val="00D41B92"/>
    <w:rsid w:val="00D41F47"/>
    <w:rsid w:val="00D41F62"/>
    <w:rsid w:val="00D426E6"/>
    <w:rsid w:val="00D42EC9"/>
    <w:rsid w:val="00D42F2C"/>
    <w:rsid w:val="00D43103"/>
    <w:rsid w:val="00D43836"/>
    <w:rsid w:val="00D43F26"/>
    <w:rsid w:val="00D43F53"/>
    <w:rsid w:val="00D4472A"/>
    <w:rsid w:val="00D44856"/>
    <w:rsid w:val="00D44A15"/>
    <w:rsid w:val="00D44A7C"/>
    <w:rsid w:val="00D44DEC"/>
    <w:rsid w:val="00D44F2B"/>
    <w:rsid w:val="00D455BA"/>
    <w:rsid w:val="00D45B0B"/>
    <w:rsid w:val="00D45B93"/>
    <w:rsid w:val="00D46485"/>
    <w:rsid w:val="00D466C5"/>
    <w:rsid w:val="00D47074"/>
    <w:rsid w:val="00D471EB"/>
    <w:rsid w:val="00D47289"/>
    <w:rsid w:val="00D47B91"/>
    <w:rsid w:val="00D50CE6"/>
    <w:rsid w:val="00D51149"/>
    <w:rsid w:val="00D514B6"/>
    <w:rsid w:val="00D51DE7"/>
    <w:rsid w:val="00D520C2"/>
    <w:rsid w:val="00D528EB"/>
    <w:rsid w:val="00D52991"/>
    <w:rsid w:val="00D52C86"/>
    <w:rsid w:val="00D52CC7"/>
    <w:rsid w:val="00D5407B"/>
    <w:rsid w:val="00D54243"/>
    <w:rsid w:val="00D54D52"/>
    <w:rsid w:val="00D55098"/>
    <w:rsid w:val="00D55274"/>
    <w:rsid w:val="00D554D7"/>
    <w:rsid w:val="00D55639"/>
    <w:rsid w:val="00D55725"/>
    <w:rsid w:val="00D55853"/>
    <w:rsid w:val="00D559F6"/>
    <w:rsid w:val="00D55A3C"/>
    <w:rsid w:val="00D56540"/>
    <w:rsid w:val="00D5746F"/>
    <w:rsid w:val="00D57C55"/>
    <w:rsid w:val="00D57D9F"/>
    <w:rsid w:val="00D60A66"/>
    <w:rsid w:val="00D60B14"/>
    <w:rsid w:val="00D6151F"/>
    <w:rsid w:val="00D6164B"/>
    <w:rsid w:val="00D618C7"/>
    <w:rsid w:val="00D61C22"/>
    <w:rsid w:val="00D61C6C"/>
    <w:rsid w:val="00D62235"/>
    <w:rsid w:val="00D622CF"/>
    <w:rsid w:val="00D62387"/>
    <w:rsid w:val="00D62980"/>
    <w:rsid w:val="00D63987"/>
    <w:rsid w:val="00D646BA"/>
    <w:rsid w:val="00D64C28"/>
    <w:rsid w:val="00D64E9F"/>
    <w:rsid w:val="00D65404"/>
    <w:rsid w:val="00D65493"/>
    <w:rsid w:val="00D657ED"/>
    <w:rsid w:val="00D65FB5"/>
    <w:rsid w:val="00D66075"/>
    <w:rsid w:val="00D672FC"/>
    <w:rsid w:val="00D677A1"/>
    <w:rsid w:val="00D67963"/>
    <w:rsid w:val="00D679EE"/>
    <w:rsid w:val="00D67FF0"/>
    <w:rsid w:val="00D70557"/>
    <w:rsid w:val="00D70616"/>
    <w:rsid w:val="00D707EC"/>
    <w:rsid w:val="00D7084E"/>
    <w:rsid w:val="00D718D7"/>
    <w:rsid w:val="00D71DBC"/>
    <w:rsid w:val="00D71EA5"/>
    <w:rsid w:val="00D7206F"/>
    <w:rsid w:val="00D72311"/>
    <w:rsid w:val="00D723A2"/>
    <w:rsid w:val="00D72BB3"/>
    <w:rsid w:val="00D72DA9"/>
    <w:rsid w:val="00D733F8"/>
    <w:rsid w:val="00D7382B"/>
    <w:rsid w:val="00D739AB"/>
    <w:rsid w:val="00D73B23"/>
    <w:rsid w:val="00D73EE1"/>
    <w:rsid w:val="00D74548"/>
    <w:rsid w:val="00D74565"/>
    <w:rsid w:val="00D746EB"/>
    <w:rsid w:val="00D747DC"/>
    <w:rsid w:val="00D756C7"/>
    <w:rsid w:val="00D75A0C"/>
    <w:rsid w:val="00D760A5"/>
    <w:rsid w:val="00D760B9"/>
    <w:rsid w:val="00D7634B"/>
    <w:rsid w:val="00D765C5"/>
    <w:rsid w:val="00D76666"/>
    <w:rsid w:val="00D76CFC"/>
    <w:rsid w:val="00D76D82"/>
    <w:rsid w:val="00D76E24"/>
    <w:rsid w:val="00D77113"/>
    <w:rsid w:val="00D77695"/>
    <w:rsid w:val="00D77B6B"/>
    <w:rsid w:val="00D8033C"/>
    <w:rsid w:val="00D8076D"/>
    <w:rsid w:val="00D807EA"/>
    <w:rsid w:val="00D80849"/>
    <w:rsid w:val="00D8095C"/>
    <w:rsid w:val="00D80C1C"/>
    <w:rsid w:val="00D80CDF"/>
    <w:rsid w:val="00D8122D"/>
    <w:rsid w:val="00D81459"/>
    <w:rsid w:val="00D81949"/>
    <w:rsid w:val="00D81E5E"/>
    <w:rsid w:val="00D81FD4"/>
    <w:rsid w:val="00D8205B"/>
    <w:rsid w:val="00D82422"/>
    <w:rsid w:val="00D824A0"/>
    <w:rsid w:val="00D82D56"/>
    <w:rsid w:val="00D82E45"/>
    <w:rsid w:val="00D832E7"/>
    <w:rsid w:val="00D83308"/>
    <w:rsid w:val="00D8445D"/>
    <w:rsid w:val="00D84502"/>
    <w:rsid w:val="00D8457B"/>
    <w:rsid w:val="00D84C61"/>
    <w:rsid w:val="00D84F52"/>
    <w:rsid w:val="00D851FF"/>
    <w:rsid w:val="00D85BCC"/>
    <w:rsid w:val="00D85E1A"/>
    <w:rsid w:val="00D85FE9"/>
    <w:rsid w:val="00D860E7"/>
    <w:rsid w:val="00D867E4"/>
    <w:rsid w:val="00D86805"/>
    <w:rsid w:val="00D8686D"/>
    <w:rsid w:val="00D869DB"/>
    <w:rsid w:val="00D86C0D"/>
    <w:rsid w:val="00D86EF3"/>
    <w:rsid w:val="00D870AE"/>
    <w:rsid w:val="00D87DD1"/>
    <w:rsid w:val="00D87FC1"/>
    <w:rsid w:val="00D9008C"/>
    <w:rsid w:val="00D900D0"/>
    <w:rsid w:val="00D90133"/>
    <w:rsid w:val="00D9057E"/>
    <w:rsid w:val="00D905AE"/>
    <w:rsid w:val="00D90753"/>
    <w:rsid w:val="00D909D4"/>
    <w:rsid w:val="00D90ADF"/>
    <w:rsid w:val="00D90CC9"/>
    <w:rsid w:val="00D9117D"/>
    <w:rsid w:val="00D91BFC"/>
    <w:rsid w:val="00D91C8A"/>
    <w:rsid w:val="00D91E0A"/>
    <w:rsid w:val="00D91FED"/>
    <w:rsid w:val="00D92055"/>
    <w:rsid w:val="00D92259"/>
    <w:rsid w:val="00D92503"/>
    <w:rsid w:val="00D92DCB"/>
    <w:rsid w:val="00D930CA"/>
    <w:rsid w:val="00D93654"/>
    <w:rsid w:val="00D93E4B"/>
    <w:rsid w:val="00D940C3"/>
    <w:rsid w:val="00D9522B"/>
    <w:rsid w:val="00D959B4"/>
    <w:rsid w:val="00D95FB3"/>
    <w:rsid w:val="00D9614F"/>
    <w:rsid w:val="00D967A4"/>
    <w:rsid w:val="00D96D56"/>
    <w:rsid w:val="00D96F21"/>
    <w:rsid w:val="00D9773B"/>
    <w:rsid w:val="00D97996"/>
    <w:rsid w:val="00D979C9"/>
    <w:rsid w:val="00D97A4C"/>
    <w:rsid w:val="00D97E26"/>
    <w:rsid w:val="00DA04E0"/>
    <w:rsid w:val="00DA0996"/>
    <w:rsid w:val="00DA09DA"/>
    <w:rsid w:val="00DA0B0D"/>
    <w:rsid w:val="00DA1B03"/>
    <w:rsid w:val="00DA1B97"/>
    <w:rsid w:val="00DA2A2C"/>
    <w:rsid w:val="00DA30E7"/>
    <w:rsid w:val="00DA3826"/>
    <w:rsid w:val="00DA416A"/>
    <w:rsid w:val="00DA42C6"/>
    <w:rsid w:val="00DA4B65"/>
    <w:rsid w:val="00DA4C81"/>
    <w:rsid w:val="00DA527D"/>
    <w:rsid w:val="00DA5B36"/>
    <w:rsid w:val="00DA6080"/>
    <w:rsid w:val="00DA6148"/>
    <w:rsid w:val="00DA61C3"/>
    <w:rsid w:val="00DA6F4F"/>
    <w:rsid w:val="00DA7323"/>
    <w:rsid w:val="00DA7531"/>
    <w:rsid w:val="00DA781F"/>
    <w:rsid w:val="00DA7BF1"/>
    <w:rsid w:val="00DA7CA4"/>
    <w:rsid w:val="00DB0499"/>
    <w:rsid w:val="00DB0551"/>
    <w:rsid w:val="00DB05F7"/>
    <w:rsid w:val="00DB0663"/>
    <w:rsid w:val="00DB0C2D"/>
    <w:rsid w:val="00DB0EBB"/>
    <w:rsid w:val="00DB1306"/>
    <w:rsid w:val="00DB135E"/>
    <w:rsid w:val="00DB161B"/>
    <w:rsid w:val="00DB1B34"/>
    <w:rsid w:val="00DB1DF6"/>
    <w:rsid w:val="00DB2050"/>
    <w:rsid w:val="00DB2199"/>
    <w:rsid w:val="00DB22DB"/>
    <w:rsid w:val="00DB2FDB"/>
    <w:rsid w:val="00DB32C9"/>
    <w:rsid w:val="00DB35E5"/>
    <w:rsid w:val="00DB4768"/>
    <w:rsid w:val="00DB49BE"/>
    <w:rsid w:val="00DB4B8C"/>
    <w:rsid w:val="00DB4C65"/>
    <w:rsid w:val="00DB5318"/>
    <w:rsid w:val="00DB5622"/>
    <w:rsid w:val="00DB5896"/>
    <w:rsid w:val="00DB5E90"/>
    <w:rsid w:val="00DB6535"/>
    <w:rsid w:val="00DB6630"/>
    <w:rsid w:val="00DB68BF"/>
    <w:rsid w:val="00DB68D5"/>
    <w:rsid w:val="00DB6C0D"/>
    <w:rsid w:val="00DB778C"/>
    <w:rsid w:val="00DB7875"/>
    <w:rsid w:val="00DB7F57"/>
    <w:rsid w:val="00DC0819"/>
    <w:rsid w:val="00DC0EE1"/>
    <w:rsid w:val="00DC102E"/>
    <w:rsid w:val="00DC1118"/>
    <w:rsid w:val="00DC22DE"/>
    <w:rsid w:val="00DC2517"/>
    <w:rsid w:val="00DC2D14"/>
    <w:rsid w:val="00DC328B"/>
    <w:rsid w:val="00DC34F9"/>
    <w:rsid w:val="00DC4718"/>
    <w:rsid w:val="00DC4A4B"/>
    <w:rsid w:val="00DC4CE8"/>
    <w:rsid w:val="00DC58DC"/>
    <w:rsid w:val="00DC653E"/>
    <w:rsid w:val="00DC729A"/>
    <w:rsid w:val="00DC74A3"/>
    <w:rsid w:val="00DC757F"/>
    <w:rsid w:val="00DC7872"/>
    <w:rsid w:val="00DC7B9A"/>
    <w:rsid w:val="00DD02EC"/>
    <w:rsid w:val="00DD034A"/>
    <w:rsid w:val="00DD0513"/>
    <w:rsid w:val="00DD075D"/>
    <w:rsid w:val="00DD0A91"/>
    <w:rsid w:val="00DD112C"/>
    <w:rsid w:val="00DD15B6"/>
    <w:rsid w:val="00DD18A8"/>
    <w:rsid w:val="00DD19D8"/>
    <w:rsid w:val="00DD1D0E"/>
    <w:rsid w:val="00DD1E80"/>
    <w:rsid w:val="00DD1F57"/>
    <w:rsid w:val="00DD2B6E"/>
    <w:rsid w:val="00DD420A"/>
    <w:rsid w:val="00DD4A78"/>
    <w:rsid w:val="00DD4AD4"/>
    <w:rsid w:val="00DD4C8C"/>
    <w:rsid w:val="00DD4E09"/>
    <w:rsid w:val="00DD4E2A"/>
    <w:rsid w:val="00DD5A3E"/>
    <w:rsid w:val="00DD5AEF"/>
    <w:rsid w:val="00DD5CF9"/>
    <w:rsid w:val="00DD5FED"/>
    <w:rsid w:val="00DD6351"/>
    <w:rsid w:val="00DD740F"/>
    <w:rsid w:val="00DD7708"/>
    <w:rsid w:val="00DD78F6"/>
    <w:rsid w:val="00DE0044"/>
    <w:rsid w:val="00DE05EE"/>
    <w:rsid w:val="00DE09DB"/>
    <w:rsid w:val="00DE0A5C"/>
    <w:rsid w:val="00DE0C8B"/>
    <w:rsid w:val="00DE0C9E"/>
    <w:rsid w:val="00DE0F56"/>
    <w:rsid w:val="00DE11AA"/>
    <w:rsid w:val="00DE11E8"/>
    <w:rsid w:val="00DE189B"/>
    <w:rsid w:val="00DE1CF3"/>
    <w:rsid w:val="00DE1E3A"/>
    <w:rsid w:val="00DE1FBA"/>
    <w:rsid w:val="00DE226F"/>
    <w:rsid w:val="00DE26D8"/>
    <w:rsid w:val="00DE29D3"/>
    <w:rsid w:val="00DE2CFA"/>
    <w:rsid w:val="00DE2ED2"/>
    <w:rsid w:val="00DE318B"/>
    <w:rsid w:val="00DE3601"/>
    <w:rsid w:val="00DE38C3"/>
    <w:rsid w:val="00DE4168"/>
    <w:rsid w:val="00DE4817"/>
    <w:rsid w:val="00DE49C8"/>
    <w:rsid w:val="00DE4CB2"/>
    <w:rsid w:val="00DE50CF"/>
    <w:rsid w:val="00DE5FA8"/>
    <w:rsid w:val="00DE61AF"/>
    <w:rsid w:val="00DE6FED"/>
    <w:rsid w:val="00DE71EA"/>
    <w:rsid w:val="00DE7CD4"/>
    <w:rsid w:val="00DF000F"/>
    <w:rsid w:val="00DF08F2"/>
    <w:rsid w:val="00DF155E"/>
    <w:rsid w:val="00DF1D2D"/>
    <w:rsid w:val="00DF22BF"/>
    <w:rsid w:val="00DF2469"/>
    <w:rsid w:val="00DF2D1E"/>
    <w:rsid w:val="00DF31AC"/>
    <w:rsid w:val="00DF3282"/>
    <w:rsid w:val="00DF39B5"/>
    <w:rsid w:val="00DF39D7"/>
    <w:rsid w:val="00DF3A45"/>
    <w:rsid w:val="00DF3AC7"/>
    <w:rsid w:val="00DF3BCB"/>
    <w:rsid w:val="00DF4142"/>
    <w:rsid w:val="00DF4152"/>
    <w:rsid w:val="00DF451B"/>
    <w:rsid w:val="00DF4772"/>
    <w:rsid w:val="00DF48C0"/>
    <w:rsid w:val="00DF4B6A"/>
    <w:rsid w:val="00DF4D93"/>
    <w:rsid w:val="00DF501E"/>
    <w:rsid w:val="00DF5172"/>
    <w:rsid w:val="00DF5270"/>
    <w:rsid w:val="00DF5426"/>
    <w:rsid w:val="00DF629A"/>
    <w:rsid w:val="00DF62AA"/>
    <w:rsid w:val="00DF6A8F"/>
    <w:rsid w:val="00DF7823"/>
    <w:rsid w:val="00DF7944"/>
    <w:rsid w:val="00DF7BF8"/>
    <w:rsid w:val="00DF7D91"/>
    <w:rsid w:val="00E002A9"/>
    <w:rsid w:val="00E00595"/>
    <w:rsid w:val="00E00CF8"/>
    <w:rsid w:val="00E00E2C"/>
    <w:rsid w:val="00E00F18"/>
    <w:rsid w:val="00E01016"/>
    <w:rsid w:val="00E0104F"/>
    <w:rsid w:val="00E01156"/>
    <w:rsid w:val="00E014CE"/>
    <w:rsid w:val="00E01601"/>
    <w:rsid w:val="00E01657"/>
    <w:rsid w:val="00E01722"/>
    <w:rsid w:val="00E01EC9"/>
    <w:rsid w:val="00E0288A"/>
    <w:rsid w:val="00E02CD8"/>
    <w:rsid w:val="00E0311F"/>
    <w:rsid w:val="00E03711"/>
    <w:rsid w:val="00E03982"/>
    <w:rsid w:val="00E03A89"/>
    <w:rsid w:val="00E03EFC"/>
    <w:rsid w:val="00E03F1A"/>
    <w:rsid w:val="00E0440D"/>
    <w:rsid w:val="00E04569"/>
    <w:rsid w:val="00E04728"/>
    <w:rsid w:val="00E051DA"/>
    <w:rsid w:val="00E05B39"/>
    <w:rsid w:val="00E06019"/>
    <w:rsid w:val="00E0661C"/>
    <w:rsid w:val="00E06CF4"/>
    <w:rsid w:val="00E06DD9"/>
    <w:rsid w:val="00E07409"/>
    <w:rsid w:val="00E07555"/>
    <w:rsid w:val="00E07622"/>
    <w:rsid w:val="00E07B8F"/>
    <w:rsid w:val="00E07E02"/>
    <w:rsid w:val="00E10015"/>
    <w:rsid w:val="00E100D0"/>
    <w:rsid w:val="00E10D09"/>
    <w:rsid w:val="00E10DA3"/>
    <w:rsid w:val="00E10F49"/>
    <w:rsid w:val="00E1115E"/>
    <w:rsid w:val="00E11733"/>
    <w:rsid w:val="00E117A9"/>
    <w:rsid w:val="00E11FD4"/>
    <w:rsid w:val="00E12496"/>
    <w:rsid w:val="00E12526"/>
    <w:rsid w:val="00E12861"/>
    <w:rsid w:val="00E1296F"/>
    <w:rsid w:val="00E12AC3"/>
    <w:rsid w:val="00E12D84"/>
    <w:rsid w:val="00E13413"/>
    <w:rsid w:val="00E13B02"/>
    <w:rsid w:val="00E14181"/>
    <w:rsid w:val="00E141D0"/>
    <w:rsid w:val="00E1440B"/>
    <w:rsid w:val="00E14853"/>
    <w:rsid w:val="00E14933"/>
    <w:rsid w:val="00E14998"/>
    <w:rsid w:val="00E14A57"/>
    <w:rsid w:val="00E14D09"/>
    <w:rsid w:val="00E14FC3"/>
    <w:rsid w:val="00E153EC"/>
    <w:rsid w:val="00E15DF9"/>
    <w:rsid w:val="00E16589"/>
    <w:rsid w:val="00E1664C"/>
    <w:rsid w:val="00E16B63"/>
    <w:rsid w:val="00E16CAE"/>
    <w:rsid w:val="00E16E68"/>
    <w:rsid w:val="00E1789B"/>
    <w:rsid w:val="00E20297"/>
    <w:rsid w:val="00E2047A"/>
    <w:rsid w:val="00E20D34"/>
    <w:rsid w:val="00E20DF9"/>
    <w:rsid w:val="00E21067"/>
    <w:rsid w:val="00E215E2"/>
    <w:rsid w:val="00E21851"/>
    <w:rsid w:val="00E218B6"/>
    <w:rsid w:val="00E21F96"/>
    <w:rsid w:val="00E223FE"/>
    <w:rsid w:val="00E22417"/>
    <w:rsid w:val="00E22C11"/>
    <w:rsid w:val="00E233DB"/>
    <w:rsid w:val="00E234D8"/>
    <w:rsid w:val="00E23AB4"/>
    <w:rsid w:val="00E23EC9"/>
    <w:rsid w:val="00E24104"/>
    <w:rsid w:val="00E24BEC"/>
    <w:rsid w:val="00E24C19"/>
    <w:rsid w:val="00E251E1"/>
    <w:rsid w:val="00E2540F"/>
    <w:rsid w:val="00E25430"/>
    <w:rsid w:val="00E257DC"/>
    <w:rsid w:val="00E25864"/>
    <w:rsid w:val="00E2605A"/>
    <w:rsid w:val="00E2653B"/>
    <w:rsid w:val="00E26C32"/>
    <w:rsid w:val="00E26F8A"/>
    <w:rsid w:val="00E27095"/>
    <w:rsid w:val="00E27B02"/>
    <w:rsid w:val="00E27EBD"/>
    <w:rsid w:val="00E27F5D"/>
    <w:rsid w:val="00E302F0"/>
    <w:rsid w:val="00E30397"/>
    <w:rsid w:val="00E30C38"/>
    <w:rsid w:val="00E30D7B"/>
    <w:rsid w:val="00E30D8E"/>
    <w:rsid w:val="00E315D0"/>
    <w:rsid w:val="00E31CC6"/>
    <w:rsid w:val="00E31E8A"/>
    <w:rsid w:val="00E32134"/>
    <w:rsid w:val="00E322C3"/>
    <w:rsid w:val="00E324C0"/>
    <w:rsid w:val="00E335D3"/>
    <w:rsid w:val="00E33ADA"/>
    <w:rsid w:val="00E33BB9"/>
    <w:rsid w:val="00E33BF3"/>
    <w:rsid w:val="00E340B9"/>
    <w:rsid w:val="00E340F7"/>
    <w:rsid w:val="00E34182"/>
    <w:rsid w:val="00E349F0"/>
    <w:rsid w:val="00E3566C"/>
    <w:rsid w:val="00E35708"/>
    <w:rsid w:val="00E357CE"/>
    <w:rsid w:val="00E35C97"/>
    <w:rsid w:val="00E35FAD"/>
    <w:rsid w:val="00E36073"/>
    <w:rsid w:val="00E362AC"/>
    <w:rsid w:val="00E36C0E"/>
    <w:rsid w:val="00E3700E"/>
    <w:rsid w:val="00E37C89"/>
    <w:rsid w:val="00E37EE2"/>
    <w:rsid w:val="00E4074D"/>
    <w:rsid w:val="00E40DBB"/>
    <w:rsid w:val="00E40FC2"/>
    <w:rsid w:val="00E415B2"/>
    <w:rsid w:val="00E41696"/>
    <w:rsid w:val="00E416B9"/>
    <w:rsid w:val="00E417A4"/>
    <w:rsid w:val="00E41F46"/>
    <w:rsid w:val="00E4278C"/>
    <w:rsid w:val="00E42904"/>
    <w:rsid w:val="00E42AD0"/>
    <w:rsid w:val="00E42E9F"/>
    <w:rsid w:val="00E43399"/>
    <w:rsid w:val="00E434DF"/>
    <w:rsid w:val="00E4384E"/>
    <w:rsid w:val="00E4397F"/>
    <w:rsid w:val="00E444FC"/>
    <w:rsid w:val="00E446A1"/>
    <w:rsid w:val="00E44725"/>
    <w:rsid w:val="00E44FCA"/>
    <w:rsid w:val="00E45038"/>
    <w:rsid w:val="00E454B1"/>
    <w:rsid w:val="00E45869"/>
    <w:rsid w:val="00E458CF"/>
    <w:rsid w:val="00E462F4"/>
    <w:rsid w:val="00E46479"/>
    <w:rsid w:val="00E465B9"/>
    <w:rsid w:val="00E4675E"/>
    <w:rsid w:val="00E47076"/>
    <w:rsid w:val="00E47155"/>
    <w:rsid w:val="00E47214"/>
    <w:rsid w:val="00E504BA"/>
    <w:rsid w:val="00E5056F"/>
    <w:rsid w:val="00E507FC"/>
    <w:rsid w:val="00E512AF"/>
    <w:rsid w:val="00E51334"/>
    <w:rsid w:val="00E517D6"/>
    <w:rsid w:val="00E525FB"/>
    <w:rsid w:val="00E52C07"/>
    <w:rsid w:val="00E52C16"/>
    <w:rsid w:val="00E53840"/>
    <w:rsid w:val="00E5398A"/>
    <w:rsid w:val="00E539D1"/>
    <w:rsid w:val="00E53D53"/>
    <w:rsid w:val="00E53E09"/>
    <w:rsid w:val="00E53E16"/>
    <w:rsid w:val="00E54687"/>
    <w:rsid w:val="00E54F11"/>
    <w:rsid w:val="00E550A9"/>
    <w:rsid w:val="00E550B3"/>
    <w:rsid w:val="00E556A4"/>
    <w:rsid w:val="00E56462"/>
    <w:rsid w:val="00E5657C"/>
    <w:rsid w:val="00E56B63"/>
    <w:rsid w:val="00E57324"/>
    <w:rsid w:val="00E57FF5"/>
    <w:rsid w:val="00E612C0"/>
    <w:rsid w:val="00E61451"/>
    <w:rsid w:val="00E624A2"/>
    <w:rsid w:val="00E62AD0"/>
    <w:rsid w:val="00E62F64"/>
    <w:rsid w:val="00E64145"/>
    <w:rsid w:val="00E648F4"/>
    <w:rsid w:val="00E64BCF"/>
    <w:rsid w:val="00E650D0"/>
    <w:rsid w:val="00E65410"/>
    <w:rsid w:val="00E657E1"/>
    <w:rsid w:val="00E658C2"/>
    <w:rsid w:val="00E65B52"/>
    <w:rsid w:val="00E65C72"/>
    <w:rsid w:val="00E65E30"/>
    <w:rsid w:val="00E65FE0"/>
    <w:rsid w:val="00E66C22"/>
    <w:rsid w:val="00E6709D"/>
    <w:rsid w:val="00E672C5"/>
    <w:rsid w:val="00E67BC2"/>
    <w:rsid w:val="00E67CED"/>
    <w:rsid w:val="00E7058B"/>
    <w:rsid w:val="00E7080D"/>
    <w:rsid w:val="00E70832"/>
    <w:rsid w:val="00E709A7"/>
    <w:rsid w:val="00E71361"/>
    <w:rsid w:val="00E71385"/>
    <w:rsid w:val="00E715D3"/>
    <w:rsid w:val="00E71F7E"/>
    <w:rsid w:val="00E72725"/>
    <w:rsid w:val="00E72911"/>
    <w:rsid w:val="00E72B1E"/>
    <w:rsid w:val="00E72B2A"/>
    <w:rsid w:val="00E730FD"/>
    <w:rsid w:val="00E73195"/>
    <w:rsid w:val="00E73306"/>
    <w:rsid w:val="00E736E9"/>
    <w:rsid w:val="00E736FC"/>
    <w:rsid w:val="00E74E40"/>
    <w:rsid w:val="00E7527D"/>
    <w:rsid w:val="00E754C5"/>
    <w:rsid w:val="00E75603"/>
    <w:rsid w:val="00E75AA0"/>
    <w:rsid w:val="00E75AE0"/>
    <w:rsid w:val="00E75E0D"/>
    <w:rsid w:val="00E760D8"/>
    <w:rsid w:val="00E760F4"/>
    <w:rsid w:val="00E7619E"/>
    <w:rsid w:val="00E761C0"/>
    <w:rsid w:val="00E7635F"/>
    <w:rsid w:val="00E763B6"/>
    <w:rsid w:val="00E7680D"/>
    <w:rsid w:val="00E7685D"/>
    <w:rsid w:val="00E76950"/>
    <w:rsid w:val="00E76E64"/>
    <w:rsid w:val="00E775C3"/>
    <w:rsid w:val="00E77AED"/>
    <w:rsid w:val="00E801E8"/>
    <w:rsid w:val="00E80556"/>
    <w:rsid w:val="00E805F2"/>
    <w:rsid w:val="00E80785"/>
    <w:rsid w:val="00E80834"/>
    <w:rsid w:val="00E811C2"/>
    <w:rsid w:val="00E81230"/>
    <w:rsid w:val="00E819C1"/>
    <w:rsid w:val="00E8357E"/>
    <w:rsid w:val="00E84084"/>
    <w:rsid w:val="00E848C1"/>
    <w:rsid w:val="00E848D2"/>
    <w:rsid w:val="00E85250"/>
    <w:rsid w:val="00E8550D"/>
    <w:rsid w:val="00E85BC7"/>
    <w:rsid w:val="00E85CED"/>
    <w:rsid w:val="00E85D57"/>
    <w:rsid w:val="00E864FD"/>
    <w:rsid w:val="00E86631"/>
    <w:rsid w:val="00E8668F"/>
    <w:rsid w:val="00E868E0"/>
    <w:rsid w:val="00E86DD0"/>
    <w:rsid w:val="00E87D4F"/>
    <w:rsid w:val="00E87D95"/>
    <w:rsid w:val="00E90221"/>
    <w:rsid w:val="00E90E0D"/>
    <w:rsid w:val="00E910BD"/>
    <w:rsid w:val="00E912A0"/>
    <w:rsid w:val="00E9138F"/>
    <w:rsid w:val="00E9178C"/>
    <w:rsid w:val="00E917F3"/>
    <w:rsid w:val="00E91856"/>
    <w:rsid w:val="00E91BA1"/>
    <w:rsid w:val="00E91D8D"/>
    <w:rsid w:val="00E920B9"/>
    <w:rsid w:val="00E924DB"/>
    <w:rsid w:val="00E92737"/>
    <w:rsid w:val="00E92828"/>
    <w:rsid w:val="00E92B8D"/>
    <w:rsid w:val="00E92C52"/>
    <w:rsid w:val="00E92EED"/>
    <w:rsid w:val="00E92F08"/>
    <w:rsid w:val="00E92F3A"/>
    <w:rsid w:val="00E9330E"/>
    <w:rsid w:val="00E93B4D"/>
    <w:rsid w:val="00E93D37"/>
    <w:rsid w:val="00E943B3"/>
    <w:rsid w:val="00E944CF"/>
    <w:rsid w:val="00E9461E"/>
    <w:rsid w:val="00E949BA"/>
    <w:rsid w:val="00E949C8"/>
    <w:rsid w:val="00E94A4E"/>
    <w:rsid w:val="00E94F27"/>
    <w:rsid w:val="00E95285"/>
    <w:rsid w:val="00E954A7"/>
    <w:rsid w:val="00E957E7"/>
    <w:rsid w:val="00E95B54"/>
    <w:rsid w:val="00E95D90"/>
    <w:rsid w:val="00E95ED7"/>
    <w:rsid w:val="00E96D5E"/>
    <w:rsid w:val="00E971A8"/>
    <w:rsid w:val="00E9726A"/>
    <w:rsid w:val="00E9777D"/>
    <w:rsid w:val="00E9787E"/>
    <w:rsid w:val="00E979EC"/>
    <w:rsid w:val="00EA065B"/>
    <w:rsid w:val="00EA095C"/>
    <w:rsid w:val="00EA0A1E"/>
    <w:rsid w:val="00EA0F93"/>
    <w:rsid w:val="00EA1032"/>
    <w:rsid w:val="00EA13B4"/>
    <w:rsid w:val="00EA155B"/>
    <w:rsid w:val="00EA15A0"/>
    <w:rsid w:val="00EA16E1"/>
    <w:rsid w:val="00EA1798"/>
    <w:rsid w:val="00EA1C51"/>
    <w:rsid w:val="00EA22FB"/>
    <w:rsid w:val="00EA250E"/>
    <w:rsid w:val="00EA330B"/>
    <w:rsid w:val="00EA33FD"/>
    <w:rsid w:val="00EA361E"/>
    <w:rsid w:val="00EA3723"/>
    <w:rsid w:val="00EA3EB5"/>
    <w:rsid w:val="00EA47BD"/>
    <w:rsid w:val="00EA48F8"/>
    <w:rsid w:val="00EA4A56"/>
    <w:rsid w:val="00EA4AD1"/>
    <w:rsid w:val="00EA521C"/>
    <w:rsid w:val="00EA523E"/>
    <w:rsid w:val="00EA5A25"/>
    <w:rsid w:val="00EA5BF8"/>
    <w:rsid w:val="00EA60C2"/>
    <w:rsid w:val="00EA612D"/>
    <w:rsid w:val="00EA6266"/>
    <w:rsid w:val="00EA6C44"/>
    <w:rsid w:val="00EA72BD"/>
    <w:rsid w:val="00EB0896"/>
    <w:rsid w:val="00EB0FE3"/>
    <w:rsid w:val="00EB1947"/>
    <w:rsid w:val="00EB1995"/>
    <w:rsid w:val="00EB212D"/>
    <w:rsid w:val="00EB2402"/>
    <w:rsid w:val="00EB2B4A"/>
    <w:rsid w:val="00EB30A2"/>
    <w:rsid w:val="00EB3D4A"/>
    <w:rsid w:val="00EB4108"/>
    <w:rsid w:val="00EB4346"/>
    <w:rsid w:val="00EB487D"/>
    <w:rsid w:val="00EB4B91"/>
    <w:rsid w:val="00EB4DD5"/>
    <w:rsid w:val="00EB5306"/>
    <w:rsid w:val="00EB530F"/>
    <w:rsid w:val="00EB551C"/>
    <w:rsid w:val="00EB559E"/>
    <w:rsid w:val="00EB58BC"/>
    <w:rsid w:val="00EB5CFD"/>
    <w:rsid w:val="00EB5F9E"/>
    <w:rsid w:val="00EB61B1"/>
    <w:rsid w:val="00EB61BC"/>
    <w:rsid w:val="00EB650D"/>
    <w:rsid w:val="00EB68BB"/>
    <w:rsid w:val="00EB74C2"/>
    <w:rsid w:val="00EC0862"/>
    <w:rsid w:val="00EC0B98"/>
    <w:rsid w:val="00EC0D30"/>
    <w:rsid w:val="00EC0E4C"/>
    <w:rsid w:val="00EC0EC7"/>
    <w:rsid w:val="00EC0F48"/>
    <w:rsid w:val="00EC11CA"/>
    <w:rsid w:val="00EC1B7E"/>
    <w:rsid w:val="00EC1D73"/>
    <w:rsid w:val="00EC1E1D"/>
    <w:rsid w:val="00EC1F49"/>
    <w:rsid w:val="00EC2025"/>
    <w:rsid w:val="00EC2F28"/>
    <w:rsid w:val="00EC31E3"/>
    <w:rsid w:val="00EC3979"/>
    <w:rsid w:val="00EC3CF9"/>
    <w:rsid w:val="00EC552A"/>
    <w:rsid w:val="00EC5B2B"/>
    <w:rsid w:val="00EC5C87"/>
    <w:rsid w:val="00EC6624"/>
    <w:rsid w:val="00EC6937"/>
    <w:rsid w:val="00EC72E1"/>
    <w:rsid w:val="00EC7366"/>
    <w:rsid w:val="00EC762D"/>
    <w:rsid w:val="00EC7A36"/>
    <w:rsid w:val="00EC7C1F"/>
    <w:rsid w:val="00ED017C"/>
    <w:rsid w:val="00ED0620"/>
    <w:rsid w:val="00ED0A97"/>
    <w:rsid w:val="00ED14FC"/>
    <w:rsid w:val="00ED1548"/>
    <w:rsid w:val="00ED1BE0"/>
    <w:rsid w:val="00ED1E18"/>
    <w:rsid w:val="00ED22C6"/>
    <w:rsid w:val="00ED2F93"/>
    <w:rsid w:val="00ED32B3"/>
    <w:rsid w:val="00ED37B2"/>
    <w:rsid w:val="00ED3AEA"/>
    <w:rsid w:val="00ED3B42"/>
    <w:rsid w:val="00ED3CFF"/>
    <w:rsid w:val="00ED40D1"/>
    <w:rsid w:val="00ED43C6"/>
    <w:rsid w:val="00ED47FD"/>
    <w:rsid w:val="00ED4835"/>
    <w:rsid w:val="00ED499D"/>
    <w:rsid w:val="00ED4F3D"/>
    <w:rsid w:val="00ED52E2"/>
    <w:rsid w:val="00ED5456"/>
    <w:rsid w:val="00ED56DA"/>
    <w:rsid w:val="00ED5DB6"/>
    <w:rsid w:val="00ED6721"/>
    <w:rsid w:val="00ED67D5"/>
    <w:rsid w:val="00ED68EE"/>
    <w:rsid w:val="00ED6909"/>
    <w:rsid w:val="00ED69AF"/>
    <w:rsid w:val="00ED7838"/>
    <w:rsid w:val="00ED7AB8"/>
    <w:rsid w:val="00ED7F73"/>
    <w:rsid w:val="00EE008C"/>
    <w:rsid w:val="00EE04A5"/>
    <w:rsid w:val="00EE053F"/>
    <w:rsid w:val="00EE0727"/>
    <w:rsid w:val="00EE0B3B"/>
    <w:rsid w:val="00EE0B79"/>
    <w:rsid w:val="00EE186A"/>
    <w:rsid w:val="00EE1951"/>
    <w:rsid w:val="00EE1A62"/>
    <w:rsid w:val="00EE1B18"/>
    <w:rsid w:val="00EE1EF3"/>
    <w:rsid w:val="00EE24E6"/>
    <w:rsid w:val="00EE253B"/>
    <w:rsid w:val="00EE298A"/>
    <w:rsid w:val="00EE2A3B"/>
    <w:rsid w:val="00EE2E6B"/>
    <w:rsid w:val="00EE32B6"/>
    <w:rsid w:val="00EE33A1"/>
    <w:rsid w:val="00EE340F"/>
    <w:rsid w:val="00EE356F"/>
    <w:rsid w:val="00EE40F5"/>
    <w:rsid w:val="00EE446C"/>
    <w:rsid w:val="00EE51B4"/>
    <w:rsid w:val="00EE54E8"/>
    <w:rsid w:val="00EE5845"/>
    <w:rsid w:val="00EE5CB6"/>
    <w:rsid w:val="00EE61F1"/>
    <w:rsid w:val="00EE675F"/>
    <w:rsid w:val="00EE69B6"/>
    <w:rsid w:val="00EE6C33"/>
    <w:rsid w:val="00EE6D74"/>
    <w:rsid w:val="00EE6DD8"/>
    <w:rsid w:val="00EE7384"/>
    <w:rsid w:val="00EE777D"/>
    <w:rsid w:val="00EE7809"/>
    <w:rsid w:val="00EF0262"/>
    <w:rsid w:val="00EF02DC"/>
    <w:rsid w:val="00EF0401"/>
    <w:rsid w:val="00EF0925"/>
    <w:rsid w:val="00EF0CDB"/>
    <w:rsid w:val="00EF0F35"/>
    <w:rsid w:val="00EF10B5"/>
    <w:rsid w:val="00EF11BB"/>
    <w:rsid w:val="00EF11FD"/>
    <w:rsid w:val="00EF121D"/>
    <w:rsid w:val="00EF13EA"/>
    <w:rsid w:val="00EF1B18"/>
    <w:rsid w:val="00EF2024"/>
    <w:rsid w:val="00EF2054"/>
    <w:rsid w:val="00EF24CD"/>
    <w:rsid w:val="00EF258C"/>
    <w:rsid w:val="00EF2B28"/>
    <w:rsid w:val="00EF2C64"/>
    <w:rsid w:val="00EF31A7"/>
    <w:rsid w:val="00EF3378"/>
    <w:rsid w:val="00EF337D"/>
    <w:rsid w:val="00EF360B"/>
    <w:rsid w:val="00EF36D9"/>
    <w:rsid w:val="00EF39D4"/>
    <w:rsid w:val="00EF3A59"/>
    <w:rsid w:val="00EF3BC0"/>
    <w:rsid w:val="00EF4014"/>
    <w:rsid w:val="00EF41B3"/>
    <w:rsid w:val="00EF4642"/>
    <w:rsid w:val="00EF4B5F"/>
    <w:rsid w:val="00EF5304"/>
    <w:rsid w:val="00EF5645"/>
    <w:rsid w:val="00EF569A"/>
    <w:rsid w:val="00EF5ADC"/>
    <w:rsid w:val="00EF5BE9"/>
    <w:rsid w:val="00EF5EA2"/>
    <w:rsid w:val="00EF709F"/>
    <w:rsid w:val="00EF7408"/>
    <w:rsid w:val="00EF744F"/>
    <w:rsid w:val="00EF74C6"/>
    <w:rsid w:val="00F0012E"/>
    <w:rsid w:val="00F00131"/>
    <w:rsid w:val="00F004C1"/>
    <w:rsid w:val="00F0062B"/>
    <w:rsid w:val="00F00673"/>
    <w:rsid w:val="00F007E5"/>
    <w:rsid w:val="00F01671"/>
    <w:rsid w:val="00F0188F"/>
    <w:rsid w:val="00F02798"/>
    <w:rsid w:val="00F02932"/>
    <w:rsid w:val="00F02B66"/>
    <w:rsid w:val="00F03A51"/>
    <w:rsid w:val="00F03F06"/>
    <w:rsid w:val="00F040ED"/>
    <w:rsid w:val="00F046A3"/>
    <w:rsid w:val="00F048B4"/>
    <w:rsid w:val="00F04A74"/>
    <w:rsid w:val="00F0585A"/>
    <w:rsid w:val="00F05B26"/>
    <w:rsid w:val="00F05D60"/>
    <w:rsid w:val="00F05EA8"/>
    <w:rsid w:val="00F0652E"/>
    <w:rsid w:val="00F06680"/>
    <w:rsid w:val="00F06CFB"/>
    <w:rsid w:val="00F06F10"/>
    <w:rsid w:val="00F06F86"/>
    <w:rsid w:val="00F07470"/>
    <w:rsid w:val="00F07E43"/>
    <w:rsid w:val="00F10173"/>
    <w:rsid w:val="00F1061A"/>
    <w:rsid w:val="00F106A3"/>
    <w:rsid w:val="00F10734"/>
    <w:rsid w:val="00F10E21"/>
    <w:rsid w:val="00F10E58"/>
    <w:rsid w:val="00F10ECE"/>
    <w:rsid w:val="00F10F04"/>
    <w:rsid w:val="00F11025"/>
    <w:rsid w:val="00F117C8"/>
    <w:rsid w:val="00F11A1C"/>
    <w:rsid w:val="00F11B11"/>
    <w:rsid w:val="00F12310"/>
    <w:rsid w:val="00F12568"/>
    <w:rsid w:val="00F126AE"/>
    <w:rsid w:val="00F12F5C"/>
    <w:rsid w:val="00F134C0"/>
    <w:rsid w:val="00F1355E"/>
    <w:rsid w:val="00F13FAC"/>
    <w:rsid w:val="00F13FC8"/>
    <w:rsid w:val="00F1426A"/>
    <w:rsid w:val="00F14743"/>
    <w:rsid w:val="00F14833"/>
    <w:rsid w:val="00F1487E"/>
    <w:rsid w:val="00F14CD0"/>
    <w:rsid w:val="00F151EE"/>
    <w:rsid w:val="00F154C8"/>
    <w:rsid w:val="00F15AA4"/>
    <w:rsid w:val="00F15CFD"/>
    <w:rsid w:val="00F15E48"/>
    <w:rsid w:val="00F161B9"/>
    <w:rsid w:val="00F161D8"/>
    <w:rsid w:val="00F162AA"/>
    <w:rsid w:val="00F1654F"/>
    <w:rsid w:val="00F16E1F"/>
    <w:rsid w:val="00F16E93"/>
    <w:rsid w:val="00F1746B"/>
    <w:rsid w:val="00F17892"/>
    <w:rsid w:val="00F1795E"/>
    <w:rsid w:val="00F20C4D"/>
    <w:rsid w:val="00F20F4E"/>
    <w:rsid w:val="00F2107D"/>
    <w:rsid w:val="00F210E8"/>
    <w:rsid w:val="00F2171C"/>
    <w:rsid w:val="00F22153"/>
    <w:rsid w:val="00F2260E"/>
    <w:rsid w:val="00F229AA"/>
    <w:rsid w:val="00F22D16"/>
    <w:rsid w:val="00F230FB"/>
    <w:rsid w:val="00F23594"/>
    <w:rsid w:val="00F23FE7"/>
    <w:rsid w:val="00F24354"/>
    <w:rsid w:val="00F2436B"/>
    <w:rsid w:val="00F24981"/>
    <w:rsid w:val="00F2501A"/>
    <w:rsid w:val="00F255D3"/>
    <w:rsid w:val="00F2590E"/>
    <w:rsid w:val="00F25B5E"/>
    <w:rsid w:val="00F2618E"/>
    <w:rsid w:val="00F262F0"/>
    <w:rsid w:val="00F26898"/>
    <w:rsid w:val="00F2797C"/>
    <w:rsid w:val="00F279FA"/>
    <w:rsid w:val="00F27D1E"/>
    <w:rsid w:val="00F27E0B"/>
    <w:rsid w:val="00F27EB7"/>
    <w:rsid w:val="00F3013C"/>
    <w:rsid w:val="00F302A7"/>
    <w:rsid w:val="00F30746"/>
    <w:rsid w:val="00F315D6"/>
    <w:rsid w:val="00F32124"/>
    <w:rsid w:val="00F32255"/>
    <w:rsid w:val="00F32B59"/>
    <w:rsid w:val="00F3313E"/>
    <w:rsid w:val="00F331F5"/>
    <w:rsid w:val="00F33352"/>
    <w:rsid w:val="00F333FB"/>
    <w:rsid w:val="00F3358B"/>
    <w:rsid w:val="00F33789"/>
    <w:rsid w:val="00F3389E"/>
    <w:rsid w:val="00F33A2D"/>
    <w:rsid w:val="00F34AB7"/>
    <w:rsid w:val="00F34E6C"/>
    <w:rsid w:val="00F3503A"/>
    <w:rsid w:val="00F35343"/>
    <w:rsid w:val="00F35B4B"/>
    <w:rsid w:val="00F35C00"/>
    <w:rsid w:val="00F35CF6"/>
    <w:rsid w:val="00F36182"/>
    <w:rsid w:val="00F36253"/>
    <w:rsid w:val="00F36EDD"/>
    <w:rsid w:val="00F37031"/>
    <w:rsid w:val="00F3708E"/>
    <w:rsid w:val="00F37C26"/>
    <w:rsid w:val="00F37D26"/>
    <w:rsid w:val="00F37F88"/>
    <w:rsid w:val="00F40C6E"/>
    <w:rsid w:val="00F40CB6"/>
    <w:rsid w:val="00F41CD6"/>
    <w:rsid w:val="00F42477"/>
    <w:rsid w:val="00F42609"/>
    <w:rsid w:val="00F42847"/>
    <w:rsid w:val="00F429C6"/>
    <w:rsid w:val="00F43471"/>
    <w:rsid w:val="00F43949"/>
    <w:rsid w:val="00F43CF0"/>
    <w:rsid w:val="00F44553"/>
    <w:rsid w:val="00F4460E"/>
    <w:rsid w:val="00F4479F"/>
    <w:rsid w:val="00F45901"/>
    <w:rsid w:val="00F4591D"/>
    <w:rsid w:val="00F45AA8"/>
    <w:rsid w:val="00F46B23"/>
    <w:rsid w:val="00F47009"/>
    <w:rsid w:val="00F473CA"/>
    <w:rsid w:val="00F47532"/>
    <w:rsid w:val="00F47772"/>
    <w:rsid w:val="00F47CF3"/>
    <w:rsid w:val="00F50B5E"/>
    <w:rsid w:val="00F50C58"/>
    <w:rsid w:val="00F5167F"/>
    <w:rsid w:val="00F521AD"/>
    <w:rsid w:val="00F52912"/>
    <w:rsid w:val="00F5293C"/>
    <w:rsid w:val="00F52B79"/>
    <w:rsid w:val="00F52C0A"/>
    <w:rsid w:val="00F52C0F"/>
    <w:rsid w:val="00F5305C"/>
    <w:rsid w:val="00F533BB"/>
    <w:rsid w:val="00F53BA7"/>
    <w:rsid w:val="00F53C81"/>
    <w:rsid w:val="00F53CAD"/>
    <w:rsid w:val="00F540B9"/>
    <w:rsid w:val="00F543DF"/>
    <w:rsid w:val="00F54F0F"/>
    <w:rsid w:val="00F554C6"/>
    <w:rsid w:val="00F55B9A"/>
    <w:rsid w:val="00F55BAD"/>
    <w:rsid w:val="00F55BDE"/>
    <w:rsid w:val="00F56AB4"/>
    <w:rsid w:val="00F56B20"/>
    <w:rsid w:val="00F56CA9"/>
    <w:rsid w:val="00F575B8"/>
    <w:rsid w:val="00F57BD5"/>
    <w:rsid w:val="00F610AC"/>
    <w:rsid w:val="00F61297"/>
    <w:rsid w:val="00F6136D"/>
    <w:rsid w:val="00F6184C"/>
    <w:rsid w:val="00F62391"/>
    <w:rsid w:val="00F62B32"/>
    <w:rsid w:val="00F62EF2"/>
    <w:rsid w:val="00F63E12"/>
    <w:rsid w:val="00F643FA"/>
    <w:rsid w:val="00F6446F"/>
    <w:rsid w:val="00F64682"/>
    <w:rsid w:val="00F64734"/>
    <w:rsid w:val="00F64AF4"/>
    <w:rsid w:val="00F64D2E"/>
    <w:rsid w:val="00F651A1"/>
    <w:rsid w:val="00F65875"/>
    <w:rsid w:val="00F6588B"/>
    <w:rsid w:val="00F6592B"/>
    <w:rsid w:val="00F659D9"/>
    <w:rsid w:val="00F65C50"/>
    <w:rsid w:val="00F65D28"/>
    <w:rsid w:val="00F66434"/>
    <w:rsid w:val="00F667B3"/>
    <w:rsid w:val="00F66FD0"/>
    <w:rsid w:val="00F67D05"/>
    <w:rsid w:val="00F70567"/>
    <w:rsid w:val="00F70BD2"/>
    <w:rsid w:val="00F71271"/>
    <w:rsid w:val="00F71338"/>
    <w:rsid w:val="00F71540"/>
    <w:rsid w:val="00F715B8"/>
    <w:rsid w:val="00F7173B"/>
    <w:rsid w:val="00F71FEB"/>
    <w:rsid w:val="00F72067"/>
    <w:rsid w:val="00F727EB"/>
    <w:rsid w:val="00F7291C"/>
    <w:rsid w:val="00F72A38"/>
    <w:rsid w:val="00F734E3"/>
    <w:rsid w:val="00F734E4"/>
    <w:rsid w:val="00F73647"/>
    <w:rsid w:val="00F73872"/>
    <w:rsid w:val="00F74381"/>
    <w:rsid w:val="00F747FE"/>
    <w:rsid w:val="00F74ADC"/>
    <w:rsid w:val="00F74EEC"/>
    <w:rsid w:val="00F74EEF"/>
    <w:rsid w:val="00F75550"/>
    <w:rsid w:val="00F7555F"/>
    <w:rsid w:val="00F75613"/>
    <w:rsid w:val="00F759AD"/>
    <w:rsid w:val="00F75CA5"/>
    <w:rsid w:val="00F75CF2"/>
    <w:rsid w:val="00F765FC"/>
    <w:rsid w:val="00F767D8"/>
    <w:rsid w:val="00F76DAF"/>
    <w:rsid w:val="00F8034C"/>
    <w:rsid w:val="00F80365"/>
    <w:rsid w:val="00F80630"/>
    <w:rsid w:val="00F814EB"/>
    <w:rsid w:val="00F81511"/>
    <w:rsid w:val="00F81CB5"/>
    <w:rsid w:val="00F81EAC"/>
    <w:rsid w:val="00F82B7A"/>
    <w:rsid w:val="00F82E42"/>
    <w:rsid w:val="00F8374F"/>
    <w:rsid w:val="00F83A4E"/>
    <w:rsid w:val="00F83AEF"/>
    <w:rsid w:val="00F843BB"/>
    <w:rsid w:val="00F8456E"/>
    <w:rsid w:val="00F850E3"/>
    <w:rsid w:val="00F851C9"/>
    <w:rsid w:val="00F8539C"/>
    <w:rsid w:val="00F85FFE"/>
    <w:rsid w:val="00F861E8"/>
    <w:rsid w:val="00F862DB"/>
    <w:rsid w:val="00F86936"/>
    <w:rsid w:val="00F86C07"/>
    <w:rsid w:val="00F86D7E"/>
    <w:rsid w:val="00F86F43"/>
    <w:rsid w:val="00F87662"/>
    <w:rsid w:val="00F876A8"/>
    <w:rsid w:val="00F87904"/>
    <w:rsid w:val="00F87C2C"/>
    <w:rsid w:val="00F87F7B"/>
    <w:rsid w:val="00F9010B"/>
    <w:rsid w:val="00F90152"/>
    <w:rsid w:val="00F90B94"/>
    <w:rsid w:val="00F90C1B"/>
    <w:rsid w:val="00F90EC2"/>
    <w:rsid w:val="00F91A58"/>
    <w:rsid w:val="00F91C0A"/>
    <w:rsid w:val="00F91DCA"/>
    <w:rsid w:val="00F91ED2"/>
    <w:rsid w:val="00F91F19"/>
    <w:rsid w:val="00F929BF"/>
    <w:rsid w:val="00F938B2"/>
    <w:rsid w:val="00F93B5B"/>
    <w:rsid w:val="00F93D37"/>
    <w:rsid w:val="00F93DA1"/>
    <w:rsid w:val="00F945A2"/>
    <w:rsid w:val="00F94DB1"/>
    <w:rsid w:val="00F94F5F"/>
    <w:rsid w:val="00F95128"/>
    <w:rsid w:val="00F95184"/>
    <w:rsid w:val="00F95490"/>
    <w:rsid w:val="00F95728"/>
    <w:rsid w:val="00F958B9"/>
    <w:rsid w:val="00F95989"/>
    <w:rsid w:val="00F95DB6"/>
    <w:rsid w:val="00F95F1A"/>
    <w:rsid w:val="00F95F62"/>
    <w:rsid w:val="00F96C5A"/>
    <w:rsid w:val="00F96E3C"/>
    <w:rsid w:val="00F96EE1"/>
    <w:rsid w:val="00F96F11"/>
    <w:rsid w:val="00F97773"/>
    <w:rsid w:val="00F97ABE"/>
    <w:rsid w:val="00F97F0F"/>
    <w:rsid w:val="00FA00CB"/>
    <w:rsid w:val="00FA1228"/>
    <w:rsid w:val="00FA1E91"/>
    <w:rsid w:val="00FA1F9A"/>
    <w:rsid w:val="00FA2575"/>
    <w:rsid w:val="00FA264E"/>
    <w:rsid w:val="00FA26DD"/>
    <w:rsid w:val="00FA2D33"/>
    <w:rsid w:val="00FA2EBC"/>
    <w:rsid w:val="00FA38F0"/>
    <w:rsid w:val="00FA3B80"/>
    <w:rsid w:val="00FA3D89"/>
    <w:rsid w:val="00FA4A4C"/>
    <w:rsid w:val="00FA4B0A"/>
    <w:rsid w:val="00FA4F3A"/>
    <w:rsid w:val="00FA55FE"/>
    <w:rsid w:val="00FA560D"/>
    <w:rsid w:val="00FA606F"/>
    <w:rsid w:val="00FA643C"/>
    <w:rsid w:val="00FA66A2"/>
    <w:rsid w:val="00FA6743"/>
    <w:rsid w:val="00FA67C0"/>
    <w:rsid w:val="00FA6997"/>
    <w:rsid w:val="00FA69EC"/>
    <w:rsid w:val="00FA6B8D"/>
    <w:rsid w:val="00FA70B6"/>
    <w:rsid w:val="00FA7941"/>
    <w:rsid w:val="00FA7C4B"/>
    <w:rsid w:val="00FA7EBC"/>
    <w:rsid w:val="00FA7F8B"/>
    <w:rsid w:val="00FB00F6"/>
    <w:rsid w:val="00FB04E6"/>
    <w:rsid w:val="00FB0EB1"/>
    <w:rsid w:val="00FB12D9"/>
    <w:rsid w:val="00FB167F"/>
    <w:rsid w:val="00FB19AC"/>
    <w:rsid w:val="00FB1A3F"/>
    <w:rsid w:val="00FB1F77"/>
    <w:rsid w:val="00FB2604"/>
    <w:rsid w:val="00FB28F3"/>
    <w:rsid w:val="00FB2930"/>
    <w:rsid w:val="00FB334F"/>
    <w:rsid w:val="00FB33CB"/>
    <w:rsid w:val="00FB3465"/>
    <w:rsid w:val="00FB37FA"/>
    <w:rsid w:val="00FB389C"/>
    <w:rsid w:val="00FB3A8E"/>
    <w:rsid w:val="00FB3B4C"/>
    <w:rsid w:val="00FB3EFB"/>
    <w:rsid w:val="00FB4783"/>
    <w:rsid w:val="00FB5579"/>
    <w:rsid w:val="00FB56A9"/>
    <w:rsid w:val="00FB5CD2"/>
    <w:rsid w:val="00FB63C4"/>
    <w:rsid w:val="00FB646A"/>
    <w:rsid w:val="00FB6564"/>
    <w:rsid w:val="00FB6ACE"/>
    <w:rsid w:val="00FB759F"/>
    <w:rsid w:val="00FB792F"/>
    <w:rsid w:val="00FB7B9B"/>
    <w:rsid w:val="00FC0024"/>
    <w:rsid w:val="00FC0403"/>
    <w:rsid w:val="00FC05F0"/>
    <w:rsid w:val="00FC0FAF"/>
    <w:rsid w:val="00FC142E"/>
    <w:rsid w:val="00FC15AA"/>
    <w:rsid w:val="00FC1B3E"/>
    <w:rsid w:val="00FC208C"/>
    <w:rsid w:val="00FC2CF9"/>
    <w:rsid w:val="00FC3659"/>
    <w:rsid w:val="00FC3D6A"/>
    <w:rsid w:val="00FC3E5E"/>
    <w:rsid w:val="00FC4760"/>
    <w:rsid w:val="00FC48CD"/>
    <w:rsid w:val="00FC48EC"/>
    <w:rsid w:val="00FC48FE"/>
    <w:rsid w:val="00FC499A"/>
    <w:rsid w:val="00FC4D4D"/>
    <w:rsid w:val="00FC5027"/>
    <w:rsid w:val="00FC55C5"/>
    <w:rsid w:val="00FC57D7"/>
    <w:rsid w:val="00FC5852"/>
    <w:rsid w:val="00FC5EF2"/>
    <w:rsid w:val="00FC6359"/>
    <w:rsid w:val="00FC692C"/>
    <w:rsid w:val="00FC6E99"/>
    <w:rsid w:val="00FC7387"/>
    <w:rsid w:val="00FC768D"/>
    <w:rsid w:val="00FC7D91"/>
    <w:rsid w:val="00FD01E1"/>
    <w:rsid w:val="00FD0897"/>
    <w:rsid w:val="00FD155D"/>
    <w:rsid w:val="00FD1ADC"/>
    <w:rsid w:val="00FD1D45"/>
    <w:rsid w:val="00FD1EB1"/>
    <w:rsid w:val="00FD2337"/>
    <w:rsid w:val="00FD2551"/>
    <w:rsid w:val="00FD2573"/>
    <w:rsid w:val="00FD29A5"/>
    <w:rsid w:val="00FD3110"/>
    <w:rsid w:val="00FD3A3B"/>
    <w:rsid w:val="00FD3AC1"/>
    <w:rsid w:val="00FD3B8E"/>
    <w:rsid w:val="00FD3D3C"/>
    <w:rsid w:val="00FD3F36"/>
    <w:rsid w:val="00FD404F"/>
    <w:rsid w:val="00FD4343"/>
    <w:rsid w:val="00FD43B3"/>
    <w:rsid w:val="00FD45B4"/>
    <w:rsid w:val="00FD4FE8"/>
    <w:rsid w:val="00FD5335"/>
    <w:rsid w:val="00FD587B"/>
    <w:rsid w:val="00FD5A99"/>
    <w:rsid w:val="00FD5CE1"/>
    <w:rsid w:val="00FD5E82"/>
    <w:rsid w:val="00FD6087"/>
    <w:rsid w:val="00FD6485"/>
    <w:rsid w:val="00FD6AF7"/>
    <w:rsid w:val="00FD6F74"/>
    <w:rsid w:val="00FD7030"/>
    <w:rsid w:val="00FD721F"/>
    <w:rsid w:val="00FD7241"/>
    <w:rsid w:val="00FD7400"/>
    <w:rsid w:val="00FD74CC"/>
    <w:rsid w:val="00FE019E"/>
    <w:rsid w:val="00FE029B"/>
    <w:rsid w:val="00FE04EC"/>
    <w:rsid w:val="00FE0A12"/>
    <w:rsid w:val="00FE0C0B"/>
    <w:rsid w:val="00FE17D3"/>
    <w:rsid w:val="00FE1837"/>
    <w:rsid w:val="00FE1D81"/>
    <w:rsid w:val="00FE1FE3"/>
    <w:rsid w:val="00FE241A"/>
    <w:rsid w:val="00FE2458"/>
    <w:rsid w:val="00FE2590"/>
    <w:rsid w:val="00FE2CDD"/>
    <w:rsid w:val="00FE2D16"/>
    <w:rsid w:val="00FE30FD"/>
    <w:rsid w:val="00FE3B46"/>
    <w:rsid w:val="00FE3BE0"/>
    <w:rsid w:val="00FE42D0"/>
    <w:rsid w:val="00FE44AB"/>
    <w:rsid w:val="00FE4990"/>
    <w:rsid w:val="00FE4B59"/>
    <w:rsid w:val="00FE5037"/>
    <w:rsid w:val="00FE52D9"/>
    <w:rsid w:val="00FE5541"/>
    <w:rsid w:val="00FE5E52"/>
    <w:rsid w:val="00FE5ED6"/>
    <w:rsid w:val="00FE60A9"/>
    <w:rsid w:val="00FE6850"/>
    <w:rsid w:val="00FE693E"/>
    <w:rsid w:val="00FE6AD8"/>
    <w:rsid w:val="00FE6C06"/>
    <w:rsid w:val="00FE6D9C"/>
    <w:rsid w:val="00FE74D9"/>
    <w:rsid w:val="00FE762F"/>
    <w:rsid w:val="00FE769C"/>
    <w:rsid w:val="00FE7E41"/>
    <w:rsid w:val="00FF02A6"/>
    <w:rsid w:val="00FF051A"/>
    <w:rsid w:val="00FF06CC"/>
    <w:rsid w:val="00FF0BC7"/>
    <w:rsid w:val="00FF0CD4"/>
    <w:rsid w:val="00FF0FEA"/>
    <w:rsid w:val="00FF132A"/>
    <w:rsid w:val="00FF1F68"/>
    <w:rsid w:val="00FF20E3"/>
    <w:rsid w:val="00FF2848"/>
    <w:rsid w:val="00FF303D"/>
    <w:rsid w:val="00FF315A"/>
    <w:rsid w:val="00FF3979"/>
    <w:rsid w:val="00FF39AE"/>
    <w:rsid w:val="00FF3F35"/>
    <w:rsid w:val="00FF3FCC"/>
    <w:rsid w:val="00FF40C0"/>
    <w:rsid w:val="00FF4B10"/>
    <w:rsid w:val="00FF4D31"/>
    <w:rsid w:val="00FF4D33"/>
    <w:rsid w:val="00FF5082"/>
    <w:rsid w:val="00FF55A0"/>
    <w:rsid w:val="00FF5876"/>
    <w:rsid w:val="00FF5CFC"/>
    <w:rsid w:val="00FF5D27"/>
    <w:rsid w:val="00FF6CB7"/>
    <w:rsid w:val="00FF701B"/>
    <w:rsid w:val="00FF77C8"/>
    <w:rsid w:val="00FF7B93"/>
    <w:rsid w:val="00FF7F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75A"/>
  </w:style>
  <w:style w:type="paragraph" w:styleId="1">
    <w:name w:val="heading 1"/>
    <w:basedOn w:val="a"/>
    <w:next w:val="a"/>
    <w:link w:val="10"/>
    <w:qFormat/>
    <w:rsid w:val="008543A2"/>
    <w:pPr>
      <w:keepNext/>
      <w:spacing w:before="240" w:after="60"/>
      <w:outlineLvl w:val="0"/>
    </w:pPr>
    <w:rPr>
      <w:rFonts w:ascii="Cambria" w:eastAsia="Times New Roman" w:hAnsi="Cambria" w:cs="Times New Roman"/>
      <w:b/>
      <w:bCs/>
      <w:kern w:val="32"/>
      <w:sz w:val="32"/>
      <w:szCs w:val="32"/>
      <w:lang w:eastAsia="en-US"/>
    </w:rPr>
  </w:style>
  <w:style w:type="paragraph" w:styleId="2">
    <w:name w:val="heading 2"/>
    <w:basedOn w:val="a"/>
    <w:next w:val="a"/>
    <w:link w:val="20"/>
    <w:qFormat/>
    <w:rsid w:val="008543A2"/>
    <w:pPr>
      <w:keepNext/>
      <w:spacing w:before="240" w:after="60"/>
      <w:outlineLvl w:val="1"/>
    </w:pPr>
    <w:rPr>
      <w:rFonts w:ascii="Arial" w:eastAsia="Calibri" w:hAnsi="Arial" w:cs="Arial"/>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8543A2"/>
    <w:pPr>
      <w:spacing w:after="0" w:line="240" w:lineRule="auto"/>
    </w:pPr>
    <w:rPr>
      <w:rFonts w:ascii="Tahoma" w:hAnsi="Tahoma" w:cs="Tahoma"/>
      <w:sz w:val="16"/>
      <w:szCs w:val="16"/>
    </w:rPr>
  </w:style>
  <w:style w:type="character" w:customStyle="1" w:styleId="a4">
    <w:name w:val="Текст выноски Знак"/>
    <w:basedOn w:val="a0"/>
    <w:link w:val="a3"/>
    <w:rsid w:val="008543A2"/>
    <w:rPr>
      <w:rFonts w:ascii="Tahoma" w:hAnsi="Tahoma" w:cs="Tahoma"/>
      <w:sz w:val="16"/>
      <w:szCs w:val="16"/>
    </w:rPr>
  </w:style>
  <w:style w:type="character" w:customStyle="1" w:styleId="10">
    <w:name w:val="Заголовок 1 Знак"/>
    <w:basedOn w:val="a0"/>
    <w:link w:val="1"/>
    <w:rsid w:val="008543A2"/>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8543A2"/>
    <w:rPr>
      <w:rFonts w:ascii="Arial" w:eastAsia="Calibri" w:hAnsi="Arial" w:cs="Arial"/>
      <w:b/>
      <w:bCs/>
      <w:i/>
      <w:iCs/>
      <w:sz w:val="28"/>
      <w:szCs w:val="28"/>
      <w:lang w:eastAsia="en-US"/>
    </w:rPr>
  </w:style>
  <w:style w:type="table" w:styleId="a5">
    <w:name w:val="Table Grid"/>
    <w:basedOn w:val="a1"/>
    <w:uiPriority w:val="59"/>
    <w:rsid w:val="008543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rsid w:val="008543A2"/>
    <w:rPr>
      <w:rFonts w:cs="Times New Roman"/>
      <w:color w:val="0000FF"/>
      <w:u w:val="single"/>
    </w:rPr>
  </w:style>
  <w:style w:type="character" w:customStyle="1" w:styleId="apple-converted-space">
    <w:name w:val="apple-converted-space"/>
    <w:rsid w:val="008543A2"/>
    <w:rPr>
      <w:rFonts w:cs="Times New Roman"/>
    </w:rPr>
  </w:style>
  <w:style w:type="paragraph" w:styleId="a7">
    <w:name w:val="List Paragraph"/>
    <w:basedOn w:val="a"/>
    <w:uiPriority w:val="34"/>
    <w:qFormat/>
    <w:rsid w:val="008543A2"/>
    <w:pPr>
      <w:ind w:left="720"/>
      <w:contextualSpacing/>
    </w:pPr>
    <w:rPr>
      <w:rFonts w:ascii="Calibri" w:eastAsia="Calibri" w:hAnsi="Calibri" w:cs="Times New Roman"/>
      <w:lang w:eastAsia="en-US"/>
    </w:rPr>
  </w:style>
  <w:style w:type="paragraph" w:styleId="a8">
    <w:name w:val="header"/>
    <w:basedOn w:val="a"/>
    <w:link w:val="a9"/>
    <w:rsid w:val="008543A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8543A2"/>
    <w:rPr>
      <w:rFonts w:ascii="Times New Roman" w:eastAsia="Times New Roman" w:hAnsi="Times New Roman" w:cs="Times New Roman"/>
      <w:sz w:val="24"/>
      <w:szCs w:val="24"/>
    </w:rPr>
  </w:style>
  <w:style w:type="paragraph" w:styleId="aa">
    <w:name w:val="Normal (Web)"/>
    <w:basedOn w:val="a"/>
    <w:uiPriority w:val="99"/>
    <w:rsid w:val="008543A2"/>
    <w:pPr>
      <w:spacing w:before="100" w:beforeAutospacing="1" w:after="100" w:afterAutospacing="1" w:line="240" w:lineRule="auto"/>
    </w:pPr>
    <w:rPr>
      <w:rFonts w:ascii="Arial" w:eastAsia="Times New Roman" w:hAnsi="Arial" w:cs="Arial"/>
      <w:sz w:val="20"/>
      <w:szCs w:val="20"/>
    </w:rPr>
  </w:style>
  <w:style w:type="character" w:styleId="ab">
    <w:name w:val="Strong"/>
    <w:uiPriority w:val="22"/>
    <w:qFormat/>
    <w:rsid w:val="008543A2"/>
    <w:rPr>
      <w:b/>
      <w:bCs/>
    </w:rPr>
  </w:style>
  <w:style w:type="paragraph" w:styleId="ac">
    <w:name w:val="footer"/>
    <w:basedOn w:val="a"/>
    <w:link w:val="ad"/>
    <w:uiPriority w:val="99"/>
    <w:rsid w:val="008543A2"/>
    <w:pPr>
      <w:tabs>
        <w:tab w:val="center" w:pos="4677"/>
        <w:tab w:val="right" w:pos="9355"/>
      </w:tabs>
    </w:pPr>
    <w:rPr>
      <w:rFonts w:ascii="Calibri" w:eastAsia="Calibri" w:hAnsi="Calibri" w:cs="Times New Roman"/>
      <w:lang w:eastAsia="en-US"/>
    </w:rPr>
  </w:style>
  <w:style w:type="character" w:customStyle="1" w:styleId="ad">
    <w:name w:val="Нижний колонтитул Знак"/>
    <w:basedOn w:val="a0"/>
    <w:link w:val="ac"/>
    <w:uiPriority w:val="99"/>
    <w:rsid w:val="008543A2"/>
    <w:rPr>
      <w:rFonts w:ascii="Calibri" w:eastAsia="Calibri" w:hAnsi="Calibri" w:cs="Times New Roman"/>
      <w:lang w:eastAsia="en-US"/>
    </w:rPr>
  </w:style>
  <w:style w:type="paragraph" w:customStyle="1" w:styleId="11">
    <w:name w:val="Абзац списка1"/>
    <w:basedOn w:val="a"/>
    <w:rsid w:val="008543A2"/>
    <w:pPr>
      <w:ind w:left="720"/>
    </w:pPr>
    <w:rPr>
      <w:rFonts w:ascii="Calibri" w:eastAsia="Times New Roman" w:hAnsi="Calibri" w:cs="Calibri"/>
      <w:lang w:eastAsia="en-US"/>
    </w:rPr>
  </w:style>
  <w:style w:type="character" w:customStyle="1" w:styleId="new">
    <w:name w:val="new"/>
    <w:basedOn w:val="a0"/>
    <w:rsid w:val="008543A2"/>
  </w:style>
  <w:style w:type="character" w:customStyle="1" w:styleId="mw-redirect">
    <w:name w:val="mw-redirect"/>
    <w:basedOn w:val="a0"/>
    <w:rsid w:val="008543A2"/>
  </w:style>
  <w:style w:type="character" w:styleId="ae">
    <w:name w:val="Emphasis"/>
    <w:uiPriority w:val="20"/>
    <w:qFormat/>
    <w:rsid w:val="008543A2"/>
    <w:rPr>
      <w:i/>
      <w:iCs/>
    </w:rPr>
  </w:style>
  <w:style w:type="character" w:customStyle="1" w:styleId="mw-headline">
    <w:name w:val="mw-headline"/>
    <w:basedOn w:val="a0"/>
    <w:rsid w:val="008543A2"/>
  </w:style>
  <w:style w:type="character" w:customStyle="1" w:styleId="citation">
    <w:name w:val="citation"/>
    <w:basedOn w:val="a0"/>
    <w:rsid w:val="008543A2"/>
  </w:style>
  <w:style w:type="character" w:customStyle="1" w:styleId="fn">
    <w:name w:val="fn"/>
    <w:basedOn w:val="a0"/>
    <w:rsid w:val="008543A2"/>
  </w:style>
  <w:style w:type="character" w:customStyle="1" w:styleId="12">
    <w:name w:val="Подзаголовок1"/>
    <w:basedOn w:val="a0"/>
    <w:rsid w:val="008543A2"/>
  </w:style>
  <w:style w:type="character" w:customStyle="1" w:styleId="reference-text">
    <w:name w:val="reference-text"/>
    <w:basedOn w:val="a0"/>
    <w:rsid w:val="008543A2"/>
  </w:style>
  <w:style w:type="paragraph" w:styleId="af">
    <w:name w:val="footnote text"/>
    <w:basedOn w:val="a"/>
    <w:link w:val="af0"/>
    <w:rsid w:val="008543A2"/>
    <w:pPr>
      <w:spacing w:after="0" w:line="240" w:lineRule="auto"/>
    </w:pPr>
    <w:rPr>
      <w:rFonts w:ascii="Kyrgyzfnt" w:eastAsia="Times New Roman" w:hAnsi="Kyrgyzfnt" w:cs="Times New Roman"/>
      <w:sz w:val="20"/>
      <w:szCs w:val="20"/>
    </w:rPr>
  </w:style>
  <w:style w:type="character" w:customStyle="1" w:styleId="af0">
    <w:name w:val="Текст сноски Знак"/>
    <w:basedOn w:val="a0"/>
    <w:link w:val="af"/>
    <w:rsid w:val="008543A2"/>
    <w:rPr>
      <w:rFonts w:ascii="Kyrgyzfnt" w:eastAsia="Times New Roman" w:hAnsi="Kyrgyzfnt" w:cs="Times New Roman"/>
      <w:sz w:val="20"/>
      <w:szCs w:val="20"/>
    </w:rPr>
  </w:style>
  <w:style w:type="character" w:styleId="af1">
    <w:name w:val="footnote reference"/>
    <w:rsid w:val="008543A2"/>
    <w:rPr>
      <w:vertAlign w:val="superscript"/>
    </w:rPr>
  </w:style>
  <w:style w:type="paragraph" w:styleId="af2">
    <w:name w:val="No Spacing"/>
    <w:uiPriority w:val="1"/>
    <w:qFormat/>
    <w:rsid w:val="008543A2"/>
    <w:pPr>
      <w:spacing w:after="0" w:line="240" w:lineRule="auto"/>
    </w:pPr>
    <w:rPr>
      <w:rFonts w:ascii="Times New Roman" w:eastAsia="Times New Roman" w:hAnsi="Times New Roman" w:cs="Times New Roman"/>
      <w:sz w:val="24"/>
      <w:szCs w:val="24"/>
    </w:rPr>
  </w:style>
  <w:style w:type="paragraph" w:customStyle="1" w:styleId="Default">
    <w:name w:val="Default"/>
    <w:rsid w:val="008543A2"/>
    <w:pPr>
      <w:autoSpaceDE w:val="0"/>
      <w:autoSpaceDN w:val="0"/>
      <w:adjustRightInd w:val="0"/>
      <w:spacing w:after="0" w:line="240" w:lineRule="auto"/>
    </w:pPr>
    <w:rPr>
      <w:rFonts w:ascii="Minion Pro" w:eastAsia="Calibri" w:hAnsi="Minion Pro" w:cs="Minion Pro"/>
      <w:color w:val="000000"/>
      <w:sz w:val="24"/>
      <w:szCs w:val="24"/>
      <w:lang w:eastAsia="en-US"/>
    </w:rPr>
  </w:style>
  <w:style w:type="paragraph" w:styleId="af3">
    <w:name w:val="caption"/>
    <w:basedOn w:val="a"/>
    <w:next w:val="a"/>
    <w:uiPriority w:val="35"/>
    <w:unhideWhenUsed/>
    <w:qFormat/>
    <w:rsid w:val="008543A2"/>
    <w:rPr>
      <w:rFonts w:ascii="Calibri" w:eastAsia="Calibri" w:hAnsi="Calibri" w:cs="Times New Roman"/>
      <w:b/>
      <w:bCs/>
      <w:sz w:val="20"/>
      <w:szCs w:val="20"/>
      <w:lang w:eastAsia="en-US"/>
    </w:rPr>
  </w:style>
  <w:style w:type="character" w:customStyle="1" w:styleId="taxon-name">
    <w:name w:val="taxon-name"/>
    <w:basedOn w:val="a0"/>
    <w:rsid w:val="008543A2"/>
  </w:style>
  <w:style w:type="character" w:customStyle="1" w:styleId="taxon-author">
    <w:name w:val="taxon-author"/>
    <w:basedOn w:val="a0"/>
    <w:rsid w:val="008543A2"/>
  </w:style>
  <w:style w:type="character" w:customStyle="1" w:styleId="taxon-type">
    <w:name w:val="taxon-type"/>
    <w:basedOn w:val="a0"/>
    <w:rsid w:val="008543A2"/>
  </w:style>
  <w:style w:type="character" w:customStyle="1" w:styleId="page-subhead">
    <w:name w:val="page-subhead"/>
    <w:basedOn w:val="a0"/>
    <w:rsid w:val="008543A2"/>
  </w:style>
  <w:style w:type="character" w:customStyle="1" w:styleId="select">
    <w:name w:val="select"/>
    <w:basedOn w:val="a0"/>
    <w:rsid w:val="008543A2"/>
  </w:style>
  <w:style w:type="paragraph" w:customStyle="1" w:styleId="21">
    <w:name w:val="Абзац списка2"/>
    <w:basedOn w:val="a"/>
    <w:rsid w:val="00DF000F"/>
    <w:pPr>
      <w:ind w:left="720"/>
      <w:contextualSpacing/>
    </w:pPr>
    <w:rPr>
      <w:rFonts w:ascii="Times New Roman" w:eastAsia="Times New Roman" w:hAnsi="Times New Roman" w:cs="Times New Roman"/>
      <w:sz w:val="24"/>
      <w:szCs w:val="28"/>
      <w:lang w:eastAsia="en-US"/>
    </w:rPr>
  </w:style>
  <w:style w:type="paragraph" w:customStyle="1" w:styleId="msonormalmailrucssattributepostfix">
    <w:name w:val="msonormal_mailru_css_attribute_postfix"/>
    <w:basedOn w:val="a"/>
    <w:rsid w:val="00AE26A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firstmailrucssattributepostfix">
    <w:name w:val="gmail-msolistparagraphcxspfirst_mailru_css_attribute_postfix"/>
    <w:basedOn w:val="a"/>
    <w:rsid w:val="00AE26A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middlemailrucssattributepostfix">
    <w:name w:val="gmail-msolistparagraphcxspmiddle_mailru_css_attribute_postfix"/>
    <w:basedOn w:val="a"/>
    <w:rsid w:val="00AE26A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lastmailrucssattributepostfix">
    <w:name w:val="gmail-msolistparagraphcxsplast_mailru_css_attribute_postfix"/>
    <w:basedOn w:val="a"/>
    <w:rsid w:val="00AE26A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3">
    <w:name w:val="Сетка таблицы1"/>
    <w:basedOn w:val="a1"/>
    <w:next w:val="a5"/>
    <w:uiPriority w:val="59"/>
    <w:rsid w:val="0065794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5"/>
    <w:uiPriority w:val="59"/>
    <w:rsid w:val="00F6446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5"/>
    <w:uiPriority w:val="59"/>
    <w:rsid w:val="000C28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5"/>
    <w:uiPriority w:val="59"/>
    <w:rsid w:val="0051304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5"/>
    <w:uiPriority w:val="59"/>
    <w:rsid w:val="00F767D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annotation reference"/>
    <w:basedOn w:val="a0"/>
    <w:uiPriority w:val="99"/>
    <w:semiHidden/>
    <w:unhideWhenUsed/>
    <w:rsid w:val="00E80556"/>
    <w:rPr>
      <w:sz w:val="16"/>
      <w:szCs w:val="16"/>
    </w:rPr>
  </w:style>
  <w:style w:type="paragraph" w:styleId="af5">
    <w:name w:val="annotation text"/>
    <w:basedOn w:val="a"/>
    <w:link w:val="af6"/>
    <w:uiPriority w:val="99"/>
    <w:semiHidden/>
    <w:unhideWhenUsed/>
    <w:rsid w:val="00E80556"/>
    <w:pPr>
      <w:spacing w:line="240" w:lineRule="auto"/>
    </w:pPr>
    <w:rPr>
      <w:sz w:val="20"/>
      <w:szCs w:val="20"/>
    </w:rPr>
  </w:style>
  <w:style w:type="character" w:customStyle="1" w:styleId="af6">
    <w:name w:val="Текст примечания Знак"/>
    <w:basedOn w:val="a0"/>
    <w:link w:val="af5"/>
    <w:uiPriority w:val="99"/>
    <w:semiHidden/>
    <w:rsid w:val="00E80556"/>
    <w:rPr>
      <w:sz w:val="20"/>
      <w:szCs w:val="20"/>
    </w:rPr>
  </w:style>
  <w:style w:type="paragraph" w:styleId="af7">
    <w:name w:val="annotation subject"/>
    <w:basedOn w:val="af5"/>
    <w:next w:val="af5"/>
    <w:link w:val="af8"/>
    <w:uiPriority w:val="99"/>
    <w:semiHidden/>
    <w:unhideWhenUsed/>
    <w:rsid w:val="00E80556"/>
    <w:rPr>
      <w:b/>
      <w:bCs/>
    </w:rPr>
  </w:style>
  <w:style w:type="character" w:customStyle="1" w:styleId="af8">
    <w:name w:val="Тема примечания Знак"/>
    <w:basedOn w:val="af6"/>
    <w:link w:val="af7"/>
    <w:uiPriority w:val="99"/>
    <w:semiHidden/>
    <w:rsid w:val="00E80556"/>
    <w:rPr>
      <w:b/>
      <w:bCs/>
      <w:sz w:val="20"/>
      <w:szCs w:val="20"/>
    </w:rPr>
  </w:style>
  <w:style w:type="paragraph" w:styleId="HTML">
    <w:name w:val="HTML Preformatted"/>
    <w:basedOn w:val="a"/>
    <w:link w:val="HTML0"/>
    <w:uiPriority w:val="99"/>
    <w:unhideWhenUsed/>
    <w:rsid w:val="00F96C5A"/>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F96C5A"/>
    <w:rPr>
      <w:rFonts w:ascii="Consolas" w:hAnsi="Consolas" w:cs="Consolas"/>
      <w:sz w:val="20"/>
      <w:szCs w:val="20"/>
    </w:rPr>
  </w:style>
  <w:style w:type="character" w:customStyle="1" w:styleId="y2iqfc">
    <w:name w:val="y2iqfc"/>
    <w:basedOn w:val="a0"/>
    <w:rsid w:val="00332791"/>
  </w:style>
  <w:style w:type="table" w:customStyle="1" w:styleId="6">
    <w:name w:val="Сетка таблицы6"/>
    <w:basedOn w:val="a1"/>
    <w:next w:val="a5"/>
    <w:uiPriority w:val="39"/>
    <w:rsid w:val="00C95D5D"/>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7561">
      <w:bodyDiv w:val="1"/>
      <w:marLeft w:val="0"/>
      <w:marRight w:val="0"/>
      <w:marTop w:val="0"/>
      <w:marBottom w:val="0"/>
      <w:divBdr>
        <w:top w:val="none" w:sz="0" w:space="0" w:color="auto"/>
        <w:left w:val="none" w:sz="0" w:space="0" w:color="auto"/>
        <w:bottom w:val="none" w:sz="0" w:space="0" w:color="auto"/>
        <w:right w:val="none" w:sz="0" w:space="0" w:color="auto"/>
      </w:divBdr>
    </w:div>
    <w:div w:id="116920854">
      <w:bodyDiv w:val="1"/>
      <w:marLeft w:val="0"/>
      <w:marRight w:val="0"/>
      <w:marTop w:val="0"/>
      <w:marBottom w:val="0"/>
      <w:divBdr>
        <w:top w:val="none" w:sz="0" w:space="0" w:color="auto"/>
        <w:left w:val="none" w:sz="0" w:space="0" w:color="auto"/>
        <w:bottom w:val="none" w:sz="0" w:space="0" w:color="auto"/>
        <w:right w:val="none" w:sz="0" w:space="0" w:color="auto"/>
      </w:divBdr>
    </w:div>
    <w:div w:id="221407320">
      <w:bodyDiv w:val="1"/>
      <w:marLeft w:val="0"/>
      <w:marRight w:val="0"/>
      <w:marTop w:val="0"/>
      <w:marBottom w:val="0"/>
      <w:divBdr>
        <w:top w:val="none" w:sz="0" w:space="0" w:color="auto"/>
        <w:left w:val="none" w:sz="0" w:space="0" w:color="auto"/>
        <w:bottom w:val="none" w:sz="0" w:space="0" w:color="auto"/>
        <w:right w:val="none" w:sz="0" w:space="0" w:color="auto"/>
      </w:divBdr>
      <w:divsChild>
        <w:div w:id="695810713">
          <w:marLeft w:val="0"/>
          <w:marRight w:val="0"/>
          <w:marTop w:val="0"/>
          <w:marBottom w:val="0"/>
          <w:divBdr>
            <w:top w:val="none" w:sz="0" w:space="0" w:color="auto"/>
            <w:left w:val="none" w:sz="0" w:space="0" w:color="auto"/>
            <w:bottom w:val="none" w:sz="0" w:space="0" w:color="auto"/>
            <w:right w:val="none" w:sz="0" w:space="0" w:color="auto"/>
          </w:divBdr>
        </w:div>
      </w:divsChild>
    </w:div>
    <w:div w:id="229266035">
      <w:bodyDiv w:val="1"/>
      <w:marLeft w:val="0"/>
      <w:marRight w:val="0"/>
      <w:marTop w:val="0"/>
      <w:marBottom w:val="0"/>
      <w:divBdr>
        <w:top w:val="none" w:sz="0" w:space="0" w:color="auto"/>
        <w:left w:val="none" w:sz="0" w:space="0" w:color="auto"/>
        <w:bottom w:val="none" w:sz="0" w:space="0" w:color="auto"/>
        <w:right w:val="none" w:sz="0" w:space="0" w:color="auto"/>
      </w:divBdr>
    </w:div>
    <w:div w:id="331026134">
      <w:bodyDiv w:val="1"/>
      <w:marLeft w:val="0"/>
      <w:marRight w:val="0"/>
      <w:marTop w:val="0"/>
      <w:marBottom w:val="0"/>
      <w:divBdr>
        <w:top w:val="none" w:sz="0" w:space="0" w:color="auto"/>
        <w:left w:val="none" w:sz="0" w:space="0" w:color="auto"/>
        <w:bottom w:val="none" w:sz="0" w:space="0" w:color="auto"/>
        <w:right w:val="none" w:sz="0" w:space="0" w:color="auto"/>
      </w:divBdr>
      <w:divsChild>
        <w:div w:id="1398672989">
          <w:marLeft w:val="446"/>
          <w:marRight w:val="0"/>
          <w:marTop w:val="0"/>
          <w:marBottom w:val="0"/>
          <w:divBdr>
            <w:top w:val="none" w:sz="0" w:space="0" w:color="auto"/>
            <w:left w:val="none" w:sz="0" w:space="0" w:color="auto"/>
            <w:bottom w:val="none" w:sz="0" w:space="0" w:color="auto"/>
            <w:right w:val="none" w:sz="0" w:space="0" w:color="auto"/>
          </w:divBdr>
        </w:div>
        <w:div w:id="2124837328">
          <w:marLeft w:val="446"/>
          <w:marRight w:val="0"/>
          <w:marTop w:val="0"/>
          <w:marBottom w:val="0"/>
          <w:divBdr>
            <w:top w:val="none" w:sz="0" w:space="0" w:color="auto"/>
            <w:left w:val="none" w:sz="0" w:space="0" w:color="auto"/>
            <w:bottom w:val="none" w:sz="0" w:space="0" w:color="auto"/>
            <w:right w:val="none" w:sz="0" w:space="0" w:color="auto"/>
          </w:divBdr>
        </w:div>
        <w:div w:id="1340234417">
          <w:marLeft w:val="446"/>
          <w:marRight w:val="0"/>
          <w:marTop w:val="0"/>
          <w:marBottom w:val="0"/>
          <w:divBdr>
            <w:top w:val="none" w:sz="0" w:space="0" w:color="auto"/>
            <w:left w:val="none" w:sz="0" w:space="0" w:color="auto"/>
            <w:bottom w:val="none" w:sz="0" w:space="0" w:color="auto"/>
            <w:right w:val="none" w:sz="0" w:space="0" w:color="auto"/>
          </w:divBdr>
        </w:div>
        <w:div w:id="1991320416">
          <w:marLeft w:val="446"/>
          <w:marRight w:val="0"/>
          <w:marTop w:val="0"/>
          <w:marBottom w:val="0"/>
          <w:divBdr>
            <w:top w:val="none" w:sz="0" w:space="0" w:color="auto"/>
            <w:left w:val="none" w:sz="0" w:space="0" w:color="auto"/>
            <w:bottom w:val="none" w:sz="0" w:space="0" w:color="auto"/>
            <w:right w:val="none" w:sz="0" w:space="0" w:color="auto"/>
          </w:divBdr>
        </w:div>
        <w:div w:id="736363367">
          <w:marLeft w:val="446"/>
          <w:marRight w:val="0"/>
          <w:marTop w:val="0"/>
          <w:marBottom w:val="0"/>
          <w:divBdr>
            <w:top w:val="none" w:sz="0" w:space="0" w:color="auto"/>
            <w:left w:val="none" w:sz="0" w:space="0" w:color="auto"/>
            <w:bottom w:val="none" w:sz="0" w:space="0" w:color="auto"/>
            <w:right w:val="none" w:sz="0" w:space="0" w:color="auto"/>
          </w:divBdr>
        </w:div>
      </w:divsChild>
    </w:div>
    <w:div w:id="362171985">
      <w:bodyDiv w:val="1"/>
      <w:marLeft w:val="0"/>
      <w:marRight w:val="0"/>
      <w:marTop w:val="0"/>
      <w:marBottom w:val="0"/>
      <w:divBdr>
        <w:top w:val="none" w:sz="0" w:space="0" w:color="auto"/>
        <w:left w:val="none" w:sz="0" w:space="0" w:color="auto"/>
        <w:bottom w:val="none" w:sz="0" w:space="0" w:color="auto"/>
        <w:right w:val="none" w:sz="0" w:space="0" w:color="auto"/>
      </w:divBdr>
    </w:div>
    <w:div w:id="380447917">
      <w:bodyDiv w:val="1"/>
      <w:marLeft w:val="0"/>
      <w:marRight w:val="0"/>
      <w:marTop w:val="0"/>
      <w:marBottom w:val="0"/>
      <w:divBdr>
        <w:top w:val="none" w:sz="0" w:space="0" w:color="auto"/>
        <w:left w:val="none" w:sz="0" w:space="0" w:color="auto"/>
        <w:bottom w:val="none" w:sz="0" w:space="0" w:color="auto"/>
        <w:right w:val="none" w:sz="0" w:space="0" w:color="auto"/>
      </w:divBdr>
    </w:div>
    <w:div w:id="383679043">
      <w:bodyDiv w:val="1"/>
      <w:marLeft w:val="0"/>
      <w:marRight w:val="0"/>
      <w:marTop w:val="0"/>
      <w:marBottom w:val="0"/>
      <w:divBdr>
        <w:top w:val="none" w:sz="0" w:space="0" w:color="auto"/>
        <w:left w:val="none" w:sz="0" w:space="0" w:color="auto"/>
        <w:bottom w:val="none" w:sz="0" w:space="0" w:color="auto"/>
        <w:right w:val="none" w:sz="0" w:space="0" w:color="auto"/>
      </w:divBdr>
    </w:div>
    <w:div w:id="555972590">
      <w:bodyDiv w:val="1"/>
      <w:marLeft w:val="0"/>
      <w:marRight w:val="0"/>
      <w:marTop w:val="0"/>
      <w:marBottom w:val="0"/>
      <w:divBdr>
        <w:top w:val="none" w:sz="0" w:space="0" w:color="auto"/>
        <w:left w:val="none" w:sz="0" w:space="0" w:color="auto"/>
        <w:bottom w:val="none" w:sz="0" w:space="0" w:color="auto"/>
        <w:right w:val="none" w:sz="0" w:space="0" w:color="auto"/>
      </w:divBdr>
    </w:div>
    <w:div w:id="586042580">
      <w:bodyDiv w:val="1"/>
      <w:marLeft w:val="0"/>
      <w:marRight w:val="0"/>
      <w:marTop w:val="0"/>
      <w:marBottom w:val="0"/>
      <w:divBdr>
        <w:top w:val="none" w:sz="0" w:space="0" w:color="auto"/>
        <w:left w:val="none" w:sz="0" w:space="0" w:color="auto"/>
        <w:bottom w:val="none" w:sz="0" w:space="0" w:color="auto"/>
        <w:right w:val="none" w:sz="0" w:space="0" w:color="auto"/>
      </w:divBdr>
      <w:divsChild>
        <w:div w:id="321466369">
          <w:marLeft w:val="547"/>
          <w:marRight w:val="0"/>
          <w:marTop w:val="0"/>
          <w:marBottom w:val="0"/>
          <w:divBdr>
            <w:top w:val="none" w:sz="0" w:space="0" w:color="auto"/>
            <w:left w:val="none" w:sz="0" w:space="0" w:color="auto"/>
            <w:bottom w:val="none" w:sz="0" w:space="0" w:color="auto"/>
            <w:right w:val="none" w:sz="0" w:space="0" w:color="auto"/>
          </w:divBdr>
        </w:div>
      </w:divsChild>
    </w:div>
    <w:div w:id="601299303">
      <w:bodyDiv w:val="1"/>
      <w:marLeft w:val="0"/>
      <w:marRight w:val="0"/>
      <w:marTop w:val="0"/>
      <w:marBottom w:val="0"/>
      <w:divBdr>
        <w:top w:val="none" w:sz="0" w:space="0" w:color="auto"/>
        <w:left w:val="none" w:sz="0" w:space="0" w:color="auto"/>
        <w:bottom w:val="none" w:sz="0" w:space="0" w:color="auto"/>
        <w:right w:val="none" w:sz="0" w:space="0" w:color="auto"/>
      </w:divBdr>
    </w:div>
    <w:div w:id="610211889">
      <w:bodyDiv w:val="1"/>
      <w:marLeft w:val="0"/>
      <w:marRight w:val="0"/>
      <w:marTop w:val="0"/>
      <w:marBottom w:val="0"/>
      <w:divBdr>
        <w:top w:val="none" w:sz="0" w:space="0" w:color="auto"/>
        <w:left w:val="none" w:sz="0" w:space="0" w:color="auto"/>
        <w:bottom w:val="none" w:sz="0" w:space="0" w:color="auto"/>
        <w:right w:val="none" w:sz="0" w:space="0" w:color="auto"/>
      </w:divBdr>
    </w:div>
    <w:div w:id="621811543">
      <w:bodyDiv w:val="1"/>
      <w:marLeft w:val="0"/>
      <w:marRight w:val="0"/>
      <w:marTop w:val="0"/>
      <w:marBottom w:val="0"/>
      <w:divBdr>
        <w:top w:val="none" w:sz="0" w:space="0" w:color="auto"/>
        <w:left w:val="none" w:sz="0" w:space="0" w:color="auto"/>
        <w:bottom w:val="none" w:sz="0" w:space="0" w:color="auto"/>
        <w:right w:val="none" w:sz="0" w:space="0" w:color="auto"/>
      </w:divBdr>
      <w:divsChild>
        <w:div w:id="45686700">
          <w:marLeft w:val="0"/>
          <w:marRight w:val="0"/>
          <w:marTop w:val="0"/>
          <w:marBottom w:val="0"/>
          <w:divBdr>
            <w:top w:val="none" w:sz="0" w:space="0" w:color="auto"/>
            <w:left w:val="none" w:sz="0" w:space="0" w:color="auto"/>
            <w:bottom w:val="none" w:sz="0" w:space="0" w:color="auto"/>
            <w:right w:val="none" w:sz="0" w:space="0" w:color="auto"/>
          </w:divBdr>
        </w:div>
      </w:divsChild>
    </w:div>
    <w:div w:id="665016673">
      <w:bodyDiv w:val="1"/>
      <w:marLeft w:val="0"/>
      <w:marRight w:val="0"/>
      <w:marTop w:val="0"/>
      <w:marBottom w:val="0"/>
      <w:divBdr>
        <w:top w:val="none" w:sz="0" w:space="0" w:color="auto"/>
        <w:left w:val="none" w:sz="0" w:space="0" w:color="auto"/>
        <w:bottom w:val="none" w:sz="0" w:space="0" w:color="auto"/>
        <w:right w:val="none" w:sz="0" w:space="0" w:color="auto"/>
      </w:divBdr>
    </w:div>
    <w:div w:id="673536891">
      <w:bodyDiv w:val="1"/>
      <w:marLeft w:val="0"/>
      <w:marRight w:val="0"/>
      <w:marTop w:val="0"/>
      <w:marBottom w:val="0"/>
      <w:divBdr>
        <w:top w:val="none" w:sz="0" w:space="0" w:color="auto"/>
        <w:left w:val="none" w:sz="0" w:space="0" w:color="auto"/>
        <w:bottom w:val="none" w:sz="0" w:space="0" w:color="auto"/>
        <w:right w:val="none" w:sz="0" w:space="0" w:color="auto"/>
      </w:divBdr>
    </w:div>
    <w:div w:id="839078780">
      <w:bodyDiv w:val="1"/>
      <w:marLeft w:val="0"/>
      <w:marRight w:val="0"/>
      <w:marTop w:val="0"/>
      <w:marBottom w:val="0"/>
      <w:divBdr>
        <w:top w:val="none" w:sz="0" w:space="0" w:color="auto"/>
        <w:left w:val="none" w:sz="0" w:space="0" w:color="auto"/>
        <w:bottom w:val="none" w:sz="0" w:space="0" w:color="auto"/>
        <w:right w:val="none" w:sz="0" w:space="0" w:color="auto"/>
      </w:divBdr>
    </w:div>
    <w:div w:id="866672862">
      <w:bodyDiv w:val="1"/>
      <w:marLeft w:val="0"/>
      <w:marRight w:val="0"/>
      <w:marTop w:val="0"/>
      <w:marBottom w:val="0"/>
      <w:divBdr>
        <w:top w:val="none" w:sz="0" w:space="0" w:color="auto"/>
        <w:left w:val="none" w:sz="0" w:space="0" w:color="auto"/>
        <w:bottom w:val="none" w:sz="0" w:space="0" w:color="auto"/>
        <w:right w:val="none" w:sz="0" w:space="0" w:color="auto"/>
      </w:divBdr>
    </w:div>
    <w:div w:id="886339403">
      <w:bodyDiv w:val="1"/>
      <w:marLeft w:val="0"/>
      <w:marRight w:val="0"/>
      <w:marTop w:val="0"/>
      <w:marBottom w:val="0"/>
      <w:divBdr>
        <w:top w:val="none" w:sz="0" w:space="0" w:color="auto"/>
        <w:left w:val="none" w:sz="0" w:space="0" w:color="auto"/>
        <w:bottom w:val="none" w:sz="0" w:space="0" w:color="auto"/>
        <w:right w:val="none" w:sz="0" w:space="0" w:color="auto"/>
      </w:divBdr>
    </w:div>
    <w:div w:id="905147972">
      <w:bodyDiv w:val="1"/>
      <w:marLeft w:val="0"/>
      <w:marRight w:val="0"/>
      <w:marTop w:val="0"/>
      <w:marBottom w:val="0"/>
      <w:divBdr>
        <w:top w:val="none" w:sz="0" w:space="0" w:color="auto"/>
        <w:left w:val="none" w:sz="0" w:space="0" w:color="auto"/>
        <w:bottom w:val="none" w:sz="0" w:space="0" w:color="auto"/>
        <w:right w:val="none" w:sz="0" w:space="0" w:color="auto"/>
      </w:divBdr>
    </w:div>
    <w:div w:id="928272887">
      <w:bodyDiv w:val="1"/>
      <w:marLeft w:val="0"/>
      <w:marRight w:val="0"/>
      <w:marTop w:val="0"/>
      <w:marBottom w:val="0"/>
      <w:divBdr>
        <w:top w:val="none" w:sz="0" w:space="0" w:color="auto"/>
        <w:left w:val="none" w:sz="0" w:space="0" w:color="auto"/>
        <w:bottom w:val="none" w:sz="0" w:space="0" w:color="auto"/>
        <w:right w:val="none" w:sz="0" w:space="0" w:color="auto"/>
      </w:divBdr>
    </w:div>
    <w:div w:id="951940361">
      <w:bodyDiv w:val="1"/>
      <w:marLeft w:val="0"/>
      <w:marRight w:val="0"/>
      <w:marTop w:val="0"/>
      <w:marBottom w:val="0"/>
      <w:divBdr>
        <w:top w:val="none" w:sz="0" w:space="0" w:color="auto"/>
        <w:left w:val="none" w:sz="0" w:space="0" w:color="auto"/>
        <w:bottom w:val="none" w:sz="0" w:space="0" w:color="auto"/>
        <w:right w:val="none" w:sz="0" w:space="0" w:color="auto"/>
      </w:divBdr>
    </w:div>
    <w:div w:id="962468084">
      <w:bodyDiv w:val="1"/>
      <w:marLeft w:val="0"/>
      <w:marRight w:val="0"/>
      <w:marTop w:val="0"/>
      <w:marBottom w:val="0"/>
      <w:divBdr>
        <w:top w:val="none" w:sz="0" w:space="0" w:color="auto"/>
        <w:left w:val="none" w:sz="0" w:space="0" w:color="auto"/>
        <w:bottom w:val="none" w:sz="0" w:space="0" w:color="auto"/>
        <w:right w:val="none" w:sz="0" w:space="0" w:color="auto"/>
      </w:divBdr>
    </w:div>
    <w:div w:id="962612328">
      <w:bodyDiv w:val="1"/>
      <w:marLeft w:val="0"/>
      <w:marRight w:val="0"/>
      <w:marTop w:val="0"/>
      <w:marBottom w:val="0"/>
      <w:divBdr>
        <w:top w:val="none" w:sz="0" w:space="0" w:color="auto"/>
        <w:left w:val="none" w:sz="0" w:space="0" w:color="auto"/>
        <w:bottom w:val="none" w:sz="0" w:space="0" w:color="auto"/>
        <w:right w:val="none" w:sz="0" w:space="0" w:color="auto"/>
      </w:divBdr>
    </w:div>
    <w:div w:id="986596215">
      <w:bodyDiv w:val="1"/>
      <w:marLeft w:val="0"/>
      <w:marRight w:val="0"/>
      <w:marTop w:val="0"/>
      <w:marBottom w:val="0"/>
      <w:divBdr>
        <w:top w:val="none" w:sz="0" w:space="0" w:color="auto"/>
        <w:left w:val="none" w:sz="0" w:space="0" w:color="auto"/>
        <w:bottom w:val="none" w:sz="0" w:space="0" w:color="auto"/>
        <w:right w:val="none" w:sz="0" w:space="0" w:color="auto"/>
      </w:divBdr>
    </w:div>
    <w:div w:id="1070732929">
      <w:bodyDiv w:val="1"/>
      <w:marLeft w:val="0"/>
      <w:marRight w:val="0"/>
      <w:marTop w:val="0"/>
      <w:marBottom w:val="0"/>
      <w:divBdr>
        <w:top w:val="none" w:sz="0" w:space="0" w:color="auto"/>
        <w:left w:val="none" w:sz="0" w:space="0" w:color="auto"/>
        <w:bottom w:val="none" w:sz="0" w:space="0" w:color="auto"/>
        <w:right w:val="none" w:sz="0" w:space="0" w:color="auto"/>
      </w:divBdr>
    </w:div>
    <w:div w:id="1127356596">
      <w:bodyDiv w:val="1"/>
      <w:marLeft w:val="0"/>
      <w:marRight w:val="0"/>
      <w:marTop w:val="0"/>
      <w:marBottom w:val="0"/>
      <w:divBdr>
        <w:top w:val="none" w:sz="0" w:space="0" w:color="auto"/>
        <w:left w:val="none" w:sz="0" w:space="0" w:color="auto"/>
        <w:bottom w:val="none" w:sz="0" w:space="0" w:color="auto"/>
        <w:right w:val="none" w:sz="0" w:space="0" w:color="auto"/>
      </w:divBdr>
    </w:div>
    <w:div w:id="1216426921">
      <w:bodyDiv w:val="1"/>
      <w:marLeft w:val="0"/>
      <w:marRight w:val="0"/>
      <w:marTop w:val="0"/>
      <w:marBottom w:val="0"/>
      <w:divBdr>
        <w:top w:val="none" w:sz="0" w:space="0" w:color="auto"/>
        <w:left w:val="none" w:sz="0" w:space="0" w:color="auto"/>
        <w:bottom w:val="none" w:sz="0" w:space="0" w:color="auto"/>
        <w:right w:val="none" w:sz="0" w:space="0" w:color="auto"/>
      </w:divBdr>
    </w:div>
    <w:div w:id="1252080177">
      <w:bodyDiv w:val="1"/>
      <w:marLeft w:val="0"/>
      <w:marRight w:val="0"/>
      <w:marTop w:val="0"/>
      <w:marBottom w:val="0"/>
      <w:divBdr>
        <w:top w:val="none" w:sz="0" w:space="0" w:color="auto"/>
        <w:left w:val="none" w:sz="0" w:space="0" w:color="auto"/>
        <w:bottom w:val="none" w:sz="0" w:space="0" w:color="auto"/>
        <w:right w:val="none" w:sz="0" w:space="0" w:color="auto"/>
      </w:divBdr>
    </w:div>
    <w:div w:id="1324117652">
      <w:bodyDiv w:val="1"/>
      <w:marLeft w:val="0"/>
      <w:marRight w:val="0"/>
      <w:marTop w:val="0"/>
      <w:marBottom w:val="0"/>
      <w:divBdr>
        <w:top w:val="none" w:sz="0" w:space="0" w:color="auto"/>
        <w:left w:val="none" w:sz="0" w:space="0" w:color="auto"/>
        <w:bottom w:val="none" w:sz="0" w:space="0" w:color="auto"/>
        <w:right w:val="none" w:sz="0" w:space="0" w:color="auto"/>
      </w:divBdr>
    </w:div>
    <w:div w:id="1397627607">
      <w:bodyDiv w:val="1"/>
      <w:marLeft w:val="0"/>
      <w:marRight w:val="0"/>
      <w:marTop w:val="0"/>
      <w:marBottom w:val="0"/>
      <w:divBdr>
        <w:top w:val="none" w:sz="0" w:space="0" w:color="auto"/>
        <w:left w:val="none" w:sz="0" w:space="0" w:color="auto"/>
        <w:bottom w:val="none" w:sz="0" w:space="0" w:color="auto"/>
        <w:right w:val="none" w:sz="0" w:space="0" w:color="auto"/>
      </w:divBdr>
      <w:divsChild>
        <w:div w:id="2113821047">
          <w:marLeft w:val="446"/>
          <w:marRight w:val="0"/>
          <w:marTop w:val="0"/>
          <w:marBottom w:val="0"/>
          <w:divBdr>
            <w:top w:val="none" w:sz="0" w:space="0" w:color="auto"/>
            <w:left w:val="none" w:sz="0" w:space="0" w:color="auto"/>
            <w:bottom w:val="none" w:sz="0" w:space="0" w:color="auto"/>
            <w:right w:val="none" w:sz="0" w:space="0" w:color="auto"/>
          </w:divBdr>
        </w:div>
        <w:div w:id="514226377">
          <w:marLeft w:val="446"/>
          <w:marRight w:val="0"/>
          <w:marTop w:val="0"/>
          <w:marBottom w:val="0"/>
          <w:divBdr>
            <w:top w:val="none" w:sz="0" w:space="0" w:color="auto"/>
            <w:left w:val="none" w:sz="0" w:space="0" w:color="auto"/>
            <w:bottom w:val="none" w:sz="0" w:space="0" w:color="auto"/>
            <w:right w:val="none" w:sz="0" w:space="0" w:color="auto"/>
          </w:divBdr>
        </w:div>
        <w:div w:id="1926261946">
          <w:marLeft w:val="446"/>
          <w:marRight w:val="0"/>
          <w:marTop w:val="0"/>
          <w:marBottom w:val="0"/>
          <w:divBdr>
            <w:top w:val="none" w:sz="0" w:space="0" w:color="auto"/>
            <w:left w:val="none" w:sz="0" w:space="0" w:color="auto"/>
            <w:bottom w:val="none" w:sz="0" w:space="0" w:color="auto"/>
            <w:right w:val="none" w:sz="0" w:space="0" w:color="auto"/>
          </w:divBdr>
        </w:div>
        <w:div w:id="1057626711">
          <w:marLeft w:val="446"/>
          <w:marRight w:val="0"/>
          <w:marTop w:val="0"/>
          <w:marBottom w:val="0"/>
          <w:divBdr>
            <w:top w:val="none" w:sz="0" w:space="0" w:color="auto"/>
            <w:left w:val="none" w:sz="0" w:space="0" w:color="auto"/>
            <w:bottom w:val="none" w:sz="0" w:space="0" w:color="auto"/>
            <w:right w:val="none" w:sz="0" w:space="0" w:color="auto"/>
          </w:divBdr>
        </w:div>
        <w:div w:id="726300976">
          <w:marLeft w:val="446"/>
          <w:marRight w:val="0"/>
          <w:marTop w:val="0"/>
          <w:marBottom w:val="0"/>
          <w:divBdr>
            <w:top w:val="none" w:sz="0" w:space="0" w:color="auto"/>
            <w:left w:val="none" w:sz="0" w:space="0" w:color="auto"/>
            <w:bottom w:val="none" w:sz="0" w:space="0" w:color="auto"/>
            <w:right w:val="none" w:sz="0" w:space="0" w:color="auto"/>
          </w:divBdr>
        </w:div>
      </w:divsChild>
    </w:div>
    <w:div w:id="1425150844">
      <w:bodyDiv w:val="1"/>
      <w:marLeft w:val="0"/>
      <w:marRight w:val="0"/>
      <w:marTop w:val="0"/>
      <w:marBottom w:val="0"/>
      <w:divBdr>
        <w:top w:val="none" w:sz="0" w:space="0" w:color="auto"/>
        <w:left w:val="none" w:sz="0" w:space="0" w:color="auto"/>
        <w:bottom w:val="none" w:sz="0" w:space="0" w:color="auto"/>
        <w:right w:val="none" w:sz="0" w:space="0" w:color="auto"/>
      </w:divBdr>
    </w:div>
    <w:div w:id="1465083210">
      <w:bodyDiv w:val="1"/>
      <w:marLeft w:val="0"/>
      <w:marRight w:val="0"/>
      <w:marTop w:val="0"/>
      <w:marBottom w:val="0"/>
      <w:divBdr>
        <w:top w:val="none" w:sz="0" w:space="0" w:color="auto"/>
        <w:left w:val="none" w:sz="0" w:space="0" w:color="auto"/>
        <w:bottom w:val="none" w:sz="0" w:space="0" w:color="auto"/>
        <w:right w:val="none" w:sz="0" w:space="0" w:color="auto"/>
      </w:divBdr>
    </w:div>
    <w:div w:id="1592546101">
      <w:bodyDiv w:val="1"/>
      <w:marLeft w:val="0"/>
      <w:marRight w:val="0"/>
      <w:marTop w:val="0"/>
      <w:marBottom w:val="0"/>
      <w:divBdr>
        <w:top w:val="none" w:sz="0" w:space="0" w:color="auto"/>
        <w:left w:val="none" w:sz="0" w:space="0" w:color="auto"/>
        <w:bottom w:val="none" w:sz="0" w:space="0" w:color="auto"/>
        <w:right w:val="none" w:sz="0" w:space="0" w:color="auto"/>
      </w:divBdr>
      <w:divsChild>
        <w:div w:id="1133401188">
          <w:marLeft w:val="446"/>
          <w:marRight w:val="0"/>
          <w:marTop w:val="0"/>
          <w:marBottom w:val="0"/>
          <w:divBdr>
            <w:top w:val="none" w:sz="0" w:space="0" w:color="auto"/>
            <w:left w:val="none" w:sz="0" w:space="0" w:color="auto"/>
            <w:bottom w:val="none" w:sz="0" w:space="0" w:color="auto"/>
            <w:right w:val="none" w:sz="0" w:space="0" w:color="auto"/>
          </w:divBdr>
        </w:div>
        <w:div w:id="1581131872">
          <w:marLeft w:val="446"/>
          <w:marRight w:val="0"/>
          <w:marTop w:val="0"/>
          <w:marBottom w:val="0"/>
          <w:divBdr>
            <w:top w:val="none" w:sz="0" w:space="0" w:color="auto"/>
            <w:left w:val="none" w:sz="0" w:space="0" w:color="auto"/>
            <w:bottom w:val="none" w:sz="0" w:space="0" w:color="auto"/>
            <w:right w:val="none" w:sz="0" w:space="0" w:color="auto"/>
          </w:divBdr>
        </w:div>
        <w:div w:id="674764254">
          <w:marLeft w:val="446"/>
          <w:marRight w:val="0"/>
          <w:marTop w:val="0"/>
          <w:marBottom w:val="0"/>
          <w:divBdr>
            <w:top w:val="none" w:sz="0" w:space="0" w:color="auto"/>
            <w:left w:val="none" w:sz="0" w:space="0" w:color="auto"/>
            <w:bottom w:val="none" w:sz="0" w:space="0" w:color="auto"/>
            <w:right w:val="none" w:sz="0" w:space="0" w:color="auto"/>
          </w:divBdr>
        </w:div>
        <w:div w:id="406997395">
          <w:marLeft w:val="446"/>
          <w:marRight w:val="0"/>
          <w:marTop w:val="0"/>
          <w:marBottom w:val="0"/>
          <w:divBdr>
            <w:top w:val="none" w:sz="0" w:space="0" w:color="auto"/>
            <w:left w:val="none" w:sz="0" w:space="0" w:color="auto"/>
            <w:bottom w:val="none" w:sz="0" w:space="0" w:color="auto"/>
            <w:right w:val="none" w:sz="0" w:space="0" w:color="auto"/>
          </w:divBdr>
        </w:div>
        <w:div w:id="1769545242">
          <w:marLeft w:val="446"/>
          <w:marRight w:val="0"/>
          <w:marTop w:val="0"/>
          <w:marBottom w:val="0"/>
          <w:divBdr>
            <w:top w:val="none" w:sz="0" w:space="0" w:color="auto"/>
            <w:left w:val="none" w:sz="0" w:space="0" w:color="auto"/>
            <w:bottom w:val="none" w:sz="0" w:space="0" w:color="auto"/>
            <w:right w:val="none" w:sz="0" w:space="0" w:color="auto"/>
          </w:divBdr>
        </w:div>
      </w:divsChild>
    </w:div>
    <w:div w:id="1607886353">
      <w:bodyDiv w:val="1"/>
      <w:marLeft w:val="0"/>
      <w:marRight w:val="0"/>
      <w:marTop w:val="0"/>
      <w:marBottom w:val="0"/>
      <w:divBdr>
        <w:top w:val="none" w:sz="0" w:space="0" w:color="auto"/>
        <w:left w:val="none" w:sz="0" w:space="0" w:color="auto"/>
        <w:bottom w:val="none" w:sz="0" w:space="0" w:color="auto"/>
        <w:right w:val="none" w:sz="0" w:space="0" w:color="auto"/>
      </w:divBdr>
    </w:div>
    <w:div w:id="1608271025">
      <w:bodyDiv w:val="1"/>
      <w:marLeft w:val="0"/>
      <w:marRight w:val="0"/>
      <w:marTop w:val="0"/>
      <w:marBottom w:val="0"/>
      <w:divBdr>
        <w:top w:val="none" w:sz="0" w:space="0" w:color="auto"/>
        <w:left w:val="none" w:sz="0" w:space="0" w:color="auto"/>
        <w:bottom w:val="none" w:sz="0" w:space="0" w:color="auto"/>
        <w:right w:val="none" w:sz="0" w:space="0" w:color="auto"/>
      </w:divBdr>
      <w:divsChild>
        <w:div w:id="1273434849">
          <w:marLeft w:val="0"/>
          <w:marRight w:val="0"/>
          <w:marTop w:val="0"/>
          <w:marBottom w:val="0"/>
          <w:divBdr>
            <w:top w:val="none" w:sz="0" w:space="0" w:color="auto"/>
            <w:left w:val="none" w:sz="0" w:space="0" w:color="auto"/>
            <w:bottom w:val="none" w:sz="0" w:space="0" w:color="auto"/>
            <w:right w:val="none" w:sz="0" w:space="0" w:color="auto"/>
          </w:divBdr>
        </w:div>
      </w:divsChild>
    </w:div>
    <w:div w:id="1614094047">
      <w:bodyDiv w:val="1"/>
      <w:marLeft w:val="0"/>
      <w:marRight w:val="0"/>
      <w:marTop w:val="0"/>
      <w:marBottom w:val="0"/>
      <w:divBdr>
        <w:top w:val="none" w:sz="0" w:space="0" w:color="auto"/>
        <w:left w:val="none" w:sz="0" w:space="0" w:color="auto"/>
        <w:bottom w:val="none" w:sz="0" w:space="0" w:color="auto"/>
        <w:right w:val="none" w:sz="0" w:space="0" w:color="auto"/>
      </w:divBdr>
    </w:div>
    <w:div w:id="1630474699">
      <w:bodyDiv w:val="1"/>
      <w:marLeft w:val="0"/>
      <w:marRight w:val="0"/>
      <w:marTop w:val="0"/>
      <w:marBottom w:val="0"/>
      <w:divBdr>
        <w:top w:val="none" w:sz="0" w:space="0" w:color="auto"/>
        <w:left w:val="none" w:sz="0" w:space="0" w:color="auto"/>
        <w:bottom w:val="none" w:sz="0" w:space="0" w:color="auto"/>
        <w:right w:val="none" w:sz="0" w:space="0" w:color="auto"/>
      </w:divBdr>
    </w:div>
    <w:div w:id="1635334402">
      <w:bodyDiv w:val="1"/>
      <w:marLeft w:val="0"/>
      <w:marRight w:val="0"/>
      <w:marTop w:val="0"/>
      <w:marBottom w:val="0"/>
      <w:divBdr>
        <w:top w:val="none" w:sz="0" w:space="0" w:color="auto"/>
        <w:left w:val="none" w:sz="0" w:space="0" w:color="auto"/>
        <w:bottom w:val="none" w:sz="0" w:space="0" w:color="auto"/>
        <w:right w:val="none" w:sz="0" w:space="0" w:color="auto"/>
      </w:divBdr>
      <w:divsChild>
        <w:div w:id="407727968">
          <w:marLeft w:val="446"/>
          <w:marRight w:val="0"/>
          <w:marTop w:val="0"/>
          <w:marBottom w:val="0"/>
          <w:divBdr>
            <w:top w:val="none" w:sz="0" w:space="0" w:color="auto"/>
            <w:left w:val="none" w:sz="0" w:space="0" w:color="auto"/>
            <w:bottom w:val="none" w:sz="0" w:space="0" w:color="auto"/>
            <w:right w:val="none" w:sz="0" w:space="0" w:color="auto"/>
          </w:divBdr>
        </w:div>
      </w:divsChild>
    </w:div>
    <w:div w:id="1671641645">
      <w:bodyDiv w:val="1"/>
      <w:marLeft w:val="0"/>
      <w:marRight w:val="0"/>
      <w:marTop w:val="0"/>
      <w:marBottom w:val="0"/>
      <w:divBdr>
        <w:top w:val="none" w:sz="0" w:space="0" w:color="auto"/>
        <w:left w:val="none" w:sz="0" w:space="0" w:color="auto"/>
        <w:bottom w:val="none" w:sz="0" w:space="0" w:color="auto"/>
        <w:right w:val="none" w:sz="0" w:space="0" w:color="auto"/>
      </w:divBdr>
    </w:div>
    <w:div w:id="1735859194">
      <w:bodyDiv w:val="1"/>
      <w:marLeft w:val="0"/>
      <w:marRight w:val="0"/>
      <w:marTop w:val="0"/>
      <w:marBottom w:val="0"/>
      <w:divBdr>
        <w:top w:val="none" w:sz="0" w:space="0" w:color="auto"/>
        <w:left w:val="none" w:sz="0" w:space="0" w:color="auto"/>
        <w:bottom w:val="none" w:sz="0" w:space="0" w:color="auto"/>
        <w:right w:val="none" w:sz="0" w:space="0" w:color="auto"/>
      </w:divBdr>
    </w:div>
    <w:div w:id="1792744694">
      <w:bodyDiv w:val="1"/>
      <w:marLeft w:val="0"/>
      <w:marRight w:val="0"/>
      <w:marTop w:val="0"/>
      <w:marBottom w:val="0"/>
      <w:divBdr>
        <w:top w:val="none" w:sz="0" w:space="0" w:color="auto"/>
        <w:left w:val="none" w:sz="0" w:space="0" w:color="auto"/>
        <w:bottom w:val="none" w:sz="0" w:space="0" w:color="auto"/>
        <w:right w:val="none" w:sz="0" w:space="0" w:color="auto"/>
      </w:divBdr>
    </w:div>
    <w:div w:id="1809593278">
      <w:bodyDiv w:val="1"/>
      <w:marLeft w:val="0"/>
      <w:marRight w:val="0"/>
      <w:marTop w:val="0"/>
      <w:marBottom w:val="0"/>
      <w:divBdr>
        <w:top w:val="none" w:sz="0" w:space="0" w:color="auto"/>
        <w:left w:val="none" w:sz="0" w:space="0" w:color="auto"/>
        <w:bottom w:val="none" w:sz="0" w:space="0" w:color="auto"/>
        <w:right w:val="none" w:sz="0" w:space="0" w:color="auto"/>
      </w:divBdr>
      <w:divsChild>
        <w:div w:id="1889805677">
          <w:marLeft w:val="547"/>
          <w:marRight w:val="0"/>
          <w:marTop w:val="0"/>
          <w:marBottom w:val="0"/>
          <w:divBdr>
            <w:top w:val="none" w:sz="0" w:space="0" w:color="auto"/>
            <w:left w:val="none" w:sz="0" w:space="0" w:color="auto"/>
            <w:bottom w:val="none" w:sz="0" w:space="0" w:color="auto"/>
            <w:right w:val="none" w:sz="0" w:space="0" w:color="auto"/>
          </w:divBdr>
        </w:div>
      </w:divsChild>
    </w:div>
    <w:div w:id="1813936022">
      <w:bodyDiv w:val="1"/>
      <w:marLeft w:val="0"/>
      <w:marRight w:val="0"/>
      <w:marTop w:val="0"/>
      <w:marBottom w:val="0"/>
      <w:divBdr>
        <w:top w:val="none" w:sz="0" w:space="0" w:color="auto"/>
        <w:left w:val="none" w:sz="0" w:space="0" w:color="auto"/>
        <w:bottom w:val="none" w:sz="0" w:space="0" w:color="auto"/>
        <w:right w:val="none" w:sz="0" w:space="0" w:color="auto"/>
      </w:divBdr>
    </w:div>
    <w:div w:id="1940214030">
      <w:bodyDiv w:val="1"/>
      <w:marLeft w:val="0"/>
      <w:marRight w:val="0"/>
      <w:marTop w:val="0"/>
      <w:marBottom w:val="0"/>
      <w:divBdr>
        <w:top w:val="none" w:sz="0" w:space="0" w:color="auto"/>
        <w:left w:val="none" w:sz="0" w:space="0" w:color="auto"/>
        <w:bottom w:val="none" w:sz="0" w:space="0" w:color="auto"/>
        <w:right w:val="none" w:sz="0" w:space="0" w:color="auto"/>
      </w:divBdr>
    </w:div>
    <w:div w:id="1992362691">
      <w:bodyDiv w:val="1"/>
      <w:marLeft w:val="0"/>
      <w:marRight w:val="0"/>
      <w:marTop w:val="0"/>
      <w:marBottom w:val="0"/>
      <w:divBdr>
        <w:top w:val="none" w:sz="0" w:space="0" w:color="auto"/>
        <w:left w:val="none" w:sz="0" w:space="0" w:color="auto"/>
        <w:bottom w:val="none" w:sz="0" w:space="0" w:color="auto"/>
        <w:right w:val="none" w:sz="0" w:space="0" w:color="auto"/>
      </w:divBdr>
    </w:div>
    <w:div w:id="2020541536">
      <w:bodyDiv w:val="1"/>
      <w:marLeft w:val="0"/>
      <w:marRight w:val="0"/>
      <w:marTop w:val="0"/>
      <w:marBottom w:val="0"/>
      <w:divBdr>
        <w:top w:val="none" w:sz="0" w:space="0" w:color="auto"/>
        <w:left w:val="none" w:sz="0" w:space="0" w:color="auto"/>
        <w:bottom w:val="none" w:sz="0" w:space="0" w:color="auto"/>
        <w:right w:val="none" w:sz="0" w:space="0" w:color="auto"/>
      </w:divBdr>
      <w:divsChild>
        <w:div w:id="726339525">
          <w:marLeft w:val="547"/>
          <w:marRight w:val="0"/>
          <w:marTop w:val="0"/>
          <w:marBottom w:val="0"/>
          <w:divBdr>
            <w:top w:val="none" w:sz="0" w:space="0" w:color="auto"/>
            <w:left w:val="none" w:sz="0" w:space="0" w:color="auto"/>
            <w:bottom w:val="none" w:sz="0" w:space="0" w:color="auto"/>
            <w:right w:val="none" w:sz="0" w:space="0" w:color="auto"/>
          </w:divBdr>
        </w:div>
      </w:divsChild>
    </w:div>
    <w:div w:id="2047757398">
      <w:bodyDiv w:val="1"/>
      <w:marLeft w:val="0"/>
      <w:marRight w:val="0"/>
      <w:marTop w:val="0"/>
      <w:marBottom w:val="0"/>
      <w:divBdr>
        <w:top w:val="none" w:sz="0" w:space="0" w:color="auto"/>
        <w:left w:val="none" w:sz="0" w:space="0" w:color="auto"/>
        <w:bottom w:val="none" w:sz="0" w:space="0" w:color="auto"/>
        <w:right w:val="none" w:sz="0" w:space="0" w:color="auto"/>
      </w:divBdr>
    </w:div>
    <w:div w:id="2058888815">
      <w:bodyDiv w:val="1"/>
      <w:marLeft w:val="0"/>
      <w:marRight w:val="0"/>
      <w:marTop w:val="0"/>
      <w:marBottom w:val="0"/>
      <w:divBdr>
        <w:top w:val="none" w:sz="0" w:space="0" w:color="auto"/>
        <w:left w:val="none" w:sz="0" w:space="0" w:color="auto"/>
        <w:bottom w:val="none" w:sz="0" w:space="0" w:color="auto"/>
        <w:right w:val="none" w:sz="0" w:space="0" w:color="auto"/>
      </w:divBdr>
    </w:div>
    <w:div w:id="2093311954">
      <w:bodyDiv w:val="1"/>
      <w:marLeft w:val="0"/>
      <w:marRight w:val="0"/>
      <w:marTop w:val="0"/>
      <w:marBottom w:val="0"/>
      <w:divBdr>
        <w:top w:val="none" w:sz="0" w:space="0" w:color="auto"/>
        <w:left w:val="none" w:sz="0" w:space="0" w:color="auto"/>
        <w:bottom w:val="none" w:sz="0" w:space="0" w:color="auto"/>
        <w:right w:val="none" w:sz="0" w:space="0" w:color="auto"/>
      </w:divBdr>
    </w:div>
    <w:div w:id="214021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hyperlink" Target="https://elibrary.ru/item.asp?id=26165627" TargetMode="External"/><Relationship Id="rId3" Type="http://schemas.openxmlformats.org/officeDocument/2006/relationships/styles" Target="styles.xml"/><Relationship Id="rId21" Type="http://schemas.openxmlformats.org/officeDocument/2006/relationships/hyperlink" Target="https://www.elibrary.ru/item.asp?id=41354141" TargetMode="Externa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hyperlink" Target="https://elibrary.ru/item.asp?id=3713636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pinankr.k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fontTable" Target="fontTable.xml"/><Relationship Id="rId10" Type="http://schemas.openxmlformats.org/officeDocument/2006/relationships/hyperlink" Target="https://vc.vak.kg/b/032-exo-dvu-vvu" TargetMode="External"/><Relationship Id="rId19" Type="http://schemas.openxmlformats.org/officeDocument/2006/relationships/hyperlink" Target="https://elibrary.ru/item.asp?id=26997466"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3.xml"/><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openxmlformats.org/officeDocument/2006/relationships/image" Target="../media/image1.jpeg"/><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2.6343045099252914E-2"/>
          <c:w val="1"/>
          <c:h val="0.77192734996639634"/>
        </c:manualLayout>
      </c:layout>
      <c:pie3DChart>
        <c:varyColors val="1"/>
        <c:ser>
          <c:idx val="0"/>
          <c:order val="0"/>
          <c:tx>
            <c:strRef>
              <c:f>Лист1!$B$1</c:f>
              <c:strCache>
                <c:ptCount val="1"/>
                <c:pt idx="0">
                  <c:v>Түштүк кыргыздарда колдонулган өсүмдүктөрдү систематикалык талдоонун жыйынтыгы</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419D-4EBB-8C72-85E22F00BA38}"/>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419D-4EBB-8C72-85E22F00BA38}"/>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419D-4EBB-8C72-85E22F00BA38}"/>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419D-4EBB-8C72-85E22F00BA38}"/>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419D-4EBB-8C72-85E22F00BA38}"/>
              </c:ext>
            </c:extLst>
          </c:dPt>
          <c:dPt>
            <c:idx val="5"/>
            <c:bubble3D val="0"/>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B-419D-4EBB-8C72-85E22F00BA38}"/>
              </c:ext>
            </c:extLst>
          </c:dPt>
          <c:dPt>
            <c:idx val="6"/>
            <c:bubble3D val="0"/>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419D-4EBB-8C72-85E22F00BA38}"/>
              </c:ext>
            </c:extLst>
          </c:dPt>
          <c:dPt>
            <c:idx val="7"/>
            <c:bubble3D val="0"/>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419D-4EBB-8C72-85E22F00BA38}"/>
              </c:ext>
            </c:extLst>
          </c:dPt>
          <c:dPt>
            <c:idx val="8"/>
            <c:bubble3D val="0"/>
            <c:spPr>
              <a:solidFill>
                <a:schemeClr val="accent3">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11-419D-4EBB-8C72-85E22F00BA38}"/>
              </c:ext>
            </c:extLst>
          </c:dPt>
          <c:dLbls>
            <c:dLbl>
              <c:idx val="0"/>
              <c:tx>
                <c:rich>
                  <a:bodyPr/>
                  <a:lstStyle/>
                  <a:p>
                    <a:fld id="{57915EFF-CA81-417D-ABAA-CAE9377AE99C}" type="VALUE">
                      <a:rPr lang="en-US" sz="1200">
                        <a:solidFill>
                          <a:schemeClr val="bg1"/>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419D-4EBB-8C72-85E22F00BA38}"/>
                </c:ext>
              </c:extLst>
            </c:dLbl>
            <c:dLbl>
              <c:idx val="1"/>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fld id="{0AAFBD5C-5553-43AC-87D9-0B3DD2059C6C}" type="VALUE">
                      <a:rPr lang="en-US" sz="1200">
                        <a:solidFill>
                          <a:schemeClr val="bg1"/>
                        </a:solidFill>
                      </a:rPr>
                      <a:pPr>
                        <a:defRPr sz="900" b="0" i="0" u="none" strike="noStrike" kern="1200" baseline="0">
                          <a:solidFill>
                            <a:schemeClr val="tx1">
                              <a:lumMod val="75000"/>
                              <a:lumOff val="25000"/>
                            </a:schemeClr>
                          </a:solidFill>
                          <a:latin typeface="+mn-lt"/>
                          <a:ea typeface="+mn-ea"/>
                          <a:cs typeface="+mn-cs"/>
                        </a:defRPr>
                      </a:pPr>
                      <a:t>[ЗНАЧЕНИЕ]</a:t>
                    </a:fld>
                    <a:endParaRPr lang="ru-RU"/>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3-419D-4EBB-8C72-85E22F00BA38}"/>
                </c:ext>
              </c:extLst>
            </c:dLbl>
            <c:dLbl>
              <c:idx val="2"/>
              <c:tx>
                <c:rich>
                  <a:bodyPr/>
                  <a:lstStyle/>
                  <a:p>
                    <a:fld id="{6C3627D9-B291-4103-B93B-EE2878B570C5}" type="VALUE">
                      <a:rPr lang="en-US" sz="1200">
                        <a:solidFill>
                          <a:schemeClr val="bg1"/>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419D-4EBB-8C72-85E22F00BA38}"/>
                </c:ext>
              </c:extLst>
            </c:dLbl>
            <c:dLbl>
              <c:idx val="3"/>
              <c:tx>
                <c:rich>
                  <a:bodyPr/>
                  <a:lstStyle/>
                  <a:p>
                    <a:fld id="{5817970A-CFEB-4BB6-9320-4A460C38D9A9}" type="VALUE">
                      <a:rPr lang="en-US" sz="1200">
                        <a:solidFill>
                          <a:schemeClr val="bg1"/>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419D-4EBB-8C72-85E22F00BA38}"/>
                </c:ext>
              </c:extLst>
            </c:dLbl>
            <c:dLbl>
              <c:idx val="4"/>
              <c:tx>
                <c:rich>
                  <a:bodyPr/>
                  <a:lstStyle/>
                  <a:p>
                    <a:fld id="{63F42A22-2439-4964-9F51-1A00C3110938}" type="VALUE">
                      <a:rPr lang="en-US" sz="1200">
                        <a:solidFill>
                          <a:schemeClr val="bg1"/>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419D-4EBB-8C72-85E22F00BA38}"/>
                </c:ext>
              </c:extLst>
            </c:dLbl>
            <c:dLbl>
              <c:idx val="5"/>
              <c:tx>
                <c:rich>
                  <a:bodyPr/>
                  <a:lstStyle/>
                  <a:p>
                    <a:fld id="{877F1C4B-5EEA-4E92-9479-39746EAFD6EB}" type="VALUE">
                      <a:rPr lang="en-US" sz="1200">
                        <a:solidFill>
                          <a:schemeClr val="bg1"/>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419D-4EBB-8C72-85E22F00BA38}"/>
                </c:ext>
              </c:extLst>
            </c:dLbl>
            <c:dLbl>
              <c:idx val="6"/>
              <c:tx>
                <c:rich>
                  <a:bodyPr/>
                  <a:lstStyle/>
                  <a:p>
                    <a:fld id="{85C76312-E4B0-43BC-A90F-D44E73D8DCC4}" type="VALUE">
                      <a:rPr lang="en-US" sz="1200">
                        <a:solidFill>
                          <a:schemeClr val="bg1"/>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419D-4EBB-8C72-85E22F00BA38}"/>
                </c:ext>
              </c:extLst>
            </c:dLbl>
            <c:dLbl>
              <c:idx val="7"/>
              <c:layout>
                <c:manualLayout>
                  <c:x val="2.9857921405657635E-2"/>
                  <c:y val="-0.15016904136982884"/>
                </c:manualLayout>
              </c:layout>
              <c:tx>
                <c:rich>
                  <a:bodyPr/>
                  <a:lstStyle/>
                  <a:p>
                    <a:fld id="{760DB913-526F-471D-B7B2-F13C9F062805}" type="VALUE">
                      <a:rPr lang="en-US" sz="1200">
                        <a:solidFill>
                          <a:schemeClr val="bg1"/>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419D-4EBB-8C72-85E22F00BA38}"/>
                </c:ext>
              </c:extLst>
            </c:dLbl>
            <c:dLbl>
              <c:idx val="8"/>
              <c:tx>
                <c:rich>
                  <a:bodyPr/>
                  <a:lstStyle/>
                  <a:p>
                    <a:fld id="{49FEC2B4-9AAD-4121-847D-973ABC94AF79}" type="VALUE">
                      <a:rPr lang="en-US" sz="1200">
                        <a:solidFill>
                          <a:schemeClr val="bg1"/>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1-419D-4EBB-8C72-85E22F00BA38}"/>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Лист1!$A$2:$A$10</c:f>
              <c:strCache>
                <c:ptCount val="9"/>
                <c:pt idx="0">
                  <c:v>Asteraceae - 19,42%</c:v>
                </c:pt>
                <c:pt idx="1">
                  <c:v>Fabaceae - 5,8%</c:v>
                </c:pt>
                <c:pt idx="2">
                  <c:v>Rosaceae - 7,7%</c:v>
                </c:pt>
                <c:pt idx="3">
                  <c:v>Lamiaceae - 9,7%</c:v>
                </c:pt>
                <c:pt idx="4">
                  <c:v>Polygonaceae - 7,7%</c:v>
                </c:pt>
                <c:pt idx="5">
                  <c:v>Brassicaceaе - 5,8%</c:v>
                </c:pt>
                <c:pt idx="6">
                  <c:v>Apiaceae - 3,8%</c:v>
                </c:pt>
                <c:pt idx="7">
                  <c:v>Alliaceae - 2,9%</c:v>
                </c:pt>
                <c:pt idx="8">
                  <c:v>Башка тукумдар -33,9%</c:v>
                </c:pt>
              </c:strCache>
            </c:strRef>
          </c:cat>
          <c:val>
            <c:numRef>
              <c:f>Лист1!$B$2:$B$10</c:f>
              <c:numCache>
                <c:formatCode>General</c:formatCode>
                <c:ptCount val="9"/>
                <c:pt idx="0">
                  <c:v>20</c:v>
                </c:pt>
                <c:pt idx="1">
                  <c:v>6</c:v>
                </c:pt>
                <c:pt idx="2">
                  <c:v>8</c:v>
                </c:pt>
                <c:pt idx="3">
                  <c:v>10</c:v>
                </c:pt>
                <c:pt idx="4">
                  <c:v>8</c:v>
                </c:pt>
                <c:pt idx="5">
                  <c:v>6</c:v>
                </c:pt>
                <c:pt idx="6">
                  <c:v>4</c:v>
                </c:pt>
                <c:pt idx="7">
                  <c:v>3</c:v>
                </c:pt>
                <c:pt idx="8">
                  <c:v>35</c:v>
                </c:pt>
              </c:numCache>
            </c:numRef>
          </c:val>
          <c:extLst xmlns:c16r2="http://schemas.microsoft.com/office/drawing/2015/06/chart">
            <c:ext xmlns:c16="http://schemas.microsoft.com/office/drawing/2014/chart" uri="{C3380CC4-5D6E-409C-BE32-E72D297353CC}">
              <c16:uniqueId val="{00000012-419D-4EBB-8C72-85E22F00BA38}"/>
            </c:ext>
          </c:extLst>
        </c:ser>
        <c:dLbls>
          <c:showLegendKey val="0"/>
          <c:showVal val="0"/>
          <c:showCatName val="0"/>
          <c:showSerName val="0"/>
          <c:showPercent val="0"/>
          <c:showBubbleSize val="0"/>
          <c:showLeaderLines val="1"/>
        </c:dLbls>
      </c:pie3DChart>
      <c:spPr>
        <a:solidFill>
          <a:schemeClr val="accent2">
            <a:lumMod val="20000"/>
            <a:lumOff val="80000"/>
          </a:schemeClr>
        </a:solid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3"/>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4"/>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5"/>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6"/>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7"/>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8"/>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ayout>
        <c:manualLayout>
          <c:xMode val="edge"/>
          <c:yMode val="edge"/>
          <c:x val="4.1007122706481137E-2"/>
          <c:y val="0.79569471016714355"/>
          <c:w val="0.9570923226505017"/>
          <c:h val="0.204305289832856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chart>
  <c:spPr>
    <a:solidFill>
      <a:schemeClr val="accent6">
        <a:lumMod val="20000"/>
        <a:lumOff val="80000"/>
      </a:schemeClr>
    </a:solidFill>
    <a:ln w="9525" cap="flat" cmpd="sng" algn="ctr">
      <a:solidFill>
        <a:schemeClr val="accent1">
          <a:lumMod val="20000"/>
          <a:lumOff val="80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5484106153397494E-2"/>
          <c:y val="9.8412698412698424E-2"/>
          <c:w val="0.91905293088363949"/>
          <c:h val="0.66983345831771046"/>
        </c:manualLayout>
      </c:layout>
      <c:lineChart>
        <c:grouping val="standard"/>
        <c:varyColors val="0"/>
        <c:ser>
          <c:idx val="0"/>
          <c:order val="0"/>
          <c:tx>
            <c:strRef>
              <c:f>Лист1!$B$1</c:f>
              <c:strCache>
                <c:ptCount val="1"/>
                <c:pt idx="0">
                  <c:v>Лекарство</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Др. семейств</c:v>
                </c:pt>
              </c:strCache>
            </c:strRef>
          </c:cat>
          <c:val>
            <c:numRef>
              <c:f>Лист1!$B$2:$B$8</c:f>
              <c:numCache>
                <c:formatCode>General</c:formatCode>
                <c:ptCount val="7"/>
                <c:pt idx="0">
                  <c:v>18.439999999999994</c:v>
                </c:pt>
                <c:pt idx="1">
                  <c:v>5.8199999999999985</c:v>
                </c:pt>
                <c:pt idx="2">
                  <c:v>7.76</c:v>
                </c:pt>
                <c:pt idx="3">
                  <c:v>8.73</c:v>
                </c:pt>
                <c:pt idx="4">
                  <c:v>5.8199999999999985</c:v>
                </c:pt>
                <c:pt idx="5">
                  <c:v>4.8499999999999996</c:v>
                </c:pt>
                <c:pt idx="6">
                  <c:v>36.89</c:v>
                </c:pt>
              </c:numCache>
            </c:numRef>
          </c:val>
          <c:smooth val="0"/>
          <c:extLst xmlns:c16r2="http://schemas.microsoft.com/office/drawing/2015/06/chart">
            <c:ext xmlns:c16="http://schemas.microsoft.com/office/drawing/2014/chart" uri="{C3380CC4-5D6E-409C-BE32-E72D297353CC}">
              <c16:uniqueId val="{00000000-F2A1-45D1-874F-1DFA08FE5489}"/>
            </c:ext>
          </c:extLst>
        </c:ser>
        <c:ser>
          <c:idx val="1"/>
          <c:order val="1"/>
          <c:tx>
            <c:strRef>
              <c:f>Лист1!$C$1</c:f>
              <c:strCache>
                <c:ptCount val="1"/>
                <c:pt idx="0">
                  <c:v>Пища</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Др. семейств</c:v>
                </c:pt>
              </c:strCache>
            </c:strRef>
          </c:cat>
          <c:val>
            <c:numRef>
              <c:f>Лист1!$C$2:$C$8</c:f>
              <c:numCache>
                <c:formatCode>General</c:formatCode>
                <c:ptCount val="7"/>
                <c:pt idx="0">
                  <c:v>0</c:v>
                </c:pt>
                <c:pt idx="1">
                  <c:v>0.9700000000000002</c:v>
                </c:pt>
                <c:pt idx="2">
                  <c:v>3.88</c:v>
                </c:pt>
                <c:pt idx="3">
                  <c:v>3.88</c:v>
                </c:pt>
                <c:pt idx="4">
                  <c:v>2.9</c:v>
                </c:pt>
                <c:pt idx="5">
                  <c:v>2.9</c:v>
                </c:pt>
                <c:pt idx="6">
                  <c:v>11.65</c:v>
                </c:pt>
              </c:numCache>
            </c:numRef>
          </c:val>
          <c:smooth val="0"/>
          <c:extLst xmlns:c16r2="http://schemas.microsoft.com/office/drawing/2015/06/chart">
            <c:ext xmlns:c16="http://schemas.microsoft.com/office/drawing/2014/chart" uri="{C3380CC4-5D6E-409C-BE32-E72D297353CC}">
              <c16:uniqueId val="{00000001-F2A1-45D1-874F-1DFA08FE5489}"/>
            </c:ext>
          </c:extLst>
        </c:ser>
        <c:ser>
          <c:idx val="2"/>
          <c:order val="2"/>
          <c:tx>
            <c:strRef>
              <c:f>Лист1!$D$1</c:f>
              <c:strCache>
                <c:ptCount val="1"/>
                <c:pt idx="0">
                  <c:v>Красильные</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Др. семейств</c:v>
                </c:pt>
              </c:strCache>
            </c:strRef>
          </c:cat>
          <c:val>
            <c:numRef>
              <c:f>Лист1!$D$2:$D$8</c:f>
              <c:numCache>
                <c:formatCode>General</c:formatCode>
                <c:ptCount val="7"/>
                <c:pt idx="0">
                  <c:v>4.8499999999999996</c:v>
                </c:pt>
                <c:pt idx="1">
                  <c:v>0</c:v>
                </c:pt>
                <c:pt idx="2">
                  <c:v>0.9700000000000002</c:v>
                </c:pt>
                <c:pt idx="3">
                  <c:v>2.9</c:v>
                </c:pt>
                <c:pt idx="4">
                  <c:v>0</c:v>
                </c:pt>
                <c:pt idx="5">
                  <c:v>0</c:v>
                </c:pt>
                <c:pt idx="6">
                  <c:v>7.76</c:v>
                </c:pt>
              </c:numCache>
            </c:numRef>
          </c:val>
          <c:smooth val="0"/>
          <c:extLst xmlns:c16r2="http://schemas.microsoft.com/office/drawing/2015/06/chart">
            <c:ext xmlns:c16="http://schemas.microsoft.com/office/drawing/2014/chart" uri="{C3380CC4-5D6E-409C-BE32-E72D297353CC}">
              <c16:uniqueId val="{00000002-F2A1-45D1-874F-1DFA08FE5489}"/>
            </c:ext>
          </c:extLst>
        </c:ser>
        <c:ser>
          <c:idx val="3"/>
          <c:order val="3"/>
          <c:tx>
            <c:strRef>
              <c:f>Лист1!$E$1</c:f>
              <c:strCache>
                <c:ptCount val="1"/>
                <c:pt idx="0">
                  <c:v>Против вредителей</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Др. семейств</c:v>
                </c:pt>
              </c:strCache>
            </c:strRef>
          </c:cat>
          <c:val>
            <c:numRef>
              <c:f>Лист1!$E$2:$E$8</c:f>
              <c:numCache>
                <c:formatCode>General</c:formatCode>
                <c:ptCount val="7"/>
                <c:pt idx="0">
                  <c:v>2.9</c:v>
                </c:pt>
                <c:pt idx="1">
                  <c:v>0</c:v>
                </c:pt>
                <c:pt idx="2">
                  <c:v>2.9</c:v>
                </c:pt>
                <c:pt idx="3">
                  <c:v>0</c:v>
                </c:pt>
                <c:pt idx="4">
                  <c:v>0.9700000000000002</c:v>
                </c:pt>
                <c:pt idx="5">
                  <c:v>0</c:v>
                </c:pt>
                <c:pt idx="6">
                  <c:v>2.9</c:v>
                </c:pt>
              </c:numCache>
            </c:numRef>
          </c:val>
          <c:smooth val="0"/>
          <c:extLst xmlns:c16r2="http://schemas.microsoft.com/office/drawing/2015/06/chart">
            <c:ext xmlns:c16="http://schemas.microsoft.com/office/drawing/2014/chart" uri="{C3380CC4-5D6E-409C-BE32-E72D297353CC}">
              <c16:uniqueId val="{00000003-F2A1-45D1-874F-1DFA08FE5489}"/>
            </c:ext>
          </c:extLst>
        </c:ser>
        <c:ser>
          <c:idx val="4"/>
          <c:order val="4"/>
          <c:tx>
            <c:strRef>
              <c:f>Лист1!$F$1</c:f>
              <c:strCache>
                <c:ptCount val="1"/>
                <c:pt idx="0">
                  <c:v>Предметов быта</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Лист1!$A$2:$A$8</c:f>
              <c:strCache>
                <c:ptCount val="7"/>
                <c:pt idx="0">
                  <c:v>Asteraceae </c:v>
                </c:pt>
                <c:pt idx="1">
                  <c:v>Fabaceaе </c:v>
                </c:pt>
                <c:pt idx="2">
                  <c:v>Rosaceaе </c:v>
                </c:pt>
                <c:pt idx="3">
                  <c:v>Lamiaceae </c:v>
                </c:pt>
                <c:pt idx="4">
                  <c:v>Polygonaceae</c:v>
                </c:pt>
                <c:pt idx="5">
                  <c:v>Brassicaceaе</c:v>
                </c:pt>
                <c:pt idx="6">
                  <c:v>Др. семейств</c:v>
                </c:pt>
              </c:strCache>
            </c:strRef>
          </c:cat>
          <c:val>
            <c:numRef>
              <c:f>Лист1!$F$2:$F$8</c:f>
              <c:numCache>
                <c:formatCode>General</c:formatCode>
                <c:ptCount val="7"/>
                <c:pt idx="0">
                  <c:v>0</c:v>
                </c:pt>
                <c:pt idx="1">
                  <c:v>0</c:v>
                </c:pt>
                <c:pt idx="2">
                  <c:v>0</c:v>
                </c:pt>
                <c:pt idx="3">
                  <c:v>0</c:v>
                </c:pt>
                <c:pt idx="4">
                  <c:v>0</c:v>
                </c:pt>
                <c:pt idx="5">
                  <c:v>0</c:v>
                </c:pt>
                <c:pt idx="6">
                  <c:v>5.8199999999999985</c:v>
                </c:pt>
              </c:numCache>
            </c:numRef>
          </c:val>
          <c:smooth val="0"/>
          <c:extLst xmlns:c16r2="http://schemas.microsoft.com/office/drawing/2015/06/chart">
            <c:ext xmlns:c16="http://schemas.microsoft.com/office/drawing/2014/chart" uri="{C3380CC4-5D6E-409C-BE32-E72D297353CC}">
              <c16:uniqueId val="{00000004-F2A1-45D1-874F-1DFA08FE5489}"/>
            </c:ext>
          </c:extLst>
        </c:ser>
        <c:dLbls>
          <c:showLegendKey val="0"/>
          <c:showVal val="0"/>
          <c:showCatName val="0"/>
          <c:showSerName val="0"/>
          <c:showPercent val="0"/>
          <c:showBubbleSize val="0"/>
        </c:dLbls>
        <c:marker val="1"/>
        <c:smooth val="0"/>
        <c:axId val="49332992"/>
        <c:axId val="49334912"/>
      </c:lineChart>
      <c:catAx>
        <c:axId val="49332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9334912"/>
        <c:crosses val="autoZero"/>
        <c:auto val="1"/>
        <c:lblAlgn val="ctr"/>
        <c:lblOffset val="100"/>
        <c:noMultiLvlLbl val="0"/>
      </c:catAx>
      <c:valAx>
        <c:axId val="49334912"/>
        <c:scaling>
          <c:orientation val="minMax"/>
        </c:scaling>
        <c:delete val="0"/>
        <c:axPos val="l"/>
        <c:majorGridlines>
          <c:spPr>
            <a:ln w="9525" cap="flat" cmpd="sng" algn="ctr">
              <a:solidFill>
                <a:schemeClr val="accent2">
                  <a:lumMod val="7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332992"/>
        <c:crosses val="autoZero"/>
        <c:crossBetween val="between"/>
      </c:valAx>
      <c:spPr>
        <a:solidFill>
          <a:schemeClr val="accent4">
            <a:lumMod val="20000"/>
            <a:lumOff val="80000"/>
          </a:schemeClr>
        </a:solidFill>
        <a:ln>
          <a:noFill/>
        </a:ln>
        <a:effectLst/>
      </c:spPr>
    </c:plotArea>
    <c:legend>
      <c:legendPos val="b"/>
      <c:layout>
        <c:manualLayout>
          <c:xMode val="edge"/>
          <c:yMode val="edge"/>
          <c:x val="3.5317147856517947E-2"/>
          <c:y val="0.89287382555441464"/>
          <c:w val="0.92936570428696386"/>
          <c:h val="8.3316672372475239E-2"/>
        </c:manualLayout>
      </c:layout>
      <c:overlay val="0"/>
      <c:spPr>
        <a:solidFill>
          <a:schemeClr val="bg1"/>
        </a:solidFill>
        <a:ln>
          <a:solidFill>
            <a:schemeClr val="bg1">
              <a:lumMod val="50000"/>
            </a:schemeClr>
          </a:solid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blipFill>
      <a:blip xmlns:r="http://schemas.openxmlformats.org/officeDocument/2006/relationships" r:embed="rId2"/>
      <a:tile tx="0" ty="0" sx="100000" sy="100000" flip="none" algn="tl"/>
    </a:blipFill>
    <a:ln w="12700" cap="flat" cmpd="sng" algn="ctr">
      <a:solidFill>
        <a:schemeClr val="accent4">
          <a:lumMod val="50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2358762531732725E-2"/>
          <c:y val="3.7680389524566905E-2"/>
          <c:w val="0.87580327868852514"/>
          <c:h val="0.82412321857640736"/>
        </c:manualLayout>
      </c:layout>
      <c:barChart>
        <c:barDir val="bar"/>
        <c:grouping val="clustered"/>
        <c:varyColors val="0"/>
        <c:ser>
          <c:idx val="0"/>
          <c:order val="0"/>
          <c:tx>
            <c:strRef>
              <c:f>Лист1!$B$1</c:f>
              <c:strCache>
                <c:ptCount val="1"/>
                <c:pt idx="0">
                  <c:v>тирирч</c:v>
                </c:pt>
              </c:strCache>
            </c:strRef>
          </c:tx>
          <c:spPr>
            <a:solidFill>
              <a:srgbClr val="9BBB59"/>
            </a:solidFill>
            <a:ln>
              <a:solidFill>
                <a:schemeClr val="accent3">
                  <a:lumMod val="50000"/>
                </a:schemeClr>
              </a:solidFill>
            </a:ln>
            <a:effectLst/>
          </c:spPr>
          <c:invertIfNegative val="0"/>
          <c:dLbls>
            <c:dLbl>
              <c:idx val="0"/>
              <c:layout>
                <c:manualLayout>
                  <c:x val="1.7835832117188027E-3"/>
                  <c:y val="7.6943055750483555E-3"/>
                </c:manualLayout>
              </c:layout>
              <c:tx>
                <c:rich>
                  <a:bodyPr/>
                  <a:lstStyle/>
                  <a:p>
                    <a:r>
                      <a:rPr lang="en-US" sz="1200">
                        <a:latin typeface="Times New Roman" pitchFamily="18" charset="0"/>
                        <a:cs typeface="Times New Roman" pitchFamily="18" charset="0"/>
                      </a:rPr>
                      <a:t>4</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A88-44A2-BF61-2C52D0AA2B82}"/>
                </c:ext>
              </c:extLst>
            </c:dLbl>
            <c:dLbl>
              <c:idx val="1"/>
              <c:layout>
                <c:manualLayout>
                  <c:x val="4.390987168109671E-3"/>
                  <c:y val="-6.7421965616313939E-3"/>
                </c:manualLayout>
              </c:layout>
              <c:tx>
                <c:rich>
                  <a:bodyPr/>
                  <a:lstStyle/>
                  <a:p>
                    <a:r>
                      <a:rPr lang="en-US"/>
                      <a:t>17</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A88-44A2-BF61-2C52D0AA2B82}"/>
                </c:ext>
              </c:extLst>
            </c:dLbl>
            <c:dLbl>
              <c:idx val="2"/>
              <c:layout>
                <c:manualLayout>
                  <c:x val="1.1561652265593967E-2"/>
                  <c:y val="-4.6802078443328827E-3"/>
                </c:manualLayout>
              </c:layout>
              <c:tx>
                <c:rich>
                  <a:bodyPr/>
                  <a:lstStyle/>
                  <a:p>
                    <a:r>
                      <a:rPr lang="en-US" sz="1200">
                        <a:latin typeface="Times New Roman" pitchFamily="18" charset="0"/>
                        <a:cs typeface="Times New Roman" pitchFamily="18" charset="0"/>
                      </a:rPr>
                      <a:t>7</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A88-44A2-BF61-2C52D0AA2B82}"/>
                </c:ext>
              </c:extLst>
            </c:dLbl>
            <c:dLbl>
              <c:idx val="3"/>
              <c:layout>
                <c:manualLayout>
                  <c:x val="-2.8212253355735326E-2"/>
                  <c:y val="-6.8214206782849118E-2"/>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lumMod val="75000"/>
                            <a:lumOff val="25000"/>
                          </a:schemeClr>
                        </a:solidFill>
                        <a:latin typeface="Times New Roman" pitchFamily="18" charset="0"/>
                        <a:ea typeface="+mn-ea"/>
                        <a:cs typeface="Times New Roman" pitchFamily="18" charset="0"/>
                      </a:defRPr>
                    </a:pPr>
                    <a:r>
                      <a:rPr lang="en-US" sz="1200">
                        <a:latin typeface="Times New Roman" pitchFamily="18" charset="0"/>
                        <a:cs typeface="Times New Roman" pitchFamily="18" charset="0"/>
                      </a:rPr>
                      <a:t>234</a:t>
                    </a:r>
                    <a:endParaRPr lang="en-US"/>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40147919196379E-2"/>
                      <c:h val="7.293587379635319E-2"/>
                    </c:manualLayout>
                  </c15:layout>
                </c:ext>
                <c:ext xmlns:c16="http://schemas.microsoft.com/office/drawing/2014/chart" uri="{C3380CC4-5D6E-409C-BE32-E72D297353CC}">
                  <c16:uniqueId val="{00000003-4A88-44A2-BF61-2C52D0AA2B82}"/>
                </c:ext>
              </c:extLst>
            </c:dLbl>
            <c:dLbl>
              <c:idx val="4"/>
              <c:layout>
                <c:manualLayout>
                  <c:x val="-2.5894985888658181E-3"/>
                  <c:y val="-2.0910907955804851E-2"/>
                </c:manualLayout>
              </c:layout>
              <c:tx>
                <c:rich>
                  <a:bodyPr/>
                  <a:lstStyle/>
                  <a:p>
                    <a:r>
                      <a:rPr lang="en-US" sz="1200">
                        <a:latin typeface="Times New Roman" pitchFamily="18" charset="0"/>
                        <a:cs typeface="Times New Roman" pitchFamily="18" charset="0"/>
                      </a:rPr>
                      <a:t>64</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4A88-44A2-BF61-2C52D0AA2B82}"/>
                </c:ext>
              </c:extLst>
            </c:dLbl>
            <c:dLbl>
              <c:idx val="5"/>
              <c:layout>
                <c:manualLayout>
                  <c:x val="6.3390216194274974E-3"/>
                  <c:y val="-2.1874954628820018E-4"/>
                </c:manualLayout>
              </c:layout>
              <c:tx>
                <c:rich>
                  <a:bodyPr/>
                  <a:lstStyle/>
                  <a:p>
                    <a:r>
                      <a:rPr lang="en-US" sz="1200">
                        <a:latin typeface="Times New Roman" pitchFamily="18" charset="0"/>
                        <a:cs typeface="Times New Roman" pitchFamily="18" charset="0"/>
                      </a:rPr>
                      <a:t>4</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A88-44A2-BF61-2C52D0AA2B82}"/>
                </c:ext>
              </c:extLst>
            </c:dLbl>
            <c:dLbl>
              <c:idx val="6"/>
              <c:layout>
                <c:manualLayout>
                  <c:x val="2.6765916872158292E-3"/>
                  <c:y val="-1.0076029986110376E-3"/>
                </c:manualLayout>
              </c:layout>
              <c:tx>
                <c:rich>
                  <a:bodyPr rot="0" spcFirstLastPara="1" vertOverflow="ellipsis" vert="horz" wrap="square" lIns="38100" tIns="19050" rIns="38100" bIns="19050" anchor="ctr" anchorCtr="1">
                    <a:noAutofit/>
                  </a:bodyPr>
                  <a:lstStyle/>
                  <a:p>
                    <a:pPr>
                      <a:defRPr sz="1200" b="0" i="0" u="none" strike="noStrike" kern="1200" baseline="0">
                        <a:solidFill>
                          <a:schemeClr val="tx1">
                            <a:lumMod val="75000"/>
                            <a:lumOff val="25000"/>
                          </a:schemeClr>
                        </a:solidFill>
                        <a:latin typeface="Times New Roman" pitchFamily="18" charset="0"/>
                        <a:ea typeface="+mn-ea"/>
                        <a:cs typeface="Times New Roman" pitchFamily="18" charset="0"/>
                      </a:defRPr>
                    </a:pPr>
                    <a:r>
                      <a:rPr lang="en-US" sz="1200">
                        <a:latin typeface="Times New Roman" pitchFamily="18" charset="0"/>
                        <a:cs typeface="Times New Roman" pitchFamily="18" charset="0"/>
                      </a:rPr>
                      <a:t>2</a:t>
                    </a:r>
                    <a:endParaRPr lang="en-US"/>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2.9646247304416458E-2"/>
                      <c:h val="5.1774274988828611E-2"/>
                    </c:manualLayout>
                  </c15:layout>
                </c:ext>
                <c:ext xmlns:c16="http://schemas.microsoft.com/office/drawing/2014/chart" uri="{C3380CC4-5D6E-409C-BE32-E72D297353CC}">
                  <c16:uniqueId val="{00000006-4A88-44A2-BF61-2C52D0AA2B8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Times New Roman" pitchFamily="18" charset="0"/>
                    <a:ea typeface="+mn-ea"/>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accent2"/>
                      </a:solidFill>
                      <a:prstDash val="solid"/>
                      <a:round/>
                    </a:ln>
                    <a:effectLst/>
                  </c:spPr>
                </c15:leaderLines>
              </c:ext>
            </c:extLst>
          </c:dLbls>
          <c:cat>
            <c:strRef>
              <c:f>Лист1!$A$2:$A$8</c:f>
              <c:strCache>
                <c:ptCount val="7"/>
                <c:pt idx="0">
                  <c:v>Деревья - 1,2%</c:v>
                </c:pt>
                <c:pt idx="1">
                  <c:v>Кустарники - 5,12%</c:v>
                </c:pt>
                <c:pt idx="2">
                  <c:v>Полукустарники -2,15%</c:v>
                </c:pt>
                <c:pt idx="3">
                  <c:v>Многолетние травы -76,50%</c:v>
                </c:pt>
                <c:pt idx="4">
                  <c:v>Одно-двулетние травы - 19,27%</c:v>
                </c:pt>
                <c:pt idx="5">
                  <c:v>Лианы -1,2%</c:v>
                </c:pt>
                <c:pt idx="6">
                  <c:v>Паразиты -0,6%</c:v>
                </c:pt>
              </c:strCache>
            </c:strRef>
          </c:cat>
          <c:val>
            <c:numRef>
              <c:f>Лист1!$B$2:$B$8</c:f>
              <c:numCache>
                <c:formatCode>General</c:formatCode>
                <c:ptCount val="7"/>
                <c:pt idx="0">
                  <c:v>4</c:v>
                </c:pt>
                <c:pt idx="1">
                  <c:v>17</c:v>
                </c:pt>
                <c:pt idx="2">
                  <c:v>7</c:v>
                </c:pt>
                <c:pt idx="3">
                  <c:v>234</c:v>
                </c:pt>
                <c:pt idx="4">
                  <c:v>64</c:v>
                </c:pt>
                <c:pt idx="5">
                  <c:v>4</c:v>
                </c:pt>
                <c:pt idx="6">
                  <c:v>2</c:v>
                </c:pt>
              </c:numCache>
            </c:numRef>
          </c:val>
          <c:extLst xmlns:c16r2="http://schemas.microsoft.com/office/drawing/2015/06/chart">
            <c:ext xmlns:c16="http://schemas.microsoft.com/office/drawing/2014/chart" uri="{C3380CC4-5D6E-409C-BE32-E72D297353CC}">
              <c16:uniqueId val="{00000007-4A88-44A2-BF61-2C52D0AA2B82}"/>
            </c:ext>
          </c:extLst>
        </c:ser>
        <c:dLbls>
          <c:showLegendKey val="0"/>
          <c:showVal val="1"/>
          <c:showCatName val="0"/>
          <c:showSerName val="0"/>
          <c:showPercent val="0"/>
          <c:showBubbleSize val="0"/>
        </c:dLbls>
        <c:gapWidth val="150"/>
        <c:axId val="49776896"/>
        <c:axId val="49790976"/>
      </c:barChart>
      <c:catAx>
        <c:axId val="49776896"/>
        <c:scaling>
          <c:orientation val="maxMin"/>
        </c:scaling>
        <c:delete val="0"/>
        <c:axPos val="l"/>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9790976"/>
        <c:crosses val="autoZero"/>
        <c:auto val="1"/>
        <c:lblAlgn val="ctr"/>
        <c:lblOffset val="100"/>
        <c:noMultiLvlLbl val="0"/>
      </c:catAx>
      <c:valAx>
        <c:axId val="49790976"/>
        <c:scaling>
          <c:orientation val="minMax"/>
        </c:scaling>
        <c:delete val="0"/>
        <c:axPos val="t"/>
        <c:majorGridlines>
          <c:spPr>
            <a:ln w="9525" cap="flat" cmpd="sng" algn="ctr">
              <a:solidFill>
                <a:schemeClr val="accent2">
                  <a:lumMod val="7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776896"/>
        <c:crosses val="autoZero"/>
        <c:crossBetween val="between"/>
      </c:valAx>
      <c:spPr>
        <a:solidFill>
          <a:schemeClr val="accent6">
            <a:lumMod val="20000"/>
            <a:lumOff val="80000"/>
          </a:schemeClr>
        </a:solidFill>
        <a:ln>
          <a:solidFill>
            <a:srgbClr val="C0504D">
              <a:lumMod val="75000"/>
            </a:srgbClr>
          </a:solidFill>
        </a:ln>
        <a:effectLst/>
      </c:spPr>
    </c:plotArea>
    <c:plotVisOnly val="1"/>
    <c:dispBlanksAs val="gap"/>
    <c:showDLblsOverMax val="0"/>
  </c:chart>
  <c:spPr>
    <a:solidFill>
      <a:schemeClr val="accent4">
        <a:lumMod val="20000"/>
        <a:lumOff val="80000"/>
      </a:schemeClr>
    </a:solidFill>
    <a:ln w="9525" cap="flat" cmpd="sng" algn="ctr">
      <a:solidFill>
        <a:schemeClr val="tx1">
          <a:lumMod val="15000"/>
          <a:lumOff val="85000"/>
        </a:schemeClr>
      </a:solidFill>
      <a:prstDash val="solid"/>
      <a:round/>
    </a:ln>
    <a:effectLst/>
  </c:spPr>
  <c:txPr>
    <a:bodyPr/>
    <a:lstStyle/>
    <a:p>
      <a:pP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a:solidFill>
                  <a:sysClr val="windowText" lastClr="000000"/>
                </a:solidFill>
                <a:latin typeface="Times New Roman" panose="02020603050405020304" pitchFamily="18" charset="0"/>
                <a:cs typeface="Times New Roman" panose="02020603050405020304" pitchFamily="18" charset="0"/>
              </a:rPr>
              <a:t>Количество и</a:t>
            </a:r>
            <a:r>
              <a:rPr lang="ru-RU" sz="1200" baseline="0">
                <a:solidFill>
                  <a:sysClr val="windowText" lastClr="000000"/>
                </a:solidFill>
                <a:latin typeface="Times New Roman" panose="02020603050405020304" pitchFamily="18" charset="0"/>
                <a:cs typeface="Times New Roman" panose="02020603050405020304" pitchFamily="18" charset="0"/>
              </a:rPr>
              <a:t> процентное соотношение семейств</a:t>
            </a:r>
          </a:p>
          <a:p>
            <a:pPr>
              <a:defRPr sz="1400" b="0" i="0" u="none" strike="noStrike" kern="1200" spc="0" baseline="0">
                <a:solidFill>
                  <a:schemeClr val="tx1">
                    <a:lumMod val="65000"/>
                    <a:lumOff val="35000"/>
                  </a:schemeClr>
                </a:solidFill>
                <a:latin typeface="+mn-lt"/>
                <a:ea typeface="+mn-ea"/>
                <a:cs typeface="+mn-cs"/>
              </a:defRPr>
            </a:pPr>
            <a:r>
              <a:rPr lang="ru-RU" sz="1200" baseline="0">
                <a:solidFill>
                  <a:sysClr val="windowText" lastClr="000000"/>
                </a:solidFill>
                <a:latin typeface="Times New Roman" panose="02020603050405020304" pitchFamily="18" charset="0"/>
                <a:cs typeface="Times New Roman" panose="02020603050405020304" pitchFamily="18" charset="0"/>
              </a:rPr>
              <a:t> по системе </a:t>
            </a:r>
            <a:r>
              <a:rPr lang="ru-RU" sz="1200">
                <a:solidFill>
                  <a:sysClr val="windowText" lastClr="000000"/>
                </a:solidFill>
                <a:latin typeface="Times New Roman" panose="02020603050405020304" pitchFamily="18" charset="0"/>
                <a:cs typeface="Times New Roman" panose="02020603050405020304" pitchFamily="18" charset="0"/>
              </a:rPr>
              <a:t>Раункиер</a:t>
            </a:r>
          </a:p>
        </c:rich>
      </c:tx>
      <c:layout>
        <c:manualLayout>
          <c:xMode val="edge"/>
          <c:yMode val="edge"/>
          <c:x val="0.2558801948121609"/>
          <c:y val="6.2104912942220303E-4"/>
        </c:manualLayout>
      </c:layout>
      <c:overlay val="0"/>
      <c:spPr>
        <a:noFill/>
        <a:ln>
          <a:noFill/>
        </a:ln>
        <a:effectLst/>
      </c:spPr>
    </c:title>
    <c:autoTitleDeleted val="0"/>
    <c:plotArea>
      <c:layout>
        <c:manualLayout>
          <c:layoutTarget val="inner"/>
          <c:xMode val="edge"/>
          <c:yMode val="edge"/>
          <c:x val="5.0925920736776223E-2"/>
          <c:y val="0.15252751746700682"/>
          <c:w val="0.90576755562230449"/>
          <c:h val="0.62014562770322734"/>
        </c:manualLayout>
      </c:layout>
      <c:ofPieChart>
        <c:ofPieType val="pie"/>
        <c:varyColors val="1"/>
        <c:ser>
          <c:idx val="0"/>
          <c:order val="0"/>
          <c:tx>
            <c:strRef>
              <c:f>Лист1!$B$1</c:f>
              <c:strCache>
                <c:ptCount val="1"/>
                <c:pt idx="0">
                  <c:v>Түштүк кыргыздарда колдонулган өсүмдүктөрдү систематикалык талдоонун жыйынтыгы</c:v>
                </c:pt>
              </c:strCache>
            </c:strRef>
          </c:tx>
          <c:explosion val="4"/>
          <c:dPt>
            <c:idx val="0"/>
            <c:bubble3D val="0"/>
            <c:spPr>
              <a:solidFill>
                <a:srgbClr val="ED7D31">
                  <a:lumMod val="60000"/>
                  <a:lumOff val="40000"/>
                </a:srgb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9F4D-4F60-8C91-756E40ACA62E}"/>
              </c:ext>
            </c:extLst>
          </c:dPt>
          <c:dPt>
            <c:idx val="1"/>
            <c:bubble3D val="0"/>
            <c:spPr>
              <a:solidFill>
                <a:srgbClr val="44546A">
                  <a:lumMod val="60000"/>
                  <a:lumOff val="40000"/>
                </a:srgb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9F4D-4F60-8C91-756E40ACA62E}"/>
              </c:ext>
            </c:extLst>
          </c:dPt>
          <c:dPt>
            <c:idx val="2"/>
            <c:bubble3D val="0"/>
            <c:spPr>
              <a:solidFill>
                <a:srgbClr val="ED7D31">
                  <a:lumMod val="75000"/>
                </a:srgb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9F4D-4F60-8C91-756E40ACA62E}"/>
              </c:ext>
            </c:extLst>
          </c:dPt>
          <c:dPt>
            <c:idx val="3"/>
            <c:bubble3D val="0"/>
            <c:spPr>
              <a:solidFill>
                <a:srgbClr val="00B0F0"/>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9F4D-4F60-8C91-756E40ACA62E}"/>
              </c:ext>
            </c:extLst>
          </c:dPt>
          <c:dPt>
            <c:idx val="4"/>
            <c:bubble3D val="0"/>
            <c:spPr>
              <a:solidFill>
                <a:srgbClr val="00B050"/>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9F4D-4F60-8C91-756E40ACA62E}"/>
              </c:ext>
            </c:extLst>
          </c:dPt>
          <c:dLbls>
            <c:dLbl>
              <c:idx val="0"/>
              <c:tx>
                <c:rich>
                  <a:bodyPr/>
                  <a:lstStyle/>
                  <a:p>
                    <a:r>
                      <a:rPr lang="en-US" sz="1200">
                        <a:solidFill>
                          <a:sysClr val="windowText" lastClr="000000"/>
                        </a:solidFill>
                      </a:rPr>
                      <a:t>170</a:t>
                    </a:r>
                    <a:endParaRPr lang="en-US"/>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F4D-4F60-8C91-756E40ACA62E}"/>
                </c:ext>
              </c:extLst>
            </c:dLbl>
            <c:dLbl>
              <c:idx val="1"/>
              <c:layout>
                <c:manualLayout>
                  <c:x val="1.9618528610354232E-2"/>
                  <c:y val="0.11316679605190198"/>
                </c:manualLayout>
              </c:layout>
              <c:tx>
                <c:rich>
                  <a:bodyPr rot="0" spcFirstLastPara="1" vertOverflow="ellipsis" vert="horz" wrap="square" lIns="38100" tIns="19050" rIns="38100" bIns="19050" anchor="ctr" anchorCtr="1">
                    <a:noAutofit/>
                  </a:bodyPr>
                  <a:lstStyle/>
                  <a:p>
                    <a:pPr>
                      <a:defRPr sz="900" b="0" i="0" u="none" strike="noStrike" kern="1200" baseline="0">
                        <a:solidFill>
                          <a:sysClr val="windowText" lastClr="000000"/>
                        </a:solidFill>
                        <a:latin typeface="+mn-lt"/>
                        <a:ea typeface="+mn-ea"/>
                        <a:cs typeface="+mn-cs"/>
                      </a:defRPr>
                    </a:pPr>
                    <a:r>
                      <a:rPr lang="en-US" sz="1200" baseline="0">
                        <a:solidFill>
                          <a:sysClr val="windowText" lastClr="000000"/>
                        </a:solidFill>
                      </a:rPr>
                      <a:t>78</a:t>
                    </a:r>
                    <a:endParaRPr lang="en-US"/>
                  </a:p>
                </c:rich>
              </c:tx>
              <c:spPr>
                <a:no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9F4D-4F60-8C91-756E40ACA62E}"/>
                </c:ext>
              </c:extLst>
            </c:dLbl>
            <c:dLbl>
              <c:idx val="2"/>
              <c:tx>
                <c:rich>
                  <a:bodyPr/>
                  <a:lstStyle/>
                  <a:p>
                    <a:fld id="{6C3627D9-B291-4103-B93B-EE2878B570C5}" type="VALUE">
                      <a:rPr lang="en-US" sz="1200" baseline="0">
                        <a:solidFill>
                          <a:sysClr val="windowText" lastClr="000000"/>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9F4D-4F60-8C91-756E40ACA62E}"/>
                </c:ext>
              </c:extLst>
            </c:dLbl>
            <c:dLbl>
              <c:idx val="3"/>
              <c:tx>
                <c:rich>
                  <a:bodyPr/>
                  <a:lstStyle/>
                  <a:p>
                    <a:fld id="{5817970A-CFEB-4BB6-9320-4A460C38D9A9}" type="VALUE">
                      <a:rPr lang="en-US" sz="1200" baseline="0">
                        <a:solidFill>
                          <a:sysClr val="windowText" lastClr="000000"/>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9F4D-4F60-8C91-756E40ACA62E}"/>
                </c:ext>
              </c:extLst>
            </c:dLbl>
            <c:dLbl>
              <c:idx val="4"/>
              <c:tx>
                <c:rich>
                  <a:bodyPr/>
                  <a:lstStyle/>
                  <a:p>
                    <a:fld id="{63F42A22-2439-4964-9F51-1A00C3110938}" type="VALUE">
                      <a:rPr lang="en-US" sz="1200" baseline="0">
                        <a:solidFill>
                          <a:sysClr val="windowText" lastClr="000000"/>
                        </a:solidFill>
                      </a:rPr>
                      <a:pPr/>
                      <a:t>[ЗНАЧЕНИЕ]</a:t>
                    </a:fld>
                    <a:endParaRPr lang="ru-RU"/>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9F4D-4F60-8C91-756E40ACA62E}"/>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Лист1!$A$2:$A$6</c:f>
              <c:strCache>
                <c:ptCount val="5"/>
                <c:pt idx="0">
                  <c:v>Гемикриптофиты -51,20%</c:v>
                </c:pt>
                <c:pt idx="1">
                  <c:v>Терофиты - 23,49%</c:v>
                </c:pt>
                <c:pt idx="2">
                  <c:v>Криптофиты - 15,36%</c:v>
                </c:pt>
                <c:pt idx="3">
                  <c:v>Хамефиты - 3,31%</c:v>
                </c:pt>
                <c:pt idx="4">
                  <c:v>Фанерофиты - 6,62%</c:v>
                </c:pt>
              </c:strCache>
            </c:strRef>
          </c:cat>
          <c:val>
            <c:numRef>
              <c:f>Лист1!$B$2:$B$6</c:f>
              <c:numCache>
                <c:formatCode>General</c:formatCode>
                <c:ptCount val="5"/>
                <c:pt idx="0">
                  <c:v>170</c:v>
                </c:pt>
                <c:pt idx="1">
                  <c:v>78</c:v>
                </c:pt>
                <c:pt idx="2">
                  <c:v>51</c:v>
                </c:pt>
                <c:pt idx="3">
                  <c:v>11</c:v>
                </c:pt>
                <c:pt idx="4">
                  <c:v>22</c:v>
                </c:pt>
              </c:numCache>
            </c:numRef>
          </c:val>
          <c:extLst xmlns:c16r2="http://schemas.microsoft.com/office/drawing/2015/06/chart">
            <c:ext xmlns:c16="http://schemas.microsoft.com/office/drawing/2014/chart" uri="{C3380CC4-5D6E-409C-BE32-E72D297353CC}">
              <c16:uniqueId val="{0000000A-9F4D-4F60-8C91-756E40ACA62E}"/>
            </c:ext>
          </c:extLst>
        </c:ser>
        <c:dLbls>
          <c:showLegendKey val="0"/>
          <c:showVal val="0"/>
          <c:showCatName val="0"/>
          <c:showSerName val="0"/>
          <c:showPercent val="0"/>
          <c:showBubbleSize val="0"/>
          <c:showLeaderLines val="1"/>
        </c:dLbls>
        <c:gapWidth val="100"/>
        <c:secondPieSize val="75"/>
        <c:serLines/>
      </c:ofPieChart>
      <c:spPr>
        <a:solidFill>
          <a:srgbClr val="70AD47">
            <a:lumMod val="20000"/>
            <a:lumOff val="80000"/>
          </a:srgbClr>
        </a:solidFill>
        <a:ln>
          <a:noFill/>
        </a:ln>
        <a:effectLst/>
        <a:sp3d/>
      </c:spPr>
    </c:plotArea>
    <c:legend>
      <c:legendPos val="b"/>
      <c:legendEntry>
        <c:idx val="0"/>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3"/>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4"/>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ayout>
        <c:manualLayout>
          <c:xMode val="edge"/>
          <c:yMode val="edge"/>
          <c:x val="0.38159703061640454"/>
          <c:y val="0.71080604523818203"/>
          <c:w val="0.36721886330966153"/>
          <c:h val="0.288466230453587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chart>
  <c:spPr>
    <a:solidFill>
      <a:srgbClr val="5B9BD5">
        <a:lumMod val="20000"/>
        <a:lumOff val="80000"/>
      </a:srgbClr>
    </a:solidFill>
    <a:ln w="9525" cap="flat" cmpd="sng" algn="ctr">
      <a:solidFill>
        <a:srgbClr val="5B9BD5">
          <a:lumMod val="50000"/>
        </a:srgbClr>
      </a:solidFill>
      <a:round/>
    </a:ln>
    <a:effectLst/>
  </c:spPr>
  <c:txPr>
    <a:bodyPr/>
    <a:lstStyle/>
    <a:p>
      <a:pP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7543694319245894E-3"/>
          <c:y val="0.22096941715038243"/>
          <c:w val="0.90353264105505426"/>
          <c:h val="0.55420803235832483"/>
        </c:manualLayout>
      </c:layout>
      <c:ofPieChart>
        <c:ofPieType val="pie"/>
        <c:varyColors val="1"/>
        <c:ser>
          <c:idx val="0"/>
          <c:order val="0"/>
          <c:tx>
            <c:strRef>
              <c:f>Лист1!$B$1</c:f>
              <c:strCache>
                <c:ptCount val="1"/>
                <c:pt idx="0">
                  <c:v>Түштүк кыргыздарда колдонулган өсүмдүктөрдү систематикалык талдоонун жыйынтыгы</c:v>
                </c:pt>
              </c:strCache>
            </c:strRef>
          </c:tx>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1-F166-44A4-A475-6339F217A917}"/>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3-F166-44A4-A475-6339F217A917}"/>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5-F166-44A4-A475-6339F217A917}"/>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7-F166-44A4-A475-6339F217A917}"/>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9-F166-44A4-A475-6339F217A917}"/>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B-F166-44A4-A475-6339F217A917}"/>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xmlns:c16r2="http://schemas.microsoft.com/office/drawing/2015/06/chart">
              <c:ext xmlns:c16="http://schemas.microsoft.com/office/drawing/2014/chart" uri="{C3380CC4-5D6E-409C-BE32-E72D297353CC}">
                <c16:uniqueId val="{0000000D-F166-44A4-A475-6339F217A917}"/>
              </c:ext>
            </c:extLst>
          </c:dPt>
          <c:dLbls>
            <c:dLbl>
              <c:idx val="0"/>
              <c:tx>
                <c:rich>
                  <a:bodyPr rot="0" spcFirstLastPara="1" vertOverflow="ellipsis" vert="horz" wrap="square" lIns="38100" tIns="19050" rIns="38100" bIns="19050" anchor="ctr" anchorCtr="1">
                    <a:spAutoFit/>
                  </a:bodyPr>
                  <a:lstStyle/>
                  <a:p>
                    <a:pPr>
                      <a:defRPr sz="1100" b="0" i="0" u="none" strike="noStrike" kern="1200" baseline="0">
                        <a:solidFill>
                          <a:schemeClr val="lt1">
                            <a:lumMod val="85000"/>
                          </a:schemeClr>
                        </a:solidFill>
                        <a:latin typeface="+mn-lt"/>
                        <a:ea typeface="+mn-ea"/>
                        <a:cs typeface="+mn-cs"/>
                      </a:defRPr>
                    </a:pPr>
                    <a:fld id="{57915EFF-CA81-417D-ABAA-CAE9377AE99C}" type="VALUE">
                      <a:rPr lang="en-US" sz="1100" baseline="0">
                        <a:solidFill>
                          <a:sysClr val="windowText" lastClr="000000"/>
                        </a:solidFill>
                      </a:rPr>
                      <a:pPr>
                        <a:defRPr sz="1100" b="0" i="0" u="none" strike="noStrike" kern="1200" baseline="0">
                          <a:solidFill>
                            <a:schemeClr val="lt1">
                              <a:lumMod val="85000"/>
                            </a:schemeClr>
                          </a:solidFill>
                          <a:latin typeface="+mn-lt"/>
                          <a:ea typeface="+mn-ea"/>
                          <a:cs typeface="+mn-cs"/>
                        </a:defRPr>
                      </a:pPr>
                      <a:t>[ЗНАЧЕНИЕ]</a:t>
                    </a:fld>
                    <a:endParaRPr lang="ru-RU"/>
                  </a:p>
                </c:rich>
              </c:tx>
              <c:spPr>
                <a:solidFill>
                  <a:srgbClr val="4F81BD"/>
                </a:solid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F166-44A4-A475-6339F217A917}"/>
                </c:ext>
              </c:extLst>
            </c:dLbl>
            <c:dLbl>
              <c:idx val="1"/>
              <c:layout>
                <c:manualLayout>
                  <c:x val="6.5069831294935529E-2"/>
                  <c:y val="-4.0684101987251586E-2"/>
                </c:manualLayout>
              </c:layout>
              <c:tx>
                <c:rich>
                  <a:bodyPr rot="0" spcFirstLastPara="1" vertOverflow="clip" horzOverflow="clip" vert="horz" wrap="square" lIns="38100" tIns="19050" rIns="38100" bIns="19050" anchor="ctr" anchorCtr="1">
                    <a:spAutoFit/>
                  </a:bodyPr>
                  <a:lstStyle/>
                  <a:p>
                    <a:pPr>
                      <a:defRPr sz="1100" b="0" i="0" u="none" strike="noStrike" kern="1200" baseline="0">
                        <a:solidFill>
                          <a:schemeClr val="dk1">
                            <a:lumMod val="65000"/>
                            <a:lumOff val="35000"/>
                          </a:schemeClr>
                        </a:solidFill>
                        <a:latin typeface="+mn-lt"/>
                        <a:ea typeface="+mn-ea"/>
                        <a:cs typeface="+mn-cs"/>
                      </a:defRPr>
                    </a:pPr>
                    <a:fld id="{0AAFBD5C-5553-43AC-87D9-0B3DD2059C6C}" type="VALUE">
                      <a:rPr lang="en-US" sz="1100" baseline="0">
                        <a:solidFill>
                          <a:sysClr val="windowText" lastClr="000000"/>
                        </a:solidFill>
                      </a:rPr>
                      <a:pPr>
                        <a:defRPr sz="1100" b="0" i="0" u="none" strike="noStrike" kern="1200" baseline="0">
                          <a:solidFill>
                            <a:schemeClr val="dk1">
                              <a:lumMod val="65000"/>
                              <a:lumOff val="35000"/>
                            </a:schemeClr>
                          </a:solidFill>
                          <a:latin typeface="+mn-lt"/>
                          <a:ea typeface="+mn-ea"/>
                          <a:cs typeface="+mn-cs"/>
                        </a:defRPr>
                      </a:pPr>
                      <a:t>[ЗНАЧЕНИЕ]</a:t>
                    </a:fld>
                    <a:endParaRPr lang="ru-RU"/>
                  </a:p>
                </c:rich>
              </c:tx>
              <c:spPr>
                <a:solidFill>
                  <a:srgbClr val="C0504D"/>
                </a:solid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231584525702173E-2"/>
                      <c:h val="8.0881139857517798E-2"/>
                    </c:manualLayout>
                  </c15:layout>
                  <c15:dlblFieldTable/>
                  <c15:showDataLabelsRange val="0"/>
                </c:ext>
                <c:ext xmlns:c16="http://schemas.microsoft.com/office/drawing/2014/chart" uri="{C3380CC4-5D6E-409C-BE32-E72D297353CC}">
                  <c16:uniqueId val="{00000003-F166-44A4-A475-6339F217A917}"/>
                </c:ext>
              </c:extLst>
            </c:dLbl>
            <c:dLbl>
              <c:idx val="2"/>
              <c:tx>
                <c:rich>
                  <a:bodyPr rot="0" spcFirstLastPara="1" vertOverflow="ellipsis" vert="horz" wrap="square" lIns="38100" tIns="19050" rIns="38100" bIns="19050" anchor="ctr" anchorCtr="1">
                    <a:spAutoFit/>
                  </a:bodyPr>
                  <a:lstStyle/>
                  <a:p>
                    <a:pPr>
                      <a:defRPr sz="1100" b="0" i="0" u="none" strike="noStrike" kern="1200" baseline="0">
                        <a:solidFill>
                          <a:schemeClr val="lt1">
                            <a:lumMod val="85000"/>
                          </a:schemeClr>
                        </a:solidFill>
                        <a:latin typeface="+mn-lt"/>
                        <a:ea typeface="+mn-ea"/>
                        <a:cs typeface="+mn-cs"/>
                      </a:defRPr>
                    </a:pPr>
                    <a:fld id="{6C3627D9-B291-4103-B93B-EE2878B570C5}" type="VALUE">
                      <a:rPr lang="en-US" sz="1100" baseline="0">
                        <a:solidFill>
                          <a:sysClr val="windowText" lastClr="000000"/>
                        </a:solidFill>
                      </a:rPr>
                      <a:pPr>
                        <a:defRPr sz="1100" b="0" i="0" u="none" strike="noStrike" kern="1200" baseline="0">
                          <a:solidFill>
                            <a:schemeClr val="lt1">
                              <a:lumMod val="85000"/>
                            </a:schemeClr>
                          </a:solidFill>
                          <a:latin typeface="+mn-lt"/>
                          <a:ea typeface="+mn-ea"/>
                          <a:cs typeface="+mn-cs"/>
                        </a:defRPr>
                      </a:pPr>
                      <a:t>[ЗНАЧЕНИЕ]</a:t>
                    </a:fld>
                    <a:endParaRPr lang="ru-RU"/>
                  </a:p>
                </c:rich>
              </c:tx>
              <c:spPr>
                <a:solidFill>
                  <a:srgbClr val="9BBB59"/>
                </a:solid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F166-44A4-A475-6339F217A917}"/>
                </c:ext>
              </c:extLst>
            </c:dLbl>
            <c:dLbl>
              <c:idx val="3"/>
              <c:tx>
                <c:rich>
                  <a:bodyPr rot="0" spcFirstLastPara="1" vertOverflow="ellipsis" vert="horz" wrap="square" lIns="38100" tIns="19050" rIns="38100" bIns="19050" anchor="ctr" anchorCtr="1">
                    <a:spAutoFit/>
                  </a:bodyPr>
                  <a:lstStyle/>
                  <a:p>
                    <a:pPr>
                      <a:defRPr sz="1100" b="0" i="0" u="none" strike="noStrike" kern="1200" baseline="0">
                        <a:solidFill>
                          <a:schemeClr val="lt1">
                            <a:lumMod val="85000"/>
                          </a:schemeClr>
                        </a:solidFill>
                        <a:latin typeface="+mn-lt"/>
                        <a:ea typeface="+mn-ea"/>
                        <a:cs typeface="+mn-cs"/>
                      </a:defRPr>
                    </a:pPr>
                    <a:fld id="{5817970A-CFEB-4BB6-9320-4A460C38D9A9}" type="VALUE">
                      <a:rPr lang="en-US" sz="1100" baseline="0">
                        <a:solidFill>
                          <a:sysClr val="windowText" lastClr="000000"/>
                        </a:solidFill>
                      </a:rPr>
                      <a:pPr>
                        <a:defRPr sz="1100" b="0" i="0" u="none" strike="noStrike" kern="1200" baseline="0">
                          <a:solidFill>
                            <a:schemeClr val="lt1">
                              <a:lumMod val="85000"/>
                            </a:schemeClr>
                          </a:solidFill>
                          <a:latin typeface="+mn-lt"/>
                          <a:ea typeface="+mn-ea"/>
                          <a:cs typeface="+mn-cs"/>
                        </a:defRPr>
                      </a:pPr>
                      <a:t>[ЗНАЧЕНИЕ]</a:t>
                    </a:fld>
                    <a:endParaRPr lang="ru-RU"/>
                  </a:p>
                </c:rich>
              </c:tx>
              <c:spPr>
                <a:solidFill>
                  <a:srgbClr val="8064A2"/>
                </a:solid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F166-44A4-A475-6339F217A917}"/>
                </c:ext>
              </c:extLst>
            </c:dLbl>
            <c:dLbl>
              <c:idx val="4"/>
              <c:tx>
                <c:rich>
                  <a:bodyPr rot="0" spcFirstLastPara="1" vertOverflow="ellipsis" vert="horz" wrap="square" lIns="38100" tIns="19050" rIns="38100" bIns="19050" anchor="ctr" anchorCtr="1">
                    <a:spAutoFit/>
                  </a:bodyPr>
                  <a:lstStyle/>
                  <a:p>
                    <a:pPr>
                      <a:defRPr sz="1100" b="0" i="0" u="none" strike="noStrike" kern="1200" baseline="0">
                        <a:solidFill>
                          <a:schemeClr val="lt1">
                            <a:lumMod val="85000"/>
                          </a:schemeClr>
                        </a:solidFill>
                        <a:latin typeface="+mn-lt"/>
                        <a:ea typeface="+mn-ea"/>
                        <a:cs typeface="+mn-cs"/>
                      </a:defRPr>
                    </a:pPr>
                    <a:fld id="{63F42A22-2439-4964-9F51-1A00C3110938}" type="VALUE">
                      <a:rPr lang="en-US" sz="1100" baseline="0">
                        <a:solidFill>
                          <a:sysClr val="windowText" lastClr="000000"/>
                        </a:solidFill>
                      </a:rPr>
                      <a:pPr>
                        <a:defRPr sz="1100" b="0" i="0" u="none" strike="noStrike" kern="1200" baseline="0">
                          <a:solidFill>
                            <a:schemeClr val="lt1">
                              <a:lumMod val="85000"/>
                            </a:schemeClr>
                          </a:solidFill>
                          <a:latin typeface="+mn-lt"/>
                          <a:ea typeface="+mn-ea"/>
                          <a:cs typeface="+mn-cs"/>
                        </a:defRPr>
                      </a:pPr>
                      <a:t>[ЗНАЧЕНИЕ]</a:t>
                    </a:fld>
                    <a:endParaRPr lang="ru-RU"/>
                  </a:p>
                </c:rich>
              </c:tx>
              <c:spPr>
                <a:solidFill>
                  <a:srgbClr val="1F497D">
                    <a:lumMod val="60000"/>
                    <a:lumOff val="40000"/>
                  </a:srgbClr>
                </a:solid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9-F166-44A4-A475-6339F217A917}"/>
                </c:ext>
              </c:extLst>
            </c:dLbl>
            <c:dLbl>
              <c:idx val="5"/>
              <c:layout>
                <c:manualLayout>
                  <c:x val="-4.3506294622552164E-2"/>
                  <c:y val="1.7975253093363241E-2"/>
                </c:manualLayout>
              </c:layout>
              <c:tx>
                <c:rich>
                  <a:bodyPr rot="0" spcFirstLastPara="1" vertOverflow="ellipsis" vert="horz" wrap="square" lIns="38100" tIns="19050" rIns="38100" bIns="19050" anchor="ctr" anchorCtr="1">
                    <a:spAutoFit/>
                  </a:bodyPr>
                  <a:lstStyle/>
                  <a:p>
                    <a:pPr>
                      <a:defRPr sz="1100" b="0" i="0" u="none" strike="noStrike" kern="1200" baseline="0">
                        <a:solidFill>
                          <a:schemeClr val="lt1">
                            <a:lumMod val="85000"/>
                          </a:schemeClr>
                        </a:solidFill>
                        <a:latin typeface="+mn-lt"/>
                        <a:ea typeface="+mn-ea"/>
                        <a:cs typeface="+mn-cs"/>
                      </a:defRPr>
                    </a:pPr>
                    <a:fld id="{877F1C4B-5EEA-4E92-9479-39746EAFD6EB}" type="VALUE">
                      <a:rPr lang="en-US" sz="1100" baseline="0">
                        <a:solidFill>
                          <a:sysClr val="windowText" lastClr="000000"/>
                        </a:solidFill>
                      </a:rPr>
                      <a:pPr>
                        <a:defRPr sz="1100" b="0" i="0" u="none" strike="noStrike" kern="1200" baseline="0">
                          <a:solidFill>
                            <a:schemeClr val="lt1">
                              <a:lumMod val="85000"/>
                            </a:schemeClr>
                          </a:solidFill>
                          <a:latin typeface="+mn-lt"/>
                          <a:ea typeface="+mn-ea"/>
                          <a:cs typeface="+mn-cs"/>
                        </a:defRPr>
                      </a:pPr>
                      <a:t>[ЗНАЧЕНИЕ]</a:t>
                    </a:fld>
                    <a:endParaRPr lang="ru-RU"/>
                  </a:p>
                </c:rich>
              </c:tx>
              <c:spPr>
                <a:solidFill>
                  <a:srgbClr val="F79646"/>
                </a:solidFill>
                <a:ln>
                  <a:noFill/>
                </a:ln>
                <a:effectLst/>
              </c:spP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F166-44A4-A475-6339F217A917}"/>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Лист1!$A$2:$A$7</c:f>
              <c:strCache>
                <c:ptCount val="6"/>
                <c:pt idx="0">
                  <c:v>Ксерофиты - 28,31%</c:v>
                </c:pt>
                <c:pt idx="1">
                  <c:v>Ксеромезофиты - 32,53%</c:v>
                </c:pt>
                <c:pt idx="2">
                  <c:v>Мезоксерофиты - 12,34%</c:v>
                </c:pt>
                <c:pt idx="3">
                  <c:v>Мезофиты - 21,38%</c:v>
                </c:pt>
                <c:pt idx="4">
                  <c:v>Гигромезофиты - 4,8%</c:v>
                </c:pt>
                <c:pt idx="5">
                  <c:v>Гигрофиттер - 0,6%</c:v>
                </c:pt>
              </c:strCache>
            </c:strRef>
          </c:cat>
          <c:val>
            <c:numRef>
              <c:f>Лист1!$B$2:$B$7</c:f>
              <c:numCache>
                <c:formatCode>General</c:formatCode>
                <c:ptCount val="6"/>
                <c:pt idx="0">
                  <c:v>94</c:v>
                </c:pt>
                <c:pt idx="1">
                  <c:v>108</c:v>
                </c:pt>
                <c:pt idx="2">
                  <c:v>41</c:v>
                </c:pt>
                <c:pt idx="3">
                  <c:v>71</c:v>
                </c:pt>
                <c:pt idx="4">
                  <c:v>16</c:v>
                </c:pt>
                <c:pt idx="5">
                  <c:v>2</c:v>
                </c:pt>
              </c:numCache>
            </c:numRef>
          </c:val>
          <c:extLst xmlns:c16r2="http://schemas.microsoft.com/office/drawing/2015/06/chart">
            <c:ext xmlns:c16="http://schemas.microsoft.com/office/drawing/2014/chart" uri="{C3380CC4-5D6E-409C-BE32-E72D297353CC}">
              <c16:uniqueId val="{0000000E-F166-44A4-A475-6339F217A917}"/>
            </c:ext>
          </c:extLst>
        </c:ser>
        <c:dLbls>
          <c:showLegendKey val="0"/>
          <c:showVal val="0"/>
          <c:showCatName val="0"/>
          <c:showSerName val="0"/>
          <c:showPercent val="0"/>
          <c:showBubbleSize val="0"/>
          <c:showLeaderLines val="1"/>
        </c:dLbls>
        <c:gapWidth val="100"/>
        <c:secondPieSize val="75"/>
        <c:serLines>
          <c:spPr>
            <a:ln w="9525" cap="flat" cmpd="sng" algn="ctr">
              <a:solidFill>
                <a:srgbClr val="EEECE1">
                  <a:lumMod val="25000"/>
                </a:srgbClr>
              </a:solidFill>
              <a:round/>
            </a:ln>
            <a:effectLst/>
          </c:spPr>
        </c:serLines>
      </c:ofPieChart>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1"/>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2"/>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3"/>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4"/>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egendEntry>
        <c:idx val="5"/>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Entry>
      <c:layout>
        <c:manualLayout>
          <c:xMode val="edge"/>
          <c:yMode val="edge"/>
          <c:x val="0.71489928953092585"/>
          <c:y val="0.15016441760110996"/>
          <c:w val="0.28227288420630592"/>
          <c:h val="0.80180761376953336"/>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ru-RU"/>
        </a:p>
      </c:txPr>
    </c:legend>
    <c:plotVisOnly val="1"/>
    <c:dispBlanksAs val="zero"/>
    <c:showDLblsOverMax val="0"/>
  </c:chart>
  <c:spPr>
    <a:solidFill>
      <a:schemeClr val="bg2">
        <a:lumMod val="90000"/>
      </a:schemeClr>
    </a:solidFill>
    <a:ln w="12700">
      <a:solidFill>
        <a:schemeClr val="bg2">
          <a:lumMod val="25000"/>
        </a:schemeClr>
      </a:solid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FE004F-D315-479A-AD63-F90602850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2785</TotalTime>
  <Pages>1</Pages>
  <Words>6473</Words>
  <Characters>36897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154</cp:revision>
  <cp:lastPrinted>2022-02-16T07:41:00Z</cp:lastPrinted>
  <dcterms:created xsi:type="dcterms:W3CDTF">2022-06-08T01:56:00Z</dcterms:created>
  <dcterms:modified xsi:type="dcterms:W3CDTF">2022-08-29T03:58:00Z</dcterms:modified>
</cp:coreProperties>
</file>