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1227CF">
      <w:pPr>
        <w:tabs>
          <w:tab w:val="left" w:pos="3975"/>
        </w:tabs>
        <w:spacing w:after="0" w:line="240" w:lineRule="auto"/>
        <w:ind w:left="360" w:hanging="360"/>
        <w:jc w:val="center"/>
        <w:rPr>
          <w:rFonts w:ascii="Times New Roman Kyrg" w:hAnsi="Times New Roman Kyrg"/>
          <w:b/>
          <w:sz w:val="24"/>
          <w:szCs w:val="24"/>
          <w:lang w:val="ky-KG" w:eastAsia="ru-RU"/>
        </w:rPr>
      </w:pPr>
      <w:r>
        <w:rPr>
          <w:rFonts w:ascii="Times New Roman Kyrg" w:hAnsi="Times New Roman Kyrg"/>
          <w:b/>
          <w:sz w:val="24"/>
          <w:szCs w:val="24"/>
          <w:lang w:val="ky-KG" w:eastAsia="ru-RU"/>
        </w:rPr>
        <w:t>ТАРЖЫМАЛ</w:t>
      </w:r>
    </w:p>
    <w:p w14:paraId="118E0B2A">
      <w:pPr>
        <w:tabs>
          <w:tab w:val="left" w:pos="3975"/>
        </w:tabs>
        <w:spacing w:after="0" w:line="240" w:lineRule="auto"/>
        <w:ind w:left="360" w:hanging="360"/>
        <w:jc w:val="center"/>
        <w:rPr>
          <w:rFonts w:ascii="Times New Roman Kyrg" w:hAnsi="Times New Roman Kyrg"/>
          <w:b/>
          <w:sz w:val="24"/>
          <w:szCs w:val="24"/>
          <w:lang w:val="ky-KG" w:eastAsia="ru-RU"/>
        </w:rPr>
      </w:pPr>
    </w:p>
    <w:tbl>
      <w:tblPr>
        <w:tblStyle w:val="3"/>
        <w:tblW w:w="9961"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4"/>
        <w:gridCol w:w="7087"/>
      </w:tblGrid>
      <w:tr w14:paraId="1581F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114F115E">
            <w:pPr>
              <w:tabs>
                <w:tab w:val="left" w:pos="3975"/>
              </w:tabs>
              <w:spacing w:after="0" w:line="240" w:lineRule="auto"/>
              <w:rPr>
                <w:rFonts w:ascii="Times New Roman" w:hAnsi="Times New Roman"/>
                <w:sz w:val="28"/>
                <w:szCs w:val="28"/>
                <w:lang w:val="ky-KG" w:eastAsia="ru-RU"/>
              </w:rPr>
            </w:pPr>
            <w:r>
              <w:rPr>
                <w:rFonts w:ascii="Times New Roman" w:hAnsi="Times New Roman"/>
                <w:sz w:val="28"/>
                <w:szCs w:val="28"/>
                <w:lang w:eastAsia="ru-RU"/>
              </w:rPr>
              <w:t>Ф.А.А.</w:t>
            </w:r>
          </w:p>
        </w:tc>
        <w:tc>
          <w:tcPr>
            <w:tcW w:w="7087" w:type="dxa"/>
            <w:vAlign w:val="center"/>
          </w:tcPr>
          <w:p w14:paraId="215A0516">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eastAsia="ru-RU"/>
              </w:rPr>
              <w:t>Эржигитова Шаарг</w:t>
            </w:r>
            <w:r>
              <w:rPr>
                <w:rFonts w:ascii="Times New Roman" w:hAnsi="Times New Roman"/>
                <w:b/>
                <w:i/>
                <w:sz w:val="28"/>
                <w:szCs w:val="28"/>
                <w:lang w:val="ky-KG" w:eastAsia="ru-RU"/>
              </w:rPr>
              <w:t>үл Жамалидиновна</w:t>
            </w:r>
          </w:p>
        </w:tc>
      </w:tr>
      <w:tr w14:paraId="30436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35012566">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Туулган жылы</w:t>
            </w:r>
            <w:r>
              <w:rPr>
                <w:rFonts w:ascii="Times New Roman" w:hAnsi="Times New Roman"/>
                <w:sz w:val="28"/>
                <w:szCs w:val="28"/>
                <w:lang w:eastAsia="ru-RU"/>
              </w:rPr>
              <w:t xml:space="preserve">, </w:t>
            </w:r>
            <w:r>
              <w:rPr>
                <w:rFonts w:ascii="Times New Roman" w:hAnsi="Times New Roman"/>
                <w:sz w:val="28"/>
                <w:szCs w:val="28"/>
                <w:lang w:val="ky-KG" w:eastAsia="ru-RU"/>
              </w:rPr>
              <w:t>айы</w:t>
            </w:r>
            <w:r>
              <w:rPr>
                <w:rFonts w:ascii="Times New Roman" w:hAnsi="Times New Roman"/>
                <w:sz w:val="28"/>
                <w:szCs w:val="28"/>
                <w:lang w:eastAsia="ru-RU"/>
              </w:rPr>
              <w:t xml:space="preserve">, </w:t>
            </w:r>
            <w:r>
              <w:rPr>
                <w:rFonts w:ascii="Times New Roman" w:hAnsi="Times New Roman"/>
                <w:sz w:val="28"/>
                <w:szCs w:val="28"/>
                <w:lang w:val="ky-KG" w:eastAsia="ru-RU"/>
              </w:rPr>
              <w:t>күнү</w:t>
            </w:r>
          </w:p>
        </w:tc>
        <w:tc>
          <w:tcPr>
            <w:tcW w:w="7087" w:type="dxa"/>
            <w:vAlign w:val="center"/>
          </w:tcPr>
          <w:p w14:paraId="080483DD">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09.02.1971</w:t>
            </w:r>
          </w:p>
        </w:tc>
      </w:tr>
      <w:tr w14:paraId="603E2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249B3813">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Туулган жери</w:t>
            </w:r>
          </w:p>
        </w:tc>
        <w:tc>
          <w:tcPr>
            <w:tcW w:w="7087" w:type="dxa"/>
            <w:vAlign w:val="center"/>
          </w:tcPr>
          <w:p w14:paraId="71C2FBAE">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Сүлүктү шаары</w:t>
            </w:r>
          </w:p>
        </w:tc>
      </w:tr>
      <w:tr w14:paraId="3A9F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4B5F1E1B">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 xml:space="preserve">Улуту </w:t>
            </w:r>
          </w:p>
        </w:tc>
        <w:tc>
          <w:tcPr>
            <w:tcW w:w="7087" w:type="dxa"/>
            <w:vAlign w:val="center"/>
          </w:tcPr>
          <w:p w14:paraId="1B12C86E">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кыргыз</w:t>
            </w:r>
          </w:p>
        </w:tc>
      </w:tr>
      <w:tr w14:paraId="05582E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20F636EA">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eastAsia="ru-RU"/>
              </w:rPr>
              <w:t>Граждан</w:t>
            </w:r>
            <w:r>
              <w:rPr>
                <w:rFonts w:ascii="Times New Roman" w:hAnsi="Times New Roman"/>
                <w:sz w:val="28"/>
                <w:szCs w:val="28"/>
                <w:lang w:val="ky-KG" w:eastAsia="ru-RU"/>
              </w:rPr>
              <w:t>дуулугу</w:t>
            </w:r>
          </w:p>
        </w:tc>
        <w:tc>
          <w:tcPr>
            <w:tcW w:w="7087" w:type="dxa"/>
            <w:vAlign w:val="center"/>
          </w:tcPr>
          <w:p w14:paraId="20A56D20">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Кыргыз Республикасы</w:t>
            </w:r>
          </w:p>
        </w:tc>
      </w:tr>
      <w:tr w14:paraId="2CB11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22F728B6">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 xml:space="preserve">Билими </w:t>
            </w:r>
          </w:p>
        </w:tc>
        <w:tc>
          <w:tcPr>
            <w:tcW w:w="7087" w:type="dxa"/>
            <w:vAlign w:val="center"/>
          </w:tcPr>
          <w:p w14:paraId="7EE184D0">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жогорку</w:t>
            </w:r>
          </w:p>
        </w:tc>
      </w:tr>
      <w:tr w14:paraId="3BDD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1FCC4E98">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eastAsia="ru-RU"/>
              </w:rPr>
              <w:t>ВУЗ</w:t>
            </w:r>
            <w:r>
              <w:rPr>
                <w:rFonts w:ascii="Times New Roman" w:hAnsi="Times New Roman"/>
                <w:sz w:val="28"/>
                <w:szCs w:val="28"/>
                <w:lang w:val="ky-KG" w:eastAsia="ru-RU"/>
              </w:rPr>
              <w:t>ду бүткөндүгү жөнүндө маалымат,  качан, окуу жайы</w:t>
            </w:r>
          </w:p>
        </w:tc>
        <w:tc>
          <w:tcPr>
            <w:tcW w:w="7087" w:type="dxa"/>
            <w:vAlign w:val="center"/>
          </w:tcPr>
          <w:p w14:paraId="7BEFDC28">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1992-ж. Бишкек орус тили жана адабияты институту</w:t>
            </w:r>
          </w:p>
        </w:tc>
      </w:tr>
      <w:tr w14:paraId="4FBC6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vAlign w:val="center"/>
          </w:tcPr>
          <w:p w14:paraId="49161BFA">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 xml:space="preserve">Адистиги </w:t>
            </w:r>
          </w:p>
        </w:tc>
        <w:tc>
          <w:tcPr>
            <w:tcW w:w="7087" w:type="dxa"/>
            <w:vAlign w:val="center"/>
          </w:tcPr>
          <w:p w14:paraId="703C2DF8">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Улуттук мектепте орус тили жана адабияты мугалими</w:t>
            </w:r>
          </w:p>
        </w:tc>
      </w:tr>
      <w:tr w14:paraId="740E4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vAlign w:val="center"/>
          </w:tcPr>
          <w:p w14:paraId="0B092EC3">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Ээлеген орду</w:t>
            </w:r>
          </w:p>
        </w:tc>
        <w:tc>
          <w:tcPr>
            <w:tcW w:w="7087" w:type="dxa"/>
            <w:vAlign w:val="center"/>
          </w:tcPr>
          <w:p w14:paraId="7A53987F">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Кафедранын доцентинин милдетин аткаруучу</w:t>
            </w:r>
          </w:p>
        </w:tc>
      </w:tr>
      <w:tr w14:paraId="3985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61BB9BDE">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 xml:space="preserve">Кызматы </w:t>
            </w:r>
          </w:p>
        </w:tc>
        <w:tc>
          <w:tcPr>
            <w:tcW w:w="7087" w:type="dxa"/>
            <w:vAlign w:val="center"/>
          </w:tcPr>
          <w:p w14:paraId="75578490">
            <w:p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окутуучу</w:t>
            </w:r>
          </w:p>
        </w:tc>
      </w:tr>
      <w:tr w14:paraId="0BB56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66392DB9">
            <w:pPr>
              <w:tabs>
                <w:tab w:val="left" w:pos="3975"/>
              </w:tabs>
              <w:spacing w:after="0" w:line="240" w:lineRule="auto"/>
              <w:rPr>
                <w:rFonts w:ascii="Times New Roman" w:hAnsi="Times New Roman"/>
                <w:sz w:val="28"/>
                <w:szCs w:val="28"/>
                <w:lang w:val="ky-KG" w:eastAsia="ru-RU"/>
              </w:rPr>
            </w:pPr>
            <w:r>
              <w:rPr>
                <w:rFonts w:ascii="Times New Roman" w:hAnsi="Times New Roman"/>
                <w:sz w:val="28"/>
                <w:szCs w:val="28"/>
                <w:lang w:val="ky-KG" w:eastAsia="ru-RU"/>
              </w:rPr>
              <w:t>Жалпы стажы</w:t>
            </w:r>
          </w:p>
        </w:tc>
        <w:tc>
          <w:tcPr>
            <w:tcW w:w="7087" w:type="dxa"/>
            <w:vAlign w:val="center"/>
          </w:tcPr>
          <w:p w14:paraId="3A9BF291">
            <w:p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33</w:t>
            </w:r>
          </w:p>
        </w:tc>
      </w:tr>
      <w:tr w14:paraId="15F1EE2F">
        <w:tblPrEx>
          <w:tblCellMar>
            <w:top w:w="0" w:type="dxa"/>
            <w:left w:w="108" w:type="dxa"/>
            <w:bottom w:w="0" w:type="dxa"/>
            <w:right w:w="108" w:type="dxa"/>
          </w:tblCellMar>
        </w:tblPrEx>
        <w:tc>
          <w:tcPr>
            <w:tcW w:w="2874" w:type="dxa"/>
          </w:tcPr>
          <w:p w14:paraId="5149337E">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eastAsia="ru-RU"/>
              </w:rPr>
              <w:t>Педагоги</w:t>
            </w:r>
            <w:r>
              <w:rPr>
                <w:rFonts w:ascii="Times New Roman" w:hAnsi="Times New Roman"/>
                <w:sz w:val="28"/>
                <w:szCs w:val="28"/>
                <w:lang w:val="ky-KG" w:eastAsia="ru-RU"/>
              </w:rPr>
              <w:t>калык</w:t>
            </w:r>
            <w:r>
              <w:rPr>
                <w:rFonts w:ascii="Times New Roman" w:hAnsi="Times New Roman"/>
                <w:sz w:val="28"/>
                <w:szCs w:val="28"/>
                <w:lang w:eastAsia="ru-RU"/>
              </w:rPr>
              <w:t xml:space="preserve"> стаж</w:t>
            </w:r>
            <w:r>
              <w:rPr>
                <w:rFonts w:ascii="Times New Roman" w:hAnsi="Times New Roman"/>
                <w:sz w:val="28"/>
                <w:szCs w:val="28"/>
                <w:lang w:val="ky-KG" w:eastAsia="ru-RU"/>
              </w:rPr>
              <w:t>ы</w:t>
            </w:r>
          </w:p>
        </w:tc>
        <w:tc>
          <w:tcPr>
            <w:tcW w:w="7087" w:type="dxa"/>
            <w:vAlign w:val="center"/>
          </w:tcPr>
          <w:p w14:paraId="0049453D">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 xml:space="preserve"> 31 жыл</w:t>
            </w:r>
          </w:p>
        </w:tc>
      </w:tr>
      <w:tr w14:paraId="1A357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7D4B3D51">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Тил билүүсү</w:t>
            </w:r>
          </w:p>
        </w:tc>
        <w:tc>
          <w:tcPr>
            <w:tcW w:w="7087" w:type="dxa"/>
            <w:vAlign w:val="center"/>
          </w:tcPr>
          <w:p w14:paraId="4A7C3621">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 xml:space="preserve"> кыргыз, орус тилдери</w:t>
            </w:r>
          </w:p>
        </w:tc>
      </w:tr>
      <w:tr w14:paraId="09F2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11099A95">
            <w:pPr>
              <w:tabs>
                <w:tab w:val="left" w:pos="3975"/>
              </w:tabs>
              <w:spacing w:after="0" w:line="240" w:lineRule="auto"/>
              <w:rPr>
                <w:rFonts w:ascii="Times New Roman" w:hAnsi="Times New Roman"/>
                <w:sz w:val="28"/>
                <w:szCs w:val="28"/>
                <w:lang w:val="ky-KG" w:eastAsia="ru-RU"/>
              </w:rPr>
            </w:pPr>
            <w:r>
              <w:rPr>
                <w:rFonts w:ascii="Times New Roman" w:hAnsi="Times New Roman"/>
                <w:sz w:val="28"/>
                <w:szCs w:val="28"/>
                <w:lang w:eastAsia="ru-RU"/>
              </w:rPr>
              <w:t>Кесиптик көндүмдөр</w:t>
            </w:r>
            <w:r>
              <w:rPr>
                <w:rFonts w:ascii="Times New Roman" w:hAnsi="Times New Roman"/>
                <w:sz w:val="28"/>
                <w:szCs w:val="28"/>
                <w:lang w:val="ky-KG" w:eastAsia="ru-RU"/>
              </w:rPr>
              <w:t>ү</w:t>
            </w:r>
          </w:p>
        </w:tc>
        <w:tc>
          <w:tcPr>
            <w:tcW w:w="7087" w:type="dxa"/>
            <w:vAlign w:val="center"/>
          </w:tcPr>
          <w:p w14:paraId="387C0C56">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Психолого-педагогикалык</w:t>
            </w:r>
          </w:p>
        </w:tc>
      </w:tr>
      <w:tr w14:paraId="20EAC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28DB5F3E">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eastAsia="ru-RU"/>
              </w:rPr>
              <w:t>Сыйлыктары</w:t>
            </w:r>
            <w:r>
              <w:rPr>
                <w:rFonts w:ascii="Times New Roman" w:hAnsi="Times New Roman"/>
                <w:sz w:val="28"/>
                <w:szCs w:val="28"/>
                <w:lang w:val="ky-KG" w:eastAsia="ru-RU"/>
              </w:rPr>
              <w:t xml:space="preserve"> </w:t>
            </w:r>
            <w:r>
              <w:rPr>
                <w:rFonts w:ascii="Times New Roman" w:hAnsi="Times New Roman"/>
                <w:b/>
                <w:i/>
                <w:sz w:val="28"/>
                <w:szCs w:val="28"/>
                <w:lang w:val="ky-KG" w:eastAsia="ru-RU"/>
              </w:rPr>
              <w:t>(акыркы 3 жылда алынган)</w:t>
            </w:r>
          </w:p>
        </w:tc>
        <w:tc>
          <w:tcPr>
            <w:tcW w:w="7087" w:type="dxa"/>
            <w:vAlign w:val="center"/>
          </w:tcPr>
          <w:p w14:paraId="55AF94F2">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Ардак грамота, Сүлүктү шаарынын мэриясы,05.03.2019;</w:t>
            </w:r>
          </w:p>
          <w:p w14:paraId="71459E10">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Алкыш баракчасы, СГЭИ БатМУ, 06.03.2020;</w:t>
            </w:r>
          </w:p>
          <w:p w14:paraId="7B5DE0FF">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Грамота, СГЭИ- 2022, БатМУ-2023</w:t>
            </w:r>
          </w:p>
          <w:p w14:paraId="02E18653">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Ыраазычылык кат,  Социалдык интеграциялоо борбору, Бишкек, 2019</w:t>
            </w:r>
          </w:p>
        </w:tc>
      </w:tr>
      <w:tr w14:paraId="77C31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760089EE">
            <w:pPr>
              <w:tabs>
                <w:tab w:val="left" w:pos="3975"/>
              </w:tabs>
              <w:spacing w:after="0" w:line="240" w:lineRule="auto"/>
              <w:jc w:val="both"/>
              <w:rPr>
                <w:rFonts w:ascii="Times New Roman" w:hAnsi="Times New Roman"/>
                <w:sz w:val="28"/>
                <w:szCs w:val="28"/>
                <w:lang w:val="ky-KG" w:eastAsia="ru-RU"/>
              </w:rPr>
            </w:pPr>
            <w:r>
              <w:rPr>
                <w:rFonts w:ascii="Times New Roman" w:hAnsi="Times New Roman"/>
                <w:sz w:val="28"/>
                <w:szCs w:val="28"/>
                <w:lang w:val="ky-KG" w:eastAsia="ru-RU"/>
              </w:rPr>
              <w:t xml:space="preserve">Билимин өркүндөтүү курстары </w:t>
            </w:r>
            <w:r>
              <w:rPr>
                <w:rFonts w:ascii="Times New Roman" w:hAnsi="Times New Roman"/>
                <w:b/>
                <w:i/>
                <w:sz w:val="28"/>
                <w:szCs w:val="28"/>
                <w:lang w:val="ky-KG" w:eastAsia="ru-RU"/>
              </w:rPr>
              <w:t>(акыркы 3 жылда окуган)</w:t>
            </w:r>
            <w:r>
              <w:rPr>
                <w:rFonts w:ascii="Times New Roman" w:hAnsi="Times New Roman"/>
                <w:sz w:val="28"/>
                <w:szCs w:val="28"/>
                <w:lang w:val="ky-KG" w:eastAsia="ru-RU"/>
              </w:rPr>
              <w:t xml:space="preserve"> </w:t>
            </w:r>
          </w:p>
        </w:tc>
        <w:tc>
          <w:tcPr>
            <w:tcW w:w="7087" w:type="dxa"/>
            <w:vAlign w:val="center"/>
          </w:tcPr>
          <w:p w14:paraId="57728995">
            <w:pPr>
              <w:pStyle w:val="7"/>
              <w:tabs>
                <w:tab w:val="left" w:pos="3975"/>
              </w:tabs>
              <w:spacing w:line="240" w:lineRule="auto"/>
              <w:rPr>
                <w:rFonts w:ascii="Times New Roman" w:hAnsi="Times New Roman"/>
                <w:b/>
                <w:i/>
                <w:sz w:val="28"/>
                <w:szCs w:val="28"/>
                <w:lang w:val="ky-KG" w:eastAsia="ru-RU"/>
              </w:rPr>
            </w:pPr>
          </w:p>
          <w:p w14:paraId="0C67A060">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2018-жылдын 15-октябрынан 2019-жылдын 28-июнуна чейин “Кыргыз тили, окутуу орус, өзбек,  тажик тилинде жүргүзүлгөн мектептердин бүтүрүүчүлөрү үчүн тилдик деңгээлин жогорулатуу боюнча практикалык курсу”, 62 саат колөмүндө, Республикалык педагогикалык кызматкерлердин квалификациясын жогорулатуу жана даярдоо институту, Бишкек, № 5206,  28.06.2019;</w:t>
            </w:r>
          </w:p>
          <w:p w14:paraId="3DADC084">
            <w:pPr>
              <w:pStyle w:val="7"/>
              <w:rPr>
                <w:rFonts w:ascii="Times New Roman" w:hAnsi="Times New Roman"/>
                <w:b/>
                <w:i/>
                <w:sz w:val="28"/>
                <w:szCs w:val="28"/>
                <w:lang w:val="ky-KG" w:eastAsia="ru-RU"/>
              </w:rPr>
            </w:pPr>
          </w:p>
          <w:p w14:paraId="19AA849A">
            <w:pPr>
              <w:pStyle w:val="7"/>
              <w:tabs>
                <w:tab w:val="left" w:pos="3975"/>
              </w:tabs>
              <w:spacing w:line="240" w:lineRule="auto"/>
              <w:rPr>
                <w:rFonts w:ascii="Times New Roman" w:hAnsi="Times New Roman"/>
                <w:b/>
                <w:i/>
                <w:sz w:val="28"/>
                <w:szCs w:val="28"/>
                <w:lang w:val="ky-KG" w:eastAsia="ru-RU"/>
              </w:rPr>
            </w:pPr>
          </w:p>
          <w:p w14:paraId="0F63204E">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2020-жыл “Региондорду өнүктүрүү, өлкөнү санариптештирүү жана балдарды коргоо жылына арналган “окуу процессинде маалыматтык , коммуникациялык технологияларды колдонуу”, БатМУ, 2020;</w:t>
            </w:r>
          </w:p>
          <w:p w14:paraId="244148D1">
            <w:pPr>
              <w:pStyle w:val="7"/>
              <w:tabs>
                <w:tab w:val="left" w:pos="3975"/>
              </w:tabs>
              <w:spacing w:line="240" w:lineRule="auto"/>
              <w:rPr>
                <w:rFonts w:ascii="Times New Roman" w:hAnsi="Times New Roman"/>
                <w:b/>
                <w:i/>
                <w:sz w:val="28"/>
                <w:szCs w:val="28"/>
                <w:lang w:val="ky-KG" w:eastAsia="ru-RU"/>
              </w:rPr>
            </w:pPr>
          </w:p>
          <w:p w14:paraId="32C2D95A">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2021-жылдын 19-январынан 2021-жылдын 29-январына чейин “Тил сабактарында негизги компетенцияларын калыптандыруу”, 36 саат көлөмүндө, Республикалык педагогикалык кызматкерлердин квалификациясын жогорулатуу жана даярдоо институту, Бишкек, №4739,  19.01.2021;</w:t>
            </w:r>
          </w:p>
          <w:p w14:paraId="56FFEA0D">
            <w:pPr>
              <w:pStyle w:val="7"/>
              <w:tabs>
                <w:tab w:val="left" w:pos="3975"/>
              </w:tabs>
              <w:spacing w:line="240" w:lineRule="auto"/>
              <w:rPr>
                <w:rFonts w:ascii="Times New Roman" w:hAnsi="Times New Roman"/>
                <w:b/>
                <w:i/>
                <w:sz w:val="28"/>
                <w:szCs w:val="28"/>
                <w:lang w:val="ky-KG" w:eastAsia="ru-RU"/>
              </w:rPr>
            </w:pPr>
          </w:p>
          <w:p w14:paraId="75A9C140">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2021-жылдын 12-16 апрелине чейин “Орус филологиясы” кошумча кесиптик программасы боюнча курс, 72 саат өолөмүндө, Россия Федерациясынын Козьма Минин атындагы Нижний Новгородогу мамлекеттик педагогикалык университети (Минин университети, Нижний Новгород), №522400001502, 16.04.2021;</w:t>
            </w:r>
          </w:p>
          <w:p w14:paraId="6B41BED5">
            <w:pPr>
              <w:pStyle w:val="7"/>
              <w:tabs>
                <w:tab w:val="left" w:pos="3975"/>
              </w:tabs>
              <w:spacing w:line="240" w:lineRule="auto"/>
              <w:rPr>
                <w:rFonts w:ascii="Times New Roman" w:hAnsi="Times New Roman"/>
                <w:b/>
                <w:i/>
                <w:sz w:val="28"/>
                <w:szCs w:val="28"/>
                <w:lang w:val="ky-KG" w:eastAsia="ru-RU"/>
              </w:rPr>
            </w:pPr>
          </w:p>
          <w:p w14:paraId="09AAF62F">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2021-жылдын 24-ноябрынан 2022-жылдын 17-январына чейин “Көп тилдүү мектептерде жана жогорку окуу жайларда иштөө үчүн ЖОЖдордо педагогдорду даярдоо”, 72 саат көлөмүндө, Республикалык педагогикалык кызматкерлердин квалификациясын жогорулатуу жана даярдоо институту, Бишкек, №317,  17.01.2022;</w:t>
            </w:r>
          </w:p>
          <w:p w14:paraId="38BC0B87">
            <w:pPr>
              <w:pStyle w:val="7"/>
              <w:rPr>
                <w:rFonts w:ascii="Times New Roman" w:hAnsi="Times New Roman"/>
                <w:b/>
                <w:i/>
                <w:sz w:val="28"/>
                <w:szCs w:val="28"/>
                <w:lang w:val="ky-KG" w:eastAsia="ru-RU"/>
              </w:rPr>
            </w:pPr>
          </w:p>
          <w:p w14:paraId="2A2BD925">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2022-жылдын 24-ноябрынан 2022-жылдын 17-декабрына чейин, приняла участие в иикле постоянных межвузовских научных семинаров и образовательно-просветительских онлайн-лекториев по вопросам русского языка и литературы в рамках подготовки к году Русского языка в странах СНГ, А.С.Пушкин атындагы орус тили жана адабияты институту, Россия Федерациясы. 2022;</w:t>
            </w:r>
          </w:p>
          <w:p w14:paraId="6F3625AC">
            <w:pPr>
              <w:pStyle w:val="7"/>
              <w:rPr>
                <w:rFonts w:ascii="Times New Roman" w:hAnsi="Times New Roman"/>
                <w:b/>
                <w:i/>
                <w:sz w:val="28"/>
                <w:szCs w:val="28"/>
                <w:lang w:val="ky-KG" w:eastAsia="ru-RU"/>
              </w:rPr>
            </w:pPr>
          </w:p>
          <w:p w14:paraId="333E9005">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2024-жылдын 26-ноябрь прошла подготовку на семинаре ААПО “Проведение самооценки образовательных программ и учебных заведений” 26.01.2024;</w:t>
            </w:r>
          </w:p>
          <w:p w14:paraId="34C0F495">
            <w:pPr>
              <w:pStyle w:val="7"/>
              <w:rPr>
                <w:rFonts w:ascii="Times New Roman" w:hAnsi="Times New Roman"/>
                <w:b/>
                <w:i/>
                <w:sz w:val="28"/>
                <w:szCs w:val="28"/>
                <w:lang w:val="ky-KG" w:eastAsia="ru-RU"/>
              </w:rPr>
            </w:pPr>
          </w:p>
          <w:p w14:paraId="68E53E2B">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2025-жылдын 2022-жылдын 29 января, приняла участие в мастер-классе АНО “Интеграция в мировую науку: журналы и базы данных” в объеме 6 часов;</w:t>
            </w:r>
          </w:p>
          <w:p w14:paraId="66EA23B3">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2025-жылдын 08-январында Скопуска макала жазуу жана жарыялоо семинар;</w:t>
            </w:r>
          </w:p>
          <w:p w14:paraId="27735FCA">
            <w:pPr>
              <w:pStyle w:val="7"/>
              <w:tabs>
                <w:tab w:val="left" w:pos="3975"/>
              </w:tabs>
              <w:spacing w:line="240" w:lineRule="auto"/>
              <w:rPr>
                <w:rFonts w:ascii="Times New Roman" w:hAnsi="Times New Roman"/>
                <w:b/>
                <w:i/>
                <w:sz w:val="28"/>
                <w:szCs w:val="28"/>
                <w:lang w:val="ky-KG" w:eastAsia="ru-RU"/>
              </w:rPr>
            </w:pPr>
          </w:p>
          <w:p w14:paraId="0227D37B">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2025-жылдын 2022-жылдын 29 января, приняла участие в мастер-классе АНО “Интеграция в мировую науку: журналы и базы данных” в объеме 6 часов.</w:t>
            </w:r>
          </w:p>
          <w:p w14:paraId="0DB87091">
            <w:pPr>
              <w:pStyle w:val="7"/>
              <w:tabs>
                <w:tab w:val="left" w:pos="3975"/>
              </w:tabs>
              <w:spacing w:line="240" w:lineRule="auto"/>
              <w:rPr>
                <w:rFonts w:ascii="Times New Roman" w:hAnsi="Times New Roman"/>
                <w:b/>
                <w:i/>
                <w:sz w:val="28"/>
                <w:szCs w:val="28"/>
                <w:lang w:val="ky-KG" w:eastAsia="ru-RU"/>
              </w:rPr>
            </w:pPr>
          </w:p>
        </w:tc>
      </w:tr>
      <w:tr w14:paraId="14667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0D53477F">
            <w:pPr>
              <w:tabs>
                <w:tab w:val="left" w:pos="3975"/>
              </w:tabs>
              <w:spacing w:after="0" w:line="240" w:lineRule="auto"/>
              <w:rPr>
                <w:rFonts w:ascii="Times New Roman" w:hAnsi="Times New Roman"/>
                <w:sz w:val="28"/>
                <w:szCs w:val="28"/>
                <w:lang w:val="ky-KG" w:eastAsia="ru-RU"/>
              </w:rPr>
            </w:pPr>
            <w:r>
              <w:rPr>
                <w:rFonts w:ascii="Times New Roman" w:hAnsi="Times New Roman"/>
                <w:sz w:val="28"/>
                <w:szCs w:val="28"/>
                <w:lang w:val="ky-KG" w:eastAsia="ru-RU"/>
              </w:rPr>
              <w:t xml:space="preserve">Сертификаттары </w:t>
            </w:r>
            <w:r>
              <w:rPr>
                <w:rFonts w:ascii="Times New Roman" w:hAnsi="Times New Roman"/>
                <w:b/>
                <w:i/>
                <w:sz w:val="28"/>
                <w:szCs w:val="28"/>
                <w:lang w:val="ky-KG" w:eastAsia="ru-RU"/>
              </w:rPr>
              <w:t>(акыркы 3 жылда алынган)</w:t>
            </w:r>
          </w:p>
        </w:tc>
        <w:tc>
          <w:tcPr>
            <w:tcW w:w="7087" w:type="dxa"/>
            <w:vAlign w:val="center"/>
          </w:tcPr>
          <w:p w14:paraId="58898149">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2019-жылдын 6-7 мартында  “Билим берүүнүн сапатын камсыздоо саясаты”,  саат көлөмүндө, “Эл баасы” аккредитациялоо агенттиги, Кыргызстан, № 12/С22,  14.03.2019;</w:t>
            </w:r>
          </w:p>
          <w:p w14:paraId="2E31AEA1">
            <w:pPr>
              <w:pStyle w:val="7"/>
              <w:tabs>
                <w:tab w:val="left" w:pos="3975"/>
              </w:tabs>
              <w:spacing w:line="240" w:lineRule="auto"/>
              <w:rPr>
                <w:rFonts w:ascii="Times New Roman" w:hAnsi="Times New Roman"/>
                <w:b/>
                <w:i/>
                <w:sz w:val="28"/>
                <w:szCs w:val="28"/>
                <w:lang w:val="ky-KG" w:eastAsia="ru-RU"/>
              </w:rPr>
            </w:pPr>
          </w:p>
          <w:p w14:paraId="08A3C412">
            <w:pPr>
              <w:pStyle w:val="7"/>
              <w:tabs>
                <w:tab w:val="left" w:pos="3975"/>
              </w:tabs>
              <w:spacing w:line="240" w:lineRule="auto"/>
              <w:rPr>
                <w:rFonts w:ascii="Times New Roman" w:hAnsi="Times New Roman"/>
                <w:b/>
                <w:i/>
                <w:sz w:val="28"/>
                <w:szCs w:val="28"/>
                <w:lang w:val="ky-KG" w:eastAsia="ru-RU"/>
              </w:rPr>
            </w:pPr>
          </w:p>
          <w:p w14:paraId="0DA58F9A">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2020-жыл “Региондорду өнүктүрүү, өлкөнү санариптештирүү жана балдарды коргоо жылына арналган “окуу процессинде маалыматтык , коммуникациялык технологияларды колдонуу”, БатМУ, 2020;</w:t>
            </w:r>
          </w:p>
          <w:p w14:paraId="2382CF1A">
            <w:pPr>
              <w:pStyle w:val="7"/>
              <w:tabs>
                <w:tab w:val="left" w:pos="3975"/>
              </w:tabs>
              <w:spacing w:line="240" w:lineRule="auto"/>
              <w:rPr>
                <w:rFonts w:ascii="Times New Roman" w:hAnsi="Times New Roman"/>
                <w:b/>
                <w:i/>
                <w:sz w:val="28"/>
                <w:szCs w:val="28"/>
                <w:lang w:val="ky-KG" w:eastAsia="ru-RU"/>
              </w:rPr>
            </w:pPr>
          </w:p>
          <w:p w14:paraId="6C4FEF36">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2020-жылдын 19-декабрынан 2020-жылдын 30-декабрына чейин “Декабрь с институтом Пушкина”, билим берүү жана агартуу  онлайн иш-чарасы, А.С.Пушкин атындагы орус тили жана адабияты институту, Россия Федерациясы;</w:t>
            </w:r>
          </w:p>
          <w:p w14:paraId="5198D17E">
            <w:pPr>
              <w:pStyle w:val="7"/>
              <w:tabs>
                <w:tab w:val="left" w:pos="3975"/>
              </w:tabs>
              <w:spacing w:line="240" w:lineRule="auto"/>
              <w:rPr>
                <w:rFonts w:ascii="Times New Roman" w:hAnsi="Times New Roman"/>
                <w:b/>
                <w:i/>
                <w:sz w:val="28"/>
                <w:szCs w:val="28"/>
                <w:lang w:val="ky-KG" w:eastAsia="ru-RU"/>
              </w:rPr>
            </w:pPr>
          </w:p>
          <w:p w14:paraId="2AA6BEB9">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Россия Федерациясынын Козьма Минин атындагы Нижний Новгороддогу мамлекеттик педагогикалык университети (Минин университети, “Чакырылган профессор”- конок лектор программасы боюнча, Нижний Новгород шаары, 2021;</w:t>
            </w:r>
          </w:p>
          <w:p w14:paraId="59EF930D">
            <w:pPr>
              <w:pStyle w:val="7"/>
              <w:rPr>
                <w:rFonts w:ascii="Times New Roman" w:hAnsi="Times New Roman"/>
                <w:b/>
                <w:i/>
                <w:sz w:val="28"/>
                <w:szCs w:val="28"/>
                <w:lang w:val="ky-KG" w:eastAsia="ru-RU"/>
              </w:rPr>
            </w:pPr>
          </w:p>
          <w:p w14:paraId="4CE47C0B">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 xml:space="preserve"> “Разработка и совершенствование основной образовательной программы (ОПОП)” аттуу семинары, агенство по аккредитации образовательных программ (ААОПО) (номер лицензии (</w:t>
            </w:r>
            <w:r>
              <w:rPr>
                <w:rFonts w:ascii="Times New Roman" w:hAnsi="Times New Roman"/>
                <w:b/>
                <w:i/>
                <w:sz w:val="28"/>
                <w:szCs w:val="28"/>
                <w:lang w:val="en-US" w:eastAsia="ru-RU"/>
              </w:rPr>
              <w:t>LS</w:t>
            </w:r>
            <w:r>
              <w:rPr>
                <w:rFonts w:ascii="Times New Roman" w:hAnsi="Times New Roman"/>
                <w:b/>
                <w:i/>
                <w:sz w:val="28"/>
                <w:szCs w:val="28"/>
                <w:lang w:val="ky-KG" w:eastAsia="ru-RU"/>
              </w:rPr>
              <w:t xml:space="preserve"> 210001772), регистр.№ СТ-015377, 20.10.2022.</w:t>
            </w:r>
          </w:p>
          <w:p w14:paraId="7477889C">
            <w:pPr>
              <w:pStyle w:val="7"/>
              <w:tabs>
                <w:tab w:val="left" w:pos="3975"/>
              </w:tabs>
              <w:spacing w:line="240" w:lineRule="auto"/>
              <w:rPr>
                <w:rFonts w:ascii="Times New Roman" w:hAnsi="Times New Roman"/>
                <w:b/>
                <w:i/>
                <w:sz w:val="28"/>
                <w:szCs w:val="28"/>
                <w:lang w:val="ky-KG" w:eastAsia="ru-RU"/>
              </w:rPr>
            </w:pPr>
          </w:p>
          <w:p w14:paraId="28C0C7FA">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2022-жылдын 24-ноябрынан 2022-жылдын 17-декабрына чейин, приняла участие в цикле постоянных межвузовских научных семинаров и образовательно-просветительских онлайн-лекториев по вопросам русского языка и литературы в рамках подготовки к году Русского языка в странах СНГ, А.С.Пушкин атындагы орус тили жана адабияты институту, Россия Федерациясы. 2022;</w:t>
            </w:r>
          </w:p>
          <w:p w14:paraId="06C48CAD">
            <w:pPr>
              <w:pStyle w:val="7"/>
              <w:rPr>
                <w:rFonts w:ascii="Times New Roman" w:hAnsi="Times New Roman"/>
                <w:b/>
                <w:i/>
                <w:sz w:val="28"/>
                <w:szCs w:val="28"/>
                <w:lang w:val="ky-KG" w:eastAsia="ru-RU"/>
              </w:rPr>
            </w:pPr>
          </w:p>
          <w:p w14:paraId="4EEA7A66">
            <w:pPr>
              <w:pStyle w:val="7"/>
              <w:numPr>
                <w:ilvl w:val="0"/>
                <w:numId w:val="1"/>
              </w:numPr>
              <w:tabs>
                <w:tab w:val="left" w:pos="3975"/>
              </w:tabs>
              <w:spacing w:line="240" w:lineRule="auto"/>
              <w:rPr>
                <w:rFonts w:ascii="Times New Roman" w:hAnsi="Times New Roman"/>
                <w:b/>
                <w:i/>
                <w:sz w:val="28"/>
                <w:szCs w:val="28"/>
                <w:lang w:val="ky-KG" w:eastAsia="ru-RU"/>
              </w:rPr>
            </w:pPr>
            <w:r>
              <w:rPr>
                <w:rFonts w:ascii="Times New Roman" w:hAnsi="Times New Roman"/>
                <w:b/>
                <w:i/>
                <w:sz w:val="28"/>
                <w:szCs w:val="28"/>
                <w:lang w:val="ky-KG" w:eastAsia="ru-RU"/>
              </w:rPr>
              <w:t>2022-жылдын 14-ноябрынан 2022-жылдын 24-ноябрына чейин Россия Федерациясынын Козьма Минин атындагы Нижний Новгородод мамлекеттик педагогикалык университети (Минин университети) уюштурган Филологиялык марафон” иш-чарасы, Нижний Новгород шаары- Бухара, 2022.</w:t>
            </w:r>
          </w:p>
        </w:tc>
      </w:tr>
      <w:tr w14:paraId="23A9E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69A7341C">
            <w:pPr>
              <w:tabs>
                <w:tab w:val="left" w:pos="3975"/>
              </w:tabs>
              <w:spacing w:after="0" w:line="240" w:lineRule="auto"/>
              <w:rPr>
                <w:rFonts w:ascii="Times New Roman" w:hAnsi="Times New Roman"/>
                <w:sz w:val="28"/>
                <w:szCs w:val="28"/>
                <w:lang w:val="ky-KG"/>
              </w:rPr>
            </w:pPr>
            <w:r>
              <w:rPr>
                <w:rFonts w:ascii="Times New Roman" w:hAnsi="Times New Roman"/>
                <w:sz w:val="28"/>
                <w:szCs w:val="28"/>
                <w:lang w:val="ky-KG" w:eastAsia="ru-RU"/>
              </w:rPr>
              <w:t>Жарыяланган маалыматы:</w:t>
            </w:r>
            <w:r>
              <w:rPr>
                <w:rFonts w:ascii="Times New Roman" w:hAnsi="Times New Roman"/>
                <w:sz w:val="28"/>
                <w:szCs w:val="28"/>
              </w:rPr>
              <w:t xml:space="preserve"> </w:t>
            </w:r>
            <w:r>
              <w:rPr>
                <w:rFonts w:ascii="Times New Roman" w:hAnsi="Times New Roman"/>
                <w:sz w:val="28"/>
                <w:szCs w:val="28"/>
                <w:lang w:val="ky-KG" w:eastAsia="ru-RU"/>
              </w:rPr>
              <w:t>макалалар</w:t>
            </w:r>
            <w:r>
              <w:rPr>
                <w:rFonts w:ascii="Times New Roman" w:hAnsi="Times New Roman"/>
                <w:sz w:val="28"/>
                <w:szCs w:val="28"/>
              </w:rPr>
              <w:t xml:space="preserve"> </w:t>
            </w:r>
            <w:r>
              <w:rPr>
                <w:rFonts w:ascii="Times New Roman" w:hAnsi="Times New Roman"/>
                <w:sz w:val="28"/>
                <w:szCs w:val="28"/>
                <w:lang w:val="ky-KG"/>
              </w:rPr>
              <w:t>ы,</w:t>
            </w:r>
            <w:r>
              <w:t xml:space="preserve"> </w:t>
            </w:r>
            <w:r>
              <w:rPr>
                <w:rFonts w:ascii="Times New Roman" w:hAnsi="Times New Roman"/>
                <w:sz w:val="28"/>
                <w:szCs w:val="28"/>
                <w:lang w:val="ky-KG"/>
              </w:rPr>
              <w:t>монографиялары,</w:t>
            </w:r>
          </w:p>
          <w:p w14:paraId="4E871600">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окуу куралдарын, ж.б.</w:t>
            </w:r>
          </w:p>
        </w:tc>
        <w:tc>
          <w:tcPr>
            <w:tcW w:w="7087" w:type="dxa"/>
            <w:vAlign w:val="center"/>
          </w:tcPr>
          <w:p w14:paraId="2F63D332">
            <w:pPr>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Макалалардын тизмеси тиркелет</w:t>
            </w:r>
          </w:p>
        </w:tc>
      </w:tr>
      <w:tr w14:paraId="701A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48EE1A76">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Үй-бүлөлүк абалы</w:t>
            </w:r>
          </w:p>
        </w:tc>
        <w:tc>
          <w:tcPr>
            <w:tcW w:w="7087" w:type="dxa"/>
            <w:vAlign w:val="center"/>
          </w:tcPr>
          <w:p w14:paraId="7179FE3A">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Үй-бүлөлүү</w:t>
            </w:r>
          </w:p>
        </w:tc>
      </w:tr>
      <w:tr w14:paraId="27B9A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51AA76EC">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val="ky-KG" w:eastAsia="ru-RU"/>
              </w:rPr>
              <w:t>Жашаган жери</w:t>
            </w:r>
          </w:p>
        </w:tc>
        <w:tc>
          <w:tcPr>
            <w:tcW w:w="7087" w:type="dxa"/>
            <w:vAlign w:val="center"/>
          </w:tcPr>
          <w:p w14:paraId="13A1229D">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Сүлүктү шаары,  Раззаков көчөсү 35-9</w:t>
            </w:r>
          </w:p>
        </w:tc>
      </w:tr>
      <w:tr w14:paraId="3BB77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17C4FD45">
            <w:pPr>
              <w:tabs>
                <w:tab w:val="left" w:pos="3975"/>
              </w:tabs>
              <w:spacing w:after="0" w:line="240" w:lineRule="auto"/>
              <w:rPr>
                <w:rFonts w:ascii="Times New Roman" w:hAnsi="Times New Roman"/>
                <w:sz w:val="28"/>
                <w:szCs w:val="28"/>
                <w:lang w:eastAsia="ru-RU"/>
              </w:rPr>
            </w:pPr>
            <w:r>
              <w:rPr>
                <w:rFonts w:ascii="Times New Roman" w:hAnsi="Times New Roman"/>
                <w:sz w:val="28"/>
                <w:szCs w:val="28"/>
                <w:lang w:eastAsia="ru-RU"/>
              </w:rPr>
              <w:t>Моб. телефон</w:t>
            </w:r>
            <w:r>
              <w:rPr>
                <w:rFonts w:ascii="Times New Roman" w:hAnsi="Times New Roman"/>
                <w:sz w:val="28"/>
                <w:szCs w:val="28"/>
                <w:lang w:val="ky-KG" w:eastAsia="ru-RU"/>
              </w:rPr>
              <w:t>у</w:t>
            </w:r>
          </w:p>
        </w:tc>
        <w:tc>
          <w:tcPr>
            <w:tcW w:w="7087" w:type="dxa"/>
            <w:vAlign w:val="center"/>
          </w:tcPr>
          <w:p w14:paraId="7B3502C0">
            <w:pPr>
              <w:tabs>
                <w:tab w:val="left" w:pos="3975"/>
              </w:tabs>
              <w:spacing w:after="0" w:line="240" w:lineRule="auto"/>
              <w:rPr>
                <w:rFonts w:ascii="Times New Roman" w:hAnsi="Times New Roman"/>
                <w:b/>
                <w:i/>
                <w:sz w:val="28"/>
                <w:szCs w:val="28"/>
                <w:lang w:val="ky-KG" w:eastAsia="ru-RU"/>
              </w:rPr>
            </w:pPr>
            <w:r>
              <w:rPr>
                <w:rFonts w:ascii="Times New Roman" w:hAnsi="Times New Roman"/>
                <w:b/>
                <w:i/>
                <w:sz w:val="28"/>
                <w:szCs w:val="28"/>
                <w:lang w:val="ky-KG" w:eastAsia="ru-RU"/>
              </w:rPr>
              <w:t>0-773-32-32-90</w:t>
            </w:r>
          </w:p>
        </w:tc>
      </w:tr>
      <w:tr w14:paraId="733D4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4" w:type="dxa"/>
          </w:tcPr>
          <w:p w14:paraId="07C05BE5">
            <w:pPr>
              <w:tabs>
                <w:tab w:val="left" w:pos="3975"/>
              </w:tabs>
              <w:spacing w:after="0" w:line="240" w:lineRule="auto"/>
              <w:rPr>
                <w:rFonts w:ascii="Times New Roman" w:hAnsi="Times New Roman"/>
                <w:sz w:val="28"/>
                <w:szCs w:val="28"/>
                <w:lang w:eastAsia="ru-RU"/>
              </w:rPr>
            </w:pPr>
            <w:r>
              <w:rPr>
                <w:rFonts w:ascii="Times New Roman" w:hAnsi="Times New Roman"/>
                <w:sz w:val="24"/>
                <w:szCs w:val="24"/>
                <w:lang w:val="ky-KG"/>
              </w:rPr>
              <w:t>E – mail:</w:t>
            </w:r>
          </w:p>
        </w:tc>
        <w:tc>
          <w:tcPr>
            <w:tcW w:w="7087" w:type="dxa"/>
            <w:vAlign w:val="center"/>
          </w:tcPr>
          <w:p w14:paraId="79920E58">
            <w:pPr>
              <w:tabs>
                <w:tab w:val="left" w:pos="3975"/>
              </w:tabs>
              <w:spacing w:after="0" w:line="240" w:lineRule="auto"/>
              <w:rPr>
                <w:rFonts w:ascii="Times New Roman" w:hAnsi="Times New Roman"/>
                <w:b/>
                <w:i/>
                <w:sz w:val="28"/>
                <w:szCs w:val="28"/>
                <w:u w:val="single"/>
                <w:lang w:val="en-US" w:eastAsia="ru-RU"/>
              </w:rPr>
            </w:pPr>
            <w:r>
              <w:rPr>
                <w:rFonts w:ascii="Times New Roman" w:hAnsi="Times New Roman"/>
                <w:b/>
                <w:i/>
                <w:sz w:val="28"/>
                <w:szCs w:val="28"/>
                <w:u w:val="single"/>
                <w:lang w:val="en-US" w:eastAsia="ru-RU"/>
              </w:rPr>
              <w:t>kurbanovashaargul@mail.ru</w:t>
            </w:r>
          </w:p>
        </w:tc>
      </w:tr>
    </w:tbl>
    <w:p w14:paraId="1018DEFA">
      <w:pPr>
        <w:rPr>
          <w:lang w:val="ky-KG"/>
        </w:rPr>
      </w:pPr>
    </w:p>
    <w:p w14:paraId="252ED77E">
      <w:pPr>
        <w:rPr>
          <w:lang w:val="ky-KG"/>
        </w:rPr>
      </w:pPr>
    </w:p>
    <w:p w14:paraId="110DB8DE">
      <w:pPr>
        <w:rPr>
          <w:lang w:val="ky-KG"/>
        </w:rPr>
      </w:pPr>
    </w:p>
    <w:p w14:paraId="5679EA0C">
      <w:pPr>
        <w:rPr>
          <w:lang w:val="ky-KG"/>
        </w:rPr>
      </w:pPr>
    </w:p>
    <w:p w14:paraId="1E14C08D">
      <w:pPr>
        <w:rPr>
          <w:lang w:val="ky-KG"/>
        </w:rPr>
      </w:pPr>
    </w:p>
    <w:p w14:paraId="58AE8961">
      <w:pPr>
        <w:tabs>
          <w:tab w:val="left" w:pos="3975"/>
        </w:tabs>
        <w:spacing w:after="0" w:line="240" w:lineRule="auto"/>
        <w:ind w:left="360" w:hanging="360"/>
        <w:jc w:val="center"/>
        <w:rPr>
          <w:rFonts w:ascii="Times New Roman Kyrg" w:hAnsi="Times New Roman Kyrg"/>
          <w:b/>
          <w:sz w:val="24"/>
          <w:szCs w:val="24"/>
          <w:lang w:val="ky-KG" w:eastAsia="ru-RU"/>
        </w:rPr>
      </w:pPr>
      <w:bookmarkStart w:id="0" w:name="_GoBack"/>
      <w:bookmarkEnd w:id="0"/>
    </w:p>
    <w:p w14:paraId="3AD934E4">
      <w:pPr>
        <w:tabs>
          <w:tab w:val="left" w:pos="3975"/>
        </w:tabs>
        <w:spacing w:after="0" w:line="240" w:lineRule="auto"/>
        <w:ind w:left="360" w:hanging="360"/>
        <w:jc w:val="center"/>
        <w:rPr>
          <w:rFonts w:ascii="Times New Roman Kyrg" w:hAnsi="Times New Roman Kyrg"/>
          <w:b/>
          <w:sz w:val="24"/>
          <w:szCs w:val="24"/>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CC"/>
    <w:family w:val="swiss"/>
    <w:pitch w:val="default"/>
    <w:sig w:usb0="E4002EFF" w:usb1="C000E47F" w:usb2="00000009" w:usb3="00000000" w:csb0="200001FF" w:csb1="00000000"/>
  </w:font>
  <w:font w:name="Times New Roman Kyrg">
    <w:altName w:val="Trebuchet MS"/>
    <w:panose1 w:val="00000000000000000000"/>
    <w:charset w:val="00"/>
    <w:family w:val="swiss"/>
    <w:pitch w:val="default"/>
    <w:sig w:usb0="00000000" w:usb1="00000000" w:usb2="00000000" w:usb3="00000000" w:csb0="00000005"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D31FCF"/>
    <w:multiLevelType w:val="multilevel"/>
    <w:tmpl w:val="10D31FCF"/>
    <w:lvl w:ilvl="0" w:tentative="0">
      <w:start w:val="0"/>
      <w:numFmt w:val="bullet"/>
      <w:lvlText w:val=""/>
      <w:lvlJc w:val="left"/>
      <w:pPr>
        <w:ind w:left="720" w:hanging="360"/>
      </w:pPr>
      <w:rPr>
        <w:rFonts w:hint="default" w:ascii="Symbol" w:hAnsi="Symbol" w:eastAsia="Times New Roman" w:cs="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EE"/>
    <w:rsid w:val="00007E8C"/>
    <w:rsid w:val="0004406F"/>
    <w:rsid w:val="00051FFA"/>
    <w:rsid w:val="000828CF"/>
    <w:rsid w:val="000A0916"/>
    <w:rsid w:val="000E4BFB"/>
    <w:rsid w:val="000F4935"/>
    <w:rsid w:val="00117ADD"/>
    <w:rsid w:val="00121182"/>
    <w:rsid w:val="00143FA1"/>
    <w:rsid w:val="001B36E9"/>
    <w:rsid w:val="001C34D7"/>
    <w:rsid w:val="001D42FD"/>
    <w:rsid w:val="001D67E9"/>
    <w:rsid w:val="00234F0E"/>
    <w:rsid w:val="002E4465"/>
    <w:rsid w:val="002F634D"/>
    <w:rsid w:val="003153EA"/>
    <w:rsid w:val="0032416C"/>
    <w:rsid w:val="003465EE"/>
    <w:rsid w:val="003557E6"/>
    <w:rsid w:val="00365411"/>
    <w:rsid w:val="00380AFC"/>
    <w:rsid w:val="0038589E"/>
    <w:rsid w:val="003D1AC9"/>
    <w:rsid w:val="00403BF7"/>
    <w:rsid w:val="004314AA"/>
    <w:rsid w:val="00433A04"/>
    <w:rsid w:val="004C31CB"/>
    <w:rsid w:val="004C618C"/>
    <w:rsid w:val="00535363"/>
    <w:rsid w:val="005407AB"/>
    <w:rsid w:val="00552F40"/>
    <w:rsid w:val="005731C8"/>
    <w:rsid w:val="0057569D"/>
    <w:rsid w:val="005A1F34"/>
    <w:rsid w:val="005E26A2"/>
    <w:rsid w:val="00612445"/>
    <w:rsid w:val="00630E71"/>
    <w:rsid w:val="00643105"/>
    <w:rsid w:val="00680B6B"/>
    <w:rsid w:val="006933EF"/>
    <w:rsid w:val="006E4475"/>
    <w:rsid w:val="00700BBE"/>
    <w:rsid w:val="007023DF"/>
    <w:rsid w:val="00756A70"/>
    <w:rsid w:val="00784FBC"/>
    <w:rsid w:val="007968E0"/>
    <w:rsid w:val="007A2863"/>
    <w:rsid w:val="007E0BDE"/>
    <w:rsid w:val="007F2BFB"/>
    <w:rsid w:val="00820932"/>
    <w:rsid w:val="00842E8F"/>
    <w:rsid w:val="00853993"/>
    <w:rsid w:val="008776F2"/>
    <w:rsid w:val="008A04D1"/>
    <w:rsid w:val="008D050C"/>
    <w:rsid w:val="008D3ABC"/>
    <w:rsid w:val="008E6923"/>
    <w:rsid w:val="008F4ECA"/>
    <w:rsid w:val="009166BD"/>
    <w:rsid w:val="00943757"/>
    <w:rsid w:val="00945EA0"/>
    <w:rsid w:val="0095345D"/>
    <w:rsid w:val="009E5DF0"/>
    <w:rsid w:val="009F0C4E"/>
    <w:rsid w:val="00A138C6"/>
    <w:rsid w:val="00A475F9"/>
    <w:rsid w:val="00A60509"/>
    <w:rsid w:val="00AC69EE"/>
    <w:rsid w:val="00B0624A"/>
    <w:rsid w:val="00B110FB"/>
    <w:rsid w:val="00B42EB9"/>
    <w:rsid w:val="00B44CD9"/>
    <w:rsid w:val="00B74BD0"/>
    <w:rsid w:val="00B801C9"/>
    <w:rsid w:val="00BC25E1"/>
    <w:rsid w:val="00C210EC"/>
    <w:rsid w:val="00C456DF"/>
    <w:rsid w:val="00C559BF"/>
    <w:rsid w:val="00C70BB7"/>
    <w:rsid w:val="00CD3CDE"/>
    <w:rsid w:val="00D347E7"/>
    <w:rsid w:val="00D37064"/>
    <w:rsid w:val="00D8265B"/>
    <w:rsid w:val="00DA0CC9"/>
    <w:rsid w:val="00DC6094"/>
    <w:rsid w:val="00DE2D43"/>
    <w:rsid w:val="00DE6C9E"/>
    <w:rsid w:val="00E03517"/>
    <w:rsid w:val="00E117E2"/>
    <w:rsid w:val="00E63616"/>
    <w:rsid w:val="00EA10B1"/>
    <w:rsid w:val="00EB5E65"/>
    <w:rsid w:val="00ED07F9"/>
    <w:rsid w:val="00EF0248"/>
    <w:rsid w:val="00F37D3C"/>
    <w:rsid w:val="00F44C5D"/>
    <w:rsid w:val="00F6613F"/>
    <w:rsid w:val="00FB4680"/>
    <w:rsid w:val="00FF41B2"/>
    <w:rsid w:val="441227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Calibri" w:hAnsi="Calibri" w:eastAsia="Times New Roman" w:cs="Times New Roman"/>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Balloon Text"/>
    <w:basedOn w:val="1"/>
    <w:link w:val="8"/>
    <w:semiHidden/>
    <w:unhideWhenUsed/>
    <w:uiPriority w:val="99"/>
    <w:pPr>
      <w:spacing w:after="0" w:line="240" w:lineRule="auto"/>
    </w:pPr>
    <w:rPr>
      <w:rFonts w:ascii="Segoe UI" w:hAnsi="Segoe UI" w:cs="Segoe UI"/>
      <w:sz w:val="18"/>
      <w:szCs w:val="18"/>
    </w:rPr>
  </w:style>
  <w:style w:type="paragraph" w:customStyle="1" w:styleId="6">
    <w:name w:val="Обычный1"/>
    <w:uiPriority w:val="0"/>
    <w:pPr>
      <w:spacing w:after="0" w:line="240" w:lineRule="auto"/>
    </w:pPr>
    <w:rPr>
      <w:rFonts w:ascii="Times New Roman" w:hAnsi="Times New Roman" w:eastAsia="Times New Roman" w:cs="Times New Roman"/>
      <w:sz w:val="20"/>
      <w:szCs w:val="20"/>
      <w:lang w:val="ru-RU" w:eastAsia="ru-RU" w:bidi="ar-SA"/>
    </w:rPr>
  </w:style>
  <w:style w:type="paragraph" w:styleId="7">
    <w:name w:val="List Paragraph"/>
    <w:basedOn w:val="1"/>
    <w:qFormat/>
    <w:uiPriority w:val="34"/>
    <w:pPr>
      <w:ind w:left="720"/>
      <w:contextualSpacing/>
    </w:pPr>
  </w:style>
  <w:style w:type="character" w:customStyle="1" w:styleId="8">
    <w:name w:val="Текст выноски Знак"/>
    <w:basedOn w:val="2"/>
    <w:link w:val="5"/>
    <w:semiHidden/>
    <w:uiPriority w:val="99"/>
    <w:rPr>
      <w:rFonts w:ascii="Segoe UI" w:hAnsi="Segoe UI" w:eastAsia="Times New Roman" w:cs="Segoe U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884</Words>
  <Characters>5039</Characters>
  <Lines>41</Lines>
  <Paragraphs>11</Paragraphs>
  <TotalTime>130</TotalTime>
  <ScaleCrop>false</ScaleCrop>
  <LinksUpToDate>false</LinksUpToDate>
  <CharactersWithSpaces>5912</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2022-04-07T23:58:00Z</dcterms:created>
  <dc:creator>Абдукаюм</dc:creator>
  <cp:lastModifiedBy>Turdugul Halilova</cp:lastModifiedBy>
  <cp:lastPrinted>2023-02-10T03:13:00Z</cp:lastPrinted>
  <dcterms:modified xsi:type="dcterms:W3CDTF">2025-02-10T03:49:45Z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09AA598D8DBB4DB188310CE637A27B43_12</vt:lpwstr>
  </property>
</Properties>
</file>