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10" w:rsidRDefault="00E95610" w:rsidP="00E95610">
      <w:pPr>
        <w:spacing w:line="276" w:lineRule="auto"/>
        <w:jc w:val="center"/>
        <w:rPr>
          <w:b/>
          <w:sz w:val="28"/>
          <w:szCs w:val="28"/>
          <w:lang w:val="ky-KG"/>
        </w:rPr>
      </w:pPr>
      <w:r w:rsidRPr="00934C3A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03CD9301" wp14:editId="008D2E90">
            <wp:extent cx="3619500" cy="5086350"/>
            <wp:effectExtent l="0" t="0" r="0" b="0"/>
            <wp:docPr id="2" name="Рисунок 2" descr="C:\Users\User\AppData\Local\Temp\Rar$DIa4452.14391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452.14391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7F0">
        <w:rPr>
          <w:b/>
          <w:sz w:val="28"/>
          <w:szCs w:val="28"/>
          <w:lang w:val="ky-KG"/>
        </w:rPr>
        <w:t>ТАРЖЫМАЛ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E95610" w:rsidRPr="005E77F0" w:rsidTr="00FB7570">
        <w:trPr>
          <w:trHeight w:val="270"/>
        </w:trPr>
        <w:tc>
          <w:tcPr>
            <w:tcW w:w="2972" w:type="dxa"/>
            <w:hideMark/>
          </w:tcPr>
          <w:p w:rsidR="00E9561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</w:p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Аты-жөнү:</w:t>
            </w:r>
          </w:p>
        </w:tc>
        <w:tc>
          <w:tcPr>
            <w:tcW w:w="6373" w:type="dxa"/>
          </w:tcPr>
          <w:p w:rsidR="00E9561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Мурзалиева Аймактым Шоруковна</w:t>
            </w:r>
          </w:p>
        </w:tc>
      </w:tr>
      <w:tr w:rsidR="00E95610" w:rsidRPr="005E77F0" w:rsidTr="00FB7570">
        <w:trPr>
          <w:trHeight w:val="600"/>
        </w:trPr>
        <w:tc>
          <w:tcPr>
            <w:tcW w:w="2972" w:type="dxa"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 xml:space="preserve">Туулган жылы, жери:  </w:t>
            </w:r>
          </w:p>
        </w:tc>
        <w:tc>
          <w:tcPr>
            <w:tcW w:w="6373" w:type="dxa"/>
          </w:tcPr>
          <w:p w:rsidR="00E9561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 xml:space="preserve">18.03. 1981-ж.  </w:t>
            </w: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Баткен обл. Баткен шаары</w:t>
            </w: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Улуту: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Кыргыз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Жарандыгы: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Кыргызстан</w:t>
            </w:r>
          </w:p>
        </w:tc>
      </w:tr>
      <w:tr w:rsidR="00E95610" w:rsidRPr="005E77F0" w:rsidTr="00FB7570">
        <w:trPr>
          <w:trHeight w:val="285"/>
        </w:trPr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Билими:</w:t>
            </w:r>
          </w:p>
        </w:tc>
        <w:tc>
          <w:tcPr>
            <w:tcW w:w="6373" w:type="dxa"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Жогорку</w:t>
            </w: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</w:p>
        </w:tc>
      </w:tr>
      <w:tr w:rsidR="00E95610" w:rsidRPr="005E77F0" w:rsidTr="00FB7570">
        <w:trPr>
          <w:trHeight w:val="225"/>
        </w:trPr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Үй-бүлөлүк абалы: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Үй-бүлөлүү, </w:t>
            </w:r>
            <w:r w:rsidRPr="005E77F0">
              <w:rPr>
                <w:sz w:val="28"/>
                <w:szCs w:val="28"/>
                <w:lang w:val="ky-KG"/>
              </w:rPr>
              <w:t>2 уул,  1 кыз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Кесиби: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Окутуучу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Даражасы: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Филология </w:t>
            </w:r>
            <w:r w:rsidRPr="005E77F0">
              <w:rPr>
                <w:sz w:val="28"/>
                <w:szCs w:val="28"/>
                <w:lang w:val="ky-KG"/>
              </w:rPr>
              <w:t>илимдеринин кандидаты</w:t>
            </w:r>
          </w:p>
        </w:tc>
      </w:tr>
      <w:tr w:rsidR="00E95610" w:rsidRPr="005E77F0" w:rsidTr="00FB7570">
        <w:tc>
          <w:tcPr>
            <w:tcW w:w="2972" w:type="dxa"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Бүтүргөн окуу жайы:</w:t>
            </w:r>
          </w:p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</w:p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</w:p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</w:p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</w:p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lastRenderedPageBreak/>
              <w:t>Окуп жаткан окуу жайы: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lastRenderedPageBreak/>
              <w:t>2003-жылы ОшМУнун Филология факультети;</w:t>
            </w: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 xml:space="preserve">2007-жылы КРнын УИАнын Түштүк бөлүмүнүн  Коомдук илимдер институту; </w:t>
            </w: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2011-2014-ж.И.Арабаев атындагы КМУнун аспиранты;</w:t>
            </w:r>
          </w:p>
          <w:p w:rsidR="00E9561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2015-ж. И.Арабаев атын. КМУнун докторанты.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lastRenderedPageBreak/>
              <w:t>Эмгек жолу</w:t>
            </w:r>
            <w:r>
              <w:rPr>
                <w:b/>
                <w:sz w:val="28"/>
                <w:szCs w:val="28"/>
                <w:lang w:val="ky-KG"/>
              </w:rPr>
              <w:t>:</w:t>
            </w:r>
          </w:p>
        </w:tc>
        <w:tc>
          <w:tcPr>
            <w:tcW w:w="6373" w:type="dxa"/>
          </w:tcPr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Жалпы стаж </w:t>
            </w:r>
            <w:r w:rsidRPr="005E77F0">
              <w:rPr>
                <w:sz w:val="28"/>
                <w:szCs w:val="28"/>
                <w:lang w:val="ky-KG"/>
              </w:rPr>
              <w:t xml:space="preserve"> 19жыл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2003-ж. Баткен ш. Ж.Бөкөнбаев атындагы орто мектеби (кыргыз тили жана адабияты предмети боюнча окутуучу);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2005-ж. Баткен ш. Баткен мамлекеттик университети (окутуучу)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2011-жылы БатМУнун “Кыргыз тили жана адабияты” кафедрасынын башчысы;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</w:t>
            </w:r>
            <w:r>
              <w:rPr>
                <w:sz w:val="28"/>
                <w:szCs w:val="28"/>
                <w:lang w:val="ky-KG"/>
              </w:rPr>
              <w:t>013-ж. БатМУнун Окумуштуулар кең</w:t>
            </w:r>
            <w:r w:rsidRPr="005E77F0">
              <w:rPr>
                <w:sz w:val="28"/>
                <w:szCs w:val="28"/>
                <w:lang w:val="ky-KG"/>
              </w:rPr>
              <w:t>ешинин катчысы;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2014-ж. БатМУнун “Филологиялык билим берүү” кафедрасынын доценти;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2016-ж.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5E77F0">
              <w:rPr>
                <w:sz w:val="28"/>
                <w:szCs w:val="28"/>
                <w:lang w:val="ky-KG"/>
              </w:rPr>
              <w:t>БатМУнун Окумуштуулар кеңешинин катчысы;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2021-ж. 1-март БатМУнун Гуманитардык-экономикалык факультетинин деканы;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2021-ж. 11-май Баткен шаардык Кеңешинин депутаты, төраганын орун басары;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2021-2022-окуу жылы Табигый, гуманитардык  жана педагогикалык факультетинин деканы;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2021-ж. 20-декабрь БатМУнун Мамлекеттик тил боюнча проректору;</w:t>
            </w:r>
          </w:p>
          <w:p w:rsidR="00E9561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2022-ж. сентябрь Мамлекеттик тил  департаментинин башчысы</w:t>
            </w:r>
            <w:r>
              <w:rPr>
                <w:sz w:val="28"/>
                <w:szCs w:val="28"/>
                <w:lang w:val="ky-KG"/>
              </w:rPr>
              <w:t>;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2024-ж. сентябрь Окуу-маалымат департаментинин башчысы.</w:t>
            </w:r>
          </w:p>
          <w:p w:rsidR="00E95610" w:rsidRPr="005E77F0" w:rsidRDefault="00E95610" w:rsidP="00FB7570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E95610" w:rsidRPr="000E29B2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Сертификаттары: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E77F0">
              <w:rPr>
                <w:rFonts w:ascii="Times New Roman" w:hAnsi="Times New Roman"/>
                <w:sz w:val="28"/>
                <w:szCs w:val="28"/>
                <w:lang w:val="ky-KG"/>
              </w:rPr>
              <w:t>“TeachEx” Жогорку билим берүү академиясы” КФ нын сертификаттары: 1) “Жогорку билимде окутуу технологиялары жана ыкмалары”; 2) “Компетенттүүлүк мамиленин негизинде окуу программаларын түзүү”; 3) “Окутуунун ишмердигин уюштуруунун жана окуу жыйынтыктарды баалоонун заманбап ыкмалары”;</w:t>
            </w:r>
          </w:p>
          <w:p w:rsidR="00E95610" w:rsidRPr="005E77F0" w:rsidRDefault="00E95610" w:rsidP="00FB757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E77F0">
              <w:rPr>
                <w:rFonts w:ascii="Times New Roman" w:hAnsi="Times New Roman"/>
                <w:sz w:val="28"/>
                <w:szCs w:val="28"/>
                <w:lang w:val="ky-KG"/>
              </w:rPr>
              <w:t>4) КРнын Билим берүү жана илим министрлиги Кыргызстан педагогдор коому (2017-ж.);</w:t>
            </w:r>
          </w:p>
          <w:p w:rsidR="00E95610" w:rsidRPr="005E77F0" w:rsidRDefault="00E95610" w:rsidP="00FB757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E77F0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5) “ЖОЖдо өзүн өзү баалоону жүргүзүү жана өзүн өзү баалоонун негизинде отчет даярдоо” (2017-ж);</w:t>
            </w:r>
          </w:p>
          <w:p w:rsidR="00E95610" w:rsidRPr="005E77F0" w:rsidRDefault="00E95610" w:rsidP="00FB757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E77F0">
              <w:rPr>
                <w:rFonts w:ascii="Times New Roman" w:hAnsi="Times New Roman"/>
                <w:sz w:val="28"/>
                <w:szCs w:val="28"/>
                <w:lang w:val="ky-KG"/>
              </w:rPr>
              <w:t>6) STEAM MUGALIM долбоорунун алкагында уюштурулган тренигдерге активдүү катышкандыгы үчүн Khan Academy Kyrgyz платформасын окутуу процессинде колдонгондугу үчүн Сертификат ыйгарылган (2022-ж.);</w:t>
            </w:r>
          </w:p>
          <w:p w:rsidR="00E95610" w:rsidRDefault="00E95610" w:rsidP="00FB757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E77F0">
              <w:rPr>
                <w:rFonts w:ascii="Times New Roman" w:hAnsi="Times New Roman"/>
                <w:sz w:val="28"/>
                <w:szCs w:val="28"/>
                <w:lang w:val="ky-KG"/>
              </w:rPr>
              <w:t>7) “Жогорку билим берүү чөйрөсүндөгү кесипке багыт берүү”  квалификацияны жогорулатуу семинар-тренигинин катышуучусу;</w:t>
            </w:r>
          </w:p>
          <w:p w:rsidR="000E29B2" w:rsidRDefault="000E29B2" w:rsidP="000E29B2">
            <w:pPr>
              <w:pStyle w:val="a3"/>
              <w:ind w:left="35" w:hanging="35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8) </w:t>
            </w:r>
            <w:r w:rsidRPr="000E29B2">
              <w:rPr>
                <w:rFonts w:ascii="Times New Roman" w:hAnsi="Times New Roman"/>
                <w:sz w:val="28"/>
                <w:szCs w:val="28"/>
                <w:lang w:val="ky-KG"/>
              </w:rPr>
              <w:t>«Кыргыз жараны»</w:t>
            </w:r>
            <w:r w:rsidRPr="000E29B2">
              <w:rPr>
                <w:lang w:val="ky-KG"/>
              </w:rPr>
              <w:t xml:space="preserve"> </w:t>
            </w:r>
            <w:r w:rsidRPr="000E29B2">
              <w:rPr>
                <w:rFonts w:ascii="Times New Roman" w:hAnsi="Times New Roman"/>
                <w:sz w:val="28"/>
                <w:szCs w:val="28"/>
                <w:lang w:val="ky-KG"/>
              </w:rPr>
              <w:t>жарандык өзгөчөлүктү өнүктүрүү концепциясы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квалификацияны жогорулатуу курсу (ноябрь. 2023-ж.);</w:t>
            </w:r>
          </w:p>
          <w:p w:rsidR="00E95610" w:rsidRPr="005E77F0" w:rsidRDefault="000E29B2" w:rsidP="000E29B2">
            <w:pPr>
              <w:pStyle w:val="a3"/>
              <w:ind w:left="35" w:hanging="35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9) </w:t>
            </w:r>
            <w:r w:rsidRPr="000E29B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“Международная аккредитация - ключевой механизм обеспечения качества образования” семинары (Казакстандын «Аккредитациялоо жана рейтинг боюнча көз карандысыз агенттиги (НААР), ноябрь, 2024-ж.).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E95610" w:rsidRPr="000E29B2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lastRenderedPageBreak/>
              <w:t>Сыйлыктары:</w:t>
            </w:r>
          </w:p>
        </w:tc>
        <w:tc>
          <w:tcPr>
            <w:tcW w:w="6373" w:type="dxa"/>
            <w:hideMark/>
          </w:tcPr>
          <w:p w:rsidR="00E95610" w:rsidRPr="005E77F0" w:rsidRDefault="00E95610" w:rsidP="000E29B2">
            <w:pPr>
              <w:numPr>
                <w:ilvl w:val="0"/>
                <w:numId w:val="1"/>
              </w:numPr>
              <w:tabs>
                <w:tab w:val="left" w:pos="420"/>
              </w:tabs>
              <w:spacing w:line="276" w:lineRule="auto"/>
              <w:ind w:left="318" w:hanging="425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БатМУнун Ардак грамоталары (2016</w:t>
            </w:r>
            <w:r w:rsidR="000E29B2">
              <w:rPr>
                <w:sz w:val="28"/>
                <w:szCs w:val="28"/>
                <w:lang w:val="ky-KG"/>
              </w:rPr>
              <w:t>-ж.</w:t>
            </w:r>
            <w:r w:rsidRPr="005E77F0">
              <w:rPr>
                <w:sz w:val="28"/>
                <w:szCs w:val="28"/>
                <w:lang w:val="ky-KG"/>
              </w:rPr>
              <w:t>);</w:t>
            </w:r>
          </w:p>
          <w:p w:rsidR="00E95610" w:rsidRPr="005E77F0" w:rsidRDefault="00E95610" w:rsidP="000E29B2">
            <w:pPr>
              <w:numPr>
                <w:ilvl w:val="0"/>
                <w:numId w:val="1"/>
              </w:numPr>
              <w:tabs>
                <w:tab w:val="left" w:pos="420"/>
              </w:tabs>
              <w:spacing w:line="276" w:lineRule="auto"/>
              <w:ind w:left="318" w:hanging="425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 xml:space="preserve">КР </w:t>
            </w:r>
            <w:r w:rsidRPr="005E77F0">
              <w:rPr>
                <w:color w:val="000000"/>
                <w:sz w:val="28"/>
                <w:szCs w:val="28"/>
                <w:lang w:val="ky-KG"/>
              </w:rPr>
              <w:t>Өкмөт</w:t>
            </w:r>
            <w:r w:rsidRPr="005E77F0">
              <w:rPr>
                <w:sz w:val="28"/>
                <w:szCs w:val="28"/>
                <w:lang w:val="ky-KG"/>
              </w:rPr>
              <w:t>ү</w:t>
            </w:r>
            <w:r w:rsidRPr="005E77F0">
              <w:rPr>
                <w:color w:val="000000"/>
                <w:sz w:val="28"/>
                <w:szCs w:val="28"/>
                <w:lang w:val="ky-KG"/>
              </w:rPr>
              <w:t>н</w:t>
            </w:r>
            <w:r w:rsidRPr="005E77F0">
              <w:rPr>
                <w:sz w:val="28"/>
                <w:szCs w:val="28"/>
                <w:lang w:val="ky-KG"/>
              </w:rPr>
              <w:t xml:space="preserve">үн Баткен облусундагы </w:t>
            </w:r>
            <w:r w:rsidRPr="005E77F0">
              <w:rPr>
                <w:sz w:val="28"/>
                <w:szCs w:val="28"/>
                <w:lang w:val="kk-KZ"/>
              </w:rPr>
              <w:t xml:space="preserve">ыйгарым укуктуу </w:t>
            </w:r>
            <w:r w:rsidRPr="005E77F0">
              <w:rPr>
                <w:sz w:val="28"/>
                <w:szCs w:val="28"/>
                <w:lang w:val="ky-KG"/>
              </w:rPr>
              <w:t xml:space="preserve">өкүлүнүн Алкыш баракчасы (2013-ж.); </w:t>
            </w:r>
          </w:p>
          <w:p w:rsidR="00E95610" w:rsidRPr="005E77F0" w:rsidRDefault="00E95610" w:rsidP="000E29B2">
            <w:pPr>
              <w:numPr>
                <w:ilvl w:val="0"/>
                <w:numId w:val="1"/>
              </w:numPr>
              <w:tabs>
                <w:tab w:val="left" w:pos="420"/>
              </w:tabs>
              <w:spacing w:line="276" w:lineRule="auto"/>
              <w:ind w:left="318" w:hanging="425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 xml:space="preserve">КР </w:t>
            </w:r>
            <w:r w:rsidRPr="005E77F0">
              <w:rPr>
                <w:color w:val="000000"/>
                <w:sz w:val="28"/>
                <w:szCs w:val="28"/>
                <w:lang w:val="ky-KG"/>
              </w:rPr>
              <w:t>Өкмөт</w:t>
            </w:r>
            <w:r w:rsidRPr="005E77F0">
              <w:rPr>
                <w:sz w:val="28"/>
                <w:szCs w:val="28"/>
                <w:lang w:val="ky-KG"/>
              </w:rPr>
              <w:t>ү</w:t>
            </w:r>
            <w:r w:rsidRPr="005E77F0">
              <w:rPr>
                <w:color w:val="000000"/>
                <w:sz w:val="28"/>
                <w:szCs w:val="28"/>
                <w:lang w:val="ky-KG"/>
              </w:rPr>
              <w:t>н</w:t>
            </w:r>
            <w:r w:rsidRPr="005E77F0">
              <w:rPr>
                <w:sz w:val="28"/>
                <w:szCs w:val="28"/>
                <w:lang w:val="ky-KG"/>
              </w:rPr>
              <w:t xml:space="preserve">үн Баткен облусундагы </w:t>
            </w:r>
            <w:r w:rsidRPr="005E77F0">
              <w:rPr>
                <w:sz w:val="28"/>
                <w:szCs w:val="28"/>
                <w:lang w:val="kk-KZ"/>
              </w:rPr>
              <w:t xml:space="preserve">ыйгарым укуктуу </w:t>
            </w:r>
            <w:r w:rsidRPr="005E77F0">
              <w:rPr>
                <w:sz w:val="28"/>
                <w:szCs w:val="28"/>
                <w:lang w:val="ky-KG"/>
              </w:rPr>
              <w:t xml:space="preserve"> өкүлүнүн Ардак грамотасы (2015-ж.); </w:t>
            </w:r>
          </w:p>
          <w:p w:rsidR="00E95610" w:rsidRPr="005E77F0" w:rsidRDefault="00E95610" w:rsidP="000E29B2">
            <w:pPr>
              <w:numPr>
                <w:ilvl w:val="0"/>
                <w:numId w:val="1"/>
              </w:numPr>
              <w:tabs>
                <w:tab w:val="left" w:pos="420"/>
              </w:tabs>
              <w:spacing w:line="276" w:lineRule="auto"/>
              <w:ind w:left="318" w:hanging="425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КРди</w:t>
            </w:r>
            <w:r w:rsidRPr="005E77F0">
              <w:rPr>
                <w:sz w:val="28"/>
                <w:szCs w:val="28"/>
                <w:lang w:val="ky-KG"/>
              </w:rPr>
              <w:t>н Баткен облусунун Кадамжай райондук мамлекеттик администрациясынын  Ыраазычылык каты (2016-ж.);</w:t>
            </w:r>
          </w:p>
          <w:p w:rsidR="00E95610" w:rsidRPr="005E77F0" w:rsidRDefault="00E95610" w:rsidP="000E29B2">
            <w:pPr>
              <w:numPr>
                <w:ilvl w:val="0"/>
                <w:numId w:val="1"/>
              </w:numPr>
              <w:tabs>
                <w:tab w:val="left" w:pos="420"/>
              </w:tabs>
              <w:spacing w:line="276" w:lineRule="auto"/>
              <w:ind w:left="318" w:hanging="425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КРнын Президентине караштуу Мамлекеттик тил боюнча улуттук комиссиясынын “Кыргыз тили” төш белгиси (2019-ж.);</w:t>
            </w:r>
          </w:p>
          <w:p w:rsidR="00E95610" w:rsidRPr="005E77F0" w:rsidRDefault="00E95610" w:rsidP="000E29B2">
            <w:pPr>
              <w:numPr>
                <w:ilvl w:val="0"/>
                <w:numId w:val="1"/>
              </w:numPr>
              <w:tabs>
                <w:tab w:val="left" w:pos="420"/>
              </w:tabs>
              <w:spacing w:line="276" w:lineRule="auto"/>
              <w:ind w:left="318" w:hanging="425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КРнын Билим берүү жана илим министрлигинин Ардак грамотасы (2021-ж.);</w:t>
            </w:r>
          </w:p>
          <w:p w:rsidR="00E95610" w:rsidRPr="005E77F0" w:rsidRDefault="00E95610" w:rsidP="000E29B2">
            <w:pPr>
              <w:numPr>
                <w:ilvl w:val="0"/>
                <w:numId w:val="1"/>
              </w:numPr>
              <w:tabs>
                <w:tab w:val="left" w:pos="420"/>
              </w:tabs>
              <w:spacing w:line="276" w:lineRule="auto"/>
              <w:ind w:left="318" w:hanging="425"/>
              <w:jc w:val="both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 xml:space="preserve">Республикалык көп тармактуу коомдук “Жетиген” журналынын “Кыргыздын мырзайымы” төш белгиси (2022-ж.).  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Билген тилдери: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Кыргыз тили, орус тили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Кошумча маалымат: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</w:rPr>
            </w:pPr>
            <w:r w:rsidRPr="005E77F0">
              <w:rPr>
                <w:sz w:val="28"/>
                <w:szCs w:val="28"/>
                <w:lang w:val="ky-KG"/>
              </w:rPr>
              <w:t xml:space="preserve">Компьютерде </w:t>
            </w:r>
            <w:r w:rsidRPr="005E77F0">
              <w:rPr>
                <w:sz w:val="28"/>
                <w:szCs w:val="28"/>
                <w:lang w:val="en-US"/>
              </w:rPr>
              <w:t>Word</w:t>
            </w:r>
            <w:r w:rsidRPr="005E77F0">
              <w:rPr>
                <w:sz w:val="28"/>
                <w:szCs w:val="28"/>
              </w:rPr>
              <w:t xml:space="preserve">,  </w:t>
            </w:r>
            <w:proofErr w:type="spellStart"/>
            <w:r w:rsidRPr="005E77F0">
              <w:rPr>
                <w:sz w:val="28"/>
                <w:szCs w:val="28"/>
                <w:lang w:val="en-US"/>
              </w:rPr>
              <w:t>Exsel</w:t>
            </w:r>
            <w:proofErr w:type="spellEnd"/>
            <w:r w:rsidRPr="005E77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77F0">
              <w:rPr>
                <w:sz w:val="28"/>
                <w:szCs w:val="28"/>
              </w:rPr>
              <w:t>программалары</w:t>
            </w:r>
            <w:proofErr w:type="spellEnd"/>
          </w:p>
        </w:tc>
      </w:tr>
      <w:tr w:rsidR="00E95610" w:rsidRPr="000E29B2" w:rsidTr="00FB7570">
        <w:trPr>
          <w:trHeight w:val="513"/>
        </w:trPr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 xml:space="preserve">Иштиктүү сапаты: </w:t>
            </w:r>
          </w:p>
        </w:tc>
        <w:tc>
          <w:tcPr>
            <w:tcW w:w="6373" w:type="dxa"/>
            <w:hideMark/>
          </w:tcPr>
          <w:p w:rsidR="00E95610" w:rsidRPr="003F05E7" w:rsidRDefault="003F05E7" w:rsidP="003F05E7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3F05E7">
              <w:rPr>
                <w:iCs/>
                <w:sz w:val="28"/>
                <w:szCs w:val="28"/>
                <w:lang w:val="ky-KG"/>
              </w:rPr>
              <w:t>командада иштей билүү</w:t>
            </w:r>
            <w:r>
              <w:rPr>
                <w:iCs/>
                <w:sz w:val="28"/>
                <w:szCs w:val="28"/>
                <w:lang w:val="ky-KG"/>
              </w:rPr>
              <w:t xml:space="preserve">, </w:t>
            </w:r>
            <w:r w:rsidRPr="003F05E7">
              <w:rPr>
                <w:iCs/>
                <w:sz w:val="28"/>
                <w:szCs w:val="28"/>
                <w:lang w:val="ky-KG"/>
              </w:rPr>
              <w:t xml:space="preserve">жөндөмдүү, өзүнө жана башкаларга карата талап коюучулук, так жана </w:t>
            </w:r>
            <w:r w:rsidRPr="003F05E7">
              <w:rPr>
                <w:iCs/>
                <w:sz w:val="28"/>
                <w:szCs w:val="28"/>
                <w:lang w:val="ky-KG"/>
              </w:rPr>
              <w:lastRenderedPageBreak/>
              <w:t>салмактуу өндүрүш процессин уюштурууга умтулуу, тырышчаактык, баарлашууга даярдык, тактык, үйрөнүү жана стресске туруштук берүү.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lastRenderedPageBreak/>
              <w:t>Паспорт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A07FE2">
              <w:rPr>
                <w:sz w:val="28"/>
                <w:szCs w:val="28"/>
                <w:lang w:val="ky-KG"/>
              </w:rPr>
              <w:t>МКК</w:t>
            </w:r>
            <w:r w:rsidRPr="00A07FE2">
              <w:rPr>
                <w:sz w:val="28"/>
                <w:szCs w:val="28"/>
                <w:lang w:val="en-US"/>
              </w:rPr>
              <w:t xml:space="preserve"> </w:t>
            </w:r>
            <w:r w:rsidRPr="00A07FE2">
              <w:rPr>
                <w:sz w:val="28"/>
                <w:szCs w:val="28"/>
                <w:lang w:val="ky-KG"/>
              </w:rPr>
              <w:t xml:space="preserve">213011 </w:t>
            </w:r>
            <w:r w:rsidRPr="00A07FE2">
              <w:rPr>
                <w:sz w:val="28"/>
                <w:szCs w:val="28"/>
                <w:lang w:val="en-US"/>
              </w:rPr>
              <w:t>ID</w:t>
            </w:r>
            <w:r w:rsidRPr="005E77F0">
              <w:rPr>
                <w:sz w:val="28"/>
                <w:szCs w:val="28"/>
                <w:lang w:val="ky-KG"/>
              </w:rPr>
              <w:t xml:space="preserve"> 0799286, 09.07.2018-ж.</w:t>
            </w:r>
          </w:p>
        </w:tc>
      </w:tr>
      <w:tr w:rsidR="00E95610" w:rsidRPr="000E29B2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 xml:space="preserve">Жашаган </w:t>
            </w:r>
            <w:r>
              <w:rPr>
                <w:b/>
                <w:sz w:val="28"/>
                <w:szCs w:val="28"/>
                <w:lang w:val="ky-KG"/>
              </w:rPr>
              <w:t xml:space="preserve"> </w:t>
            </w:r>
            <w:r w:rsidRPr="005E77F0">
              <w:rPr>
                <w:b/>
                <w:sz w:val="28"/>
                <w:szCs w:val="28"/>
                <w:lang w:val="ky-KG"/>
              </w:rPr>
              <w:t>жери: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ky-KG"/>
              </w:rPr>
            </w:pPr>
            <w:r w:rsidRPr="005E77F0">
              <w:rPr>
                <w:sz w:val="28"/>
                <w:szCs w:val="28"/>
                <w:lang w:val="ky-KG"/>
              </w:rPr>
              <w:t>Баткен ш.Токтогул олуя конушу 3-көчө №14</w:t>
            </w: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Электрондук адреси: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5E77F0">
              <w:rPr>
                <w:sz w:val="28"/>
                <w:szCs w:val="28"/>
                <w:lang w:val="en-US"/>
              </w:rPr>
              <w:t>Aimaktym</w:t>
            </w:r>
            <w:r w:rsidRPr="005E77F0">
              <w:rPr>
                <w:sz w:val="28"/>
                <w:szCs w:val="28"/>
                <w:lang w:val="en-US"/>
              </w:rPr>
              <w:softHyphen/>
            </w:r>
            <w:r w:rsidRPr="005E77F0">
              <w:rPr>
                <w:sz w:val="28"/>
                <w:szCs w:val="28"/>
                <w:lang w:val="en-US"/>
              </w:rPr>
              <w:softHyphen/>
              <w:t>_81kg @mail.ru</w:t>
            </w:r>
          </w:p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E95610" w:rsidRPr="005E77F0" w:rsidTr="00FB7570">
        <w:tc>
          <w:tcPr>
            <w:tcW w:w="2972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b/>
                <w:sz w:val="28"/>
                <w:szCs w:val="28"/>
                <w:lang w:val="ky-KG"/>
              </w:rPr>
            </w:pPr>
            <w:r w:rsidRPr="005E77F0">
              <w:rPr>
                <w:b/>
                <w:sz w:val="28"/>
                <w:szCs w:val="28"/>
                <w:lang w:val="ky-KG"/>
              </w:rPr>
              <w:t>Тел. номери:</w:t>
            </w:r>
          </w:p>
        </w:tc>
        <w:tc>
          <w:tcPr>
            <w:tcW w:w="6373" w:type="dxa"/>
            <w:hideMark/>
          </w:tcPr>
          <w:p w:rsidR="00E95610" w:rsidRPr="005E77F0" w:rsidRDefault="00E95610" w:rsidP="00FB7570">
            <w:pPr>
              <w:spacing w:line="276" w:lineRule="auto"/>
              <w:rPr>
                <w:sz w:val="28"/>
                <w:szCs w:val="28"/>
              </w:rPr>
            </w:pPr>
            <w:r w:rsidRPr="005E77F0">
              <w:rPr>
                <w:sz w:val="28"/>
                <w:szCs w:val="28"/>
              </w:rPr>
              <w:t>0772632400</w:t>
            </w:r>
          </w:p>
        </w:tc>
      </w:tr>
    </w:tbl>
    <w:p w:rsidR="00E95610" w:rsidRPr="005E77F0" w:rsidRDefault="00E95610" w:rsidP="00E95610">
      <w:pPr>
        <w:spacing w:line="276" w:lineRule="auto"/>
        <w:rPr>
          <w:sz w:val="28"/>
          <w:szCs w:val="28"/>
          <w:lang w:val="ky-KG"/>
        </w:rPr>
      </w:pPr>
    </w:p>
    <w:p w:rsidR="00E95610" w:rsidRPr="005E77F0" w:rsidRDefault="00E95610" w:rsidP="00E95610">
      <w:pPr>
        <w:spacing w:line="276" w:lineRule="auto"/>
        <w:rPr>
          <w:sz w:val="28"/>
          <w:szCs w:val="28"/>
          <w:lang w:val="ky-KG"/>
        </w:rPr>
      </w:pPr>
    </w:p>
    <w:p w:rsidR="00E95610" w:rsidRDefault="00E95610" w:rsidP="00E95610">
      <w:r w:rsidRPr="005E77F0">
        <w:rPr>
          <w:b/>
          <w:sz w:val="28"/>
          <w:szCs w:val="28"/>
          <w:lang w:val="ky-KG"/>
        </w:rPr>
        <w:br w:type="page"/>
      </w:r>
    </w:p>
    <w:p w:rsidR="00AC0362" w:rsidRDefault="00AC0362"/>
    <w:sectPr w:rsidR="00AC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E2720"/>
    <w:multiLevelType w:val="hybridMultilevel"/>
    <w:tmpl w:val="90BA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10"/>
    <w:rsid w:val="000E29B2"/>
    <w:rsid w:val="003F05E7"/>
    <w:rsid w:val="00AC0362"/>
    <w:rsid w:val="00E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6E8B"/>
  <w15:chartTrackingRefBased/>
  <w15:docId w15:val="{0C906F3A-A0A2-485A-8860-5390DCE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</cp:revision>
  <dcterms:created xsi:type="dcterms:W3CDTF">2025-01-09T12:04:00Z</dcterms:created>
  <dcterms:modified xsi:type="dcterms:W3CDTF">2025-01-09T13:37:00Z</dcterms:modified>
</cp:coreProperties>
</file>