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3EB8" w14:textId="77777777" w:rsidR="004E5C9B" w:rsidRPr="004F4167" w:rsidRDefault="004F4167" w:rsidP="004E5C9B">
      <w:pPr>
        <w:shd w:val="clear" w:color="auto" w:fill="FFFFFF"/>
        <w:spacing w:after="313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</w:pPr>
      <w:bookmarkStart w:id="0" w:name="_GoBack"/>
      <w:r w:rsidRPr="004F4167">
        <w:rPr>
          <w:rFonts w:ascii="Times New Roman" w:eastAsia="Times New Roman" w:hAnsi="Times New Roman" w:cs="Times New Roman"/>
          <w:b/>
          <w:bCs/>
          <w:noProof/>
          <w:color w:val="222222"/>
          <w:sz w:val="25"/>
          <w:lang w:eastAsia="ru-RU"/>
        </w:rPr>
        <w:drawing>
          <wp:inline distT="0" distB="0" distL="0" distR="0" wp14:anchorId="2D539571" wp14:editId="7A98E385">
            <wp:extent cx="3657600" cy="5486400"/>
            <wp:effectExtent l="0" t="0" r="0" b="0"/>
            <wp:docPr id="1" name="Рисунок 1" descr="C:\Users\TM\Documents\Агай4\5678nimki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\Documents\Агай4\5678nimki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29FA1A" w14:textId="77777777" w:rsidR="004E5C9B" w:rsidRPr="004F4167" w:rsidRDefault="00F92380" w:rsidP="004E5C9B">
      <w:pPr>
        <w:shd w:val="clear" w:color="auto" w:fill="FFFFFF"/>
        <w:spacing w:after="313" w:line="240" w:lineRule="auto"/>
        <w:ind w:left="-567" w:firstLine="313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Кадыр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ов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Авдинаби</w:t>
      </w:r>
      <w:proofErr w:type="spellEnd"/>
    </w:p>
    <w:p w14:paraId="186C8872" w14:textId="77777777" w:rsidR="004E5C9B" w:rsidRPr="004F4167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Туулган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жылы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,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жери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: </w:t>
      </w:r>
      <w:r w:rsidR="00F92380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1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</w:t>
      </w: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0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1.195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6-</w:t>
      </w: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ж., 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 xml:space="preserve">Баткен 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обл., 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Баткен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району, Т. </w:t>
      </w:r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Рават</w:t>
      </w: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айылы</w:t>
      </w:r>
      <w:proofErr w:type="spellEnd"/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14:paraId="16BB3E74" w14:textId="77777777" w:rsidR="004E5C9B" w:rsidRPr="004F4167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Улуту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: </w:t>
      </w:r>
      <w:proofErr w:type="spellStart"/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кыргыз</w:t>
      </w:r>
      <w:proofErr w:type="spellEnd"/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14:paraId="2857B518" w14:textId="77777777" w:rsidR="004E5C9B" w:rsidRPr="004F4167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Электрондук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почтанын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дареги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:</w:t>
      </w: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 </w:t>
      </w:r>
      <w:proofErr w:type="spellStart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en-US" w:eastAsia="ru-RU"/>
        </w:rPr>
        <w:t>avdinabi</w:t>
      </w:r>
      <w:proofErr w:type="spellEnd"/>
      <w:r w:rsidR="00854562" w:rsidRPr="004F4167">
        <w:rPr>
          <w:rFonts w:ascii="Times New Roman" w:hAnsi="Times New Roman" w:cs="Times New Roman"/>
        </w:rPr>
        <w:fldChar w:fldCharType="begin"/>
      </w:r>
      <w:r w:rsidR="00854562" w:rsidRPr="004F4167">
        <w:rPr>
          <w:rFonts w:ascii="Times New Roman" w:hAnsi="Times New Roman" w:cs="Times New Roman"/>
        </w:rPr>
        <w:instrText xml:space="preserve"> HYPERLINK "mailto:aziret-81@mail.ru" </w:instrText>
      </w:r>
      <w:r w:rsidR="00854562" w:rsidRPr="004F4167">
        <w:rPr>
          <w:rFonts w:ascii="Times New Roman" w:hAnsi="Times New Roman" w:cs="Times New Roman"/>
        </w:rPr>
        <w:fldChar w:fldCharType="separate"/>
      </w:r>
      <w:r w:rsidRPr="004F4167">
        <w:rPr>
          <w:rFonts w:ascii="Times New Roman" w:eastAsia="Times New Roman" w:hAnsi="Times New Roman" w:cs="Times New Roman"/>
          <w:color w:val="1151D3"/>
          <w:sz w:val="25"/>
          <w:lang w:eastAsia="ru-RU"/>
        </w:rPr>
        <w:t>@mail.ru</w:t>
      </w:r>
      <w:r w:rsidR="00854562" w:rsidRPr="004F4167">
        <w:rPr>
          <w:rFonts w:ascii="Times New Roman" w:eastAsia="Times New Roman" w:hAnsi="Times New Roman" w:cs="Times New Roman"/>
          <w:color w:val="1151D3"/>
          <w:sz w:val="25"/>
          <w:lang w:eastAsia="ru-RU"/>
        </w:rPr>
        <w:fldChar w:fldCharType="end"/>
      </w: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.</w:t>
      </w:r>
    </w:p>
    <w:p w14:paraId="47CB2219" w14:textId="77777777" w:rsidR="004E5C9B" w:rsidRPr="004F4167" w:rsidRDefault="004E5C9B" w:rsidP="004E5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Илимий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даражасы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,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наамы</w:t>
      </w:r>
      <w:proofErr w:type="spellEnd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: </w:t>
      </w:r>
      <w:proofErr w:type="spellStart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тарых</w:t>
      </w:r>
      <w:proofErr w:type="spellEnd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илимдеринин</w:t>
      </w:r>
      <w:proofErr w:type="spellEnd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канд</w:t>
      </w:r>
      <w:proofErr w:type="spellEnd"/>
      <w:r w:rsidR="00F92380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-ы, доцент</w:t>
      </w: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14:paraId="56E804C1" w14:textId="77777777" w:rsidR="004E5C9B" w:rsidRPr="004F4167" w:rsidRDefault="004E5C9B" w:rsidP="004E5C9B">
      <w:pPr>
        <w:shd w:val="clear" w:color="auto" w:fill="FFFFFF"/>
        <w:spacing w:after="313" w:line="240" w:lineRule="auto"/>
        <w:ind w:firstLine="313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Эмгек</w:t>
      </w:r>
      <w:proofErr w:type="spellEnd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 xml:space="preserve"> </w:t>
      </w:r>
      <w:proofErr w:type="spellStart"/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eastAsia="ru-RU"/>
        </w:rPr>
        <w:t>жолу</w:t>
      </w:r>
      <w:proofErr w:type="spellEnd"/>
    </w:p>
    <w:tbl>
      <w:tblPr>
        <w:tblW w:w="13293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202"/>
        <w:gridCol w:w="6122"/>
        <w:gridCol w:w="2766"/>
      </w:tblGrid>
      <w:tr w:rsidR="004E5C9B" w:rsidRPr="004F4167" w14:paraId="7FF75D38" w14:textId="77777777" w:rsidTr="004E5C9B">
        <w:tc>
          <w:tcPr>
            <w:tcW w:w="2595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1E0B3AA1" w14:textId="77777777" w:rsidR="004E5C9B" w:rsidRPr="004F4167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Ишке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кирген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жана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кеткен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 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күнү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айы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жылы</w:t>
            </w:r>
            <w:proofErr w:type="spellEnd"/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FD4F626" w14:textId="77777777" w:rsidR="004E5C9B" w:rsidRPr="004F4167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Иштеген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ишкананын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аталышы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,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жайгашкан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жери</w:t>
            </w:r>
            <w:proofErr w:type="spellEnd"/>
          </w:p>
          <w:p w14:paraId="17F3EA78" w14:textId="77777777" w:rsidR="004E5C9B" w:rsidRPr="004F4167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376CF32" w14:textId="77777777" w:rsidR="004E5C9B" w:rsidRPr="004F4167" w:rsidRDefault="004E5C9B" w:rsidP="004E5C9B">
            <w:pPr>
              <w:spacing w:after="100" w:afterAutospacing="1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Ээлеген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 xml:space="preserve"> </w:t>
            </w:r>
            <w:proofErr w:type="spellStart"/>
            <w:r w:rsidRPr="004F4167">
              <w:rPr>
                <w:rFonts w:ascii="Times New Roman" w:eastAsia="Times New Roman" w:hAnsi="Times New Roman" w:cs="Times New Roman"/>
                <w:b/>
                <w:bCs/>
                <w:color w:val="222222"/>
                <w:sz w:val="25"/>
                <w:lang w:eastAsia="ru-RU"/>
              </w:rPr>
              <w:t>кызматы</w:t>
            </w:r>
            <w:proofErr w:type="spellEnd"/>
          </w:p>
        </w:tc>
      </w:tr>
      <w:tr w:rsidR="004E5C9B" w:rsidRPr="004F4167" w14:paraId="12850160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FC0260D" w14:textId="77777777" w:rsidR="004E5C9B" w:rsidRPr="004F4167" w:rsidRDefault="00F92380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12.09.1972.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1980B28B" w14:textId="77777777" w:rsidR="004E5C9B" w:rsidRPr="004F4167" w:rsidRDefault="00F92380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22.09.1980.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794E2E99" w14:textId="77777777" w:rsidR="004E5C9B" w:rsidRPr="004F4167" w:rsidRDefault="004E5C9B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Ба</w:t>
            </w:r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ткен району, «</w:t>
            </w:r>
            <w:proofErr w:type="spellStart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Рават</w:t>
            </w:r>
            <w:proofErr w:type="spellEnd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» </w:t>
            </w:r>
            <w:proofErr w:type="spellStart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орто</w:t>
            </w:r>
            <w:proofErr w:type="spellEnd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мектеби</w:t>
            </w:r>
            <w:proofErr w:type="spellEnd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F92380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мугалим</w:t>
            </w:r>
            <w:proofErr w:type="spellEnd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. Рават айылы.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75E94F3" w14:textId="77777777" w:rsidR="004E5C9B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proofErr w:type="spellStart"/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мугалим</w:t>
            </w:r>
            <w:proofErr w:type="spellEnd"/>
          </w:p>
        </w:tc>
      </w:tr>
      <w:tr w:rsidR="004E5C9B" w:rsidRPr="004F4167" w14:paraId="62F0BAF0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13928436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22.09.1980.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76E6D844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01.02.1988.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1103A1F1" w14:textId="77777777" w:rsidR="004E5C9B" w:rsidRPr="004F4167" w:rsidRDefault="004E5C9B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райондук</w:t>
            </w:r>
            <w:proofErr w:type="spellEnd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билим</w:t>
            </w:r>
            <w:proofErr w:type="spellEnd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бер</w:t>
            </w:r>
            <w:proofErr w:type="spellEnd"/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үү бөлүмү, Баткен айылы.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53684A21" w14:textId="77777777" w:rsidR="004E5C9B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proofErr w:type="spellStart"/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усулчу</w:t>
            </w:r>
            <w:proofErr w:type="spellEnd"/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, инспектор</w:t>
            </w:r>
          </w:p>
        </w:tc>
      </w:tr>
      <w:tr w:rsidR="004E5C9B" w:rsidRPr="004F4167" w14:paraId="332A06DF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840790E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01.02.1988.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6C70EF31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15.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09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.1990.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395143A" w14:textId="77777777" w:rsidR="006C4ED7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 xml:space="preserve">Т.Садыков орто мектеби, </w:t>
            </w:r>
          </w:p>
          <w:p w14:paraId="4935BE6D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Ак-Татыр айылы.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DD72EC5" w14:textId="77777777" w:rsidR="004E5C9B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директор.</w:t>
            </w:r>
          </w:p>
        </w:tc>
      </w:tr>
      <w:tr w:rsidR="004E5C9B" w:rsidRPr="004F4167" w14:paraId="1C60C9F0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6E56618A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21.08.199</w:t>
            </w:r>
            <w:r w:rsidR="004E5C9B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1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2E8E4BF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06.04.1996.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B9C1F5F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“Рават” орто мектеби, директор. Рават айылы.</w:t>
            </w:r>
          </w:p>
          <w:p w14:paraId="6F6C4AE4" w14:textId="77777777" w:rsidR="006C4ED7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2881F355" w14:textId="77777777" w:rsidR="004E5C9B" w:rsidRPr="004F4167" w:rsidRDefault="007905AE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Директор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4E5C9B" w:rsidRPr="004F4167" w14:paraId="08A00671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482FCFA8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06.04.1996.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6D3E4734" w14:textId="77777777" w:rsidR="004E5C9B" w:rsidRPr="004F4167" w:rsidRDefault="006C4ED7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1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8.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07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.1998.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93E9AAB" w14:textId="77777777" w:rsidR="004E5C9B" w:rsidRPr="004F4167" w:rsidRDefault="004E5C9B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r w:rsidR="006C4ED7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 xml:space="preserve">райондук </w:t>
            </w:r>
            <w:proofErr w:type="spellStart"/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билим</w:t>
            </w:r>
            <w:proofErr w:type="spellEnd"/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бер</w:t>
            </w:r>
            <w:proofErr w:type="spellEnd"/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үү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 xml:space="preserve">бөлүмү. </w:t>
            </w:r>
          </w:p>
          <w:p w14:paraId="41C04080" w14:textId="77777777" w:rsidR="007905AE" w:rsidRPr="004F4167" w:rsidRDefault="007905AE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Башчы. Баткен айылы.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0777590D" w14:textId="77777777" w:rsidR="004E5C9B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Башчы</w:t>
            </w:r>
          </w:p>
        </w:tc>
      </w:tr>
      <w:tr w:rsidR="004E5C9B" w:rsidRPr="004F4167" w14:paraId="467FE799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7E23D1CC" w14:textId="77777777" w:rsidR="004E5C9B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18.07.1998.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F347A84" w14:textId="77777777" w:rsidR="004E5C9B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10.08.1999.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5B4CFA16" w14:textId="77777777" w:rsidR="004E5C9B" w:rsidRPr="004F4167" w:rsidRDefault="004E5C9B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 xml:space="preserve">райондук </w:t>
            </w:r>
            <w:commentRangeStart w:id="1"/>
            <w:proofErr w:type="spellStart"/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мамлекеттик</w:t>
            </w:r>
            <w:commentRangeEnd w:id="1"/>
            <w:proofErr w:type="spellEnd"/>
            <w:r w:rsidR="007905AE" w:rsidRPr="004F4167">
              <w:rPr>
                <w:rStyle w:val="a8"/>
                <w:rFonts w:ascii="Times New Roman" w:hAnsi="Times New Roman" w:cs="Times New Roman"/>
              </w:rPr>
              <w:commentReference w:id="1"/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 xml:space="preserve">администрациясы. </w:t>
            </w:r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Баткен </w:t>
            </w:r>
            <w:proofErr w:type="spellStart"/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айылы</w:t>
            </w:r>
            <w:proofErr w:type="spellEnd"/>
            <w:r w:rsidR="007905AE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  <w:hideMark/>
          </w:tcPr>
          <w:p w14:paraId="3322F98E" w14:textId="77777777" w:rsidR="004E5C9B" w:rsidRPr="004F4167" w:rsidRDefault="007905AE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Бөлүм башчы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 xml:space="preserve">, </w:t>
            </w:r>
          </w:p>
          <w:p w14:paraId="5FCC9513" w14:textId="77777777" w:rsidR="007905AE" w:rsidRPr="004F4167" w:rsidRDefault="007905AE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7905AE" w:rsidRPr="004F4167" w14:paraId="1C31C61D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3E4AF6D" w14:textId="77777777" w:rsidR="007905AE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11.08.1999.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672AB014" w14:textId="77777777" w:rsidR="007905AE" w:rsidRPr="004F4167" w:rsidRDefault="007905AE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12.04.2003.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6BB1D40B" w14:textId="77777777" w:rsidR="007905AE" w:rsidRPr="004F4167" w:rsidRDefault="00144D26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“Рават” орто мектеби. Рават айылы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20208F9A" w14:textId="77777777" w:rsidR="007905AE" w:rsidRPr="004F4167" w:rsidRDefault="00144D26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директор</w:t>
            </w:r>
          </w:p>
        </w:tc>
      </w:tr>
      <w:tr w:rsidR="00144D26" w:rsidRPr="004F4167" w14:paraId="3C05A078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C89FEBB" w14:textId="77777777" w:rsidR="00144D26" w:rsidRPr="004F4167" w:rsidRDefault="00144D26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12.04.2003.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14FE2E9E" w14:textId="77777777" w:rsidR="00144D26" w:rsidRPr="004F4167" w:rsidRDefault="00144D26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12.09.2008.</w:t>
            </w: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764F1F57" w14:textId="77777777" w:rsidR="00144D26" w:rsidRPr="004F4167" w:rsidRDefault="00144D26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 xml:space="preserve">Баткен областтык гимназия мектеп-интернаты. Баткен </w:t>
            </w:r>
            <w:commentRangeStart w:id="2"/>
            <w:commentRangeStart w:id="3"/>
            <w:commentRangeStart w:id="4"/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шаары</w:t>
            </w:r>
            <w:commentRangeEnd w:id="2"/>
            <w:r w:rsidRPr="004F4167">
              <w:rPr>
                <w:rStyle w:val="a8"/>
                <w:rFonts w:ascii="Times New Roman" w:hAnsi="Times New Roman" w:cs="Times New Roman"/>
              </w:rPr>
              <w:commentReference w:id="2"/>
            </w:r>
            <w:commentRangeEnd w:id="3"/>
            <w:r w:rsidR="00623A2F" w:rsidRPr="004F4167">
              <w:rPr>
                <w:rStyle w:val="a8"/>
                <w:rFonts w:ascii="Times New Roman" w:hAnsi="Times New Roman" w:cs="Times New Roman"/>
              </w:rPr>
              <w:commentReference w:id="3"/>
            </w:r>
            <w:commentRangeEnd w:id="4"/>
            <w:r w:rsidR="00623A2F" w:rsidRPr="004F4167">
              <w:rPr>
                <w:rStyle w:val="a8"/>
                <w:rFonts w:ascii="Times New Roman" w:hAnsi="Times New Roman" w:cs="Times New Roman"/>
              </w:rPr>
              <w:commentReference w:id="4"/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5472326F" w14:textId="77777777" w:rsidR="00144D26" w:rsidRPr="004F4167" w:rsidRDefault="00144D26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дире</w:t>
            </w:r>
            <w:r w:rsidR="00623A2F"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к</w:t>
            </w: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тор</w:t>
            </w:r>
          </w:p>
        </w:tc>
      </w:tr>
      <w:tr w:rsidR="00144D26" w:rsidRPr="004F4167" w14:paraId="30CDC500" w14:textId="77777777" w:rsidTr="004E5C9B"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EE9F4C2" w14:textId="77777777" w:rsidR="00144D26" w:rsidRPr="004F4167" w:rsidRDefault="00144D26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12.09.2008.</w:t>
            </w:r>
          </w:p>
        </w:tc>
        <w:tc>
          <w:tcPr>
            <w:tcW w:w="129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05F9629" w14:textId="77777777" w:rsidR="00144D26" w:rsidRPr="004F4167" w:rsidRDefault="00144D26" w:rsidP="004E5C9B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</w:p>
        </w:tc>
        <w:tc>
          <w:tcPr>
            <w:tcW w:w="514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5E107B02" w14:textId="77777777" w:rsidR="00144D26" w:rsidRPr="004F4167" w:rsidRDefault="00144D26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БатМУ</w:t>
            </w:r>
          </w:p>
        </w:tc>
        <w:tc>
          <w:tcPr>
            <w:tcW w:w="23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25" w:type="dxa"/>
              <w:left w:w="175" w:type="dxa"/>
              <w:bottom w:w="125" w:type="dxa"/>
              <w:right w:w="175" w:type="dxa"/>
            </w:tcMar>
            <w:vAlign w:val="center"/>
          </w:tcPr>
          <w:p w14:paraId="394BECF2" w14:textId="77777777" w:rsidR="00144D26" w:rsidRPr="004F4167" w:rsidRDefault="00144D26" w:rsidP="007905AE">
            <w:pPr>
              <w:spacing w:after="100" w:afterAutospacing="1" w:line="240" w:lineRule="auto"/>
              <w:ind w:firstLine="313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</w:pPr>
            <w:r w:rsidRPr="004F4167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val="ky-KG" w:eastAsia="ru-RU"/>
              </w:rPr>
              <w:t>доцент</w:t>
            </w:r>
          </w:p>
        </w:tc>
      </w:tr>
    </w:tbl>
    <w:p w14:paraId="610B569B" w14:textId="77777777" w:rsidR="00623A2F" w:rsidRDefault="00623A2F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val="ky-KG" w:eastAsia="ru-RU"/>
        </w:rPr>
      </w:pPr>
    </w:p>
    <w:p w14:paraId="0B066EB3" w14:textId="77777777" w:rsidR="00623A2F" w:rsidRDefault="00623A2F" w:rsidP="004E5C9B">
      <w:pPr>
        <w:shd w:val="clear" w:color="auto" w:fill="FFFFFF"/>
        <w:spacing w:after="313" w:line="240" w:lineRule="auto"/>
        <w:ind w:firstLine="313"/>
        <w:jc w:val="center"/>
        <w:rPr>
          <w:rFonts w:ascii="Arial" w:eastAsia="Times New Roman" w:hAnsi="Arial" w:cs="Arial"/>
          <w:b/>
          <w:bCs/>
          <w:color w:val="222222"/>
          <w:sz w:val="25"/>
          <w:lang w:val="ky-KG" w:eastAsia="ru-RU"/>
        </w:rPr>
      </w:pPr>
    </w:p>
    <w:p w14:paraId="10D17C35" w14:textId="77777777" w:rsidR="004E5C9B" w:rsidRPr="004F4167" w:rsidRDefault="00144D26" w:rsidP="004E5C9B">
      <w:pPr>
        <w:shd w:val="clear" w:color="auto" w:fill="FFFFFF"/>
        <w:spacing w:after="313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</w:pPr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Илимий даражасы, наамы</w:t>
      </w:r>
    </w:p>
    <w:p w14:paraId="4F96B30D" w14:textId="77777777" w:rsidR="004E5C9B" w:rsidRPr="004F4167" w:rsidRDefault="00144D26" w:rsidP="004E5C9B">
      <w:pPr>
        <w:shd w:val="clear" w:color="auto" w:fill="FFFFFF"/>
        <w:spacing w:after="313" w:line="240" w:lineRule="auto"/>
        <w:ind w:firstLine="313"/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</w:pP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         2011-жылы</w:t>
      </w:r>
      <w:r w:rsidR="004E5C9B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 xml:space="preserve"> </w:t>
      </w:r>
      <w:r w:rsidR="00623A2F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18-мартта</w:t>
      </w:r>
      <w:r w:rsidR="004E5C9B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 </w:t>
      </w:r>
      <w:r w:rsidR="00623A2F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Д.07.</w:t>
      </w:r>
      <w:r w:rsidR="004E5C9B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0</w:t>
      </w:r>
      <w:r w:rsidR="00623A2F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9.390</w:t>
      </w:r>
      <w:r w:rsidR="00623A2F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 диссертациялык кенешинде 07.00.02- Ата Мекен тарыхы</w:t>
      </w:r>
      <w:r w:rsidR="004E5C9B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 xml:space="preserve"> адистиги боюнча </w:t>
      </w:r>
      <w:r w:rsidR="004E5C9B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«</w:t>
      </w:r>
      <w:r w:rsidR="00623A2F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Баткен районунун социалдык-экономикалык өнүгүүсү</w:t>
      </w:r>
      <w:r w:rsidR="004E5C9B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»</w:t>
      </w:r>
      <w:r w:rsidR="00623A2F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 xml:space="preserve"> (1934-2009-жж)</w:t>
      </w:r>
      <w:r w:rsidR="004E5C9B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 темасында </w:t>
      </w:r>
      <w:r w:rsidR="00623A2F"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тарых илимдеринин кандидаты окумуштуулук даражасын</w:t>
      </w:r>
      <w:r w:rsidR="004E5C9B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 xml:space="preserve"> корго</w:t>
      </w:r>
      <w:r w:rsidR="00623A2F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гон</w:t>
      </w:r>
      <w:r w:rsidR="004E5C9B"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.</w:t>
      </w:r>
    </w:p>
    <w:p w14:paraId="635FE398" w14:textId="77777777" w:rsidR="00623A2F" w:rsidRPr="004F4167" w:rsidRDefault="00623A2F" w:rsidP="004E5C9B">
      <w:pPr>
        <w:shd w:val="clear" w:color="auto" w:fill="FFFFFF"/>
        <w:spacing w:after="313" w:line="240" w:lineRule="auto"/>
        <w:ind w:firstLine="313"/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</w:pPr>
      <w:r w:rsidRPr="004F4167">
        <w:rPr>
          <w:rFonts w:ascii="Times New Roman" w:eastAsia="Times New Roman" w:hAnsi="Times New Roman" w:cs="Times New Roman"/>
          <w:color w:val="222222"/>
          <w:sz w:val="25"/>
          <w:szCs w:val="25"/>
          <w:lang w:val="ky-KG" w:eastAsia="ru-RU"/>
        </w:rPr>
        <w:t>2014-жылы – Тарых адистиги боюнча доцент окумуштуулук наамы ыйгарылган.</w:t>
      </w:r>
    </w:p>
    <w:p w14:paraId="70AB314E" w14:textId="77777777" w:rsidR="00623A2F" w:rsidRPr="004F4167" w:rsidRDefault="00623A2F" w:rsidP="004E5C9B">
      <w:pPr>
        <w:shd w:val="clear" w:color="auto" w:fill="FFFFFF"/>
        <w:spacing w:after="313" w:line="240" w:lineRule="auto"/>
        <w:ind w:firstLine="313"/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</w:pP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ab/>
      </w:r>
      <w:r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tab/>
      </w:r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>И</w:t>
      </w:r>
      <w:r w:rsidRPr="004F4167">
        <w:rPr>
          <w:rFonts w:ascii="Times New Roman" w:eastAsia="Times New Roman" w:hAnsi="Times New Roman" w:cs="Times New Roman"/>
          <w:b/>
          <w:bCs/>
          <w:color w:val="222222"/>
          <w:sz w:val="25"/>
          <w:lang w:val="ky-KG" w:eastAsia="ru-RU"/>
        </w:rPr>
        <w:t xml:space="preserve">лимий эмгектери </w:t>
      </w:r>
    </w:p>
    <w:p w14:paraId="728F7D89" w14:textId="77777777" w:rsidR="00623A2F" w:rsidRPr="004F4167" w:rsidRDefault="00623A2F" w:rsidP="00623A2F">
      <w:pPr>
        <w:pStyle w:val="ad"/>
        <w:numPr>
          <w:ilvl w:val="0"/>
          <w:numId w:val="2"/>
        </w:num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</w:pPr>
      <w:r w:rsidRPr="004F4167"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  <w:t>Баткен тарыхы. Илимий басылма.</w:t>
      </w:r>
      <w:r w:rsidRPr="004F4167"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  <w:t> </w:t>
      </w:r>
      <w:r w:rsidRPr="004F4167"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  <w:t>– Ош. 2014.</w:t>
      </w:r>
    </w:p>
    <w:p w14:paraId="05CFE8E2" w14:textId="77777777" w:rsidR="00623A2F" w:rsidRPr="004F4167" w:rsidRDefault="00623A2F" w:rsidP="00623A2F">
      <w:pPr>
        <w:pStyle w:val="ad"/>
        <w:numPr>
          <w:ilvl w:val="0"/>
          <w:numId w:val="2"/>
        </w:num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</w:pPr>
      <w:r w:rsidRPr="004F4167"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  <w:t>Баткен району архив булактарында. – Ош. 2014.</w:t>
      </w:r>
    </w:p>
    <w:p w14:paraId="1425E02D" w14:textId="77777777" w:rsidR="00623A2F" w:rsidRPr="004F4167" w:rsidRDefault="004F4167" w:rsidP="004F4167">
      <w:pPr>
        <w:pStyle w:val="ad"/>
        <w:numPr>
          <w:ilvl w:val="0"/>
          <w:numId w:val="2"/>
        </w:num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</w:pPr>
      <w:r w:rsidRPr="004F4167">
        <w:rPr>
          <w:rFonts w:ascii="Times New Roman" w:hAnsi="Times New Roman" w:cs="Times New Roman"/>
          <w:sz w:val="24"/>
          <w:szCs w:val="24"/>
        </w:rPr>
        <w:t xml:space="preserve">Кут </w:t>
      </w:r>
      <w:proofErr w:type="spellStart"/>
      <w:r w:rsidRPr="004F4167">
        <w:rPr>
          <w:rFonts w:ascii="Times New Roman" w:hAnsi="Times New Roman" w:cs="Times New Roman"/>
          <w:sz w:val="24"/>
          <w:szCs w:val="24"/>
        </w:rPr>
        <w:t>конгон</w:t>
      </w:r>
      <w:proofErr w:type="spellEnd"/>
      <w:r w:rsidRPr="004F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67">
        <w:rPr>
          <w:rFonts w:ascii="Times New Roman" w:hAnsi="Times New Roman" w:cs="Times New Roman"/>
          <w:sz w:val="24"/>
          <w:szCs w:val="24"/>
        </w:rPr>
        <w:t>жергем</w:t>
      </w:r>
      <w:proofErr w:type="spellEnd"/>
      <w:r w:rsidRPr="004F41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4167">
        <w:rPr>
          <w:rFonts w:ascii="Times New Roman" w:hAnsi="Times New Roman" w:cs="Times New Roman"/>
          <w:sz w:val="24"/>
          <w:szCs w:val="24"/>
        </w:rPr>
        <w:t>Баткеним</w:t>
      </w:r>
      <w:proofErr w:type="spellEnd"/>
      <w:r w:rsidRPr="004F4167">
        <w:rPr>
          <w:rFonts w:ascii="Times New Roman" w:hAnsi="Times New Roman" w:cs="Times New Roman"/>
          <w:sz w:val="24"/>
          <w:szCs w:val="24"/>
        </w:rPr>
        <w:t>.</w:t>
      </w:r>
      <w:r w:rsidRPr="004F41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F4167">
        <w:rPr>
          <w:rFonts w:ascii="Times New Roman" w:hAnsi="Times New Roman" w:cs="Times New Roman"/>
          <w:sz w:val="24"/>
          <w:szCs w:val="24"/>
          <w:lang w:val="ky-KG"/>
        </w:rPr>
        <w:t>Илимий</w:t>
      </w:r>
      <w:r w:rsidRPr="004F41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F4167">
        <w:rPr>
          <w:rFonts w:ascii="Times New Roman" w:hAnsi="Times New Roman" w:cs="Times New Roman"/>
          <w:sz w:val="24"/>
          <w:szCs w:val="24"/>
        </w:rPr>
        <w:t>публистикалык</w:t>
      </w:r>
      <w:proofErr w:type="spellEnd"/>
      <w:r w:rsidRPr="004F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167">
        <w:rPr>
          <w:rFonts w:ascii="Times New Roman" w:hAnsi="Times New Roman" w:cs="Times New Roman"/>
          <w:sz w:val="24"/>
          <w:szCs w:val="24"/>
        </w:rPr>
        <w:t>басылма</w:t>
      </w:r>
      <w:proofErr w:type="spellEnd"/>
      <w:r w:rsidRPr="004F4167">
        <w:rPr>
          <w:rFonts w:ascii="Times New Roman" w:hAnsi="Times New Roman" w:cs="Times New Roman"/>
          <w:sz w:val="24"/>
          <w:szCs w:val="24"/>
          <w:lang w:val="ky-KG"/>
        </w:rPr>
        <w:t>. – Ош. 2014.</w:t>
      </w:r>
    </w:p>
    <w:p w14:paraId="0C15C90F" w14:textId="77777777" w:rsidR="004F4167" w:rsidRPr="004F4167" w:rsidRDefault="004F4167" w:rsidP="004F4167">
      <w:pPr>
        <w:pStyle w:val="ad"/>
        <w:numPr>
          <w:ilvl w:val="0"/>
          <w:numId w:val="2"/>
        </w:num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</w:pPr>
      <w:r w:rsidRPr="004F4167">
        <w:rPr>
          <w:rFonts w:ascii="Times New Roman" w:eastAsia="Calibri" w:hAnsi="Times New Roman" w:cs="Times New Roman"/>
          <w:sz w:val="24"/>
          <w:szCs w:val="24"/>
          <w:lang w:val="ky-KG"/>
        </w:rPr>
        <w:t>Баткен областындагы тарыхый ыйык жана экзотикалык жерлер: тарыхы, бүгүнкү абалы, келечеги</w:t>
      </w:r>
      <w:r w:rsidRPr="004F416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 </w:t>
      </w:r>
      <w:r w:rsidRPr="004F4167">
        <w:rPr>
          <w:rFonts w:ascii="Times New Roman" w:hAnsi="Times New Roman" w:cs="Times New Roman"/>
          <w:sz w:val="24"/>
          <w:szCs w:val="24"/>
          <w:lang w:val="ky-KG"/>
        </w:rPr>
        <w:t>Илимий басылма</w:t>
      </w:r>
      <w:r w:rsidRPr="004F4167">
        <w:rPr>
          <w:rFonts w:ascii="Times New Roman" w:hAnsi="Times New Roman" w:cs="Times New Roman"/>
          <w:sz w:val="24"/>
          <w:szCs w:val="24"/>
          <w:lang w:val="ky-KG"/>
        </w:rPr>
        <w:t>. – Б., 2015.</w:t>
      </w:r>
    </w:p>
    <w:p w14:paraId="3ACF0C75" w14:textId="77777777" w:rsidR="004F4167" w:rsidRPr="004F4167" w:rsidRDefault="004F4167" w:rsidP="004F4167">
      <w:pPr>
        <w:pStyle w:val="ad"/>
        <w:numPr>
          <w:ilvl w:val="0"/>
          <w:numId w:val="2"/>
        </w:num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</w:pPr>
      <w:r w:rsidRPr="004F4167">
        <w:rPr>
          <w:rFonts w:ascii="Times New Roman" w:eastAsia="Calibri" w:hAnsi="Times New Roman" w:cs="Times New Roman"/>
          <w:sz w:val="24"/>
          <w:szCs w:val="24"/>
          <w:lang w:val="ky-KG"/>
        </w:rPr>
        <w:t>Улуу Жеңиштин каармандары.</w:t>
      </w:r>
      <w:r w:rsidRPr="004F4167">
        <w:rPr>
          <w:rFonts w:ascii="Times New Roman" w:eastAsia="Times New Roman" w:hAnsi="Times New Roman" w:cs="Times New Roman"/>
          <w:bCs/>
          <w:color w:val="222222"/>
          <w:sz w:val="25"/>
          <w:lang w:val="ky-KG" w:eastAsia="ru-RU"/>
        </w:rPr>
        <w:t xml:space="preserve"> Илимий басылма. – Ош.2020.</w:t>
      </w:r>
    </w:p>
    <w:p w14:paraId="341DAD56" w14:textId="77777777" w:rsidR="00623A2F" w:rsidRPr="00623A2F" w:rsidRDefault="00623A2F" w:rsidP="004E5C9B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</w:pPr>
    </w:p>
    <w:p w14:paraId="718F84FF" w14:textId="77777777" w:rsidR="004E5C9B" w:rsidRPr="00623A2F" w:rsidRDefault="004E5C9B" w:rsidP="004E5C9B">
      <w:pPr>
        <w:shd w:val="clear" w:color="auto" w:fill="FFFFFF"/>
        <w:spacing w:after="313" w:line="240" w:lineRule="auto"/>
        <w:ind w:firstLine="313"/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</w:pPr>
      <w:r w:rsidRPr="00623A2F">
        <w:rPr>
          <w:rFonts w:ascii="Arial" w:eastAsia="Times New Roman" w:hAnsi="Arial" w:cs="Arial"/>
          <w:color w:val="222222"/>
          <w:sz w:val="25"/>
          <w:szCs w:val="25"/>
          <w:lang w:val="ky-KG" w:eastAsia="ru-RU"/>
        </w:rPr>
        <w:lastRenderedPageBreak/>
        <w:t xml:space="preserve">         </w:t>
      </w:r>
    </w:p>
    <w:p w14:paraId="29EE12CA" w14:textId="77777777" w:rsidR="00453A98" w:rsidRPr="00623A2F" w:rsidRDefault="00453A98">
      <w:pPr>
        <w:rPr>
          <w:lang w:val="ky-KG"/>
        </w:rPr>
      </w:pPr>
    </w:p>
    <w:sectPr w:rsidR="00453A98" w:rsidRPr="00623A2F" w:rsidSect="004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 Windows" w:date="2022-12-22T15:37:00Z" w:initials="ПW">
    <w:p w14:paraId="362C20F3" w14:textId="77777777" w:rsidR="007905AE" w:rsidRDefault="007905AE">
      <w:pPr>
        <w:pStyle w:val="a9"/>
      </w:pPr>
      <w:r>
        <w:rPr>
          <w:rStyle w:val="a8"/>
        </w:rPr>
        <w:annotationRef/>
      </w:r>
    </w:p>
  </w:comment>
  <w:comment w:id="2" w:author="Пользователь Windows" w:date="2022-12-22T15:44:00Z" w:initials="ПW">
    <w:p w14:paraId="55F8C971" w14:textId="77777777" w:rsidR="00144D26" w:rsidRPr="007905AE" w:rsidRDefault="00144D26" w:rsidP="00144D26">
      <w:pPr>
        <w:pStyle w:val="a9"/>
        <w:rPr>
          <w:lang w:val="ky-KG"/>
        </w:rPr>
      </w:pPr>
      <w:r>
        <w:rPr>
          <w:rStyle w:val="a8"/>
        </w:rPr>
        <w:annotationRef/>
      </w:r>
    </w:p>
  </w:comment>
  <w:comment w:id="3" w:author="Пользователь Windows" w:date="2022-12-22T16:03:00Z" w:initials="ПW">
    <w:p w14:paraId="4454D29C" w14:textId="77777777" w:rsidR="00623A2F" w:rsidRDefault="00623A2F">
      <w:pPr>
        <w:pStyle w:val="a9"/>
      </w:pPr>
      <w:r>
        <w:rPr>
          <w:rStyle w:val="a8"/>
        </w:rPr>
        <w:annotationRef/>
      </w:r>
    </w:p>
  </w:comment>
  <w:comment w:id="4" w:author="Пользователь Windows" w:date="2022-12-22T16:03:00Z" w:initials="ПW">
    <w:p w14:paraId="05208D5B" w14:textId="77777777" w:rsidR="00623A2F" w:rsidRDefault="00623A2F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2C20F3" w15:done="0"/>
  <w15:commentEx w15:paraId="55F8C971" w15:done="0"/>
  <w15:commentEx w15:paraId="4454D29C" w15:paraIdParent="55F8C971" w15:done="0"/>
  <w15:commentEx w15:paraId="05208D5B" w15:paraIdParent="55F8C9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4A"/>
    <w:multiLevelType w:val="hybridMultilevel"/>
    <w:tmpl w:val="0CD49D78"/>
    <w:lvl w:ilvl="0" w:tplc="40B48F0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23220C15"/>
    <w:multiLevelType w:val="hybridMultilevel"/>
    <w:tmpl w:val="0CD49D78"/>
    <w:lvl w:ilvl="0" w:tplc="40B48F0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418D0CE4"/>
    <w:multiLevelType w:val="multilevel"/>
    <w:tmpl w:val="88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57A0B"/>
    <w:multiLevelType w:val="hybridMultilevel"/>
    <w:tmpl w:val="0CD49D78"/>
    <w:lvl w:ilvl="0" w:tplc="40B48F0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7783311B"/>
    <w:multiLevelType w:val="hybridMultilevel"/>
    <w:tmpl w:val="0CD49D78"/>
    <w:lvl w:ilvl="0" w:tplc="40B48F0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B"/>
    <w:rsid w:val="00144D26"/>
    <w:rsid w:val="00453A98"/>
    <w:rsid w:val="004E5C9B"/>
    <w:rsid w:val="004F4167"/>
    <w:rsid w:val="00623A2F"/>
    <w:rsid w:val="006C4ED7"/>
    <w:rsid w:val="007905AE"/>
    <w:rsid w:val="00854562"/>
    <w:rsid w:val="009210B1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BF30"/>
  <w15:docId w15:val="{81051BBC-7925-42F9-9DF6-1C7AD21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C9B"/>
    <w:rPr>
      <w:b/>
      <w:bCs/>
    </w:rPr>
  </w:style>
  <w:style w:type="character" w:styleId="a7">
    <w:name w:val="Hyperlink"/>
    <w:basedOn w:val="a0"/>
    <w:uiPriority w:val="99"/>
    <w:semiHidden/>
    <w:unhideWhenUsed/>
    <w:rsid w:val="004E5C9B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905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05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05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05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05A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62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2022-12-22T10:16:00Z</dcterms:created>
  <dcterms:modified xsi:type="dcterms:W3CDTF">2022-12-22T10:16:00Z</dcterms:modified>
</cp:coreProperties>
</file>