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679" w:rsidRDefault="002C7679" w:rsidP="002C7679">
      <w:pPr>
        <w:spacing w:line="360" w:lineRule="auto"/>
        <w:jc w:val="center"/>
        <w:rPr>
          <w:b/>
          <w:sz w:val="28"/>
          <w:szCs w:val="28"/>
          <w:lang w:val="ru-RU"/>
        </w:rPr>
      </w:pPr>
      <w:r>
        <w:rPr>
          <w:b/>
          <w:sz w:val="28"/>
          <w:szCs w:val="28"/>
          <w:lang w:val="ru-RU"/>
        </w:rPr>
        <w:t xml:space="preserve">Ж. БАЛАСАГЫН АТЫНДАГЫ </w:t>
      </w:r>
    </w:p>
    <w:p w:rsidR="002C7679" w:rsidRDefault="002C7679" w:rsidP="002C7679">
      <w:pPr>
        <w:spacing w:line="360" w:lineRule="auto"/>
        <w:jc w:val="center"/>
        <w:rPr>
          <w:b/>
          <w:sz w:val="28"/>
          <w:szCs w:val="28"/>
          <w:lang w:val="ru-RU"/>
        </w:rPr>
      </w:pPr>
      <w:r>
        <w:rPr>
          <w:b/>
          <w:sz w:val="28"/>
          <w:szCs w:val="28"/>
          <w:lang w:val="ru-RU"/>
        </w:rPr>
        <w:t>КЫРГЫЗ УЛУТТУК УНИВЕРСИТЕТИ</w:t>
      </w:r>
    </w:p>
    <w:p w:rsidR="002C7679" w:rsidRDefault="002C7679" w:rsidP="002C7679">
      <w:pPr>
        <w:spacing w:line="360" w:lineRule="auto"/>
        <w:jc w:val="center"/>
        <w:rPr>
          <w:b/>
          <w:sz w:val="28"/>
          <w:szCs w:val="28"/>
          <w:lang w:val="ru-RU"/>
        </w:rPr>
      </w:pPr>
      <w:r>
        <w:rPr>
          <w:b/>
          <w:sz w:val="28"/>
          <w:szCs w:val="28"/>
          <w:lang w:val="ru-RU"/>
        </w:rPr>
        <w:t>И. АРАБАЕВ АТЫНДАГЫ</w:t>
      </w:r>
    </w:p>
    <w:p w:rsidR="002C7679" w:rsidRDefault="002C7679" w:rsidP="002C7679">
      <w:pPr>
        <w:spacing w:line="360" w:lineRule="auto"/>
        <w:jc w:val="center"/>
        <w:rPr>
          <w:b/>
          <w:sz w:val="28"/>
          <w:szCs w:val="28"/>
          <w:lang w:val="ru-RU"/>
        </w:rPr>
      </w:pPr>
      <w:r>
        <w:rPr>
          <w:b/>
          <w:sz w:val="28"/>
          <w:szCs w:val="28"/>
          <w:lang w:val="ru-RU"/>
        </w:rPr>
        <w:t>КЫРГЫЗ МАМЛЕКЕТТИК УНИВЕРСИТЕТИ</w:t>
      </w:r>
    </w:p>
    <w:p w:rsidR="002C7679" w:rsidRDefault="002C7679" w:rsidP="002C7679">
      <w:pPr>
        <w:spacing w:line="360" w:lineRule="auto"/>
        <w:jc w:val="right"/>
        <w:rPr>
          <w:sz w:val="28"/>
          <w:szCs w:val="28"/>
          <w:lang w:val="ru-RU"/>
        </w:rPr>
      </w:pPr>
    </w:p>
    <w:p w:rsidR="002C7679" w:rsidRDefault="002C7679" w:rsidP="002C7679">
      <w:pPr>
        <w:spacing w:line="360" w:lineRule="auto"/>
        <w:jc w:val="center"/>
        <w:rPr>
          <w:sz w:val="28"/>
          <w:szCs w:val="28"/>
          <w:lang w:val="ru-RU"/>
        </w:rPr>
      </w:pPr>
      <w:r>
        <w:rPr>
          <w:b/>
          <w:sz w:val="28"/>
          <w:szCs w:val="28"/>
          <w:lang w:val="ru-RU"/>
        </w:rPr>
        <w:t>Д 13.20.627</w:t>
      </w:r>
      <w:r w:rsidRPr="002016D0">
        <w:rPr>
          <w:b/>
          <w:sz w:val="28"/>
          <w:szCs w:val="28"/>
          <w:lang w:val="ru-RU"/>
        </w:rPr>
        <w:t xml:space="preserve"> </w:t>
      </w:r>
      <w:r>
        <w:rPr>
          <w:b/>
          <w:sz w:val="28"/>
          <w:szCs w:val="28"/>
          <w:lang w:val="ru-RU"/>
        </w:rPr>
        <w:t>Диссертациялык кеңеш</w:t>
      </w:r>
    </w:p>
    <w:p w:rsidR="002C7679" w:rsidRDefault="002C7679" w:rsidP="002C7679">
      <w:pPr>
        <w:spacing w:line="360" w:lineRule="auto"/>
        <w:jc w:val="center"/>
        <w:rPr>
          <w:bCs/>
          <w:sz w:val="28"/>
          <w:szCs w:val="28"/>
          <w:lang w:val="ru-RU"/>
        </w:rPr>
      </w:pPr>
    </w:p>
    <w:p w:rsidR="002C7679" w:rsidRDefault="002C7679" w:rsidP="002C7679">
      <w:pPr>
        <w:spacing w:line="360" w:lineRule="auto"/>
        <w:jc w:val="center"/>
        <w:rPr>
          <w:bCs/>
          <w:sz w:val="28"/>
          <w:szCs w:val="28"/>
          <w:lang w:val="ru-RU"/>
        </w:rPr>
      </w:pPr>
      <w:r>
        <w:rPr>
          <w:bCs/>
          <w:sz w:val="28"/>
          <w:szCs w:val="28"/>
          <w:lang w:val="ru-RU"/>
        </w:rPr>
        <w:t xml:space="preserve">                                                                            Кол жазма укугунда</w:t>
      </w:r>
    </w:p>
    <w:p w:rsidR="002C7679" w:rsidRDefault="002C7679" w:rsidP="002C7679">
      <w:pPr>
        <w:spacing w:line="360" w:lineRule="auto"/>
        <w:ind w:left="4956" w:firstLine="708"/>
        <w:jc w:val="center"/>
        <w:rPr>
          <w:sz w:val="28"/>
          <w:szCs w:val="28"/>
          <w:lang w:val="ru-RU"/>
        </w:rPr>
      </w:pPr>
      <w:r>
        <w:rPr>
          <w:sz w:val="28"/>
          <w:szCs w:val="28"/>
          <w:lang w:val="ru-RU"/>
        </w:rPr>
        <w:t xml:space="preserve"> УДК: 37:377.6 (575.2) (043.3)</w:t>
      </w:r>
    </w:p>
    <w:p w:rsidR="002C7679" w:rsidRDefault="002C7679" w:rsidP="002C7679">
      <w:pPr>
        <w:spacing w:line="360" w:lineRule="auto"/>
        <w:jc w:val="center"/>
        <w:rPr>
          <w:b/>
          <w:sz w:val="28"/>
          <w:szCs w:val="28"/>
          <w:lang w:val="ru-RU"/>
        </w:rPr>
      </w:pPr>
    </w:p>
    <w:p w:rsidR="002C7679" w:rsidRDefault="002C7679" w:rsidP="002C7679">
      <w:pPr>
        <w:spacing w:line="360" w:lineRule="auto"/>
        <w:jc w:val="center"/>
        <w:rPr>
          <w:b/>
          <w:sz w:val="28"/>
          <w:szCs w:val="28"/>
          <w:lang w:val="ru-RU"/>
        </w:rPr>
      </w:pPr>
      <w:r>
        <w:rPr>
          <w:b/>
          <w:sz w:val="28"/>
          <w:szCs w:val="28"/>
          <w:lang w:val="ru-RU"/>
        </w:rPr>
        <w:t>КАМБАРОВ АЙИПБЕК КАДИРОВИЧ</w:t>
      </w:r>
    </w:p>
    <w:p w:rsidR="002C7679" w:rsidRDefault="002C7679" w:rsidP="002C7679">
      <w:pPr>
        <w:spacing w:line="360" w:lineRule="auto"/>
        <w:jc w:val="center"/>
        <w:rPr>
          <w:sz w:val="28"/>
          <w:szCs w:val="28"/>
          <w:lang w:val="ru-RU"/>
        </w:rPr>
      </w:pPr>
    </w:p>
    <w:p w:rsidR="002C7679" w:rsidRDefault="002C7679" w:rsidP="002C7679">
      <w:pPr>
        <w:spacing w:line="360" w:lineRule="auto"/>
        <w:jc w:val="center"/>
        <w:rPr>
          <w:b/>
          <w:sz w:val="28"/>
          <w:szCs w:val="28"/>
          <w:lang w:val="ru-RU"/>
        </w:rPr>
      </w:pPr>
      <w:r>
        <w:rPr>
          <w:b/>
          <w:sz w:val="28"/>
          <w:szCs w:val="28"/>
          <w:lang w:val="ru-RU"/>
        </w:rPr>
        <w:t>УНИВЕРСИТЕТТИК БИЛИМ БЕРҮҮНҮ</w:t>
      </w:r>
      <w:proofErr w:type="gramStart"/>
      <w:r>
        <w:rPr>
          <w:b/>
          <w:sz w:val="28"/>
          <w:szCs w:val="28"/>
          <w:lang w:val="ru-RU"/>
        </w:rPr>
        <w:t>Н</w:t>
      </w:r>
      <w:proofErr w:type="gramEnd"/>
      <w:r>
        <w:rPr>
          <w:b/>
          <w:sz w:val="28"/>
          <w:szCs w:val="28"/>
          <w:lang w:val="ru-RU"/>
        </w:rPr>
        <w:t xml:space="preserve"> ШАРТТАРЫНДА СТУДЕНТТЕРДИН КЕСИПТИК ӨЗҮН-ӨЗҮ ТАРБИЯЛООСУН ЖЕТЕКТӨӨНҮ УЮШТУРУУ</w:t>
      </w:r>
    </w:p>
    <w:p w:rsidR="002C7679" w:rsidRDefault="002C7679" w:rsidP="002C7679">
      <w:pPr>
        <w:spacing w:line="360" w:lineRule="auto"/>
        <w:jc w:val="center"/>
        <w:rPr>
          <w:sz w:val="28"/>
          <w:szCs w:val="28"/>
          <w:lang w:val="ru-RU"/>
        </w:rPr>
      </w:pPr>
    </w:p>
    <w:p w:rsidR="002C7679" w:rsidRDefault="002C7679" w:rsidP="002C7679">
      <w:pPr>
        <w:spacing w:line="360" w:lineRule="auto"/>
        <w:jc w:val="center"/>
        <w:rPr>
          <w:sz w:val="28"/>
          <w:szCs w:val="28"/>
          <w:lang w:val="ru-RU"/>
        </w:rPr>
      </w:pPr>
      <w:r>
        <w:rPr>
          <w:sz w:val="28"/>
          <w:szCs w:val="28"/>
          <w:lang w:val="ru-RU"/>
        </w:rPr>
        <w:t>13.00.08 – кесиптик билим берүүнү</w:t>
      </w:r>
      <w:proofErr w:type="gramStart"/>
      <w:r>
        <w:rPr>
          <w:sz w:val="28"/>
          <w:szCs w:val="28"/>
          <w:lang w:val="ru-RU"/>
        </w:rPr>
        <w:t>н</w:t>
      </w:r>
      <w:proofErr w:type="gramEnd"/>
      <w:r>
        <w:rPr>
          <w:sz w:val="28"/>
          <w:szCs w:val="28"/>
          <w:lang w:val="ru-RU"/>
        </w:rPr>
        <w:t xml:space="preserve"> теориясы жана методикасы</w:t>
      </w:r>
    </w:p>
    <w:p w:rsidR="002C7679" w:rsidRDefault="002C7679" w:rsidP="002C7679">
      <w:pPr>
        <w:spacing w:line="360" w:lineRule="auto"/>
        <w:jc w:val="center"/>
        <w:rPr>
          <w:sz w:val="28"/>
          <w:szCs w:val="28"/>
          <w:lang w:val="ru-RU"/>
        </w:rPr>
      </w:pPr>
    </w:p>
    <w:p w:rsidR="002C7679" w:rsidRDefault="002C7679" w:rsidP="002C7679">
      <w:pPr>
        <w:spacing w:line="360" w:lineRule="auto"/>
        <w:jc w:val="center"/>
        <w:rPr>
          <w:sz w:val="28"/>
          <w:szCs w:val="28"/>
          <w:lang w:val="ru-RU"/>
        </w:rPr>
      </w:pPr>
      <w:r>
        <w:rPr>
          <w:sz w:val="28"/>
          <w:szCs w:val="28"/>
          <w:lang w:val="ru-RU"/>
        </w:rPr>
        <w:t>Педагогика илимдеринин кандидаты окумуштуулук даражасын</w:t>
      </w:r>
    </w:p>
    <w:p w:rsidR="002C7679" w:rsidRDefault="002C7679" w:rsidP="002C7679">
      <w:pPr>
        <w:spacing w:line="360" w:lineRule="auto"/>
        <w:jc w:val="center"/>
        <w:rPr>
          <w:sz w:val="28"/>
          <w:szCs w:val="28"/>
          <w:lang w:val="ru-RU"/>
        </w:rPr>
      </w:pPr>
      <w:r>
        <w:rPr>
          <w:sz w:val="28"/>
          <w:szCs w:val="28"/>
          <w:lang w:val="ru-RU"/>
        </w:rPr>
        <w:t>изденип алуу үчүн жазылган диссертациянын</w:t>
      </w:r>
    </w:p>
    <w:p w:rsidR="002C7679" w:rsidRDefault="002C7679" w:rsidP="002C7679">
      <w:pPr>
        <w:spacing w:line="360" w:lineRule="auto"/>
        <w:jc w:val="center"/>
        <w:rPr>
          <w:b/>
          <w:sz w:val="28"/>
          <w:szCs w:val="28"/>
          <w:lang w:val="ru-RU"/>
        </w:rPr>
      </w:pPr>
      <w:r>
        <w:rPr>
          <w:b/>
          <w:sz w:val="28"/>
          <w:szCs w:val="28"/>
          <w:lang w:val="ru-RU"/>
        </w:rPr>
        <w:t>АВТОРЕФЕРАТЫ</w:t>
      </w:r>
    </w:p>
    <w:p w:rsidR="002C7679" w:rsidRDefault="002C7679" w:rsidP="002C7679">
      <w:pPr>
        <w:spacing w:line="360" w:lineRule="auto"/>
        <w:jc w:val="center"/>
        <w:rPr>
          <w:sz w:val="28"/>
          <w:szCs w:val="28"/>
          <w:lang w:val="ru-RU"/>
        </w:rPr>
      </w:pPr>
    </w:p>
    <w:p w:rsidR="002C7679" w:rsidRDefault="002C7679" w:rsidP="002C7679">
      <w:pPr>
        <w:spacing w:line="360" w:lineRule="auto"/>
        <w:ind w:left="5040"/>
        <w:jc w:val="both"/>
        <w:rPr>
          <w:sz w:val="28"/>
          <w:szCs w:val="28"/>
          <w:lang w:val="ru-RU"/>
        </w:rPr>
      </w:pPr>
    </w:p>
    <w:p w:rsidR="002C7679" w:rsidRDefault="002C7679" w:rsidP="002C7679">
      <w:pPr>
        <w:spacing w:line="360" w:lineRule="auto"/>
        <w:ind w:left="5040"/>
        <w:jc w:val="both"/>
        <w:rPr>
          <w:sz w:val="28"/>
          <w:szCs w:val="28"/>
          <w:lang w:val="ru-RU"/>
        </w:rPr>
      </w:pPr>
    </w:p>
    <w:p w:rsidR="002C7679" w:rsidRDefault="002C7679" w:rsidP="002C7679">
      <w:pPr>
        <w:spacing w:line="360" w:lineRule="auto"/>
        <w:ind w:left="5040"/>
        <w:jc w:val="both"/>
        <w:rPr>
          <w:sz w:val="28"/>
          <w:szCs w:val="28"/>
          <w:lang w:val="ru-RU"/>
        </w:rPr>
      </w:pPr>
    </w:p>
    <w:p w:rsidR="002C7679" w:rsidRDefault="002C7679" w:rsidP="002C7679">
      <w:pPr>
        <w:spacing w:line="360" w:lineRule="auto"/>
        <w:ind w:left="5040"/>
        <w:jc w:val="both"/>
        <w:rPr>
          <w:sz w:val="28"/>
          <w:szCs w:val="28"/>
          <w:lang w:val="ru-RU"/>
        </w:rPr>
      </w:pPr>
    </w:p>
    <w:p w:rsidR="002C7679" w:rsidRDefault="002C7679" w:rsidP="002C7679">
      <w:pPr>
        <w:spacing w:line="360" w:lineRule="auto"/>
        <w:ind w:left="5040"/>
        <w:jc w:val="both"/>
        <w:rPr>
          <w:sz w:val="28"/>
          <w:szCs w:val="28"/>
          <w:lang w:val="ru-RU"/>
        </w:rPr>
      </w:pPr>
    </w:p>
    <w:p w:rsidR="002C7679" w:rsidRDefault="002C7679" w:rsidP="002C7679">
      <w:pPr>
        <w:spacing w:line="360" w:lineRule="auto"/>
        <w:ind w:left="5040"/>
        <w:jc w:val="both"/>
        <w:rPr>
          <w:sz w:val="28"/>
          <w:szCs w:val="28"/>
          <w:lang w:val="ru-RU"/>
        </w:rPr>
      </w:pPr>
    </w:p>
    <w:p w:rsidR="002C7679" w:rsidRDefault="002C7679" w:rsidP="002C7679">
      <w:pPr>
        <w:spacing w:line="360" w:lineRule="auto"/>
        <w:ind w:left="5040"/>
        <w:jc w:val="both"/>
        <w:rPr>
          <w:sz w:val="28"/>
          <w:szCs w:val="28"/>
          <w:lang w:val="ru-RU"/>
        </w:rPr>
      </w:pPr>
    </w:p>
    <w:p w:rsidR="002C7679" w:rsidRDefault="002C7679" w:rsidP="002C7679">
      <w:pPr>
        <w:spacing w:line="360" w:lineRule="auto"/>
        <w:jc w:val="center"/>
        <w:rPr>
          <w:bCs/>
          <w:sz w:val="28"/>
          <w:szCs w:val="28"/>
          <w:lang w:val="ru-RU"/>
        </w:rPr>
      </w:pPr>
      <w:r>
        <w:rPr>
          <w:bCs/>
          <w:sz w:val="28"/>
          <w:szCs w:val="28"/>
          <w:lang w:val="ru-RU"/>
        </w:rPr>
        <w:t>Бишкек - 2022</w:t>
      </w:r>
    </w:p>
    <w:p w:rsidR="002C7679" w:rsidRPr="00F45DA9" w:rsidRDefault="002C7679" w:rsidP="002C7679">
      <w:pPr>
        <w:ind w:firstLine="708"/>
        <w:jc w:val="both"/>
        <w:rPr>
          <w:sz w:val="28"/>
          <w:szCs w:val="28"/>
          <w:lang w:val="ru-RU"/>
        </w:rPr>
      </w:pPr>
      <w:r w:rsidRPr="00F45DA9">
        <w:rPr>
          <w:sz w:val="28"/>
          <w:szCs w:val="28"/>
          <w:lang w:val="ru-RU"/>
        </w:rPr>
        <w:lastRenderedPageBreak/>
        <w:t>Диссертациялык иш Баткен мамлекеттик университетинин</w:t>
      </w:r>
      <w:proofErr w:type="gramStart"/>
      <w:r w:rsidRPr="00F45DA9">
        <w:rPr>
          <w:sz w:val="28"/>
          <w:szCs w:val="28"/>
          <w:lang w:val="ru-RU"/>
        </w:rPr>
        <w:t xml:space="preserve"> С</w:t>
      </w:r>
      <w:proofErr w:type="gramEnd"/>
      <w:r w:rsidRPr="00F45DA9">
        <w:rPr>
          <w:sz w:val="28"/>
          <w:szCs w:val="28"/>
          <w:lang w:val="ru-RU"/>
        </w:rPr>
        <w:t>үлүктү гуманитардык-экономикалык институтунун филологиялык жана педагогикалык билим берүү кафедрасында аткарылды.</w:t>
      </w:r>
    </w:p>
    <w:p w:rsidR="002C7679" w:rsidRPr="003107DF" w:rsidRDefault="002C7679" w:rsidP="002C7679">
      <w:pPr>
        <w:ind w:firstLine="720"/>
        <w:jc w:val="both"/>
        <w:rPr>
          <w:sz w:val="28"/>
          <w:szCs w:val="28"/>
          <w:lang w:val="ru-RU"/>
        </w:rPr>
      </w:pPr>
    </w:p>
    <w:p w:rsidR="002C7679" w:rsidRDefault="002C7679" w:rsidP="002C7679">
      <w:pPr>
        <w:jc w:val="both"/>
        <w:rPr>
          <w:sz w:val="28"/>
          <w:szCs w:val="28"/>
          <w:lang w:val="ru-RU"/>
        </w:rPr>
      </w:pPr>
      <w:r w:rsidRPr="003107DF">
        <w:rPr>
          <w:b/>
          <w:sz w:val="28"/>
          <w:szCs w:val="28"/>
          <w:lang w:val="ru-RU"/>
        </w:rPr>
        <w:t>Илимий жетекчи:</w:t>
      </w:r>
      <w:r w:rsidRPr="003107DF">
        <w:rPr>
          <w:sz w:val="28"/>
          <w:szCs w:val="28"/>
          <w:lang w:val="ru-RU"/>
        </w:rPr>
        <w:t xml:space="preserve"> </w:t>
      </w:r>
      <w:r>
        <w:rPr>
          <w:sz w:val="28"/>
          <w:szCs w:val="28"/>
          <w:lang w:val="ru-RU"/>
        </w:rPr>
        <w:tab/>
      </w:r>
      <w:r>
        <w:rPr>
          <w:sz w:val="28"/>
          <w:szCs w:val="28"/>
          <w:lang w:val="ru-RU"/>
        </w:rPr>
        <w:tab/>
      </w:r>
      <w:r w:rsidRPr="00E72E04">
        <w:rPr>
          <w:b/>
          <w:sz w:val="28"/>
          <w:szCs w:val="28"/>
          <w:lang w:val="ru-RU"/>
        </w:rPr>
        <w:t>Токсонбаев Рыскельди Нурманбетович</w:t>
      </w:r>
    </w:p>
    <w:p w:rsidR="002C7679" w:rsidRDefault="002C7679" w:rsidP="002C7679">
      <w:pPr>
        <w:ind w:left="3540"/>
        <w:jc w:val="both"/>
        <w:rPr>
          <w:sz w:val="28"/>
          <w:szCs w:val="28"/>
          <w:lang w:val="ru-RU"/>
        </w:rPr>
      </w:pPr>
      <w:r w:rsidRPr="003107DF">
        <w:rPr>
          <w:sz w:val="28"/>
          <w:szCs w:val="28"/>
          <w:lang w:val="ru-RU"/>
        </w:rPr>
        <w:t>педагогика илимдеринин доктору, профессор</w:t>
      </w:r>
      <w:r>
        <w:rPr>
          <w:sz w:val="28"/>
          <w:szCs w:val="28"/>
          <w:lang w:val="ru-RU"/>
        </w:rPr>
        <w:t>,</w:t>
      </w:r>
      <w:r w:rsidRPr="003107DF">
        <w:rPr>
          <w:sz w:val="28"/>
          <w:szCs w:val="28"/>
          <w:lang w:val="ru-RU"/>
        </w:rPr>
        <w:t xml:space="preserve">  </w:t>
      </w:r>
    </w:p>
    <w:p w:rsidR="002C7679" w:rsidRPr="003107DF" w:rsidRDefault="002C7679" w:rsidP="002C7679">
      <w:pPr>
        <w:ind w:left="3540"/>
        <w:jc w:val="both"/>
        <w:rPr>
          <w:sz w:val="28"/>
          <w:szCs w:val="28"/>
          <w:lang w:val="ru-RU"/>
        </w:rPr>
      </w:pPr>
      <w:r>
        <w:rPr>
          <w:sz w:val="28"/>
          <w:szCs w:val="28"/>
          <w:lang w:val="ru-RU"/>
        </w:rPr>
        <w:t>Кыргыз мамлекеттик дене-тарбия жана спорт академиясынын педагогика, психология жана дене-тарбиясы кафедрасынын башчысы</w:t>
      </w:r>
    </w:p>
    <w:p w:rsidR="002C7679" w:rsidRPr="003107DF" w:rsidRDefault="002C7679" w:rsidP="002C7679">
      <w:pPr>
        <w:ind w:firstLine="720"/>
        <w:jc w:val="both"/>
        <w:rPr>
          <w:sz w:val="28"/>
          <w:szCs w:val="28"/>
          <w:lang w:val="ru-RU"/>
        </w:rPr>
      </w:pPr>
    </w:p>
    <w:p w:rsidR="002C7679" w:rsidRDefault="002C7679" w:rsidP="002C7679">
      <w:pPr>
        <w:jc w:val="both"/>
        <w:rPr>
          <w:b/>
          <w:sz w:val="28"/>
          <w:szCs w:val="28"/>
          <w:lang w:val="ru-RU"/>
        </w:rPr>
      </w:pPr>
      <w:r w:rsidRPr="003107DF">
        <w:rPr>
          <w:b/>
          <w:sz w:val="28"/>
          <w:szCs w:val="28"/>
          <w:lang w:val="ru-RU"/>
        </w:rPr>
        <w:t>Расмий оппоненттер:</w:t>
      </w:r>
      <w:r>
        <w:rPr>
          <w:b/>
          <w:sz w:val="28"/>
          <w:szCs w:val="28"/>
          <w:lang w:val="ru-RU"/>
        </w:rPr>
        <w:t xml:space="preserve"> </w:t>
      </w:r>
      <w:r>
        <w:rPr>
          <w:b/>
          <w:sz w:val="28"/>
          <w:szCs w:val="28"/>
          <w:lang w:val="ru-RU"/>
        </w:rPr>
        <w:tab/>
      </w:r>
      <w:r>
        <w:rPr>
          <w:b/>
          <w:sz w:val="28"/>
          <w:szCs w:val="28"/>
          <w:lang w:val="ru-RU"/>
        </w:rPr>
        <w:tab/>
        <w:t>Сыдыхов Бахыт Дикамбаевич</w:t>
      </w:r>
    </w:p>
    <w:p w:rsidR="002C7679" w:rsidRDefault="002C7679" w:rsidP="002C7679">
      <w:pPr>
        <w:ind w:left="3540"/>
        <w:jc w:val="both"/>
        <w:rPr>
          <w:sz w:val="28"/>
          <w:szCs w:val="28"/>
          <w:lang w:val="ky-KG"/>
        </w:rPr>
      </w:pPr>
      <w:r w:rsidRPr="003107DF">
        <w:rPr>
          <w:sz w:val="28"/>
          <w:szCs w:val="28"/>
          <w:lang w:val="ru-RU"/>
        </w:rPr>
        <w:t>педагогика илимдеринин доктору,</w:t>
      </w:r>
      <w:r>
        <w:rPr>
          <w:sz w:val="28"/>
          <w:szCs w:val="28"/>
          <w:lang w:val="ru-RU"/>
        </w:rPr>
        <w:t xml:space="preserve"> Абай атындагы Казак улуттук педагогикалык университетинин информатика жана билим бер</w:t>
      </w:r>
      <w:r>
        <w:rPr>
          <w:sz w:val="28"/>
          <w:szCs w:val="28"/>
          <w:lang w:val="ky-KG"/>
        </w:rPr>
        <w:t>үүнү маалыматташтыруу кафедрасынын профессору</w:t>
      </w:r>
    </w:p>
    <w:p w:rsidR="002C7679" w:rsidRDefault="002C7679" w:rsidP="002C7679">
      <w:pPr>
        <w:ind w:left="3540"/>
        <w:jc w:val="both"/>
        <w:rPr>
          <w:sz w:val="28"/>
          <w:szCs w:val="28"/>
          <w:lang w:val="ky-KG"/>
        </w:rPr>
      </w:pPr>
    </w:p>
    <w:p w:rsidR="002C7679" w:rsidRPr="00FB3DB2" w:rsidRDefault="002C7679" w:rsidP="002C7679">
      <w:pPr>
        <w:ind w:left="3540"/>
        <w:jc w:val="both"/>
        <w:rPr>
          <w:b/>
          <w:sz w:val="28"/>
          <w:szCs w:val="28"/>
          <w:lang w:val="ky-KG"/>
        </w:rPr>
      </w:pPr>
      <w:r w:rsidRPr="00FB3DB2">
        <w:rPr>
          <w:b/>
          <w:sz w:val="28"/>
          <w:szCs w:val="28"/>
          <w:lang w:val="ky-KG"/>
        </w:rPr>
        <w:t>Божонов Замирбек Сабиржанович</w:t>
      </w:r>
    </w:p>
    <w:p w:rsidR="002C7679" w:rsidRPr="00E72E04" w:rsidRDefault="002C7679" w:rsidP="002C7679">
      <w:pPr>
        <w:ind w:left="3540"/>
        <w:jc w:val="both"/>
        <w:rPr>
          <w:sz w:val="28"/>
          <w:szCs w:val="28"/>
          <w:lang w:val="ky-KG"/>
        </w:rPr>
      </w:pPr>
      <w:r>
        <w:rPr>
          <w:sz w:val="28"/>
          <w:szCs w:val="28"/>
          <w:lang w:val="ky-KG"/>
        </w:rPr>
        <w:t>педагогика илимдеринин кандидаты, Ош мамлекеттик университетинин доценти, окуу иштери боюнча проректор</w:t>
      </w:r>
    </w:p>
    <w:p w:rsidR="002C7679" w:rsidRPr="003107DF" w:rsidRDefault="002C7679" w:rsidP="002C7679">
      <w:pPr>
        <w:ind w:firstLine="720"/>
        <w:jc w:val="both"/>
        <w:rPr>
          <w:sz w:val="28"/>
          <w:szCs w:val="28"/>
          <w:lang w:val="ru-RU"/>
        </w:rPr>
      </w:pPr>
    </w:p>
    <w:p w:rsidR="002C7679" w:rsidRPr="00FB3DB2" w:rsidRDefault="002C7679" w:rsidP="002C7679">
      <w:pPr>
        <w:ind w:left="3540" w:hanging="3540"/>
        <w:jc w:val="both"/>
        <w:rPr>
          <w:sz w:val="28"/>
          <w:szCs w:val="28"/>
          <w:lang w:val="ru-RU"/>
        </w:rPr>
      </w:pPr>
      <w:r w:rsidRPr="003107DF">
        <w:rPr>
          <w:b/>
          <w:sz w:val="28"/>
          <w:szCs w:val="28"/>
          <w:lang w:val="ru-RU"/>
        </w:rPr>
        <w:t>Жетектөөчү мекеме:</w:t>
      </w:r>
      <w:r>
        <w:rPr>
          <w:b/>
          <w:sz w:val="28"/>
          <w:szCs w:val="28"/>
          <w:lang w:val="ru-RU"/>
        </w:rPr>
        <w:tab/>
      </w:r>
      <w:r w:rsidRPr="00F45DA9">
        <w:rPr>
          <w:sz w:val="28"/>
          <w:szCs w:val="28"/>
          <w:lang w:val="ru-RU"/>
        </w:rPr>
        <w:t>М. Ауэзов атындагы Тү</w:t>
      </w:r>
      <w:proofErr w:type="gramStart"/>
      <w:r w:rsidRPr="00F45DA9">
        <w:rPr>
          <w:sz w:val="28"/>
          <w:szCs w:val="28"/>
          <w:lang w:val="ru-RU"/>
        </w:rPr>
        <w:t>шт</w:t>
      </w:r>
      <w:proofErr w:type="gramEnd"/>
      <w:r w:rsidRPr="00F45DA9">
        <w:rPr>
          <w:sz w:val="28"/>
          <w:szCs w:val="28"/>
          <w:lang w:val="ru-RU"/>
        </w:rPr>
        <w:t>үк-Казахстан университетинин кесиптик билим берүү кафедрасы</w:t>
      </w:r>
      <w:r>
        <w:rPr>
          <w:b/>
          <w:sz w:val="28"/>
          <w:szCs w:val="28"/>
          <w:lang w:val="ru-RU"/>
        </w:rPr>
        <w:t xml:space="preserve"> </w:t>
      </w:r>
      <w:r>
        <w:rPr>
          <w:sz w:val="28"/>
          <w:szCs w:val="28"/>
          <w:lang w:val="ru-RU"/>
        </w:rPr>
        <w:t>(160000, Казахстан Республикасы, Шымкент шаары, Байтурсынов көчөсү, 214)</w:t>
      </w:r>
    </w:p>
    <w:p w:rsidR="002C7679" w:rsidRPr="003107DF" w:rsidRDefault="002C7679" w:rsidP="002C7679">
      <w:pPr>
        <w:ind w:firstLine="720"/>
        <w:jc w:val="both"/>
        <w:rPr>
          <w:sz w:val="28"/>
          <w:szCs w:val="28"/>
          <w:lang w:val="ru-RU"/>
        </w:rPr>
      </w:pPr>
    </w:p>
    <w:p w:rsidR="002C7679" w:rsidRDefault="002C7679" w:rsidP="002C7679">
      <w:pPr>
        <w:ind w:firstLine="720"/>
        <w:jc w:val="both"/>
        <w:rPr>
          <w:sz w:val="28"/>
          <w:szCs w:val="28"/>
          <w:lang w:val="ky-KG"/>
        </w:rPr>
      </w:pPr>
      <w:r>
        <w:rPr>
          <w:sz w:val="28"/>
          <w:szCs w:val="28"/>
          <w:lang w:val="ky-KG"/>
        </w:rPr>
        <w:t>Диссертациялык иш 2022-жылдын 6-декабрында</w:t>
      </w:r>
      <w:r w:rsidRPr="00FB3DB2">
        <w:rPr>
          <w:sz w:val="28"/>
          <w:szCs w:val="28"/>
          <w:lang w:val="ky-KG"/>
        </w:rPr>
        <w:t xml:space="preserve"> саат 13:00дө </w:t>
      </w:r>
      <w:r>
        <w:rPr>
          <w:sz w:val="28"/>
          <w:szCs w:val="28"/>
          <w:lang w:val="ky-KG"/>
        </w:rPr>
        <w:t xml:space="preserve">                    </w:t>
      </w:r>
      <w:r w:rsidRPr="00FB3DB2">
        <w:rPr>
          <w:sz w:val="28"/>
          <w:szCs w:val="28"/>
          <w:lang w:val="ky-KG"/>
        </w:rPr>
        <w:t xml:space="preserve">Ж. Баласагын атындагы Кыргыз улуттук университети жана И. Арабаев атындагы Кыргыз мамлекеттик университетине караштуу педагогика илимдеринин доктору (кандидаты) окумуштуулук даражасын ыйгаруу боюнча уюштурулган Д 13.20.627 диссертациялык кеңештин жыйынында корголот.  </w:t>
      </w:r>
    </w:p>
    <w:p w:rsidR="002C7679" w:rsidRDefault="002C7679" w:rsidP="002C7679">
      <w:pPr>
        <w:ind w:firstLine="709"/>
        <w:jc w:val="both"/>
        <w:rPr>
          <w:sz w:val="28"/>
          <w:szCs w:val="28"/>
          <w:lang w:val="ky-KG"/>
        </w:rPr>
      </w:pPr>
      <w:r w:rsidRPr="00FB3DB2">
        <w:rPr>
          <w:sz w:val="28"/>
          <w:szCs w:val="28"/>
          <w:lang w:val="ky-KG"/>
        </w:rPr>
        <w:t>Дареги: 720026, Бишкек шаары, И. Раззаков көчөсү, 51.</w:t>
      </w:r>
    </w:p>
    <w:p w:rsidR="002C7679" w:rsidRDefault="002C7679" w:rsidP="002C7679">
      <w:pPr>
        <w:ind w:firstLine="709"/>
        <w:jc w:val="both"/>
        <w:rPr>
          <w:sz w:val="28"/>
          <w:szCs w:val="28"/>
          <w:lang w:val="ky-KG"/>
        </w:rPr>
      </w:pPr>
      <w:r w:rsidRPr="00FB3DB2">
        <w:rPr>
          <w:sz w:val="28"/>
          <w:szCs w:val="28"/>
          <w:lang w:val="ky-KG"/>
        </w:rPr>
        <w:t>Диссертациянын коргоосунун онлайн трансляциялоонун идентификациялык коду: https//vc.vak.kg/b/d13-mhe-amq-x2p</w:t>
      </w:r>
      <w:r w:rsidR="00A94DBC">
        <w:rPr>
          <w:sz w:val="28"/>
          <w:szCs w:val="28"/>
          <w:lang w:val="ky-KG"/>
        </w:rPr>
        <w:t xml:space="preserve"> </w:t>
      </w:r>
      <w:bookmarkStart w:id="0" w:name="_GoBack"/>
      <w:bookmarkEnd w:id="0"/>
      <w:r w:rsidR="00A94DBC">
        <w:rPr>
          <w:sz w:val="28"/>
          <w:szCs w:val="28"/>
          <w:lang w:val="ky-KG"/>
        </w:rPr>
        <w:t xml:space="preserve">  </w:t>
      </w:r>
      <w:r w:rsidRPr="00FB3DB2">
        <w:rPr>
          <w:sz w:val="28"/>
          <w:szCs w:val="28"/>
          <w:lang w:val="ky-KG"/>
        </w:rPr>
        <w:t xml:space="preserve"> </w:t>
      </w:r>
    </w:p>
    <w:p w:rsidR="002C7679" w:rsidRDefault="002C7679" w:rsidP="002C7679">
      <w:pPr>
        <w:ind w:firstLine="709"/>
        <w:jc w:val="both"/>
        <w:rPr>
          <w:sz w:val="28"/>
          <w:szCs w:val="28"/>
          <w:lang w:val="ky-KG"/>
        </w:rPr>
      </w:pPr>
      <w:r w:rsidRPr="00FB3DB2">
        <w:rPr>
          <w:sz w:val="28"/>
          <w:szCs w:val="28"/>
          <w:lang w:val="ky-KG"/>
        </w:rPr>
        <w:t xml:space="preserve">Диссертация менен Ж. Баласагын атындагы Кыргыз улуттук университетинин (Бишкек ш., Фрунзе көчөсү, 547), И. Арабаев атындагы Кыргыз мамлекеттик университетинин (Бишкек ш., И. Раззаков көчөсү, 51) илимий китепканаларынан жана диссертациялык кеңештин www.arabaev.kg сайтынан таанышууга болот. </w:t>
      </w:r>
    </w:p>
    <w:p w:rsidR="002C7679" w:rsidRDefault="002C7679" w:rsidP="002C7679">
      <w:pPr>
        <w:ind w:firstLine="709"/>
        <w:jc w:val="both"/>
        <w:rPr>
          <w:sz w:val="28"/>
          <w:szCs w:val="28"/>
          <w:lang w:val="ky-KG"/>
        </w:rPr>
      </w:pPr>
    </w:p>
    <w:p w:rsidR="002C7679" w:rsidRPr="003107DF" w:rsidRDefault="002C7679" w:rsidP="002C7679">
      <w:pPr>
        <w:ind w:firstLine="709"/>
        <w:jc w:val="both"/>
        <w:rPr>
          <w:sz w:val="28"/>
          <w:szCs w:val="28"/>
          <w:lang w:val="ky-KG"/>
        </w:rPr>
      </w:pPr>
      <w:r>
        <w:rPr>
          <w:sz w:val="28"/>
          <w:szCs w:val="28"/>
          <w:lang w:val="ky-KG"/>
        </w:rPr>
        <w:t xml:space="preserve">Автореферат 2022-жылдын </w:t>
      </w:r>
      <w:r w:rsidR="00F45DA9">
        <w:rPr>
          <w:sz w:val="28"/>
          <w:szCs w:val="28"/>
          <w:lang w:val="ky-KG"/>
        </w:rPr>
        <w:t>4</w:t>
      </w:r>
      <w:r>
        <w:rPr>
          <w:sz w:val="28"/>
          <w:szCs w:val="28"/>
          <w:lang w:val="ky-KG"/>
        </w:rPr>
        <w:t>-ноя</w:t>
      </w:r>
      <w:r w:rsidRPr="00FB3DB2">
        <w:rPr>
          <w:sz w:val="28"/>
          <w:szCs w:val="28"/>
          <w:lang w:val="ky-KG"/>
        </w:rPr>
        <w:t>брында таркатылды.</w:t>
      </w:r>
    </w:p>
    <w:p w:rsidR="002C7679" w:rsidRDefault="002C7679" w:rsidP="002C7679">
      <w:pPr>
        <w:jc w:val="both"/>
        <w:rPr>
          <w:sz w:val="28"/>
          <w:szCs w:val="28"/>
          <w:lang w:val="ky-KG"/>
        </w:rPr>
      </w:pPr>
    </w:p>
    <w:p w:rsidR="00F45DA9" w:rsidRDefault="00F45DA9" w:rsidP="002C7679">
      <w:pPr>
        <w:rPr>
          <w:b/>
          <w:sz w:val="28"/>
          <w:szCs w:val="28"/>
          <w:lang w:val="ky-KG"/>
        </w:rPr>
      </w:pPr>
    </w:p>
    <w:p w:rsidR="002C7679" w:rsidRPr="002C7679" w:rsidRDefault="002C7679" w:rsidP="002C7679">
      <w:pPr>
        <w:rPr>
          <w:b/>
          <w:sz w:val="28"/>
          <w:szCs w:val="28"/>
          <w:lang w:val="ky-KG"/>
        </w:rPr>
      </w:pPr>
      <w:r w:rsidRPr="00612435">
        <w:rPr>
          <w:b/>
          <w:sz w:val="28"/>
          <w:szCs w:val="28"/>
          <w:lang w:val="ky-KG"/>
        </w:rPr>
        <w:t xml:space="preserve">Диссертациялык кеңештин окумуштуу катчысы,                                        педагогика илимдеринин доктору, доцент      </w:t>
      </w:r>
      <w:r>
        <w:rPr>
          <w:b/>
          <w:sz w:val="28"/>
          <w:szCs w:val="28"/>
          <w:lang w:val="ky-KG"/>
        </w:rPr>
        <w:t xml:space="preserve">                     </w:t>
      </w:r>
      <w:r w:rsidRPr="00612435">
        <w:rPr>
          <w:b/>
          <w:sz w:val="28"/>
          <w:szCs w:val="28"/>
          <w:lang w:val="ky-KG"/>
        </w:rPr>
        <w:t>Чалданбаева А.К.</w:t>
      </w:r>
    </w:p>
    <w:p w:rsidR="003F3520" w:rsidRPr="003F3520" w:rsidRDefault="003F3520" w:rsidP="003F3520">
      <w:pPr>
        <w:jc w:val="center"/>
        <w:rPr>
          <w:b/>
          <w:sz w:val="28"/>
          <w:szCs w:val="28"/>
          <w:lang w:val="ky-KG"/>
        </w:rPr>
      </w:pPr>
      <w:r w:rsidRPr="00F45DA9">
        <w:rPr>
          <w:b/>
          <w:sz w:val="28"/>
          <w:szCs w:val="28"/>
          <w:lang w:val="ky-KG"/>
        </w:rPr>
        <w:lastRenderedPageBreak/>
        <w:t>ИЗИЛ</w:t>
      </w:r>
      <w:r w:rsidRPr="003F3520">
        <w:rPr>
          <w:b/>
          <w:sz w:val="28"/>
          <w:szCs w:val="28"/>
          <w:lang w:val="ky-KG"/>
        </w:rPr>
        <w:t>ДӨӨНҮН ЖАЛПЫ МҮНӨЗДӨМӨСҮ</w:t>
      </w:r>
    </w:p>
    <w:p w:rsidR="003F3520" w:rsidRPr="00F45DA9" w:rsidRDefault="003F3520" w:rsidP="003F3520">
      <w:pPr>
        <w:jc w:val="both"/>
        <w:rPr>
          <w:sz w:val="16"/>
          <w:szCs w:val="16"/>
          <w:lang w:val="ky-KG"/>
        </w:rPr>
      </w:pPr>
    </w:p>
    <w:p w:rsidR="003F3520" w:rsidRPr="00F45DA9" w:rsidRDefault="003F3520" w:rsidP="003F3520">
      <w:pPr>
        <w:ind w:firstLine="708"/>
        <w:jc w:val="both"/>
        <w:rPr>
          <w:sz w:val="28"/>
          <w:szCs w:val="28"/>
          <w:lang w:val="ky-KG"/>
        </w:rPr>
      </w:pPr>
      <w:r w:rsidRPr="00F45DA9">
        <w:rPr>
          <w:b/>
          <w:sz w:val="28"/>
          <w:szCs w:val="28"/>
          <w:lang w:val="ky-KG"/>
        </w:rPr>
        <w:t>Диссертациянын темасынын актуалдуулугу</w:t>
      </w:r>
      <w:r w:rsidRPr="00F45DA9">
        <w:rPr>
          <w:sz w:val="28"/>
          <w:szCs w:val="28"/>
          <w:lang w:val="ky-KG"/>
        </w:rPr>
        <w:t xml:space="preserve">. Биздин коомдун </w:t>
      </w:r>
      <w:r w:rsidRPr="003F3520">
        <w:rPr>
          <w:sz w:val="28"/>
          <w:szCs w:val="28"/>
          <w:lang w:val="ky-KG"/>
        </w:rPr>
        <w:t>ө</w:t>
      </w:r>
      <w:r w:rsidRPr="00F45DA9">
        <w:rPr>
          <w:sz w:val="28"/>
          <w:szCs w:val="28"/>
          <w:lang w:val="ky-KG"/>
        </w:rPr>
        <w:t>н</w:t>
      </w:r>
      <w:r w:rsidRPr="003F3520">
        <w:rPr>
          <w:sz w:val="28"/>
          <w:szCs w:val="28"/>
          <w:lang w:val="ky-KG"/>
        </w:rPr>
        <w:t>үгүүсүнүн</w:t>
      </w:r>
      <w:r w:rsidRPr="00F45DA9">
        <w:rPr>
          <w:sz w:val="28"/>
          <w:szCs w:val="28"/>
          <w:lang w:val="ky-KG"/>
        </w:rPr>
        <w:t xml:space="preserve"> азыркы социалдык-экономикалык шарттарында инсандын </w:t>
      </w:r>
      <w:r w:rsidRPr="003F3520">
        <w:rPr>
          <w:sz w:val="28"/>
          <w:szCs w:val="28"/>
          <w:lang w:val="ky-KG"/>
        </w:rPr>
        <w:t>ө</w:t>
      </w:r>
      <w:r w:rsidRPr="00F45DA9">
        <w:rPr>
          <w:sz w:val="28"/>
          <w:szCs w:val="28"/>
          <w:lang w:val="ky-KG"/>
        </w:rPr>
        <w:t>з</w:t>
      </w:r>
      <w:r w:rsidRPr="003F3520">
        <w:rPr>
          <w:sz w:val="28"/>
          <w:szCs w:val="28"/>
          <w:lang w:val="ky-KG"/>
        </w:rPr>
        <w:t>ү</w:t>
      </w:r>
      <w:r w:rsidRPr="00F45DA9">
        <w:rPr>
          <w:sz w:val="28"/>
          <w:szCs w:val="28"/>
          <w:lang w:val="ky-KG"/>
        </w:rPr>
        <w:t>н-</w:t>
      </w:r>
      <w:r w:rsidRPr="003F3520">
        <w:rPr>
          <w:sz w:val="28"/>
          <w:szCs w:val="28"/>
          <w:lang w:val="ky-KG"/>
        </w:rPr>
        <w:t>өзү</w:t>
      </w:r>
      <w:r w:rsidRPr="00F45DA9">
        <w:rPr>
          <w:sz w:val="28"/>
          <w:szCs w:val="28"/>
          <w:lang w:val="ky-KG"/>
        </w:rPr>
        <w:t xml:space="preserve"> уюштуруу проблемасы </w:t>
      </w:r>
      <w:r w:rsidRPr="003F3520">
        <w:rPr>
          <w:sz w:val="28"/>
          <w:szCs w:val="28"/>
          <w:lang w:val="ky-KG"/>
        </w:rPr>
        <w:t>ө</w:t>
      </w:r>
      <w:r w:rsidRPr="00F45DA9">
        <w:rPr>
          <w:sz w:val="28"/>
          <w:szCs w:val="28"/>
          <w:lang w:val="ky-KG"/>
        </w:rPr>
        <w:t>зг</w:t>
      </w:r>
      <w:r w:rsidRPr="003F3520">
        <w:rPr>
          <w:sz w:val="28"/>
          <w:szCs w:val="28"/>
          <w:lang w:val="ky-KG"/>
        </w:rPr>
        <w:t>ө</w:t>
      </w:r>
      <w:r w:rsidRPr="00F45DA9">
        <w:rPr>
          <w:sz w:val="28"/>
          <w:szCs w:val="28"/>
          <w:lang w:val="ky-KG"/>
        </w:rPr>
        <w:t>ч</w:t>
      </w:r>
      <w:r w:rsidRPr="003F3520">
        <w:rPr>
          <w:sz w:val="28"/>
          <w:szCs w:val="28"/>
          <w:lang w:val="ky-KG"/>
        </w:rPr>
        <w:t>ө</w:t>
      </w:r>
      <w:r w:rsidRPr="00F45DA9">
        <w:rPr>
          <w:sz w:val="28"/>
          <w:szCs w:val="28"/>
          <w:lang w:val="ky-KG"/>
        </w:rPr>
        <w:t xml:space="preserve"> актуалдуулукка ээ болууда. Бул маселени чечүү көптөгөн факторлорго жана биринчи кезекте өзүн өзү уюштуруунун, өзүн-өзү өнүктүрүүнүн жана өз алдынча билим алуу</w:t>
      </w:r>
      <w:r w:rsidRPr="003F3520">
        <w:rPr>
          <w:sz w:val="28"/>
          <w:szCs w:val="28"/>
          <w:lang w:val="ky-KG"/>
        </w:rPr>
        <w:t>нун</w:t>
      </w:r>
      <w:r w:rsidRPr="00F45DA9">
        <w:rPr>
          <w:sz w:val="28"/>
          <w:szCs w:val="28"/>
          <w:lang w:val="ky-KG"/>
        </w:rPr>
        <w:t xml:space="preserve"> негизи катары профессионалдык өзүн-өзү тарбиялоонун</w:t>
      </w:r>
      <w:r w:rsidRPr="003F3520">
        <w:rPr>
          <w:sz w:val="28"/>
          <w:szCs w:val="28"/>
          <w:lang w:val="ky-KG"/>
        </w:rPr>
        <w:t>,</w:t>
      </w:r>
      <w:r w:rsidRPr="00F45DA9">
        <w:rPr>
          <w:sz w:val="28"/>
          <w:szCs w:val="28"/>
          <w:lang w:val="ky-KG"/>
        </w:rPr>
        <w:t xml:space="preserve"> анын көндүмдөрүн жана жөндөмдөрүн калыптандыруу деңгээлинен көз каранды.</w:t>
      </w:r>
    </w:p>
    <w:p w:rsidR="003F3520" w:rsidRPr="00F45DA9" w:rsidRDefault="003F3520" w:rsidP="003F3520">
      <w:pPr>
        <w:ind w:firstLine="708"/>
        <w:jc w:val="both"/>
        <w:rPr>
          <w:sz w:val="28"/>
          <w:szCs w:val="28"/>
          <w:lang w:val="ky-KG"/>
        </w:rPr>
      </w:pPr>
      <w:r w:rsidRPr="00F45DA9">
        <w:rPr>
          <w:sz w:val="28"/>
          <w:szCs w:val="28"/>
          <w:lang w:val="ky-KG"/>
        </w:rPr>
        <w:t>Кесиптик-техникалык билим берүүнүн болочок мугалимдерин кесиптик даярдоо жогорку окуу жайларында жүргүзүлөт. Адисти даярдоонун мазмунуна жана деңгээлине карата талаптарды аныктаган "Кесип</w:t>
      </w:r>
      <w:r w:rsidRPr="003F3520">
        <w:rPr>
          <w:sz w:val="28"/>
          <w:szCs w:val="28"/>
          <w:lang w:val="ky-KG"/>
        </w:rPr>
        <w:t>ке</w:t>
      </w:r>
      <w:r w:rsidRPr="00F45DA9">
        <w:rPr>
          <w:sz w:val="28"/>
          <w:szCs w:val="28"/>
          <w:lang w:val="ky-KG"/>
        </w:rPr>
        <w:t xml:space="preserve"> </w:t>
      </w:r>
      <w:r w:rsidRPr="003F3520">
        <w:rPr>
          <w:sz w:val="28"/>
          <w:szCs w:val="28"/>
          <w:lang w:val="ky-KG"/>
        </w:rPr>
        <w:t>окутуу</w:t>
      </w:r>
      <w:r w:rsidRPr="00F45DA9">
        <w:rPr>
          <w:sz w:val="28"/>
          <w:szCs w:val="28"/>
          <w:lang w:val="ky-KG"/>
        </w:rPr>
        <w:t>" адистиги боюнча жогорку кесиптик билим берүүнүн Кыргыз Республикасынын колдонуудагы мамлекеттик билим берүү стандарттары келечектеги инженер мугалимдин өз алдынча иштөө</w:t>
      </w:r>
      <w:r w:rsidRPr="003F3520">
        <w:rPr>
          <w:sz w:val="28"/>
          <w:szCs w:val="28"/>
          <w:lang w:val="ky-KG"/>
        </w:rPr>
        <w:t xml:space="preserve"> ишмердүүлүгүнө, </w:t>
      </w:r>
      <w:r w:rsidRPr="00F45DA9">
        <w:rPr>
          <w:sz w:val="28"/>
          <w:szCs w:val="28"/>
          <w:lang w:val="ky-KG"/>
        </w:rPr>
        <w:t xml:space="preserve"> кесиптик даярдыгына жетишүү фактору катары</w:t>
      </w:r>
      <w:r w:rsidRPr="003F3520">
        <w:rPr>
          <w:sz w:val="28"/>
          <w:szCs w:val="28"/>
          <w:lang w:val="ky-KG"/>
        </w:rPr>
        <w:t xml:space="preserve"> бүтүрүүчүнүн</w:t>
      </w:r>
      <w:r w:rsidRPr="00F45DA9">
        <w:rPr>
          <w:sz w:val="28"/>
          <w:szCs w:val="28"/>
          <w:lang w:val="ky-KG"/>
        </w:rPr>
        <w:t xml:space="preserve"> кесиптик өзүн-өзү тарбиялоо жөндөмдүүлүгүн өнүктүрүүнү карайт. Бул келечектеги инженер-мугалимдин жеке мүмкүнчүлүктөрүн аныктоону, изилдөөнү жана өркүндөтүүнү, анын өздүк ресурстарын, өзүн-өзү тарбиялоо</w:t>
      </w:r>
      <w:r w:rsidRPr="003F3520">
        <w:rPr>
          <w:sz w:val="28"/>
          <w:szCs w:val="28"/>
          <w:lang w:val="ky-KG"/>
        </w:rPr>
        <w:t xml:space="preserve"> </w:t>
      </w:r>
      <w:r w:rsidRPr="00F45DA9">
        <w:rPr>
          <w:sz w:val="28"/>
          <w:szCs w:val="28"/>
          <w:lang w:val="ky-KG"/>
        </w:rPr>
        <w:t>потенциалын түшүнүүгө көмөк көрсөт</w:t>
      </w:r>
      <w:r w:rsidRPr="003F3520">
        <w:rPr>
          <w:sz w:val="28"/>
          <w:szCs w:val="28"/>
          <w:lang w:val="ky-KG"/>
        </w:rPr>
        <w:t>өт</w:t>
      </w:r>
      <w:r w:rsidRPr="00F45DA9">
        <w:rPr>
          <w:sz w:val="28"/>
          <w:szCs w:val="28"/>
          <w:lang w:val="ky-KG"/>
        </w:rPr>
        <w:t xml:space="preserve">, </w:t>
      </w:r>
      <w:r w:rsidRPr="003F3520">
        <w:rPr>
          <w:sz w:val="28"/>
          <w:szCs w:val="28"/>
          <w:lang w:val="ky-KG"/>
        </w:rPr>
        <w:t>ошондой эле</w:t>
      </w:r>
      <w:r w:rsidRPr="00F45DA9">
        <w:rPr>
          <w:sz w:val="28"/>
          <w:szCs w:val="28"/>
          <w:lang w:val="ky-KG"/>
        </w:rPr>
        <w:t xml:space="preserve"> адистикти өздөштүрүүнүн мүнөзүн жана келеч</w:t>
      </w:r>
      <w:r w:rsidR="006B3900" w:rsidRPr="00F45DA9">
        <w:rPr>
          <w:sz w:val="28"/>
          <w:szCs w:val="28"/>
          <w:lang w:val="ky-KG"/>
        </w:rPr>
        <w:t>ектеги кесиптик чеберчилиг</w:t>
      </w:r>
      <w:r w:rsidRPr="00F45DA9">
        <w:rPr>
          <w:sz w:val="28"/>
          <w:szCs w:val="28"/>
          <w:lang w:val="ky-KG"/>
        </w:rPr>
        <w:t>и</w:t>
      </w:r>
      <w:r w:rsidR="006B3900" w:rsidRPr="00F45DA9">
        <w:rPr>
          <w:sz w:val="28"/>
          <w:szCs w:val="28"/>
          <w:lang w:val="ky-KG"/>
        </w:rPr>
        <w:t>н</w:t>
      </w:r>
      <w:r w:rsidRPr="00F45DA9">
        <w:rPr>
          <w:sz w:val="28"/>
          <w:szCs w:val="28"/>
          <w:lang w:val="ky-KG"/>
        </w:rPr>
        <w:t xml:space="preserve"> аныктайт.</w:t>
      </w:r>
    </w:p>
    <w:p w:rsidR="003F3520" w:rsidRPr="00F45DA9" w:rsidRDefault="003F3520" w:rsidP="003F3520">
      <w:pPr>
        <w:ind w:firstLine="708"/>
        <w:jc w:val="both"/>
        <w:rPr>
          <w:sz w:val="28"/>
          <w:szCs w:val="28"/>
          <w:lang w:val="ky-KG"/>
        </w:rPr>
      </w:pPr>
      <w:r w:rsidRPr="00F45DA9">
        <w:rPr>
          <w:sz w:val="28"/>
          <w:szCs w:val="28"/>
          <w:lang w:val="ky-KG"/>
        </w:rPr>
        <w:t>Кыргыз Республикасынын 2012-2040-жылдарга билим берүүнү өнүктүрүү стратегиясында</w:t>
      </w:r>
      <w:r w:rsidRPr="003F3520">
        <w:rPr>
          <w:sz w:val="28"/>
          <w:szCs w:val="28"/>
          <w:lang w:val="ky-KG"/>
        </w:rPr>
        <w:t xml:space="preserve"> белгиленгендей,</w:t>
      </w:r>
      <w:r w:rsidRPr="00F45DA9">
        <w:rPr>
          <w:sz w:val="28"/>
          <w:szCs w:val="28"/>
          <w:lang w:val="ky-KG"/>
        </w:rPr>
        <w:t xml:space="preserve"> </w:t>
      </w:r>
      <w:r w:rsidRPr="003F3520">
        <w:rPr>
          <w:sz w:val="28"/>
          <w:szCs w:val="28"/>
          <w:lang w:val="ky-KG"/>
        </w:rPr>
        <w:t>а</w:t>
      </w:r>
      <w:r w:rsidRPr="00F45DA9">
        <w:rPr>
          <w:sz w:val="28"/>
          <w:szCs w:val="28"/>
          <w:lang w:val="ky-KG"/>
        </w:rPr>
        <w:t>зыркы учурда Кыргыз Республикасындагы кесиптик</w:t>
      </w:r>
      <w:r w:rsidRPr="003F3520">
        <w:rPr>
          <w:sz w:val="28"/>
          <w:szCs w:val="28"/>
          <w:lang w:val="ky-KG"/>
        </w:rPr>
        <w:t>-техникалык</w:t>
      </w:r>
      <w:r w:rsidRPr="00F45DA9">
        <w:rPr>
          <w:sz w:val="28"/>
          <w:szCs w:val="28"/>
          <w:lang w:val="ky-KG"/>
        </w:rPr>
        <w:t xml:space="preserve"> билим берүү системасы ар кайсы аймактарда</w:t>
      </w:r>
      <w:r w:rsidRPr="003F3520">
        <w:rPr>
          <w:sz w:val="28"/>
          <w:szCs w:val="28"/>
          <w:lang w:val="ky-KG"/>
        </w:rPr>
        <w:t>,</w:t>
      </w:r>
      <w:r w:rsidRPr="00F45DA9">
        <w:rPr>
          <w:sz w:val="28"/>
          <w:szCs w:val="28"/>
          <w:lang w:val="ky-KG"/>
        </w:rPr>
        <w:t xml:space="preserve"> анын ичинде алыскы жана чек ара аймактарында жайгашкан 110 окуу жай</w:t>
      </w:r>
      <w:r w:rsidRPr="003F3520">
        <w:rPr>
          <w:sz w:val="28"/>
          <w:szCs w:val="28"/>
          <w:lang w:val="ky-KG"/>
        </w:rPr>
        <w:t>лар</w:t>
      </w:r>
      <w:r w:rsidRPr="00F45DA9">
        <w:rPr>
          <w:sz w:val="28"/>
          <w:szCs w:val="28"/>
          <w:lang w:val="ky-KG"/>
        </w:rPr>
        <w:t>ын камтыйт. Билим берүү мекемелеринин басымдуу бөлүгү – 63 – айыл жеринде, 47 –</w:t>
      </w:r>
      <w:r w:rsidRPr="003F3520">
        <w:rPr>
          <w:sz w:val="28"/>
          <w:szCs w:val="28"/>
          <w:lang w:val="ky-KG"/>
        </w:rPr>
        <w:t xml:space="preserve"> </w:t>
      </w:r>
      <w:r w:rsidRPr="00F45DA9">
        <w:rPr>
          <w:sz w:val="28"/>
          <w:szCs w:val="28"/>
          <w:lang w:val="ky-KG"/>
        </w:rPr>
        <w:t>шаар жеринде жайгашкан, алар жогорку квалификациялуу кесиптик билим берүүчү мугалимдерге муктаж.</w:t>
      </w:r>
    </w:p>
    <w:p w:rsidR="003F3520" w:rsidRPr="00F45DA9" w:rsidRDefault="003F3520" w:rsidP="003F3520">
      <w:pPr>
        <w:ind w:firstLine="708"/>
        <w:jc w:val="both"/>
        <w:rPr>
          <w:sz w:val="28"/>
          <w:szCs w:val="28"/>
          <w:lang w:val="ky-KG"/>
        </w:rPr>
      </w:pPr>
      <w:r w:rsidRPr="00F45DA9">
        <w:rPr>
          <w:sz w:val="28"/>
          <w:szCs w:val="28"/>
          <w:lang w:val="ky-KG"/>
        </w:rPr>
        <w:t>Оң жылыштарга карабастан, бир катар төмөнкү көйгөйлөр актуалдуу бойдон калууда:</w:t>
      </w:r>
    </w:p>
    <w:p w:rsidR="003F3520" w:rsidRPr="00F45DA9" w:rsidRDefault="003F3520" w:rsidP="003F3520">
      <w:pPr>
        <w:jc w:val="both"/>
        <w:rPr>
          <w:sz w:val="28"/>
          <w:szCs w:val="28"/>
          <w:lang w:val="ky-KG"/>
        </w:rPr>
      </w:pPr>
      <w:r w:rsidRPr="00F45DA9">
        <w:rPr>
          <w:sz w:val="28"/>
          <w:szCs w:val="28"/>
          <w:lang w:val="ky-KG"/>
        </w:rPr>
        <w:t>- Кыргыз Республикасында бирдиктүү кесиптик стандарттардын жоктугунан улам, эмгек рыногуна кирген кесиптик лицейлердин жана орто окуу жайлардын бүтүрүүчүлөрүнө иш берүүчүлөр тарабынан коюлган талаптардын так эместиги;</w:t>
      </w:r>
    </w:p>
    <w:p w:rsidR="003F3520" w:rsidRPr="00F45DA9" w:rsidRDefault="003F3520" w:rsidP="003F3520">
      <w:pPr>
        <w:jc w:val="both"/>
        <w:rPr>
          <w:sz w:val="28"/>
          <w:szCs w:val="28"/>
          <w:lang w:val="ky-KG"/>
        </w:rPr>
      </w:pPr>
      <w:r w:rsidRPr="00F45DA9">
        <w:rPr>
          <w:sz w:val="28"/>
          <w:szCs w:val="28"/>
          <w:lang w:val="ky-KG"/>
        </w:rPr>
        <w:t xml:space="preserve">- кесиптик башталгыч жана орто кесиптик билим берүүнүн мамлекеттик билим берүү стандарттарынын бирдиктүү </w:t>
      </w:r>
      <w:r w:rsidRPr="003F3520">
        <w:rPr>
          <w:sz w:val="28"/>
          <w:szCs w:val="28"/>
          <w:lang w:val="ky-KG"/>
        </w:rPr>
        <w:t>макеттери</w:t>
      </w:r>
      <w:r w:rsidRPr="00F45DA9">
        <w:rPr>
          <w:sz w:val="28"/>
          <w:szCs w:val="28"/>
          <w:lang w:val="ky-KG"/>
        </w:rPr>
        <w:t xml:space="preserve"> түрүндөгү, окуу процессин жүргүзүүнүн кредиттик технологияларын колдонуу түрүндө кесиптик билим берүүнүн деңгээлдеринин ортосундагы үзгүлтүксүздүк системасы </w:t>
      </w:r>
      <w:r w:rsidRPr="003F3520">
        <w:rPr>
          <w:sz w:val="28"/>
          <w:szCs w:val="28"/>
          <w:lang w:val="ky-KG"/>
        </w:rPr>
        <w:t>түзүлгөн</w:t>
      </w:r>
      <w:r w:rsidRPr="00F45DA9">
        <w:rPr>
          <w:sz w:val="28"/>
          <w:szCs w:val="28"/>
          <w:lang w:val="ky-KG"/>
        </w:rPr>
        <w:t xml:space="preserve"> эмес;</w:t>
      </w:r>
    </w:p>
    <w:p w:rsidR="003F3520" w:rsidRPr="003F3520" w:rsidRDefault="003F3520" w:rsidP="003F3520">
      <w:pPr>
        <w:jc w:val="both"/>
        <w:rPr>
          <w:sz w:val="28"/>
          <w:szCs w:val="28"/>
          <w:lang w:val="ky-KG"/>
        </w:rPr>
      </w:pPr>
      <w:r w:rsidRPr="00F45DA9">
        <w:rPr>
          <w:sz w:val="28"/>
          <w:szCs w:val="28"/>
          <w:lang w:val="ky-KG"/>
        </w:rPr>
        <w:t>- квалификациялуу педагогикалык кадрлардын/өндүрүштүк окутуунун мастерлеринин физикалык ка</w:t>
      </w:r>
      <w:r w:rsidRPr="003F3520">
        <w:rPr>
          <w:sz w:val="28"/>
          <w:szCs w:val="28"/>
          <w:lang w:val="ky-KG"/>
        </w:rPr>
        <w:t>ртаюусу менен байланышкан</w:t>
      </w:r>
      <w:r w:rsidRPr="00F45DA9">
        <w:rPr>
          <w:sz w:val="28"/>
          <w:szCs w:val="28"/>
          <w:lang w:val="ky-KG"/>
        </w:rPr>
        <w:t xml:space="preserve"> квалификациялуу профессордук-окутуучулук курамдын жетишсиздиги, мугалимдердин жана өндүрүштүк окутуунун мастерлеринин квалификациясын жогорулатуу үчүн мүмкүнчүлүктөрдүн чектелүүлүгү, ошондой эле өндүрүштүк окутуунун көптөгөн окутуучуларынын/мастерлеринин заманбап жабдуулар менен иштөөдө тажрыйбаларынын жетишсиздиги менен байланышкан;</w:t>
      </w:r>
    </w:p>
    <w:p w:rsidR="003F3520" w:rsidRPr="003F3520" w:rsidRDefault="003F3520" w:rsidP="003F3520">
      <w:pPr>
        <w:ind w:firstLine="708"/>
        <w:jc w:val="both"/>
        <w:rPr>
          <w:sz w:val="28"/>
          <w:szCs w:val="28"/>
          <w:lang w:val="ky-KG"/>
        </w:rPr>
      </w:pPr>
      <w:r w:rsidRPr="003F3520">
        <w:rPr>
          <w:sz w:val="28"/>
          <w:szCs w:val="28"/>
          <w:lang w:val="ky-KG"/>
        </w:rPr>
        <w:lastRenderedPageBreak/>
        <w:t xml:space="preserve">Келечектеги инженер-педагог же азыркы учурда аташкандай кесиптик окутуунун мугалимдерин  даярдаган  университеттик билим берүү системасында көп көйгөйлөр бар. Кесиптик билим берүү кесиптик-техникалык билим берүү системасы үчүн мугалимдерди даярдоонун салыштырмалуу жаңы түрү катары активдүү өнүгүү абалында турат. Бул кесиптик билим берүүнүн мазмунуна да, кесиптик лицейлерге болочок мугалимдерди жогорку окуу жайда даярдоонун шарттарына да тиешелүү. Алар бардык сандык жана сапаттык мүнөздөмөлөр боюнча активдүү изденүү мезгилин баштан өткөрүп жатышат: окуучулардын атайын жана педагогикалык даярдыгынын катышы, алардын шарты, ыкмалары, каражаттары, жолдору; окуу дисциплиналарынын структурасынын бир бөлүгү катары, алардын убактылуу жайгашуусу жана берилүүчү маалыматтын көлөмү ж.б. </w:t>
      </w:r>
    </w:p>
    <w:p w:rsidR="003F3520" w:rsidRPr="003F3520" w:rsidRDefault="003F3520" w:rsidP="003F3520">
      <w:pPr>
        <w:ind w:firstLine="708"/>
        <w:jc w:val="both"/>
        <w:rPr>
          <w:sz w:val="28"/>
          <w:szCs w:val="28"/>
          <w:lang w:val="ky-KG"/>
        </w:rPr>
      </w:pPr>
      <w:r w:rsidRPr="003F3520">
        <w:rPr>
          <w:sz w:val="28"/>
          <w:szCs w:val="28"/>
          <w:lang w:val="ky-KG"/>
        </w:rPr>
        <w:t xml:space="preserve">Кыргыз Республикасында университеттик билим берүү көйгөйлөрү А.Алимбековдун, Н.А.Асипованын, Д.Б.Бабаевдин, Д.У.Байсаловдун, И.С.Болджурованын, Н.К.Дюшееванын, Э.М.Мамбетакуновдун, Э.Э.Син  жана башкалардын илимий эмгектеринде түрдүү аспектилердин контекстинде изилденип келет. </w:t>
      </w:r>
    </w:p>
    <w:p w:rsidR="003F3520" w:rsidRPr="003F3520" w:rsidRDefault="003F3520" w:rsidP="003F3520">
      <w:pPr>
        <w:ind w:firstLine="708"/>
        <w:jc w:val="both"/>
        <w:rPr>
          <w:sz w:val="28"/>
          <w:szCs w:val="28"/>
          <w:lang w:val="ky-KG"/>
        </w:rPr>
      </w:pPr>
      <w:r w:rsidRPr="003F3520">
        <w:rPr>
          <w:sz w:val="28"/>
          <w:szCs w:val="28"/>
          <w:lang w:val="ky-KG"/>
        </w:rPr>
        <w:t xml:space="preserve">Бирок психологиялык-педагогикалык адабияттарды, практиканы талдоо, биздин жеке байкоолорубуз ЖОЖдун бүтүрүүчүлөрүнүн кесиптик өзүн-өзү тарбиялоосунун реалдуу деңгээли менен азыркы кесиптик мектептин керектөөлөрүнүн ортосундагы олуттуу айырмачылыкты көрсөтүп турат. Кесиптик окутуунун көптөгөн мугалимдери теориялык даярдыгынын начардыгы, инсандын профессионалдык маанилүү сапаттарынын өнүкпөгөндүгү, жалпы педагогикалык, уюштуруучулук жөндөмүнүн өнүкпөгөндүгү, окуу-тарбия маселелерин чечүүдө шаблондун басымдуулук кылышы, педагогикалык кырдаалды студенттин позициясынан уюштура албагандыгы менен мүнөздөлөт жана чечимди өзүнүн пайдасына колдонуу, пассивдүү педагогикалык позиция, кесиптик өзүн-өзү тарбиялоонун зарылдыгынын жоктугу, педагогикалык ишке </w:t>
      </w:r>
      <w:r w:rsidR="008C0E2E">
        <w:rPr>
          <w:sz w:val="28"/>
          <w:szCs w:val="28"/>
          <w:lang w:val="ky-KG"/>
        </w:rPr>
        <w:t>жоопкерчиликсиз мамиле кылуу</w:t>
      </w:r>
      <w:r w:rsidRPr="003F3520">
        <w:rPr>
          <w:sz w:val="28"/>
          <w:szCs w:val="28"/>
          <w:lang w:val="ky-KG"/>
        </w:rPr>
        <w:t>.</w:t>
      </w:r>
    </w:p>
    <w:p w:rsidR="003F3520" w:rsidRPr="003F3520" w:rsidRDefault="003F3520" w:rsidP="003F3520">
      <w:pPr>
        <w:ind w:firstLine="708"/>
        <w:jc w:val="both"/>
        <w:rPr>
          <w:sz w:val="28"/>
          <w:szCs w:val="28"/>
          <w:lang w:val="ky-KG"/>
        </w:rPr>
      </w:pPr>
      <w:r w:rsidRPr="003F3520">
        <w:rPr>
          <w:sz w:val="28"/>
          <w:szCs w:val="28"/>
          <w:lang w:val="ky-KG"/>
        </w:rPr>
        <w:t xml:space="preserve">Төмөнкү карама-каршылыктар барган сайын айкын болуп баратат: </w:t>
      </w:r>
    </w:p>
    <w:p w:rsidR="003F3520" w:rsidRPr="003F3520" w:rsidRDefault="003F3520" w:rsidP="003F3520">
      <w:pPr>
        <w:jc w:val="both"/>
        <w:rPr>
          <w:sz w:val="28"/>
          <w:szCs w:val="28"/>
          <w:lang w:val="ky-KG"/>
        </w:rPr>
      </w:pPr>
      <w:r w:rsidRPr="003F3520">
        <w:rPr>
          <w:sz w:val="28"/>
          <w:szCs w:val="28"/>
          <w:lang w:val="ky-KG"/>
        </w:rPr>
        <w:t>- жаңылануучу коомдо келечектеги мугалимдин инсандык өзүн-өзү өркүндөтүүсүнө, өзүн-өзү тарбиялоосуна, өз алдынча билим алуусуна талаптардын жогорулашы жана университетте педагогикалык кадрларды даярдоонун максаты катары өзүн-өзү өнүктүрүү жөнүндө белгилүү бир түшүнүктүн жоктугу;</w:t>
      </w:r>
    </w:p>
    <w:p w:rsidR="003F3520" w:rsidRPr="003F3520" w:rsidRDefault="003F3520" w:rsidP="003F3520">
      <w:pPr>
        <w:jc w:val="both"/>
        <w:rPr>
          <w:sz w:val="28"/>
          <w:szCs w:val="28"/>
          <w:lang w:val="ky-KG"/>
        </w:rPr>
      </w:pPr>
      <w:r w:rsidRPr="003F3520">
        <w:rPr>
          <w:sz w:val="28"/>
          <w:szCs w:val="28"/>
          <w:lang w:val="ky-KG"/>
        </w:rPr>
        <w:t>- ЖОЖдун бүтүрүүчүлөрүн даярдоонун сапатына коюлган заманбап талаптар жана студенттердин-келечектеги мугалимдердин көпчүлүгүндө өзүн-өзү өнүктүрүүгө мотивациянын жоктугу, өз алдынчалыктын, өзүн-өзү аңдоо деңгээлинин төмөндүгү;</w:t>
      </w:r>
    </w:p>
    <w:p w:rsidR="003F3520" w:rsidRPr="003F3520" w:rsidRDefault="003F3520" w:rsidP="003F3520">
      <w:pPr>
        <w:jc w:val="both"/>
        <w:rPr>
          <w:sz w:val="28"/>
          <w:szCs w:val="28"/>
          <w:lang w:val="ky-KG"/>
        </w:rPr>
      </w:pPr>
      <w:r w:rsidRPr="003F3520">
        <w:rPr>
          <w:sz w:val="28"/>
          <w:szCs w:val="28"/>
          <w:lang w:val="ky-KG"/>
        </w:rPr>
        <w:t>- студенттердин үзгүлтүксүз өзүн-өзү өнүктүрүү зарылчылыгы менен университеттин окуу процессинин шарттарында студенттердин – болочок мугалимдердин өзүн-өзү тарбиялоосун уюштуруунун теориялык жактан негизделген мамилелеринин, технологияларынын жоктугунун ортосунда.</w:t>
      </w:r>
    </w:p>
    <w:p w:rsidR="003F3520" w:rsidRPr="003F3520" w:rsidRDefault="003F3520" w:rsidP="003F3520">
      <w:pPr>
        <w:ind w:firstLine="708"/>
        <w:jc w:val="both"/>
        <w:rPr>
          <w:sz w:val="28"/>
          <w:szCs w:val="28"/>
          <w:lang w:val="ky-KG"/>
        </w:rPr>
      </w:pPr>
      <w:r w:rsidRPr="003F3520">
        <w:rPr>
          <w:sz w:val="28"/>
          <w:szCs w:val="28"/>
          <w:lang w:val="ky-KG"/>
        </w:rPr>
        <w:t xml:space="preserve">Бул карама-каршылыктарды чечүү педагогикалык процессти уюштуруунун деңгээлин бир кыйла жогорулатууну талап кылат. Кесиптик </w:t>
      </w:r>
      <w:r w:rsidRPr="003F3520">
        <w:rPr>
          <w:sz w:val="28"/>
          <w:szCs w:val="28"/>
          <w:lang w:val="ky-KG"/>
        </w:rPr>
        <w:lastRenderedPageBreak/>
        <w:t xml:space="preserve">өзүн-өзү тарбиялоо маселелерин үйрөнүүнүн абалын жана мугалимдерди даярдоону өркүндөтүү боюнча коомдун муктаждыктарын эске алганда, бул теманын актуалдуулугу айкын болуп калат.  </w:t>
      </w:r>
    </w:p>
    <w:p w:rsidR="003F3520" w:rsidRPr="003F3520" w:rsidRDefault="003F3520" w:rsidP="003F3520">
      <w:pPr>
        <w:ind w:firstLine="708"/>
        <w:jc w:val="both"/>
        <w:rPr>
          <w:sz w:val="28"/>
          <w:szCs w:val="28"/>
          <w:lang w:val="ky-KG"/>
        </w:rPr>
      </w:pPr>
      <w:r w:rsidRPr="003F3520">
        <w:rPr>
          <w:sz w:val="28"/>
          <w:szCs w:val="28"/>
          <w:lang w:val="ky-KG"/>
        </w:rPr>
        <w:t>Жогоруда айтылгандар изилдөө темасын тандоону аныктады: «Университеттик билим берүүнүн шарттарында студенттердин кесиптик өзүн-өзү тарбиялоосун жетектөөнү уюштуруу».</w:t>
      </w:r>
    </w:p>
    <w:p w:rsidR="003F3520" w:rsidRPr="003F3520" w:rsidRDefault="003F3520" w:rsidP="003F3520">
      <w:pPr>
        <w:pStyle w:val="a3"/>
        <w:ind w:right="-1" w:firstLine="708"/>
        <w:jc w:val="both"/>
        <w:rPr>
          <w:sz w:val="28"/>
          <w:szCs w:val="28"/>
          <w:lang w:val="ky-KG"/>
        </w:rPr>
      </w:pPr>
      <w:r w:rsidRPr="003F3520">
        <w:rPr>
          <w:b/>
          <w:sz w:val="28"/>
          <w:szCs w:val="28"/>
          <w:lang w:val="ky-KG"/>
        </w:rPr>
        <w:t>Изилдөөнүн максаты</w:t>
      </w:r>
      <w:r w:rsidRPr="003F3520">
        <w:rPr>
          <w:sz w:val="28"/>
          <w:szCs w:val="28"/>
          <w:lang w:val="ky-KG"/>
        </w:rPr>
        <w:t xml:space="preserve"> - студенттердин кесиптик өзүн-өзү тарбиялоосун жетектөөнү уюштуруу формаларынын, мазмунунун илимий-методикалык негиздерин иштеп чыгуу.</w:t>
      </w:r>
    </w:p>
    <w:p w:rsidR="003F3520" w:rsidRPr="003F3520" w:rsidRDefault="003F3520" w:rsidP="003F3520">
      <w:pPr>
        <w:pStyle w:val="a3"/>
        <w:ind w:right="-1" w:firstLine="708"/>
        <w:jc w:val="both"/>
        <w:rPr>
          <w:sz w:val="28"/>
          <w:szCs w:val="28"/>
        </w:rPr>
      </w:pPr>
      <w:r w:rsidRPr="003F3520">
        <w:rPr>
          <w:b/>
          <w:sz w:val="28"/>
          <w:szCs w:val="28"/>
        </w:rPr>
        <w:t>Изилдөөнү</w:t>
      </w:r>
      <w:proofErr w:type="gramStart"/>
      <w:r w:rsidRPr="003F3520">
        <w:rPr>
          <w:b/>
          <w:sz w:val="28"/>
          <w:szCs w:val="28"/>
        </w:rPr>
        <w:t>н</w:t>
      </w:r>
      <w:proofErr w:type="gramEnd"/>
      <w:r w:rsidRPr="003F3520">
        <w:rPr>
          <w:b/>
          <w:sz w:val="28"/>
          <w:szCs w:val="28"/>
        </w:rPr>
        <w:t xml:space="preserve"> объектиси</w:t>
      </w:r>
      <w:r w:rsidRPr="003F3520">
        <w:rPr>
          <w:sz w:val="28"/>
          <w:szCs w:val="28"/>
        </w:rPr>
        <w:t xml:space="preserve"> </w:t>
      </w:r>
      <w:r w:rsidRPr="003F3520">
        <w:rPr>
          <w:sz w:val="28"/>
          <w:szCs w:val="28"/>
          <w:lang w:val="ky-KG"/>
        </w:rPr>
        <w:t>-</w:t>
      </w:r>
      <w:r w:rsidRPr="003F3520">
        <w:rPr>
          <w:sz w:val="28"/>
          <w:szCs w:val="28"/>
        </w:rPr>
        <w:t xml:space="preserve"> университетте болочок инженер-педагогду кесипке даярдоо процесси.</w:t>
      </w:r>
    </w:p>
    <w:p w:rsidR="003F3520" w:rsidRPr="003F3520" w:rsidRDefault="003F3520" w:rsidP="003F3520">
      <w:pPr>
        <w:pStyle w:val="a3"/>
        <w:ind w:right="-1" w:firstLine="708"/>
        <w:jc w:val="both"/>
        <w:rPr>
          <w:sz w:val="28"/>
          <w:szCs w:val="28"/>
          <w:lang w:val="ky-KG"/>
        </w:rPr>
      </w:pPr>
      <w:r w:rsidRPr="003F3520">
        <w:rPr>
          <w:b/>
          <w:sz w:val="28"/>
          <w:szCs w:val="28"/>
          <w:lang w:val="ky-KG"/>
        </w:rPr>
        <w:t>Изилдөөнүн предмети</w:t>
      </w:r>
      <w:r w:rsidRPr="003F3520">
        <w:rPr>
          <w:sz w:val="28"/>
          <w:szCs w:val="28"/>
          <w:lang w:val="ky-KG"/>
        </w:rPr>
        <w:t xml:space="preserve"> - келечектеги инженер-педагогдордун кесиптик өзүн-өзү тарбиялоосун жетектөөнү уюштуруунун шарттары жана каражаттары.</w:t>
      </w:r>
    </w:p>
    <w:p w:rsidR="003F3520" w:rsidRPr="003F3520" w:rsidRDefault="003F3520" w:rsidP="003F3520">
      <w:pPr>
        <w:ind w:firstLine="708"/>
        <w:jc w:val="both"/>
        <w:rPr>
          <w:sz w:val="28"/>
          <w:szCs w:val="28"/>
          <w:lang w:val="ky-KG"/>
        </w:rPr>
      </w:pPr>
      <w:r w:rsidRPr="003F3520">
        <w:rPr>
          <w:b/>
          <w:sz w:val="28"/>
          <w:szCs w:val="28"/>
          <w:lang w:val="ky-KG"/>
        </w:rPr>
        <w:t>Диссертациянын темасынын илимий программалар жана илимий-изилдөө иштери менен байланышы.</w:t>
      </w:r>
      <w:r w:rsidRPr="003F3520">
        <w:rPr>
          <w:sz w:val="28"/>
          <w:szCs w:val="28"/>
          <w:lang w:val="ky-KG"/>
        </w:rPr>
        <w:t xml:space="preserve"> Диссертациялык изилдөөнүн темасы Баткен мамлекеттик университетинин жана Ош технологиялык университетинин илимий-изилдөө иштеринин тематикалык планына киргизилген.</w:t>
      </w:r>
    </w:p>
    <w:p w:rsidR="003F3520" w:rsidRPr="003F3520" w:rsidRDefault="003F3520" w:rsidP="003F3520">
      <w:pPr>
        <w:ind w:firstLine="708"/>
        <w:jc w:val="both"/>
        <w:rPr>
          <w:sz w:val="28"/>
          <w:szCs w:val="28"/>
          <w:lang w:val="ky-KG"/>
        </w:rPr>
      </w:pPr>
      <w:r w:rsidRPr="003F3520">
        <w:rPr>
          <w:sz w:val="28"/>
          <w:szCs w:val="28"/>
          <w:lang w:val="ky-KG"/>
        </w:rPr>
        <w:t xml:space="preserve">Диссертациянын максатына жана мазмунуна ылайык </w:t>
      </w:r>
      <w:r w:rsidRPr="003F3520">
        <w:rPr>
          <w:b/>
          <w:sz w:val="28"/>
          <w:szCs w:val="28"/>
          <w:lang w:val="ky-KG"/>
        </w:rPr>
        <w:t>изилдөөнүн милдеттери</w:t>
      </w:r>
      <w:r w:rsidRPr="003F3520">
        <w:rPr>
          <w:sz w:val="28"/>
          <w:szCs w:val="28"/>
          <w:lang w:val="ky-KG"/>
        </w:rPr>
        <w:t xml:space="preserve"> аныкталды:</w:t>
      </w:r>
    </w:p>
    <w:p w:rsidR="003F3520" w:rsidRPr="003F3520" w:rsidRDefault="003F3520" w:rsidP="003F3520">
      <w:pPr>
        <w:ind w:firstLine="708"/>
        <w:jc w:val="both"/>
        <w:rPr>
          <w:sz w:val="28"/>
          <w:szCs w:val="28"/>
          <w:lang w:val="ky-KG"/>
        </w:rPr>
      </w:pPr>
      <w:r w:rsidRPr="003F3520">
        <w:rPr>
          <w:sz w:val="28"/>
          <w:szCs w:val="28"/>
          <w:lang w:val="ky-KG"/>
        </w:rPr>
        <w:t>- кесиптик өзүн-өзү тарбиялоонун маңызын жана мазмунун ачып, келечектеги инженер-педагогдун инсандык калыптануу абалын талдоо;</w:t>
      </w:r>
    </w:p>
    <w:p w:rsidR="003F3520" w:rsidRPr="003F3520" w:rsidRDefault="003F3520" w:rsidP="003F3520">
      <w:pPr>
        <w:ind w:firstLine="708"/>
        <w:jc w:val="both"/>
        <w:rPr>
          <w:sz w:val="28"/>
          <w:szCs w:val="28"/>
          <w:lang w:val="ky-KG"/>
        </w:rPr>
      </w:pPr>
      <w:r w:rsidRPr="003F3520">
        <w:rPr>
          <w:sz w:val="28"/>
          <w:szCs w:val="28"/>
          <w:lang w:val="ky-KG"/>
        </w:rPr>
        <w:t>- университетте кесиптик өзүн-өзү тарбиялоо процессин өркүндөтүү жолдорун аныктоо;</w:t>
      </w:r>
    </w:p>
    <w:p w:rsidR="003F3520" w:rsidRPr="003F3520" w:rsidRDefault="003F3520" w:rsidP="003F3520">
      <w:pPr>
        <w:ind w:firstLine="708"/>
        <w:jc w:val="both"/>
        <w:rPr>
          <w:sz w:val="28"/>
          <w:szCs w:val="28"/>
          <w:lang w:val="ky-KG"/>
        </w:rPr>
      </w:pPr>
      <w:r w:rsidRPr="003F3520">
        <w:rPr>
          <w:sz w:val="28"/>
          <w:szCs w:val="28"/>
          <w:lang w:val="ky-KG"/>
        </w:rPr>
        <w:t>- кесиптик өзүн-өзү тарбиялоо боюнча атайын курстун мазмунун жана аны окутуунун методикасын иштеп чыгуу;</w:t>
      </w:r>
    </w:p>
    <w:p w:rsidR="003F3520" w:rsidRPr="003F3520" w:rsidRDefault="003F3520" w:rsidP="003F3520">
      <w:pPr>
        <w:ind w:firstLine="708"/>
        <w:jc w:val="both"/>
        <w:rPr>
          <w:sz w:val="28"/>
          <w:szCs w:val="28"/>
          <w:lang w:val="ky-KG"/>
        </w:rPr>
      </w:pPr>
      <w:r w:rsidRPr="003F3520">
        <w:rPr>
          <w:sz w:val="28"/>
          <w:szCs w:val="28"/>
          <w:lang w:val="ky-KG"/>
        </w:rPr>
        <w:t>- педагогикалык эксперимент аркылуу студенттердин өзүн-өзү тарбиялоосун жетектөө жолдорунун жана каражаттарынын натыйжалуулугун текшерүү жана анын натыйжаларын талдоо.</w:t>
      </w:r>
    </w:p>
    <w:p w:rsidR="003F3520" w:rsidRPr="003F3520" w:rsidRDefault="003F3520" w:rsidP="003F3520">
      <w:pPr>
        <w:ind w:firstLine="708"/>
        <w:jc w:val="both"/>
        <w:rPr>
          <w:b/>
          <w:sz w:val="28"/>
          <w:szCs w:val="28"/>
          <w:lang w:val="ky-KG"/>
        </w:rPr>
      </w:pPr>
      <w:r w:rsidRPr="003F3520">
        <w:rPr>
          <w:b/>
          <w:sz w:val="28"/>
          <w:szCs w:val="28"/>
          <w:lang w:val="ky-KG"/>
        </w:rPr>
        <w:t>Изилдөөнүн илимий жаңылыгы жана теориялык мааниси.</w:t>
      </w:r>
    </w:p>
    <w:p w:rsidR="003F3520" w:rsidRPr="003F3520" w:rsidRDefault="003F3520" w:rsidP="003F3520">
      <w:pPr>
        <w:pStyle w:val="a3"/>
        <w:ind w:right="-1"/>
        <w:jc w:val="both"/>
        <w:rPr>
          <w:sz w:val="28"/>
          <w:szCs w:val="28"/>
          <w:lang w:val="ky-KG"/>
        </w:rPr>
      </w:pPr>
      <w:r w:rsidRPr="003F3520">
        <w:rPr>
          <w:sz w:val="28"/>
          <w:szCs w:val="28"/>
          <w:lang w:val="ky-KG"/>
        </w:rPr>
        <w:t>- заманбап кесиптик билим берүүчү мугалимдин кесиптик ишмердүүлүгү үчүн өзүн-өзү тарбиялоо процессин жетектөөнү уюштуруунун объективдүү зарылчылыгы далилденди;</w:t>
      </w:r>
    </w:p>
    <w:p w:rsidR="003F3520" w:rsidRPr="003F3520" w:rsidRDefault="003F3520" w:rsidP="003F3520">
      <w:pPr>
        <w:pStyle w:val="a3"/>
        <w:ind w:right="-1"/>
        <w:jc w:val="both"/>
        <w:rPr>
          <w:sz w:val="28"/>
          <w:szCs w:val="28"/>
          <w:lang w:val="ky-KG"/>
        </w:rPr>
      </w:pPr>
      <w:r w:rsidRPr="003F3520">
        <w:rPr>
          <w:sz w:val="28"/>
          <w:szCs w:val="28"/>
          <w:lang w:val="ky-KG"/>
        </w:rPr>
        <w:t>- кесиптик билим берүүчү мугалиминин өзүн-өзү тарбиялоо процессин уюштуруунун маңызы, мазмуну жана спецификалык өзгөчөлүктөрү изилденди, анын аныктагыч мүнөздөмөлөрү берилди;</w:t>
      </w:r>
    </w:p>
    <w:p w:rsidR="003F3520" w:rsidRPr="003F3520" w:rsidRDefault="003F3520" w:rsidP="003F3520">
      <w:pPr>
        <w:pStyle w:val="a3"/>
        <w:ind w:right="-1"/>
        <w:jc w:val="both"/>
        <w:rPr>
          <w:sz w:val="28"/>
          <w:szCs w:val="28"/>
          <w:lang w:val="ky-KG"/>
        </w:rPr>
      </w:pPr>
      <w:r w:rsidRPr="003F3520">
        <w:rPr>
          <w:sz w:val="28"/>
          <w:szCs w:val="28"/>
          <w:lang w:val="ky-KG"/>
        </w:rPr>
        <w:t>- «</w:t>
      </w:r>
      <w:r w:rsidR="00705134">
        <w:rPr>
          <w:sz w:val="28"/>
          <w:szCs w:val="28"/>
          <w:lang w:val="ky-KG"/>
        </w:rPr>
        <w:t>Б</w:t>
      </w:r>
      <w:r w:rsidRPr="003F3520">
        <w:rPr>
          <w:sz w:val="28"/>
          <w:szCs w:val="28"/>
          <w:lang w:val="ky-KG"/>
        </w:rPr>
        <w:t>олочок инженер-педагогдордун кесиптик өзүн-өзү тарбиялоосу» атайын курсунун мазмуну иштелип чыкты;</w:t>
      </w:r>
    </w:p>
    <w:p w:rsidR="003F3520" w:rsidRPr="003F3520" w:rsidRDefault="003F3520" w:rsidP="003F3520">
      <w:pPr>
        <w:pStyle w:val="a3"/>
        <w:ind w:right="-1"/>
        <w:jc w:val="both"/>
        <w:rPr>
          <w:sz w:val="28"/>
          <w:szCs w:val="28"/>
          <w:lang w:val="ky-KG"/>
        </w:rPr>
      </w:pPr>
      <w:r w:rsidRPr="003F3520">
        <w:rPr>
          <w:sz w:val="28"/>
          <w:szCs w:val="28"/>
          <w:lang w:val="ky-KG"/>
        </w:rPr>
        <w:t>- студенттердин окуу-тарбия ишмердүүлүгүндө жана педагогикалык практикасынын жүрүшүндө кесиптик өзүн-өзү тарбиялоо процессин жетектөөнүн жолдору жана каражаттарынын натыйжалуулугу текшерилди.</w:t>
      </w:r>
    </w:p>
    <w:p w:rsidR="003F3520" w:rsidRPr="003F3520" w:rsidRDefault="003F3520" w:rsidP="003F3520">
      <w:pPr>
        <w:ind w:firstLine="708"/>
        <w:jc w:val="both"/>
        <w:rPr>
          <w:sz w:val="28"/>
          <w:szCs w:val="28"/>
          <w:lang w:val="ky-KG"/>
        </w:rPr>
      </w:pPr>
      <w:r w:rsidRPr="003F3520">
        <w:rPr>
          <w:b/>
          <w:sz w:val="28"/>
          <w:szCs w:val="28"/>
          <w:lang w:val="ky-KG"/>
        </w:rPr>
        <w:t>Изилдөөнүн практикалык мааниси</w:t>
      </w:r>
      <w:r w:rsidRPr="003F3520">
        <w:rPr>
          <w:sz w:val="28"/>
          <w:szCs w:val="28"/>
          <w:lang w:val="ky-KG"/>
        </w:rPr>
        <w:t xml:space="preserve"> анда иштелип чыккан илимий-методикалык негиздер, болочок мугалимдин кесиптик өзүн-өзү тарбиялоо процессин жетектөөнү уюштуруунун жолдору жана шарттары боюнча илимий негизделген сунуштар менен аныкталат, студенттер арасында анын калыптануу </w:t>
      </w:r>
      <w:r w:rsidRPr="003F3520">
        <w:rPr>
          <w:sz w:val="28"/>
          <w:szCs w:val="28"/>
          <w:lang w:val="ky-KG"/>
        </w:rPr>
        <w:lastRenderedPageBreak/>
        <w:t>деңгээлин үйрөнүүнүн далилденген методикасы университеттин кесиптик-техникалык билим берүү системасында болочок кесиптик окутуунун мугалимдерин даярдоону жакшыртуу үчүн колдонулушу мүмкүн.</w:t>
      </w:r>
    </w:p>
    <w:p w:rsidR="003F3520" w:rsidRPr="003F3520" w:rsidRDefault="003F3520" w:rsidP="003F3520">
      <w:pPr>
        <w:ind w:firstLine="708"/>
        <w:jc w:val="both"/>
        <w:rPr>
          <w:b/>
          <w:sz w:val="28"/>
          <w:szCs w:val="28"/>
          <w:lang w:val="ky-KG"/>
        </w:rPr>
      </w:pPr>
      <w:r w:rsidRPr="003F3520">
        <w:rPr>
          <w:b/>
          <w:sz w:val="28"/>
          <w:szCs w:val="28"/>
          <w:lang w:val="ky-KG"/>
        </w:rPr>
        <w:t>Коргоого коюлган негизги жоболор:</w:t>
      </w:r>
    </w:p>
    <w:p w:rsidR="003F3520" w:rsidRPr="003F3520" w:rsidRDefault="003F3520" w:rsidP="003F3520">
      <w:pPr>
        <w:jc w:val="both"/>
        <w:rPr>
          <w:sz w:val="28"/>
          <w:szCs w:val="28"/>
          <w:lang w:val="ky-KG"/>
        </w:rPr>
      </w:pPr>
      <w:r w:rsidRPr="003F3520">
        <w:rPr>
          <w:sz w:val="28"/>
          <w:szCs w:val="28"/>
          <w:lang w:val="ky-KG"/>
        </w:rPr>
        <w:t>1. Болочок инженер-мугалимдердин кесиптик өз алдынча билим алуусунун мазмуну гностикалык, уюштуруучулук, коммуникативдик жана конструктивдик-техникалык компоненттерди камтыйт;</w:t>
      </w:r>
    </w:p>
    <w:p w:rsidR="003F3520" w:rsidRPr="003F3520" w:rsidRDefault="003F3520" w:rsidP="003F3520">
      <w:pPr>
        <w:jc w:val="both"/>
        <w:rPr>
          <w:sz w:val="28"/>
          <w:szCs w:val="28"/>
          <w:lang w:val="ky-KG"/>
        </w:rPr>
      </w:pPr>
      <w:r w:rsidRPr="003F3520">
        <w:rPr>
          <w:sz w:val="28"/>
          <w:szCs w:val="28"/>
          <w:lang w:val="ky-KG"/>
        </w:rPr>
        <w:t>2. Болочок мугалимдердин өзүн-өзү тарбиялоосун жетектөөнү уюштуруунун натыйжалуулугунун көрсөткүчү болуп төмөнкүлөр саналат:</w:t>
      </w:r>
    </w:p>
    <w:p w:rsidR="003F3520" w:rsidRPr="003F3520" w:rsidRDefault="003F3520" w:rsidP="003F3520">
      <w:pPr>
        <w:jc w:val="both"/>
        <w:rPr>
          <w:sz w:val="28"/>
          <w:szCs w:val="28"/>
          <w:lang w:val="ky-KG"/>
        </w:rPr>
      </w:pPr>
      <w:r w:rsidRPr="003F3520">
        <w:rPr>
          <w:sz w:val="28"/>
          <w:szCs w:val="28"/>
          <w:lang w:val="ky-KG"/>
        </w:rPr>
        <w:t>- студенттердин - болочок мугалимдердин өзүн-өзү тарбиялоосу менен байланышкан билимдердин зарыл көлөмү;</w:t>
      </w:r>
    </w:p>
    <w:p w:rsidR="003F3520" w:rsidRPr="003F3520" w:rsidRDefault="003F3520" w:rsidP="003F3520">
      <w:pPr>
        <w:jc w:val="both"/>
        <w:rPr>
          <w:sz w:val="28"/>
          <w:szCs w:val="28"/>
          <w:lang w:val="ky-KG"/>
        </w:rPr>
      </w:pPr>
      <w:r w:rsidRPr="003F3520">
        <w:rPr>
          <w:sz w:val="28"/>
          <w:szCs w:val="28"/>
          <w:lang w:val="ky-KG"/>
        </w:rPr>
        <w:t>- студенттердин өзүн-өзү тарбиялоосу менен байланышкан негизги көндүмдөрдү өнүктүрүү (гностикалык, уюштуруучулук, конструктивдик-техникалык, коммуникативдик);</w:t>
      </w:r>
    </w:p>
    <w:p w:rsidR="003F3520" w:rsidRPr="003F3520" w:rsidRDefault="003F3520" w:rsidP="003F3520">
      <w:pPr>
        <w:jc w:val="both"/>
        <w:rPr>
          <w:sz w:val="28"/>
          <w:szCs w:val="28"/>
          <w:lang w:val="ky-KG"/>
        </w:rPr>
      </w:pPr>
      <w:r w:rsidRPr="003F3520">
        <w:rPr>
          <w:sz w:val="28"/>
          <w:szCs w:val="28"/>
          <w:lang w:val="ky-KG"/>
        </w:rPr>
        <w:t>- студенттердин өзүн-өзү өнүктүрүү иш-аракеттерине эмоционалдык позитивдүү мамиленин негизинде өзүн-өзү өркүндөтүүгө болгон умтулуусу;</w:t>
      </w:r>
    </w:p>
    <w:p w:rsidR="003F3520" w:rsidRPr="003F3520" w:rsidRDefault="003F3520" w:rsidP="003F3520">
      <w:pPr>
        <w:jc w:val="both"/>
        <w:rPr>
          <w:sz w:val="28"/>
          <w:szCs w:val="28"/>
          <w:lang w:val="ky-KG"/>
        </w:rPr>
      </w:pPr>
      <w:r w:rsidRPr="003F3520">
        <w:rPr>
          <w:sz w:val="28"/>
          <w:szCs w:val="28"/>
          <w:lang w:val="ky-KG"/>
        </w:rPr>
        <w:t>3. «</w:t>
      </w:r>
      <w:r w:rsidR="00705134">
        <w:rPr>
          <w:sz w:val="28"/>
          <w:szCs w:val="28"/>
          <w:lang w:val="ky-KG"/>
        </w:rPr>
        <w:t>Б</w:t>
      </w:r>
      <w:r w:rsidRPr="003F3520">
        <w:rPr>
          <w:sz w:val="28"/>
          <w:szCs w:val="28"/>
          <w:lang w:val="ky-KG"/>
        </w:rPr>
        <w:t>олочок инженер-педагогдордун кесиптик өзүн-өзү тарбиялоосу» атайын курсун үйрөнүү студенттин инженердик-педагогикалык, методикалык жөндөмдүүлүгүн жана сапаттарын жогорулатууга өбөлгө түзөт;</w:t>
      </w:r>
    </w:p>
    <w:p w:rsidR="003F3520" w:rsidRPr="003F3520" w:rsidRDefault="003F3520" w:rsidP="003F3520">
      <w:pPr>
        <w:jc w:val="both"/>
        <w:rPr>
          <w:sz w:val="28"/>
          <w:szCs w:val="28"/>
          <w:lang w:val="ky-KG"/>
        </w:rPr>
      </w:pPr>
      <w:r w:rsidRPr="003F3520">
        <w:rPr>
          <w:sz w:val="28"/>
          <w:szCs w:val="28"/>
          <w:lang w:val="ky-KG"/>
        </w:rPr>
        <w:t>4. Педагогикалык практика процессинде студенттердин кесиптик өзүн-өзү тарбиялоосу жанданат.</w:t>
      </w:r>
    </w:p>
    <w:p w:rsidR="003F3520" w:rsidRPr="003F3520" w:rsidRDefault="003F3520" w:rsidP="003F3520">
      <w:pPr>
        <w:ind w:firstLine="708"/>
        <w:jc w:val="both"/>
        <w:rPr>
          <w:sz w:val="28"/>
          <w:szCs w:val="28"/>
          <w:lang w:val="ky-KG"/>
        </w:rPr>
      </w:pPr>
      <w:r w:rsidRPr="003F3520">
        <w:rPr>
          <w:b/>
          <w:sz w:val="28"/>
          <w:szCs w:val="28"/>
          <w:lang w:val="ky-KG"/>
        </w:rPr>
        <w:t>Изилдөөчүнүн жеке салымы.</w:t>
      </w:r>
      <w:r w:rsidRPr="003F3520">
        <w:rPr>
          <w:sz w:val="28"/>
          <w:szCs w:val="28"/>
          <w:lang w:val="ky-KG"/>
        </w:rPr>
        <w:t xml:space="preserve"> Изденүүчү 2012-жылдан 2020-жылга чейин ЖОЖдордо уюштурулган өзүн-өзү тарбиялоого байланышкан теориялык жана практикалык изилдөөлөргө түздөн-түз катышкан. «</w:t>
      </w:r>
      <w:r w:rsidR="00705134">
        <w:rPr>
          <w:sz w:val="28"/>
          <w:szCs w:val="28"/>
          <w:lang w:val="ky-KG"/>
        </w:rPr>
        <w:t>Б</w:t>
      </w:r>
      <w:r w:rsidRPr="003F3520">
        <w:rPr>
          <w:sz w:val="28"/>
          <w:szCs w:val="28"/>
          <w:lang w:val="ky-KG"/>
        </w:rPr>
        <w:t>олочок инженер-педагогдордун кесиптик өзүн-өзү тарбиялоосу» аттуу атайын курсунун программасы иштелип чыгып, келечектеги мугалимдердин кесиптик өзүн-өзү тарбиялоо процессин башкаруунун максаттуу дидактикалык программасы түзүлгөн. Ошондой эле педагогикалык эксперименттин жүрүшүндө “Болочок инженер-педагогдордун практика учурунда профессионалдык өзүн-өзү тарбиялоосун жетектөө” аттуу атайын семинар программасы иштелип чыккан.</w:t>
      </w:r>
    </w:p>
    <w:p w:rsidR="003F3520" w:rsidRPr="003F3520" w:rsidRDefault="003F3520" w:rsidP="003F3520">
      <w:pPr>
        <w:ind w:firstLine="708"/>
        <w:jc w:val="both"/>
        <w:rPr>
          <w:sz w:val="28"/>
          <w:szCs w:val="28"/>
          <w:lang w:val="ky-KG"/>
        </w:rPr>
      </w:pPr>
      <w:r w:rsidRPr="003F3520">
        <w:rPr>
          <w:b/>
          <w:sz w:val="28"/>
          <w:szCs w:val="28"/>
          <w:lang w:val="ky-KG"/>
        </w:rPr>
        <w:t>Иштин апробациясы.</w:t>
      </w:r>
      <w:r w:rsidRPr="003F3520">
        <w:rPr>
          <w:sz w:val="28"/>
          <w:szCs w:val="28"/>
          <w:lang w:val="ky-KG"/>
        </w:rPr>
        <w:t xml:space="preserve"> К.И.Скрябин атындагы КУАУда жана И.Раззаков атындагы КМТУда эксперименталдык иштердин жүрүшүндө жүргүзүлдү. Изилдөө материалдары ар кандай республикалык жана эл аралык илимий-практикалык конференцияларда, илимий семинарларда баяндалган жана талкууланган: «Үзгүлтүксүз кесиптик билим берүүнү өнүктүрүү маселелери» (Бишкек, 2014), «Жогорку окуу жайлардын студенттерин окуу-тарбия иштерине даярдоо педагогикалык проблема катары» (Бишкек ш., 2015), «Университеттин студенттеринин кесиптик өзүн-өзү тарбиялоосун педагогикалык жетектөө көйгөйлөрү боюнча изилдөөлөрдү анализдөө» (Бишкек, 2016); “Билим – тарбиянын булагы” (Бишкек, 2016); «Студенттердин кесиптик өзүн-өзү тарбиялоосун педагогикалык жетектөөнүн окуу-тарбиялык милдеттери» (Бишкек, 2016); «Заманбап шарттарда университеттин билим берүү ишмердүүлүгү» аттуу эл аралык илимий-методикалык конференциясында «Болочок кесиптик окутуу мугалимдеринин кесиптик өзүн-өзү тарбиялоосун башкаруу процессин моделдөө» (Караваево, 2017-жылдын </w:t>
      </w:r>
      <w:r w:rsidRPr="003F3520">
        <w:rPr>
          <w:sz w:val="28"/>
          <w:szCs w:val="28"/>
          <w:lang w:val="ky-KG"/>
        </w:rPr>
        <w:lastRenderedPageBreak/>
        <w:t>25-26-майы, Россия); «ЖОЖдун студенттеринин кесиптик өзүн-өзү тарбиялоосун уюштуруунун баштапкы деңгээлин аныктоо» (Караваево, 24-25-май, 2018-ж., Россия), «ЖОЖдун студенттеринин кесиптик өзүн-өзү тарбиялоо процессине педагогикалык практиканын таасири» (2022, Россия), «Университеттик билим берүүнүн шарттарында студенттердин кесиптик өзүн-өзү тарбиялоосун активдештирүү көйгөйлөрү» (2022 Россия).</w:t>
      </w:r>
    </w:p>
    <w:p w:rsidR="003F3520" w:rsidRPr="003F3520" w:rsidRDefault="003F3520" w:rsidP="003F3520">
      <w:pPr>
        <w:ind w:firstLine="708"/>
        <w:jc w:val="both"/>
        <w:rPr>
          <w:sz w:val="28"/>
          <w:szCs w:val="28"/>
          <w:lang w:val="ky-KG"/>
        </w:rPr>
      </w:pPr>
      <w:r w:rsidRPr="003F3520">
        <w:rPr>
          <w:sz w:val="28"/>
          <w:szCs w:val="28"/>
          <w:lang w:val="ky-KG"/>
        </w:rPr>
        <w:t>Диссертациянын жыйынтыктарын басылмаларда чагылдыруунун толуктугу университеттик билим берүүнүн шарттарында студенттердин кесиптик өзүн-өзү тарбиялоо процессин жетектөө концепциясын иштеп чыгуу үчүн негиз болуп саналат жана окуу-методикалык куралдарын жана сунуштамаларды, кесиптик өзүн-өзү тарбиялоо боюнча атайын курстун программасын жана педагогикалык практикумдарды, журналдарда жана жыйнактарда макалалар, тезистерди басып чыгаруу аркылуу ишке ашырылат. Диссертациянын темасы боюнча рецензияланган басылмаларда 9 илимий макала жарыяланган, анын ичинен 6 макала КР РИНЦ журналдарында, 4 макала Кыргызстандан тышкары РИНЦ индекстелген журналдарда, 1 макала кошуна мамлекеттердин илимий жыйнактарында жана 1 методикалык колдонмо жарык көргөн.</w:t>
      </w:r>
    </w:p>
    <w:p w:rsidR="003F3520" w:rsidRPr="003F3520" w:rsidRDefault="003F3520" w:rsidP="003F3520">
      <w:pPr>
        <w:ind w:firstLine="708"/>
        <w:jc w:val="both"/>
        <w:rPr>
          <w:sz w:val="28"/>
          <w:szCs w:val="28"/>
          <w:lang w:val="ky-KG"/>
        </w:rPr>
      </w:pPr>
      <w:r w:rsidRPr="003F3520">
        <w:rPr>
          <w:b/>
          <w:sz w:val="28"/>
          <w:szCs w:val="28"/>
          <w:lang w:val="ky-KG"/>
        </w:rPr>
        <w:t>Диссертациянын түзүлүшү.</w:t>
      </w:r>
      <w:r w:rsidRPr="003F3520">
        <w:rPr>
          <w:sz w:val="28"/>
          <w:szCs w:val="28"/>
          <w:lang w:val="ky-KG"/>
        </w:rPr>
        <w:t xml:space="preserve"> Иш кириш сөздөн, үч баптан, корутундудан, пайдаланылган адабияттардын 129 аталыштан турган тизмесинен турат. Иште 20 таблица, 3 диаграмма бар. Иштин жалпы көлөмү -  187 бетти түзөт.</w:t>
      </w:r>
    </w:p>
    <w:p w:rsidR="003F3520" w:rsidRPr="003F3520" w:rsidRDefault="003F3520" w:rsidP="003F3520">
      <w:pPr>
        <w:ind w:firstLine="708"/>
        <w:jc w:val="both"/>
        <w:rPr>
          <w:sz w:val="28"/>
          <w:szCs w:val="28"/>
          <w:lang w:val="ky-KG"/>
        </w:rPr>
      </w:pPr>
      <w:r w:rsidRPr="003F3520">
        <w:rPr>
          <w:b/>
          <w:sz w:val="28"/>
          <w:szCs w:val="28"/>
          <w:lang w:val="ky-KG"/>
        </w:rPr>
        <w:t>Киришүү</w:t>
      </w:r>
      <w:r w:rsidRPr="003F3520">
        <w:rPr>
          <w:sz w:val="28"/>
          <w:szCs w:val="28"/>
          <w:lang w:val="ky-KG"/>
        </w:rPr>
        <w:t xml:space="preserve"> бөлүмүндө теманын актуалдуулугу негизделип, изилдөөнүн объектиси жана предмети, максаты жана милдеттери аныкталып, коргоого сунушталган жоболор, иштин илимий жаңылыгы жана практикалык мааниси формулировкаланат, илимий изилдөөнүн жалпы мүнөздөмөсү берилет. </w:t>
      </w:r>
    </w:p>
    <w:p w:rsidR="003F3520" w:rsidRPr="003F3520" w:rsidRDefault="003F3520" w:rsidP="003F3520">
      <w:pPr>
        <w:ind w:firstLine="708"/>
        <w:jc w:val="both"/>
        <w:rPr>
          <w:sz w:val="28"/>
          <w:szCs w:val="28"/>
          <w:lang w:val="ky-KG"/>
        </w:rPr>
      </w:pPr>
      <w:r w:rsidRPr="003F3520">
        <w:rPr>
          <w:b/>
          <w:sz w:val="28"/>
          <w:szCs w:val="28"/>
          <w:lang w:val="ky-KG"/>
        </w:rPr>
        <w:t>Биринчи бап.</w:t>
      </w:r>
      <w:r w:rsidRPr="003F3520">
        <w:rPr>
          <w:sz w:val="28"/>
          <w:szCs w:val="28"/>
          <w:lang w:val="ky-KG"/>
        </w:rPr>
        <w:t xml:space="preserve"> «Болочок инженер-педагогдордун кесиптик өзүн-өзү тарбиялоо процессин изилдөөнүн теориялык негиздери» деп аталат да, мында кесиптик өзүн-өзү тарбиялоонун маңызы ачылып, көйгөй боюнча изилдөөлөр талданат, студенттердин өзүн-өзү тарбиялоосунда педагогикалык жетекчиликтин зарылчылыгы негизделет. </w:t>
      </w:r>
    </w:p>
    <w:p w:rsidR="003F3520" w:rsidRPr="003F3520" w:rsidRDefault="003F3520" w:rsidP="003F3520">
      <w:pPr>
        <w:ind w:firstLine="708"/>
        <w:jc w:val="both"/>
        <w:rPr>
          <w:sz w:val="28"/>
          <w:szCs w:val="28"/>
          <w:lang w:val="ky-KG"/>
        </w:rPr>
      </w:pPr>
      <w:r w:rsidRPr="003F3520">
        <w:rPr>
          <w:b/>
          <w:sz w:val="28"/>
          <w:szCs w:val="28"/>
          <w:lang w:val="ky-KG"/>
        </w:rPr>
        <w:t>Экинчи бап.</w:t>
      </w:r>
      <w:r w:rsidRPr="003F3520">
        <w:rPr>
          <w:sz w:val="28"/>
          <w:szCs w:val="28"/>
          <w:lang w:val="ky-KG"/>
        </w:rPr>
        <w:t xml:space="preserve"> «Университеттик билим берүү системасында болочок инженер-педагогдордун кесиптик өзүн-өзү тарбиялоосун жетектөөнүн технологиялары» деген экинчи бапта өзүн-өзү тарбиялоого болгон муктаждыктар, «Университеттеги болочок инженер-педагогдордун кесиптик өзүн-өзү тарбиялоосу» атайын курсунун мазмуну ачылган жана студенттердин өзүн-өзү тарбиялоосун уюштуруу процессин өнүктүрүүнүн мүмкүнчүлүктөрү каралган.</w:t>
      </w:r>
    </w:p>
    <w:p w:rsidR="003F3520" w:rsidRPr="003F3520" w:rsidRDefault="003F3520" w:rsidP="003F3520">
      <w:pPr>
        <w:ind w:firstLine="708"/>
        <w:jc w:val="both"/>
        <w:rPr>
          <w:sz w:val="28"/>
          <w:szCs w:val="28"/>
          <w:lang w:val="ky-KG"/>
        </w:rPr>
      </w:pPr>
      <w:r w:rsidRPr="003F3520">
        <w:rPr>
          <w:b/>
          <w:sz w:val="28"/>
          <w:szCs w:val="28"/>
          <w:lang w:val="ky-KG"/>
        </w:rPr>
        <w:t>Үчүнчү бап.</w:t>
      </w:r>
      <w:r w:rsidRPr="003F3520">
        <w:rPr>
          <w:sz w:val="28"/>
          <w:szCs w:val="28"/>
          <w:lang w:val="ky-KG"/>
        </w:rPr>
        <w:t xml:space="preserve"> «Педагогикалык эксперимент жана анын натыйжалары» аттуу үчүнчү бапта студенттердин өзүн-өзү тарбиялоо процессин уюштуруунун атайын технологиясы сунушталган; инсандык-иштиктүү мамилеге ылайык уюштурулган калыптандыруучу эксперименттин мазмуну жана натыйжалары көрсөтүлгөн; эксперименттин дидактикалык шарттары жана анын натыйжалары баяндалат; студенттердин эксперименталдык жана контролдук топтору боюнча салыштырма маалыматтар берилет; корутундулар өзүн-өзү </w:t>
      </w:r>
      <w:r w:rsidRPr="003F3520">
        <w:rPr>
          <w:sz w:val="28"/>
          <w:szCs w:val="28"/>
          <w:lang w:val="ky-KG"/>
        </w:rPr>
        <w:lastRenderedPageBreak/>
        <w:t>тарбиялоо процессин уюштурууда ачылган мыйзам ченемдүүлүктөрүнүн негизинде түзүлөт.</w:t>
      </w:r>
    </w:p>
    <w:p w:rsidR="003F3520" w:rsidRPr="003F3520" w:rsidRDefault="003F3520" w:rsidP="003F3520">
      <w:pPr>
        <w:ind w:firstLine="708"/>
        <w:jc w:val="both"/>
        <w:rPr>
          <w:sz w:val="28"/>
          <w:szCs w:val="28"/>
          <w:lang w:val="ky-KG"/>
        </w:rPr>
      </w:pPr>
      <w:r w:rsidRPr="003F3520">
        <w:rPr>
          <w:b/>
          <w:sz w:val="28"/>
          <w:szCs w:val="28"/>
          <w:lang w:val="ky-KG"/>
        </w:rPr>
        <w:t>Жалпы корутундуда</w:t>
      </w:r>
      <w:r w:rsidRPr="003F3520">
        <w:rPr>
          <w:sz w:val="28"/>
          <w:szCs w:val="28"/>
          <w:lang w:val="ky-KG"/>
        </w:rPr>
        <w:t xml:space="preserve"> изилдөөнүн жыйынтыктары чыгарылат жана илимий-практикалык сунуштар формулировкаланат, бул багыттагы мындан аркы изилдөөлөрдүн перспективалары белгиленет.</w:t>
      </w:r>
    </w:p>
    <w:p w:rsidR="003F3520" w:rsidRPr="008C0E2E" w:rsidRDefault="003F3520" w:rsidP="003F3520">
      <w:pPr>
        <w:jc w:val="both"/>
        <w:rPr>
          <w:sz w:val="16"/>
          <w:szCs w:val="16"/>
          <w:lang w:val="ky-KG"/>
        </w:rPr>
      </w:pPr>
    </w:p>
    <w:p w:rsidR="003F3520" w:rsidRPr="003F3520" w:rsidRDefault="003F3520" w:rsidP="003F3520">
      <w:pPr>
        <w:jc w:val="center"/>
        <w:rPr>
          <w:b/>
          <w:sz w:val="28"/>
          <w:szCs w:val="28"/>
          <w:lang w:val="ky-KG"/>
        </w:rPr>
      </w:pPr>
      <w:r w:rsidRPr="003F3520">
        <w:rPr>
          <w:b/>
          <w:sz w:val="28"/>
          <w:szCs w:val="28"/>
          <w:lang w:val="ky-KG"/>
        </w:rPr>
        <w:t>ИШТИН НЕГИЗГИ МАЗМУНУ</w:t>
      </w:r>
    </w:p>
    <w:p w:rsidR="003F3520" w:rsidRPr="003F3520" w:rsidRDefault="003F3520" w:rsidP="003F3520">
      <w:pPr>
        <w:ind w:firstLine="708"/>
        <w:jc w:val="both"/>
        <w:rPr>
          <w:b/>
          <w:sz w:val="28"/>
          <w:szCs w:val="28"/>
          <w:lang w:val="ky-KG"/>
        </w:rPr>
      </w:pPr>
      <w:r w:rsidRPr="003F3520">
        <w:rPr>
          <w:b/>
          <w:sz w:val="28"/>
          <w:szCs w:val="28"/>
          <w:lang w:val="ky-KG"/>
        </w:rPr>
        <w:t>Биринчи бап «Болочок инженер-педагогдордун кесиптик өзүн-өзү тарбиялоо процессин изилдөөнүн теориялык негиздери»</w:t>
      </w:r>
    </w:p>
    <w:p w:rsidR="003F3520" w:rsidRPr="003F3520" w:rsidRDefault="003F3520" w:rsidP="007666D4">
      <w:pPr>
        <w:spacing w:before="120"/>
        <w:ind w:firstLine="708"/>
        <w:jc w:val="both"/>
        <w:rPr>
          <w:sz w:val="28"/>
          <w:szCs w:val="28"/>
          <w:lang w:val="ky-KG"/>
        </w:rPr>
      </w:pPr>
      <w:r w:rsidRPr="003F3520">
        <w:rPr>
          <w:sz w:val="28"/>
          <w:szCs w:val="28"/>
          <w:lang w:val="ky-KG"/>
        </w:rPr>
        <w:t xml:space="preserve">«Болочок инженер-педагогдордун кесиптик өзүн-өзү тарбиялоосунун маңызы жана мазмуну» деген </w:t>
      </w:r>
      <w:r w:rsidR="007666D4">
        <w:rPr>
          <w:i/>
          <w:sz w:val="28"/>
          <w:szCs w:val="28"/>
          <w:lang w:val="ky-KG"/>
        </w:rPr>
        <w:t>биринчи</w:t>
      </w:r>
      <w:r w:rsidRPr="003F3520">
        <w:rPr>
          <w:i/>
          <w:sz w:val="28"/>
          <w:szCs w:val="28"/>
          <w:lang w:val="ky-KG"/>
        </w:rPr>
        <w:t xml:space="preserve"> параграфта</w:t>
      </w:r>
      <w:r w:rsidRPr="003F3520">
        <w:rPr>
          <w:sz w:val="28"/>
          <w:szCs w:val="28"/>
          <w:lang w:val="ky-KG"/>
        </w:rPr>
        <w:t xml:space="preserve"> университеттик билим берүүнүн шарттарында студенттердин өзүн-өзү тарбиялоо процессине терең талдоо берилген.</w:t>
      </w:r>
    </w:p>
    <w:p w:rsidR="003F3520" w:rsidRPr="003F3520" w:rsidRDefault="003F3520" w:rsidP="003F3520">
      <w:pPr>
        <w:ind w:firstLine="708"/>
        <w:jc w:val="both"/>
        <w:rPr>
          <w:sz w:val="28"/>
          <w:szCs w:val="28"/>
          <w:lang w:val="ky-KG"/>
        </w:rPr>
      </w:pPr>
      <w:r w:rsidRPr="003F3520">
        <w:rPr>
          <w:sz w:val="28"/>
          <w:szCs w:val="28"/>
          <w:lang w:val="ky-KG"/>
        </w:rPr>
        <w:t>Университеттин шартында студенттердин кесиптик өзүн-өзү тарбиялоо көйгөйүн карап чыгууда «өзүн-өзү тарбиялоо» жана «кесиптик өзүн-өзү тарбиялоо» сыяктуу түшүнүктөрдүн аныктамасына токтоло кетүү зарыл. Педагогикалык-психологиялык адабияттарда ар тараптуу өнүккөн инсанды калыптандыруу боюнча милдеттерди ийгиликтүү чечүү өзүн-өзү тарбиялоосуз мүмкүн эмес деген бирдиктүү пикир бар экенин белгилей кетүү керек. Бирок, «өзүн-өзү тарбиялоо» түшүнүгүнүн так аныкталган аныктамасы дагы эле жок. Мисалы А.Я.Арет өзүн-өзү тарбиялоону мындай карайт “инсан жана жамаат менен оң сапаттарды өнүктүрүү жана терс сапаттарды жоготуу”, М.Г.Тайчинов “өзүн-өзү тарбиялоо – бул коомдун моралдык нормаларына жооп берген, аң-сезимдүү, системалуу түрдө инсандын өзүнүн үстүнөн оң сапаттарын өстүрүү жана терс сапаттарын жоготу</w:t>
      </w:r>
      <w:r w:rsidR="008C0E2E">
        <w:rPr>
          <w:sz w:val="28"/>
          <w:szCs w:val="28"/>
          <w:lang w:val="ky-KG"/>
        </w:rPr>
        <w:t>у үчүн иштөөсү”.</w:t>
      </w:r>
      <w:r w:rsidRPr="003F3520">
        <w:rPr>
          <w:sz w:val="28"/>
          <w:szCs w:val="28"/>
          <w:lang w:val="ky-KG"/>
        </w:rPr>
        <w:t xml:space="preserve"> А.Г.Ковалев жана А.А.Бодалев өзүн-өзү тарбиялоо – «азыркы жана келечектеги жемиштүү ишмердүүлүк үчүн зарыл болгон инсандын жаңы сапаттарын өркүндөтүү же калыптандыруу максатында адамдын өз алдынча аң-сезимдүү, системалуу иштөөсү” деп аныкташат. А.И.Кочетов белгилегендей, “өзүн-өзү тарбиялоо – бул адамдын аң-сезимдүү жана башкарылуучу өзүн-өзү өнүктүрүүсү, мында коомдун талаптарына ылайык адамдын өзүнүн максаттары жана кызыкчылыктары, ал тарабынан долбоорлонгон күчтөр жана жөндөмдөр түзүлөт”.</w:t>
      </w:r>
    </w:p>
    <w:p w:rsidR="003F3520" w:rsidRPr="003F3520" w:rsidRDefault="003F3520" w:rsidP="003F3520">
      <w:pPr>
        <w:ind w:firstLine="708"/>
        <w:jc w:val="both"/>
        <w:rPr>
          <w:sz w:val="28"/>
          <w:szCs w:val="28"/>
          <w:lang w:val="ky-KG"/>
        </w:rPr>
      </w:pPr>
      <w:r w:rsidRPr="003F3520">
        <w:rPr>
          <w:sz w:val="28"/>
          <w:szCs w:val="28"/>
          <w:lang w:val="ky-KG"/>
        </w:rPr>
        <w:t>Ошентип, өзүн-өзү тарбиялоо – адамдын оң сапаттарын калыптандырууга жана өркүндөтүүгө жана терс сапаттарды жеңүүгө багытталган системалуу жана максаттуу иш-аракети.</w:t>
      </w:r>
    </w:p>
    <w:p w:rsidR="003F3520" w:rsidRPr="003F3520" w:rsidRDefault="003F3520" w:rsidP="003F3520">
      <w:pPr>
        <w:ind w:firstLine="708"/>
        <w:jc w:val="both"/>
        <w:rPr>
          <w:sz w:val="28"/>
          <w:szCs w:val="28"/>
          <w:lang w:val="ky-KG"/>
        </w:rPr>
      </w:pPr>
      <w:r w:rsidRPr="003F3520">
        <w:rPr>
          <w:sz w:val="28"/>
          <w:szCs w:val="28"/>
          <w:lang w:val="ky-KG"/>
        </w:rPr>
        <w:t>Кесиптик өзүн-өзү тарбиялоо – тандап алган кесиптин талаптарына ылайык инсандык сапатты өркүндөтүүгө багытталган аң-сезимдүү ишмердүүлүк. Адамдын өзүнүн сапаттарын, кесибине болгон талаптарын аңдап билүүсү кесиптик өзүн-өзү тарбиялоонун кыймылдаткыч күчү болуп саналат.</w:t>
      </w:r>
    </w:p>
    <w:p w:rsidR="003F3520" w:rsidRPr="003F3520" w:rsidRDefault="003F3520" w:rsidP="003F3520">
      <w:pPr>
        <w:ind w:firstLine="708"/>
        <w:jc w:val="both"/>
        <w:rPr>
          <w:sz w:val="28"/>
          <w:szCs w:val="28"/>
          <w:lang w:val="ky-KG"/>
        </w:rPr>
      </w:pPr>
      <w:r w:rsidRPr="003F3520">
        <w:rPr>
          <w:sz w:val="28"/>
          <w:szCs w:val="28"/>
          <w:lang w:val="ky-KG"/>
        </w:rPr>
        <w:t>Студенттердин профессионалдык өзүн-өзү тарбиялоо процессинин натыйжалары инсандын түзүмүндөгү психологиялык жаңы түзүлүштөрдү камтыйт. Демек, студенттердин билимин жана көндүмдөрүн баалоо түрүндөгү салттуу контролдоону калыптандыруу, багыт алуу, компетенттүүлүк, билим берүү жана кесиптик жактан маанилүү сапаттарды аныктоо диагностикасына айландыруу керек.</w:t>
      </w:r>
    </w:p>
    <w:p w:rsidR="003F3520" w:rsidRPr="003F3520" w:rsidRDefault="003F3520" w:rsidP="003F3520">
      <w:pPr>
        <w:ind w:firstLine="708"/>
        <w:jc w:val="both"/>
        <w:rPr>
          <w:sz w:val="28"/>
          <w:szCs w:val="28"/>
          <w:lang w:val="ky-KG"/>
        </w:rPr>
      </w:pPr>
      <w:r w:rsidRPr="003F3520">
        <w:rPr>
          <w:sz w:val="28"/>
          <w:szCs w:val="28"/>
          <w:lang w:val="ky-KG"/>
        </w:rPr>
        <w:lastRenderedPageBreak/>
        <w:t>«Өзүн-өзү тарбиялоо» түшүнүгүнүн аныктамасы, балким, анын маңызын чагылдырган мүнөздүү белгилерди камтышы керек. Биздин оюбузча,  бул процесстин ишмердүүлүгү жана максатка багытталган мунөзү болуп саналат.</w:t>
      </w:r>
    </w:p>
    <w:p w:rsidR="003F3520" w:rsidRPr="003F3520" w:rsidRDefault="003F3520" w:rsidP="003F3520">
      <w:pPr>
        <w:ind w:firstLine="708"/>
        <w:jc w:val="both"/>
        <w:rPr>
          <w:sz w:val="28"/>
          <w:szCs w:val="28"/>
          <w:lang w:val="ky-KG"/>
        </w:rPr>
      </w:pPr>
      <w:r w:rsidRPr="003F3520">
        <w:rPr>
          <w:sz w:val="28"/>
          <w:szCs w:val="28"/>
          <w:lang w:val="ky-KG"/>
        </w:rPr>
        <w:t>Өзүн-өзү тарбиялоонун зарыл шарты – бул өзү жөнүндө чыныгы билимдин болушу, өзүн туура баалоо, өзүн өзү аңдоо. Өзүн-өзү тарбиялоо бир катар субъективдүү жана объективдүү себептер менен шартталган: жакшы болууга умтулуу, коомдун жарандарга койгон талаптары, алардын билими жана сапаттары; окуу жана тарбиялоо процессинде окуучу дуушар болгон педагогикалык таасирлер. Ушул себептердин таасири астында өзүн-өзү тарбиялоонун ички өбөлгөлөрү түзүлөт, муктаждыктар, көз караштар жана ишенимдер калыптанат, турмуштук идеалдар жана максаттар такталат.</w:t>
      </w:r>
    </w:p>
    <w:p w:rsidR="003F3520" w:rsidRPr="003F3520" w:rsidRDefault="003F3520" w:rsidP="003F3520">
      <w:pPr>
        <w:ind w:firstLine="708"/>
        <w:jc w:val="both"/>
        <w:rPr>
          <w:sz w:val="28"/>
          <w:szCs w:val="28"/>
          <w:lang w:val="ky-KG"/>
        </w:rPr>
      </w:pPr>
      <w:r w:rsidRPr="003F3520">
        <w:rPr>
          <w:sz w:val="28"/>
          <w:szCs w:val="28"/>
          <w:lang w:val="ky-KG"/>
        </w:rPr>
        <w:t>Болочок мугалимдин кесиптик өзүн-өзү тарбиялоосунун мазмунунун негизи болуп төмөнкүлөр саналат:</w:t>
      </w:r>
    </w:p>
    <w:p w:rsidR="003F3520" w:rsidRPr="003F3520" w:rsidRDefault="003F3520" w:rsidP="003F3520">
      <w:pPr>
        <w:ind w:firstLine="708"/>
        <w:jc w:val="both"/>
        <w:rPr>
          <w:sz w:val="28"/>
          <w:szCs w:val="28"/>
          <w:lang w:val="ky-KG"/>
        </w:rPr>
      </w:pPr>
      <w:r w:rsidRPr="003F3520">
        <w:rPr>
          <w:sz w:val="28"/>
          <w:szCs w:val="28"/>
          <w:lang w:val="ky-KG"/>
        </w:rPr>
        <w:t>1. Болочок мугалимдин кесиптик өзүн-өзү тарбиялоосунун маңызы.</w:t>
      </w:r>
    </w:p>
    <w:p w:rsidR="003F3520" w:rsidRPr="003F3520" w:rsidRDefault="003F3520" w:rsidP="003F3520">
      <w:pPr>
        <w:ind w:firstLine="708"/>
        <w:jc w:val="both"/>
        <w:rPr>
          <w:sz w:val="28"/>
          <w:szCs w:val="28"/>
          <w:lang w:val="ky-KG"/>
        </w:rPr>
      </w:pPr>
      <w:r w:rsidRPr="003F3520">
        <w:rPr>
          <w:sz w:val="28"/>
          <w:szCs w:val="28"/>
          <w:lang w:val="ky-KG"/>
        </w:rPr>
        <w:t>2. Студенттин өзүн-өзү тарбиялоосунун максаттары жана милдеттери.</w:t>
      </w:r>
    </w:p>
    <w:p w:rsidR="003F3520" w:rsidRPr="003F3520" w:rsidRDefault="003F3520" w:rsidP="003F3520">
      <w:pPr>
        <w:ind w:firstLine="708"/>
        <w:jc w:val="both"/>
        <w:rPr>
          <w:sz w:val="28"/>
          <w:szCs w:val="28"/>
          <w:lang w:val="ky-KG"/>
        </w:rPr>
      </w:pPr>
      <w:r w:rsidRPr="003F3520">
        <w:rPr>
          <w:sz w:val="28"/>
          <w:szCs w:val="28"/>
          <w:lang w:val="ky-KG"/>
        </w:rPr>
        <w:t>3. Өзүн-өзү тарбиялоо процесс жана ишмердүүлүк катары.</w:t>
      </w:r>
    </w:p>
    <w:p w:rsidR="003F3520" w:rsidRPr="003F3520" w:rsidRDefault="003F3520" w:rsidP="003F3520">
      <w:pPr>
        <w:ind w:firstLine="708"/>
        <w:jc w:val="both"/>
        <w:rPr>
          <w:sz w:val="28"/>
          <w:szCs w:val="28"/>
          <w:lang w:val="ky-KG"/>
        </w:rPr>
      </w:pPr>
      <w:r w:rsidRPr="003F3520">
        <w:rPr>
          <w:sz w:val="28"/>
          <w:szCs w:val="28"/>
          <w:lang w:val="ky-KG"/>
        </w:rPr>
        <w:t>4. Кесиптик өзүн-өзү тарбиялоонун мазмуну.</w:t>
      </w:r>
    </w:p>
    <w:p w:rsidR="003F3520" w:rsidRPr="003F3520" w:rsidRDefault="003F3520" w:rsidP="003F3520">
      <w:pPr>
        <w:ind w:firstLine="708"/>
        <w:jc w:val="both"/>
        <w:rPr>
          <w:sz w:val="28"/>
          <w:szCs w:val="28"/>
          <w:lang w:val="ky-KG"/>
        </w:rPr>
      </w:pPr>
      <w:r w:rsidRPr="003F3520">
        <w:rPr>
          <w:sz w:val="28"/>
          <w:szCs w:val="28"/>
          <w:lang w:val="ky-KG"/>
        </w:rPr>
        <w:t>5. Студенттердин өзүн-өзү тарбиялоосун уюштуруу жана жетектөө мүмкүнчүлүктөрү.</w:t>
      </w:r>
    </w:p>
    <w:p w:rsidR="003F3520" w:rsidRPr="003F3520" w:rsidRDefault="003F3520" w:rsidP="003F3520">
      <w:pPr>
        <w:ind w:firstLine="708"/>
        <w:jc w:val="both"/>
        <w:rPr>
          <w:sz w:val="28"/>
          <w:szCs w:val="28"/>
          <w:lang w:val="ky-KG"/>
        </w:rPr>
      </w:pPr>
      <w:r w:rsidRPr="003F3520">
        <w:rPr>
          <w:sz w:val="28"/>
          <w:szCs w:val="28"/>
          <w:lang w:val="ky-KG"/>
        </w:rPr>
        <w:t>Өзүн өзү тарбиялоо методдорунун ичинен төмөнкүлөрдү белгилесе болот: өзүн-өзү ынандыруу, өзүн-өзү ишендирүү, өзүн-өзү милдеттендирүү, өзүн-өзү сындоо.</w:t>
      </w:r>
    </w:p>
    <w:p w:rsidR="007666D4" w:rsidRPr="003F3520" w:rsidRDefault="007666D4" w:rsidP="007666D4">
      <w:pPr>
        <w:ind w:firstLine="708"/>
        <w:jc w:val="both"/>
        <w:rPr>
          <w:sz w:val="28"/>
          <w:szCs w:val="28"/>
          <w:lang w:val="ky-KG"/>
        </w:rPr>
      </w:pPr>
      <w:r>
        <w:rPr>
          <w:i/>
          <w:sz w:val="28"/>
          <w:szCs w:val="28"/>
          <w:lang w:val="ky-KG"/>
        </w:rPr>
        <w:t>Экинчи</w:t>
      </w:r>
      <w:r w:rsidRPr="003F3520">
        <w:rPr>
          <w:i/>
          <w:sz w:val="28"/>
          <w:szCs w:val="28"/>
          <w:lang w:val="ky-KG"/>
        </w:rPr>
        <w:t xml:space="preserve"> параграфта</w:t>
      </w:r>
      <w:r w:rsidRPr="003F3520">
        <w:rPr>
          <w:sz w:val="28"/>
          <w:szCs w:val="28"/>
          <w:lang w:val="ky-KG"/>
        </w:rPr>
        <w:t xml:space="preserve">  «Университеттик билим берүүнүн педагогикалык теориясы менен практикасында болочок инженер-педагогдун кесиптик өзүн-өзү тарбиялоо көйгөйлөрүнүн абалын талдоо» маселеси боюнча адабияттарга жана изилдөөчүлөрдүн эмгектерине жана университеттерде аткарылган практикалык иштерге талдоо жүргүзүлдү.</w:t>
      </w:r>
    </w:p>
    <w:p w:rsidR="007666D4" w:rsidRPr="003F3520" w:rsidRDefault="007666D4" w:rsidP="007666D4">
      <w:pPr>
        <w:ind w:firstLine="708"/>
        <w:jc w:val="both"/>
        <w:rPr>
          <w:sz w:val="28"/>
          <w:szCs w:val="28"/>
          <w:lang w:val="ky-KG"/>
        </w:rPr>
      </w:pPr>
      <w:r w:rsidRPr="003F3520">
        <w:rPr>
          <w:sz w:val="28"/>
          <w:szCs w:val="28"/>
          <w:lang w:val="ky-KG"/>
        </w:rPr>
        <w:t xml:space="preserve">Активдүү ишмердүүлүк процессинде студент өзүнүн инсандык касиеттерин эч кандай каалоосу жок өзгөртөт. Демек, студенттин инсандык касиеттеринин кээ бир өзгөрүүлөрү өзүн-өзү тарбиялоонун натыйжасы эмес, ошондуктан, кесиптик өзүн-өзү тарбиялоодо өзүн өзгөртүү максатын атайын коюу зарыл. Студенттик куракта өзүн-өзү тарбиялоонун бул өзгөчөлүгүн көптөгөн изилдөөчүлөр белгилешет [Н.И.Дунина, С.Б.Эльканов, Б.П.Зязин, З.С.Сепчева, Ж.А.Тихончук]. Кесиптик өзүн-өзү тарбиялоого тартылган студенттер бул процесстин максаттарын педагогикалык ишмердүүлүккө даярдоо, кесиптик билим берүүчү мугалимге зарыл болгон сапаттарды өнүктүрүү менен байланыштырышат. Жогорку окуу жайларынын студенттеринин кесиптик өзүн-өзү тарбиялоо тажрыйбасын изилдөө, алдыга коюлган максаттар, алардын кесиптик өзүн-өзү тарбиялоодогу ишмердигин активдештирет деген тыянак чыгарууга мүмкүндүк берет. </w:t>
      </w:r>
    </w:p>
    <w:p w:rsidR="007666D4" w:rsidRPr="003F3520" w:rsidRDefault="007666D4" w:rsidP="007666D4">
      <w:pPr>
        <w:ind w:firstLine="708"/>
        <w:jc w:val="both"/>
        <w:rPr>
          <w:sz w:val="28"/>
          <w:szCs w:val="28"/>
          <w:lang w:val="ky-KG"/>
        </w:rPr>
      </w:pPr>
      <w:r w:rsidRPr="003F3520">
        <w:rPr>
          <w:sz w:val="28"/>
          <w:szCs w:val="28"/>
          <w:lang w:val="ky-KG"/>
        </w:rPr>
        <w:t xml:space="preserve">Биздин изилдөөлөр көрсөткөндөй, үзгүлтүксүз педагогикалык практика студенттердин кесиптик өзүн-өзү тарбиялоого умтулуусун калыптандырууга чоң мүмкүнчүлүктөрдү берет. Профессионалдык лицейдин окуучулары менен түз байланышкан студент-стажер өзүнүн күчүн ишке ашырууга аракет кылат. Болочок мугалим керектүү билимге жана көндүмгө ээ болот, профессионалдык </w:t>
      </w:r>
      <w:r w:rsidRPr="003F3520">
        <w:rPr>
          <w:sz w:val="28"/>
          <w:szCs w:val="28"/>
          <w:lang w:val="ky-KG"/>
        </w:rPr>
        <w:lastRenderedPageBreak/>
        <w:t>маанилүү сапаттарды өркүндөтөт. Өзүнө болгон нааразычылык орун алган кемчиликтерди жоюуга, жакшыраак болууга умтулууну пайда кылат жана келечектеги кесиптик ишмердүүлүккө даярданууга байланыштуу өзүн-өзү өзгөртүү боюнча практикалык аракеттерге үндөйт. Педагогикалык практиканын жүрүшүндө алардын күчтүү жактарын жана мүмкүнчүлүктөрүн аныктоо студентке өз алдынча иштөөдө туура багытты аныктоого мүмкүндүк берет.</w:t>
      </w:r>
    </w:p>
    <w:p w:rsidR="007666D4" w:rsidRPr="003F3520" w:rsidRDefault="007666D4" w:rsidP="007666D4">
      <w:pPr>
        <w:ind w:firstLine="708"/>
        <w:jc w:val="both"/>
        <w:rPr>
          <w:sz w:val="28"/>
          <w:szCs w:val="28"/>
          <w:lang w:val="ky-KG"/>
        </w:rPr>
      </w:pPr>
      <w:r w:rsidRPr="003F3520">
        <w:rPr>
          <w:sz w:val="28"/>
          <w:szCs w:val="28"/>
          <w:lang w:val="ky-KG"/>
        </w:rPr>
        <w:t>Жогорку окуу жайларынын студенттеринин кесиптик өзүн-өзү тарбиялоосунун негизги проблемасы мындай билим берүүнүн структурасын жана мазмунун аныктоо болуп саналат. Коюлган максаттарга жетишүү үчүн студенттер тарабынан тандалган мазмунду оптималдуу өздөштүрүүсүнө кепилдик бере турган, ошондой эле кесиптик өзүн-өзү тарбиялоо процессин активдештирүүгө, бардык билим берүү жамааттарынын (университеттин профессордук-окутуучулук курамы, коомдук уюмдар, практикалык базалар ж.б.) ишмердүүлүгүн координациялоо үчүн методикалык системаны иштеп чыгуу дагы бир көйгөй болуп эсептелет. Бул проблемаларды чечүү үчүн кесиптик билим берүү мугалиминин практикалык ишмердүүлүгүн талдоого жана теориялык жактан түшүнүүгө баруу зарыл.</w:t>
      </w:r>
    </w:p>
    <w:p w:rsidR="007666D4" w:rsidRPr="003F3520" w:rsidRDefault="007666D4" w:rsidP="007666D4">
      <w:pPr>
        <w:ind w:firstLine="708"/>
        <w:jc w:val="both"/>
        <w:rPr>
          <w:sz w:val="28"/>
          <w:szCs w:val="28"/>
          <w:lang w:val="ky-KG"/>
        </w:rPr>
      </w:pPr>
      <w:r w:rsidRPr="003F3520">
        <w:rPr>
          <w:sz w:val="28"/>
          <w:szCs w:val="28"/>
          <w:lang w:val="ky-KG"/>
        </w:rPr>
        <w:t xml:space="preserve">Адабий булактарды изилдөө менен эле чектелбестен, лицей жана колледждердин кесиптик окутуучу мугалимдеринин кесиптик мамилесин, кесипке даярдоодогу кемчиликтерин тактоо максатында сурамжылоо, маектерди өткөрдүк. Бул ошондой эле кесиптик өзүн-өзү тарбиялоодо жана инженердик-педагогикалык кадрларды даярдоодо кандай кемчиликтер эң олуттуу экендигин жана ЖОЖдордун инженердик-педагогикалык адистиктеринин студенттеринин кесиптик өзүн-өзү тарбиялоо процессин уюштурууда өзгөчө көңүл бурууну талап кылаарын аныктоого мүмкүндүк берди. </w:t>
      </w:r>
    </w:p>
    <w:p w:rsidR="007666D4" w:rsidRPr="003F3520" w:rsidRDefault="007666D4" w:rsidP="007666D4">
      <w:pPr>
        <w:ind w:firstLine="708"/>
        <w:jc w:val="both"/>
        <w:rPr>
          <w:sz w:val="28"/>
          <w:szCs w:val="28"/>
          <w:lang w:val="ky-KG"/>
        </w:rPr>
      </w:pPr>
      <w:r w:rsidRPr="003F3520">
        <w:rPr>
          <w:sz w:val="28"/>
          <w:szCs w:val="28"/>
          <w:lang w:val="ky-KG"/>
        </w:rPr>
        <w:t>Алынган маалыматтар окутулган дисциплинага (гуманитардык, техникалык цикл, өндүрүштүк окуу) карабастан, мугалимдер кезиккен кыйынчылыктар негизинен кеңири таралганын ишеним менен айтууга мүмкүндүк берет. Бул тыянактар кесипке окутуу мугалиминин ишмердүүлүгүнүң жыйынтыгын экстраполяциялоого мүмкүндүк берет.</w:t>
      </w:r>
    </w:p>
    <w:p w:rsidR="007666D4" w:rsidRPr="003F3520" w:rsidRDefault="007666D4" w:rsidP="007666D4">
      <w:pPr>
        <w:ind w:firstLine="708"/>
        <w:jc w:val="both"/>
        <w:rPr>
          <w:sz w:val="28"/>
          <w:szCs w:val="28"/>
          <w:lang w:val="ky-KG"/>
        </w:rPr>
      </w:pPr>
      <w:r w:rsidRPr="003F3520">
        <w:rPr>
          <w:sz w:val="28"/>
          <w:szCs w:val="28"/>
          <w:lang w:val="ky-KG"/>
        </w:rPr>
        <w:t>Инженердик-педагогикалык кызматкерлер үчүн максималдуу кыйынчылык студенттер менен байланыш түзө албагандыгынан, класстан тышкаркы тарбия иштерин уюштура албагандыгынан, «кыйын» окуучуларга мамиле таба албагандыгынан келип чыгат. Демек, профессионалдык-техникалык билим берүүчү мугалимдердин кесиптик өзүн-өзү тарбиялоосун активдештирүү үчүн, практиканын талабы боюнча алардын коммуникативдик жана уюштуруучулук жөндөмдөрүн калыптандыруу жана өнүктүрүү болуп саналат.</w:t>
      </w:r>
    </w:p>
    <w:p w:rsidR="007666D4" w:rsidRPr="003F3520" w:rsidRDefault="007666D4" w:rsidP="007666D4">
      <w:pPr>
        <w:ind w:firstLine="708"/>
        <w:jc w:val="both"/>
        <w:rPr>
          <w:sz w:val="28"/>
          <w:szCs w:val="28"/>
          <w:lang w:val="ky-KG"/>
        </w:rPr>
      </w:pPr>
      <w:r w:rsidRPr="003F3520">
        <w:rPr>
          <w:sz w:val="28"/>
          <w:szCs w:val="28"/>
          <w:lang w:val="ky-KG"/>
        </w:rPr>
        <w:t xml:space="preserve">«Кесипке окутуунун мугалими кандай болуш керек» деген темада (l-2-курс) 48 студенттин ишин талдап чыктык. Студенттер кесиптик окуу жайдын мугалимине койгон талаптарында баарлашуу жөндөмүнө (окуучулар менен тил табыша билүү, алардын сүйүүсүн, сый-урматын, ишенимине жетишүү, аларды түшүнө билүү) артыкчылык беришет. Экинчи орунга алар өз предмети боюнча </w:t>
      </w:r>
      <w:r w:rsidRPr="003F3520">
        <w:rPr>
          <w:sz w:val="28"/>
          <w:szCs w:val="28"/>
          <w:lang w:val="ky-KG"/>
        </w:rPr>
        <w:lastRenderedPageBreak/>
        <w:t>билимин жана бул билимди окуучуларга жеткирүү жөндөмүн; үчүнчүдөн - кесипке окутуу мугалиминин эрудициясы, кызыкчылыктарынын кеңдиги жана өнүгүүсүнүн ар тараптуулугун коюшат.</w:t>
      </w:r>
    </w:p>
    <w:p w:rsidR="007666D4" w:rsidRPr="003F3520" w:rsidRDefault="007666D4" w:rsidP="007666D4">
      <w:pPr>
        <w:ind w:firstLine="708"/>
        <w:jc w:val="both"/>
        <w:rPr>
          <w:sz w:val="28"/>
          <w:szCs w:val="28"/>
          <w:lang w:val="ky-KG"/>
        </w:rPr>
      </w:pPr>
      <w:r w:rsidRPr="003F3520">
        <w:rPr>
          <w:sz w:val="28"/>
          <w:szCs w:val="28"/>
          <w:lang w:val="ky-KG"/>
        </w:rPr>
        <w:t>Ошентип, психологиялык-педагогикалык адабияттарды, диссертацияларды жана изилдөөлөрдү талдоонун натыйжасында кесиптик окутуунун мугалими ээ болууга тийиш болгон, кесиптик жактан маанилүү талаптарга жооп берген жөндөмдөрдүн жана сапаттардын жетишээрлик толук тизмеси алынды.</w:t>
      </w:r>
    </w:p>
    <w:p w:rsidR="003F3520" w:rsidRPr="003F3520" w:rsidRDefault="003F3520" w:rsidP="003F3520">
      <w:pPr>
        <w:ind w:firstLine="708"/>
        <w:jc w:val="both"/>
        <w:rPr>
          <w:sz w:val="28"/>
          <w:szCs w:val="28"/>
          <w:lang w:val="ky-KG"/>
        </w:rPr>
      </w:pPr>
      <w:r w:rsidRPr="003F3520">
        <w:rPr>
          <w:sz w:val="28"/>
          <w:szCs w:val="28"/>
          <w:lang w:val="ky-KG"/>
        </w:rPr>
        <w:t xml:space="preserve">«Университетте студенттердин кесиптик өзүн-өзү тарбиялоо процессин өркүндөтүүнүн жолдору» деген </w:t>
      </w:r>
      <w:r w:rsidRPr="003F3520">
        <w:rPr>
          <w:i/>
          <w:sz w:val="28"/>
          <w:szCs w:val="28"/>
          <w:lang w:val="ky-KG"/>
        </w:rPr>
        <w:t>үчүнчү параграф</w:t>
      </w:r>
      <w:r w:rsidRPr="003F3520">
        <w:rPr>
          <w:sz w:val="28"/>
          <w:szCs w:val="28"/>
          <w:lang w:val="ky-KG"/>
        </w:rPr>
        <w:t xml:space="preserve"> келечектеги кесипке окутуу мугалимдеринин кесиптик өзүн-өзү тарбиялоосун жогорулатуунун жолдорун аныктоого мүмкүндүк берди.</w:t>
      </w:r>
    </w:p>
    <w:p w:rsidR="003F3520" w:rsidRPr="003F3520" w:rsidRDefault="003F3520" w:rsidP="003F3520">
      <w:pPr>
        <w:ind w:firstLine="708"/>
        <w:jc w:val="both"/>
        <w:rPr>
          <w:sz w:val="28"/>
          <w:szCs w:val="28"/>
          <w:lang w:val="ky-KG"/>
        </w:rPr>
      </w:pPr>
      <w:r w:rsidRPr="003F3520">
        <w:rPr>
          <w:sz w:val="28"/>
          <w:szCs w:val="28"/>
          <w:lang w:val="ky-KG"/>
        </w:rPr>
        <w:t>Болочок инженер-педагогдордун кесиптик өзүн-өзү тарбиялоосун активдештирүү процессинин педагогикалык шарттарына төмөнкүлөр кирет: а) кесиптик билим берүүнү жекелештирүү; б) студенттерди активдүү коомдук-педагогикалык ишмердүүлүккө тартуу; в) болочок адистердин өзүн-өзү тарбиялоо процессине педагогикалык жетекчилик кылуу.</w:t>
      </w:r>
    </w:p>
    <w:p w:rsidR="003F3520" w:rsidRPr="003F3520" w:rsidRDefault="003F3520" w:rsidP="003F3520">
      <w:pPr>
        <w:ind w:firstLine="708"/>
        <w:jc w:val="both"/>
        <w:rPr>
          <w:sz w:val="28"/>
          <w:szCs w:val="28"/>
          <w:lang w:val="ky-KG"/>
        </w:rPr>
      </w:pPr>
      <w:r w:rsidRPr="003F3520">
        <w:rPr>
          <w:sz w:val="28"/>
          <w:szCs w:val="28"/>
          <w:lang w:val="ky-KG"/>
        </w:rPr>
        <w:t>Биз бир нече жылдар бою студенттердин кесиптик өзүн-өзү тарбиялоосун уюштуруунун жана жетектөөнүн мүмкүн болгон варианттарынын бирин иштеп чыктык жана колдондук. Анын маңызы төмөндөгүдөй. Мугалимдин типтүү моделинин негизинде болочок мугалимдин педагогикалык маанилүү сапаттарын долбоорлоого аракет кылдык. Мындай долбоорлордун формасы катары инсандык карта колдонулат.</w:t>
      </w:r>
    </w:p>
    <w:p w:rsidR="003F3520" w:rsidRPr="003F3520" w:rsidRDefault="003F3520" w:rsidP="00705134">
      <w:pPr>
        <w:jc w:val="center"/>
        <w:rPr>
          <w:sz w:val="28"/>
          <w:szCs w:val="28"/>
          <w:lang w:val="ky-KG"/>
        </w:rPr>
      </w:pPr>
      <w:r w:rsidRPr="003F3520">
        <w:rPr>
          <w:sz w:val="28"/>
          <w:szCs w:val="28"/>
          <w:lang w:val="ky-KG"/>
        </w:rPr>
        <w:t>СТУДЕНТТИН ИНСАНДЫК КАРТАСЫ</w:t>
      </w:r>
    </w:p>
    <w:p w:rsidR="003F3520" w:rsidRPr="003F3520" w:rsidRDefault="003F3520" w:rsidP="003F3520">
      <w:pPr>
        <w:ind w:firstLine="708"/>
        <w:jc w:val="both"/>
        <w:rPr>
          <w:sz w:val="28"/>
          <w:szCs w:val="28"/>
          <w:lang w:val="ky-KG"/>
        </w:rPr>
      </w:pPr>
      <w:r w:rsidRPr="003F3520">
        <w:rPr>
          <w:sz w:val="28"/>
          <w:szCs w:val="28"/>
          <w:lang w:val="ky-KG"/>
        </w:rPr>
        <w:t>I. Жалпы педагогикалык көз караштары жана инсандык сапаттары.</w:t>
      </w:r>
    </w:p>
    <w:p w:rsidR="003F3520" w:rsidRPr="003F3520" w:rsidRDefault="003F3520" w:rsidP="003F3520">
      <w:pPr>
        <w:ind w:firstLine="708"/>
        <w:jc w:val="both"/>
        <w:rPr>
          <w:sz w:val="28"/>
          <w:szCs w:val="28"/>
          <w:lang w:val="ky-KG"/>
        </w:rPr>
      </w:pPr>
      <w:r w:rsidRPr="003F3520">
        <w:rPr>
          <w:sz w:val="28"/>
          <w:szCs w:val="28"/>
          <w:lang w:val="ky-KG"/>
        </w:rPr>
        <w:t>1. Тарбиялануучунун өзүнүн тукум куучулук, чөйрө, тарбия жана активдүүлүгүнүн ролу, ошондой эле инсандын өнүгүүсүнүн себептери жана кыймылдаткыч күчтөрү жөнүндөгү илимий-педагогикалык көз караштардын тууралыгы.</w:t>
      </w:r>
    </w:p>
    <w:p w:rsidR="003F3520" w:rsidRPr="003F3520" w:rsidRDefault="003F3520" w:rsidP="003F3520">
      <w:pPr>
        <w:ind w:firstLine="708"/>
        <w:jc w:val="both"/>
        <w:rPr>
          <w:sz w:val="28"/>
          <w:szCs w:val="28"/>
          <w:lang w:val="ky-KG"/>
        </w:rPr>
      </w:pPr>
      <w:r w:rsidRPr="003F3520">
        <w:rPr>
          <w:sz w:val="28"/>
          <w:szCs w:val="28"/>
          <w:lang w:val="ky-KG"/>
        </w:rPr>
        <w:t>2. Кесиптик багытталышы.</w:t>
      </w:r>
    </w:p>
    <w:p w:rsidR="003F3520" w:rsidRPr="003F3520" w:rsidRDefault="003F3520" w:rsidP="003F3520">
      <w:pPr>
        <w:ind w:firstLine="708"/>
        <w:jc w:val="both"/>
        <w:rPr>
          <w:sz w:val="28"/>
          <w:szCs w:val="28"/>
          <w:lang w:val="ky-KG"/>
        </w:rPr>
      </w:pPr>
      <w:r w:rsidRPr="003F3520">
        <w:rPr>
          <w:sz w:val="28"/>
          <w:szCs w:val="28"/>
          <w:lang w:val="ky-KG"/>
        </w:rPr>
        <w:t>3. Инсандын социалдык жана кесиптик сапаттары:</w:t>
      </w:r>
    </w:p>
    <w:p w:rsidR="003F3520" w:rsidRPr="003F3520" w:rsidRDefault="003F3520" w:rsidP="003F3520">
      <w:pPr>
        <w:ind w:left="708" w:firstLine="708"/>
        <w:jc w:val="both"/>
        <w:rPr>
          <w:sz w:val="28"/>
          <w:szCs w:val="28"/>
          <w:lang w:val="ky-KG"/>
        </w:rPr>
      </w:pPr>
      <w:r w:rsidRPr="003F3520">
        <w:rPr>
          <w:sz w:val="28"/>
          <w:szCs w:val="28"/>
          <w:lang w:val="ky-KG"/>
        </w:rPr>
        <w:t>а) идеологиялык жана жарандык,</w:t>
      </w:r>
    </w:p>
    <w:p w:rsidR="003F3520" w:rsidRPr="003F3520" w:rsidRDefault="003F3520" w:rsidP="003F3520">
      <w:pPr>
        <w:ind w:left="708" w:firstLine="708"/>
        <w:jc w:val="both"/>
        <w:rPr>
          <w:sz w:val="28"/>
          <w:szCs w:val="28"/>
          <w:lang w:val="ky-KG"/>
        </w:rPr>
      </w:pPr>
      <w:r w:rsidRPr="003F3520">
        <w:rPr>
          <w:sz w:val="28"/>
          <w:szCs w:val="28"/>
          <w:lang w:val="ky-KG"/>
        </w:rPr>
        <w:t>б) балдарга болгон сүйүү,</w:t>
      </w:r>
    </w:p>
    <w:p w:rsidR="003F3520" w:rsidRPr="003F3520" w:rsidRDefault="003F3520" w:rsidP="003F3520">
      <w:pPr>
        <w:ind w:left="708" w:firstLine="708"/>
        <w:jc w:val="both"/>
        <w:rPr>
          <w:sz w:val="28"/>
          <w:szCs w:val="28"/>
          <w:lang w:val="ky-KG"/>
        </w:rPr>
      </w:pPr>
      <w:r w:rsidRPr="003F3520">
        <w:rPr>
          <w:sz w:val="28"/>
          <w:szCs w:val="28"/>
          <w:lang w:val="ky-KG"/>
        </w:rPr>
        <w:t>в) адамгерчилик жана боорукердик,</w:t>
      </w:r>
    </w:p>
    <w:p w:rsidR="003F3520" w:rsidRPr="003F3520" w:rsidRDefault="003F3520" w:rsidP="003F3520">
      <w:pPr>
        <w:ind w:left="708" w:firstLine="708"/>
        <w:jc w:val="both"/>
        <w:rPr>
          <w:sz w:val="28"/>
          <w:szCs w:val="28"/>
          <w:lang w:val="ky-KG"/>
        </w:rPr>
      </w:pPr>
      <w:r w:rsidRPr="003F3520">
        <w:rPr>
          <w:sz w:val="28"/>
          <w:szCs w:val="28"/>
          <w:lang w:val="ky-KG"/>
        </w:rPr>
        <w:t>г) баарлашуучулук.</w:t>
      </w:r>
    </w:p>
    <w:p w:rsidR="003F3520" w:rsidRPr="003F3520" w:rsidRDefault="003F3520" w:rsidP="003F3520">
      <w:pPr>
        <w:ind w:firstLine="708"/>
        <w:jc w:val="both"/>
        <w:rPr>
          <w:sz w:val="28"/>
          <w:szCs w:val="28"/>
          <w:lang w:val="ky-KG"/>
        </w:rPr>
      </w:pPr>
      <w:r w:rsidRPr="003F3520">
        <w:rPr>
          <w:sz w:val="28"/>
          <w:szCs w:val="28"/>
          <w:lang w:val="ky-KG"/>
        </w:rPr>
        <w:t>II. Кесипкөй сапаттары.</w:t>
      </w:r>
    </w:p>
    <w:p w:rsidR="003F3520" w:rsidRPr="003F3520" w:rsidRDefault="003F3520" w:rsidP="003F3520">
      <w:pPr>
        <w:ind w:firstLine="708"/>
        <w:jc w:val="both"/>
        <w:rPr>
          <w:sz w:val="28"/>
          <w:szCs w:val="28"/>
          <w:lang w:val="ky-KG"/>
        </w:rPr>
      </w:pPr>
      <w:r w:rsidRPr="003F3520">
        <w:rPr>
          <w:sz w:val="28"/>
          <w:szCs w:val="28"/>
          <w:lang w:val="ky-KG"/>
        </w:rPr>
        <w:t>1. Адистиги боюнча теориялык жана методикалык даярдыгы.</w:t>
      </w:r>
    </w:p>
    <w:p w:rsidR="003F3520" w:rsidRPr="003F3520" w:rsidRDefault="003F3520" w:rsidP="003F3520">
      <w:pPr>
        <w:ind w:firstLine="708"/>
        <w:jc w:val="both"/>
        <w:rPr>
          <w:sz w:val="28"/>
          <w:szCs w:val="28"/>
          <w:lang w:val="ky-KG"/>
        </w:rPr>
      </w:pPr>
      <w:r w:rsidRPr="003F3520">
        <w:rPr>
          <w:sz w:val="28"/>
          <w:szCs w:val="28"/>
          <w:lang w:val="ky-KG"/>
        </w:rPr>
        <w:t>2. Психологиялык-педагогикалык даярдык.</w:t>
      </w:r>
    </w:p>
    <w:p w:rsidR="003F3520" w:rsidRPr="003F3520" w:rsidRDefault="003F3520" w:rsidP="003F3520">
      <w:pPr>
        <w:ind w:firstLine="708"/>
        <w:jc w:val="both"/>
        <w:rPr>
          <w:sz w:val="28"/>
          <w:szCs w:val="28"/>
          <w:lang w:val="ky-KG"/>
        </w:rPr>
      </w:pPr>
      <w:r w:rsidRPr="003F3520">
        <w:rPr>
          <w:sz w:val="28"/>
          <w:szCs w:val="28"/>
          <w:lang w:val="ky-KG"/>
        </w:rPr>
        <w:t>3. Педагогикалык көндүмдөрдү өнүктүрүү:</w:t>
      </w:r>
    </w:p>
    <w:p w:rsidR="003F3520" w:rsidRPr="003F3520" w:rsidRDefault="003F3520" w:rsidP="003F3520">
      <w:pPr>
        <w:ind w:left="708" w:firstLine="708"/>
        <w:jc w:val="both"/>
        <w:rPr>
          <w:sz w:val="28"/>
          <w:szCs w:val="28"/>
          <w:lang w:val="ky-KG"/>
        </w:rPr>
      </w:pPr>
      <w:r w:rsidRPr="003F3520">
        <w:rPr>
          <w:sz w:val="28"/>
          <w:szCs w:val="28"/>
          <w:lang w:val="ky-KG"/>
        </w:rPr>
        <w:t>а) таанып билүүчүлүк,</w:t>
      </w:r>
    </w:p>
    <w:p w:rsidR="003F3520" w:rsidRPr="003F3520" w:rsidRDefault="003F3520" w:rsidP="003F3520">
      <w:pPr>
        <w:ind w:left="708" w:firstLine="708"/>
        <w:jc w:val="both"/>
        <w:rPr>
          <w:sz w:val="28"/>
          <w:szCs w:val="28"/>
          <w:lang w:val="ky-KG"/>
        </w:rPr>
      </w:pPr>
      <w:r w:rsidRPr="003F3520">
        <w:rPr>
          <w:sz w:val="28"/>
          <w:szCs w:val="28"/>
          <w:lang w:val="ky-KG"/>
        </w:rPr>
        <w:t>б) конструктивдик,</w:t>
      </w:r>
    </w:p>
    <w:p w:rsidR="003F3520" w:rsidRPr="003F3520" w:rsidRDefault="003F3520" w:rsidP="003F3520">
      <w:pPr>
        <w:ind w:left="708" w:firstLine="708"/>
        <w:jc w:val="both"/>
        <w:rPr>
          <w:sz w:val="28"/>
          <w:szCs w:val="28"/>
          <w:lang w:val="ky-KG"/>
        </w:rPr>
      </w:pPr>
      <w:r w:rsidRPr="003F3520">
        <w:rPr>
          <w:sz w:val="28"/>
          <w:szCs w:val="28"/>
          <w:lang w:val="ky-KG"/>
        </w:rPr>
        <w:t>в) коммуникативдик,</w:t>
      </w:r>
    </w:p>
    <w:p w:rsidR="003F3520" w:rsidRPr="003F3520" w:rsidRDefault="003F3520" w:rsidP="003F3520">
      <w:pPr>
        <w:ind w:left="708" w:firstLine="708"/>
        <w:jc w:val="both"/>
        <w:rPr>
          <w:sz w:val="28"/>
          <w:szCs w:val="28"/>
          <w:lang w:val="ky-KG"/>
        </w:rPr>
      </w:pPr>
      <w:r w:rsidRPr="003F3520">
        <w:rPr>
          <w:sz w:val="28"/>
          <w:szCs w:val="28"/>
          <w:lang w:val="ky-KG"/>
        </w:rPr>
        <w:t>г) маалыматтык,</w:t>
      </w:r>
    </w:p>
    <w:p w:rsidR="003F3520" w:rsidRPr="003F3520" w:rsidRDefault="003F3520" w:rsidP="003F3520">
      <w:pPr>
        <w:ind w:left="708" w:firstLine="708"/>
        <w:jc w:val="both"/>
        <w:rPr>
          <w:sz w:val="28"/>
          <w:szCs w:val="28"/>
          <w:lang w:val="ky-KG"/>
        </w:rPr>
      </w:pPr>
      <w:r w:rsidRPr="003F3520">
        <w:rPr>
          <w:sz w:val="28"/>
          <w:szCs w:val="28"/>
          <w:lang w:val="ky-KG"/>
        </w:rPr>
        <w:t>д) уюштуруучулук.</w:t>
      </w:r>
    </w:p>
    <w:p w:rsidR="003F3520" w:rsidRPr="003F3520" w:rsidRDefault="003F3520" w:rsidP="003F3520">
      <w:pPr>
        <w:ind w:firstLine="708"/>
        <w:jc w:val="both"/>
        <w:rPr>
          <w:sz w:val="28"/>
          <w:szCs w:val="28"/>
          <w:lang w:val="ky-KG"/>
        </w:rPr>
      </w:pPr>
      <w:r w:rsidRPr="003F3520">
        <w:rPr>
          <w:sz w:val="28"/>
          <w:szCs w:val="28"/>
          <w:lang w:val="ky-KG"/>
        </w:rPr>
        <w:t>III. Жеке психологиялык сапаттары.</w:t>
      </w:r>
    </w:p>
    <w:p w:rsidR="003F3520" w:rsidRPr="003F3520" w:rsidRDefault="003F3520" w:rsidP="003F3520">
      <w:pPr>
        <w:ind w:firstLine="708"/>
        <w:jc w:val="both"/>
        <w:rPr>
          <w:sz w:val="28"/>
          <w:szCs w:val="28"/>
          <w:lang w:val="ky-KG"/>
        </w:rPr>
      </w:pPr>
      <w:r w:rsidRPr="003F3520">
        <w:rPr>
          <w:sz w:val="28"/>
          <w:szCs w:val="28"/>
          <w:lang w:val="ky-KG"/>
        </w:rPr>
        <w:lastRenderedPageBreak/>
        <w:t>IV. Ар тараптуу өзүн-өзү тарбиялоого жана өз алдынча билим алууга даяпдоо.</w:t>
      </w:r>
    </w:p>
    <w:p w:rsidR="003F3520" w:rsidRPr="003F3520" w:rsidRDefault="003F3520" w:rsidP="003F3520">
      <w:pPr>
        <w:ind w:firstLine="708"/>
        <w:jc w:val="both"/>
        <w:rPr>
          <w:sz w:val="28"/>
          <w:szCs w:val="28"/>
          <w:lang w:val="ky-KG"/>
        </w:rPr>
      </w:pPr>
      <w:r w:rsidRPr="003F3520">
        <w:rPr>
          <w:sz w:val="28"/>
          <w:szCs w:val="28"/>
          <w:lang w:val="ky-KG"/>
        </w:rPr>
        <w:t>Өзүн-өзү тарбиялоо – бул өз алдынча педагогикалык система. Бул системанын бардык структуралык компоненттерин көрсөтүү маанилүү.</w:t>
      </w:r>
    </w:p>
    <w:p w:rsidR="003F3520" w:rsidRPr="003F3520" w:rsidRDefault="003F3520" w:rsidP="003F3520">
      <w:pPr>
        <w:ind w:firstLine="708"/>
        <w:jc w:val="both"/>
        <w:rPr>
          <w:sz w:val="28"/>
          <w:szCs w:val="28"/>
          <w:lang w:val="ky-KG"/>
        </w:rPr>
      </w:pPr>
      <w:r w:rsidRPr="003F3520">
        <w:rPr>
          <w:sz w:val="28"/>
          <w:szCs w:val="28"/>
          <w:lang w:val="ky-KG"/>
        </w:rPr>
        <w:t>1. Өзүн-өзү тарбиялоо педагогикалык кубулуш катары адам өзүнүн сапаттарын атайылап өзгөртүүгө жөндөмдүү болгондо гана пайда болот. Максат коюу – өзүн-өзү тарбиялоонун биринчи компоненти.</w:t>
      </w:r>
    </w:p>
    <w:p w:rsidR="003F3520" w:rsidRPr="003F3520" w:rsidRDefault="003F3520" w:rsidP="003F3520">
      <w:pPr>
        <w:ind w:firstLine="708"/>
        <w:jc w:val="both"/>
        <w:rPr>
          <w:sz w:val="28"/>
          <w:szCs w:val="28"/>
          <w:lang w:val="ky-KG"/>
        </w:rPr>
      </w:pPr>
      <w:r w:rsidRPr="003F3520">
        <w:rPr>
          <w:sz w:val="28"/>
          <w:szCs w:val="28"/>
          <w:lang w:val="ky-KG"/>
        </w:rPr>
        <w:t>2. Өзүн-өзү тарбиялоонун реалдуу процесси иш-аракеттин конкреттүү программасы болмоюнча келип чыгышы мүмкүн эмес. Ал үчүн төмөнкүлөр зарыл: а) өзүңүздүн күчтүү жана алсыз жактарыңызды билүү жана конкреттүү милдеттерди коюу: эмнени өзгөртүү керек, эмнеге жетишүү керек; б) аны кантип жасоону билүү, өзүн-өзү тарбиялоонун мүмкүнчүлүктөрүн, каражаттарын жана ыкмаларын билүү; Бул экинчи компонент - өзүн-өзү тарбиялоо процессин маалымат менен камсыз кылуу.</w:t>
      </w:r>
    </w:p>
    <w:p w:rsidR="003F3520" w:rsidRPr="003F3520" w:rsidRDefault="003F3520" w:rsidP="003F3520">
      <w:pPr>
        <w:ind w:firstLine="708"/>
        <w:jc w:val="both"/>
        <w:rPr>
          <w:sz w:val="28"/>
          <w:szCs w:val="28"/>
          <w:lang w:val="ky-KG"/>
        </w:rPr>
      </w:pPr>
      <w:r w:rsidRPr="003F3520">
        <w:rPr>
          <w:sz w:val="28"/>
          <w:szCs w:val="28"/>
          <w:lang w:val="ky-KG"/>
        </w:rPr>
        <w:t>3. Өзүн өзү тарбиялоо системасынын өзөгүн өзүн өзү тарбиялоочунун инсандыгы түзөт. Ошол эле учурда ал эки ролду аткарат: субъект катары жана бул иш-аракеттин объектиси катары. Өзүн-өзү тарбиялоо процессинин мүнөзү жалпы өнүгүү деңгээлине, инсандын багыттуулугуна жана активдүүлүгүнө, анын индивидуалдык жана башка жөндөмдүүлүктөрүнө жараша болот.</w:t>
      </w:r>
    </w:p>
    <w:p w:rsidR="003F3520" w:rsidRPr="003F3520" w:rsidRDefault="003F3520" w:rsidP="003F3520">
      <w:pPr>
        <w:ind w:firstLine="708"/>
        <w:jc w:val="both"/>
        <w:rPr>
          <w:sz w:val="28"/>
          <w:szCs w:val="28"/>
          <w:lang w:val="ky-KG"/>
        </w:rPr>
      </w:pPr>
      <w:r w:rsidRPr="003F3520">
        <w:rPr>
          <w:sz w:val="28"/>
          <w:szCs w:val="28"/>
          <w:lang w:val="ky-KG"/>
        </w:rPr>
        <w:t>4. Акырында, кесиптик өзүн-өзү тарбиялоонун структуралык бөлүгү анын натыйжалары болуп саналат: студенттин кесиптик даярдыгында болгон өзгөрүүлөр жана студенттин өзүн-өзү тарбиялоо ишмердүүлүгүн өздөштүрүүсү, бул иш-аракеттин субъектиси болуп калуусу.</w:t>
      </w:r>
    </w:p>
    <w:p w:rsidR="003F3520" w:rsidRPr="003F3520" w:rsidRDefault="003F3520" w:rsidP="003F3520">
      <w:pPr>
        <w:ind w:firstLine="708"/>
        <w:jc w:val="both"/>
        <w:rPr>
          <w:vanish/>
          <w:sz w:val="28"/>
          <w:szCs w:val="28"/>
          <w:lang w:val="ky-KG"/>
          <w:specVanish/>
        </w:rPr>
      </w:pPr>
      <w:r w:rsidRPr="003F3520">
        <w:rPr>
          <w:sz w:val="28"/>
          <w:szCs w:val="28"/>
          <w:lang w:val="ky-KG"/>
        </w:rPr>
        <w:t>Өзүн-өзү тарбиялоонун жүрүшүн эсепке алуу жана тактоо формасы катары инсандык карта мугалимдин жетекчилиги астында студент тарабынан толтурулат. Студенттердин өзүн-өзү таануу боюнча иш-аракеттерин уюштуруу, алардын инсандык зарыл өзгөрүүлөрдү алдын ала көрүү жана пландаштыруу үчүн алардын реалдуу кесиптик мүмкүнчүлүктөрүн баалоо; өз ишин уюштуруу менен мугалим студенттер үчүн өзүн-өзү тарбиялоонун жеке тажрыйбасын түзөт, ошону менен окуу процессинин башкаруучулук мүнөзүн жогорулатат.</w:t>
      </w:r>
    </w:p>
    <w:p w:rsidR="003F3520" w:rsidRPr="003F3520" w:rsidRDefault="003F3520" w:rsidP="003F3520">
      <w:pPr>
        <w:ind w:firstLine="708"/>
        <w:jc w:val="both"/>
        <w:rPr>
          <w:sz w:val="28"/>
          <w:szCs w:val="28"/>
          <w:lang w:val="ky-KG"/>
        </w:rPr>
      </w:pPr>
      <w:r w:rsidRPr="003F3520">
        <w:rPr>
          <w:sz w:val="28"/>
          <w:szCs w:val="28"/>
          <w:lang w:val="ky-KG"/>
        </w:rPr>
        <w:t xml:space="preserve"> </w:t>
      </w:r>
    </w:p>
    <w:p w:rsidR="003F3520" w:rsidRPr="003F3520" w:rsidRDefault="003F3520" w:rsidP="003F3520">
      <w:pPr>
        <w:ind w:firstLine="708"/>
        <w:jc w:val="both"/>
        <w:rPr>
          <w:vanish/>
          <w:sz w:val="28"/>
          <w:szCs w:val="28"/>
          <w:lang w:val="ky-KG"/>
          <w:specVanish/>
        </w:rPr>
      </w:pPr>
      <w:r w:rsidRPr="003F3520">
        <w:rPr>
          <w:sz w:val="28"/>
          <w:szCs w:val="28"/>
          <w:lang w:val="ky-KG"/>
        </w:rPr>
        <w:t>Ошентип, кесиптик өзүн-өзү тарбиялоо процессин өркүндөтүү үчүн өзүн-өзү тарбиялоонун төмөнкүдөй жолдору жана ыкмалары колдонулат:</w:t>
      </w:r>
    </w:p>
    <w:p w:rsidR="003F3520" w:rsidRPr="003F3520" w:rsidRDefault="003F3520" w:rsidP="003F3520">
      <w:pPr>
        <w:ind w:firstLine="708"/>
        <w:jc w:val="both"/>
        <w:rPr>
          <w:sz w:val="28"/>
          <w:szCs w:val="28"/>
          <w:lang w:val="ky-KG"/>
        </w:rPr>
      </w:pPr>
      <w:r w:rsidRPr="003F3520">
        <w:rPr>
          <w:sz w:val="28"/>
          <w:szCs w:val="28"/>
          <w:lang w:val="ky-KG"/>
        </w:rPr>
        <w:t xml:space="preserve"> </w:t>
      </w:r>
    </w:p>
    <w:p w:rsidR="003F3520" w:rsidRPr="003F3520" w:rsidRDefault="003F3520" w:rsidP="003F3520">
      <w:pPr>
        <w:ind w:firstLine="708"/>
        <w:jc w:val="both"/>
        <w:rPr>
          <w:vanish/>
          <w:sz w:val="28"/>
          <w:szCs w:val="28"/>
          <w:lang w:val="ky-KG"/>
          <w:specVanish/>
        </w:rPr>
      </w:pPr>
      <w:r w:rsidRPr="003F3520">
        <w:rPr>
          <w:sz w:val="28"/>
          <w:szCs w:val="28"/>
          <w:lang w:val="ky-KG"/>
        </w:rPr>
        <w:t>1. Ыктар боюнча өзүн өзү баалоо картасы;</w:t>
      </w:r>
    </w:p>
    <w:p w:rsidR="003F3520" w:rsidRPr="003F3520" w:rsidRDefault="003F3520" w:rsidP="003F3520">
      <w:pPr>
        <w:ind w:firstLine="708"/>
        <w:jc w:val="both"/>
        <w:rPr>
          <w:sz w:val="28"/>
          <w:szCs w:val="28"/>
          <w:lang w:val="ky-KG"/>
        </w:rPr>
      </w:pPr>
      <w:r w:rsidRPr="003F3520">
        <w:rPr>
          <w:sz w:val="28"/>
          <w:szCs w:val="28"/>
          <w:lang w:val="ky-KG"/>
        </w:rPr>
        <w:t xml:space="preserve"> </w:t>
      </w:r>
    </w:p>
    <w:p w:rsidR="003F3520" w:rsidRPr="003F3520" w:rsidRDefault="003F3520" w:rsidP="003F3520">
      <w:pPr>
        <w:ind w:firstLine="708"/>
        <w:jc w:val="both"/>
        <w:rPr>
          <w:vanish/>
          <w:sz w:val="28"/>
          <w:szCs w:val="28"/>
          <w:lang w:val="ky-KG"/>
          <w:specVanish/>
        </w:rPr>
      </w:pPr>
      <w:r w:rsidRPr="003F3520">
        <w:rPr>
          <w:sz w:val="28"/>
          <w:szCs w:val="28"/>
          <w:lang w:val="ky-KG"/>
        </w:rPr>
        <w:t>2. Окуучулардын билимдерин андан ары өнүктүрүү жана өркүндөтүү үчүн мобилизациялоого көмөктөшүүчү диагностикалык, конструктивдик, коммуникативдик жана уюштуруучулук жөндөмдөрдүн калыптануу деңгээлин аныктоо боюнча тапшырмалар;</w:t>
      </w:r>
    </w:p>
    <w:p w:rsidR="003F3520" w:rsidRPr="003F3520" w:rsidRDefault="003F3520" w:rsidP="003F3520">
      <w:pPr>
        <w:ind w:firstLine="708"/>
        <w:jc w:val="both"/>
        <w:rPr>
          <w:sz w:val="28"/>
          <w:szCs w:val="28"/>
          <w:lang w:val="ky-KG"/>
        </w:rPr>
      </w:pPr>
      <w:r w:rsidRPr="003F3520">
        <w:rPr>
          <w:sz w:val="28"/>
          <w:szCs w:val="28"/>
          <w:lang w:val="ky-KG"/>
        </w:rPr>
        <w:t xml:space="preserve"> </w:t>
      </w:r>
    </w:p>
    <w:p w:rsidR="003F3520" w:rsidRPr="003F3520" w:rsidRDefault="003F3520" w:rsidP="003F3520">
      <w:pPr>
        <w:ind w:firstLine="708"/>
        <w:jc w:val="both"/>
        <w:rPr>
          <w:vanish/>
          <w:sz w:val="28"/>
          <w:szCs w:val="28"/>
          <w:lang w:val="ky-KG"/>
          <w:specVanish/>
        </w:rPr>
      </w:pPr>
      <w:r w:rsidRPr="003F3520">
        <w:rPr>
          <w:sz w:val="28"/>
          <w:szCs w:val="28"/>
          <w:lang w:val="ky-KG"/>
        </w:rPr>
        <w:t>3. Өзүн-өзү тарбиялоо муктаждыктарын педагогикалык жактан стимулдаштыруу;</w:t>
      </w:r>
    </w:p>
    <w:p w:rsidR="003F3520" w:rsidRPr="003F3520" w:rsidRDefault="003F3520" w:rsidP="003F3520">
      <w:pPr>
        <w:ind w:firstLine="708"/>
        <w:jc w:val="both"/>
        <w:rPr>
          <w:sz w:val="28"/>
          <w:szCs w:val="28"/>
          <w:lang w:val="ky-KG"/>
        </w:rPr>
      </w:pPr>
      <w:r w:rsidRPr="003F3520">
        <w:rPr>
          <w:sz w:val="28"/>
          <w:szCs w:val="28"/>
          <w:lang w:val="ky-KG"/>
        </w:rPr>
        <w:t xml:space="preserve"> </w:t>
      </w:r>
    </w:p>
    <w:p w:rsidR="003F3520" w:rsidRPr="003F3520" w:rsidRDefault="003F3520" w:rsidP="003F3520">
      <w:pPr>
        <w:ind w:firstLine="708"/>
        <w:jc w:val="both"/>
        <w:rPr>
          <w:vanish/>
          <w:sz w:val="28"/>
          <w:szCs w:val="28"/>
          <w:lang w:val="ky-KG"/>
          <w:specVanish/>
        </w:rPr>
      </w:pPr>
      <w:r w:rsidRPr="003F3520">
        <w:rPr>
          <w:sz w:val="28"/>
          <w:szCs w:val="28"/>
          <w:lang w:val="ky-KG"/>
        </w:rPr>
        <w:t>4. Кесиптик өзүн-өзү тарбиялоонун программасы жана жекече планы;</w:t>
      </w:r>
    </w:p>
    <w:p w:rsidR="003F3520" w:rsidRPr="003F3520" w:rsidRDefault="003F3520" w:rsidP="003F3520">
      <w:pPr>
        <w:ind w:firstLine="708"/>
        <w:jc w:val="both"/>
        <w:rPr>
          <w:sz w:val="28"/>
          <w:szCs w:val="28"/>
          <w:lang w:val="ky-KG"/>
        </w:rPr>
      </w:pPr>
      <w:r w:rsidRPr="003F3520">
        <w:rPr>
          <w:sz w:val="28"/>
          <w:szCs w:val="28"/>
          <w:lang w:val="ky-KG"/>
        </w:rPr>
        <w:t xml:space="preserve"> </w:t>
      </w:r>
    </w:p>
    <w:p w:rsidR="003F3520" w:rsidRPr="003F3520" w:rsidRDefault="003F3520" w:rsidP="003F3520">
      <w:pPr>
        <w:ind w:firstLine="708"/>
        <w:jc w:val="both"/>
        <w:rPr>
          <w:sz w:val="28"/>
          <w:szCs w:val="28"/>
          <w:lang w:val="ky-KG"/>
        </w:rPr>
      </w:pPr>
      <w:r w:rsidRPr="003F3520">
        <w:rPr>
          <w:sz w:val="28"/>
          <w:szCs w:val="28"/>
          <w:lang w:val="ky-KG"/>
        </w:rPr>
        <w:t>5. Педагогикалык маселелерди чечүүнүн жалпы көндүмдөрү.</w:t>
      </w:r>
    </w:p>
    <w:p w:rsidR="003F3520" w:rsidRPr="008C0E2E" w:rsidRDefault="003F3520" w:rsidP="003F3520">
      <w:pPr>
        <w:jc w:val="both"/>
        <w:rPr>
          <w:sz w:val="16"/>
          <w:szCs w:val="16"/>
          <w:lang w:val="ky-KG"/>
        </w:rPr>
      </w:pPr>
    </w:p>
    <w:p w:rsidR="003F3520" w:rsidRPr="003F3520" w:rsidRDefault="003F3520" w:rsidP="003F3520">
      <w:pPr>
        <w:ind w:firstLine="708"/>
        <w:jc w:val="both"/>
        <w:rPr>
          <w:b/>
          <w:sz w:val="28"/>
          <w:szCs w:val="28"/>
          <w:lang w:val="ky-KG"/>
        </w:rPr>
      </w:pPr>
      <w:r w:rsidRPr="003F3520">
        <w:rPr>
          <w:b/>
          <w:sz w:val="28"/>
          <w:szCs w:val="28"/>
          <w:lang w:val="ky-KG"/>
        </w:rPr>
        <w:t>Экинчи бап. «Университеттик билим берүү системасында болочок инженер-педагогдордун кесиптик өзүн-өзү тарбиялоосун жетектөөнүн технологиялары»</w:t>
      </w:r>
    </w:p>
    <w:p w:rsidR="003F3520" w:rsidRPr="003F3520" w:rsidRDefault="003F3520" w:rsidP="003F3520">
      <w:pPr>
        <w:ind w:firstLine="708"/>
        <w:jc w:val="both"/>
        <w:rPr>
          <w:sz w:val="28"/>
          <w:szCs w:val="28"/>
          <w:lang w:val="ky-KG"/>
        </w:rPr>
      </w:pPr>
      <w:r w:rsidRPr="003F3520">
        <w:rPr>
          <w:i/>
          <w:sz w:val="28"/>
          <w:szCs w:val="28"/>
          <w:lang w:val="ky-KG"/>
        </w:rPr>
        <w:lastRenderedPageBreak/>
        <w:t>Биринчи параграф</w:t>
      </w:r>
      <w:r w:rsidRPr="003F3520">
        <w:rPr>
          <w:sz w:val="28"/>
          <w:szCs w:val="28"/>
          <w:lang w:val="ky-KG"/>
        </w:rPr>
        <w:t xml:space="preserve"> «Атайын дисциплиналарды үйрөнүүдө студенттердин кесиптик өзүн-өзү тарбиялоого болгон муктаждыктарын долбоорлоо».</w:t>
      </w:r>
    </w:p>
    <w:p w:rsidR="003F3520" w:rsidRPr="003F3520" w:rsidRDefault="003F3520" w:rsidP="003F3520">
      <w:pPr>
        <w:ind w:firstLine="708"/>
        <w:jc w:val="both"/>
        <w:rPr>
          <w:sz w:val="28"/>
          <w:szCs w:val="28"/>
          <w:lang w:val="ky-KG"/>
        </w:rPr>
      </w:pPr>
      <w:r w:rsidRPr="003F3520">
        <w:rPr>
          <w:sz w:val="28"/>
          <w:szCs w:val="28"/>
          <w:lang w:val="ky-KG"/>
        </w:rPr>
        <w:t>Педагогикалык процессте психологиялык-педагогикалык дисциплиналар үстөмдүк кылуучу ролду ойнойт. Аларды окутуу процессинде биздин ишибизде окутуунун активдүү ыкмалары өзгөчө мааниге ээ болду: студенттердин келечектеги кесиптик жана өзүн-өзү тарбиялоо ишмердүүлүгүн имитациялоочу топтук талкуулар, иштиктүү жана ролдук оюндар. Саналган усулдарды активдештирүү эффектиси окутуу процессинде мугалим психологиялык-педагогикалык фактыларды жана кубулуштарды окуу, таанып-билүү жана тарбиялоочу материал катары пайдаланганда бир топ жогорулайт.</w:t>
      </w:r>
    </w:p>
    <w:p w:rsidR="003F3520" w:rsidRPr="003F3520" w:rsidRDefault="003F3520" w:rsidP="003F3520">
      <w:pPr>
        <w:ind w:firstLine="708"/>
        <w:jc w:val="both"/>
        <w:rPr>
          <w:sz w:val="28"/>
          <w:szCs w:val="28"/>
          <w:lang w:val="ky-KG"/>
        </w:rPr>
      </w:pPr>
      <w:r w:rsidRPr="003F3520">
        <w:rPr>
          <w:sz w:val="28"/>
          <w:szCs w:val="28"/>
          <w:lang w:val="ky-KG"/>
        </w:rPr>
        <w:t>Топтук талкуулоо методу терең ассоциацияларды стимулдайт жана активдештирет, болочок мугалимдерди окуу процессинин башка шарттарында эмнени формулировкалай аларын айтууга мажбурлайт. Бул, талкуулоонун жүрүшүндө интеллектуалдык атаандашуунун эмоционалдуу жугумдуу атмосферасы деп белгилеген Ю.Н. Емельянов менен E.С. Кузьмин.</w:t>
      </w:r>
    </w:p>
    <w:p w:rsidR="003F3520" w:rsidRPr="003F3520" w:rsidRDefault="003F3520" w:rsidP="003F3520">
      <w:pPr>
        <w:ind w:firstLine="708"/>
        <w:jc w:val="both"/>
        <w:rPr>
          <w:sz w:val="28"/>
          <w:szCs w:val="28"/>
          <w:lang w:val="ky-KG"/>
        </w:rPr>
      </w:pPr>
      <w:r w:rsidRPr="003F3520">
        <w:rPr>
          <w:sz w:val="28"/>
          <w:szCs w:val="28"/>
          <w:lang w:val="ky-KG"/>
        </w:rPr>
        <w:t>Ишкердик жана ролдук оюндарды жалпы принцип – педагогикалык ишмердүүлүктү тууроо бириктирет. Алардын предметтик мазмуну эки реалдуулукту моделдөө болуп саналат: жалпысынан педагогикалык өндүрүш процесси жана анын негизги компоненттеринин бири болгон – мугалимдин кесиптик ишмердүүлүгү.</w:t>
      </w:r>
    </w:p>
    <w:p w:rsidR="003F3520" w:rsidRPr="003F3520" w:rsidRDefault="003F3520" w:rsidP="003F3520">
      <w:pPr>
        <w:ind w:firstLine="708"/>
        <w:jc w:val="both"/>
        <w:rPr>
          <w:sz w:val="28"/>
          <w:szCs w:val="28"/>
          <w:lang w:val="ky-KG"/>
        </w:rPr>
      </w:pPr>
      <w:r w:rsidRPr="003F3520">
        <w:rPr>
          <w:sz w:val="28"/>
          <w:szCs w:val="28"/>
          <w:lang w:val="ky-KG"/>
        </w:rPr>
        <w:t>Окуу пландарында каралган дисциплиналарды, кошумча атайын курстарды («</w:t>
      </w:r>
      <w:r w:rsidR="00705134">
        <w:rPr>
          <w:sz w:val="28"/>
          <w:szCs w:val="28"/>
          <w:lang w:val="ky-KG"/>
        </w:rPr>
        <w:t>Б</w:t>
      </w:r>
      <w:r w:rsidRPr="003F3520">
        <w:rPr>
          <w:sz w:val="28"/>
          <w:szCs w:val="28"/>
          <w:lang w:val="ky-KG"/>
        </w:rPr>
        <w:t>олочок инженер-педагогдордун профессионалдык өзүн-өзү тарбиялоосу», «Педагогикалык чеберчиликтин негиздери»), атайын пратикумдарды («Мугалимдик шык: педагогикалык баарлашуу маданияты», «Педагогикалык анализдин негиздери жана педагогикалык маселелерди чечүү» ж.б.) жана атайын семинарларды («Болочок инженер-педагогдордун практика учурунда кесиптик өзүн-өзү тарбиялоосун жетектөө») окутуу процессинде биз окутуунун активдүү ыкмаларын колдондук.</w:t>
      </w:r>
    </w:p>
    <w:p w:rsidR="003F3520" w:rsidRPr="003F3520" w:rsidRDefault="003F3520" w:rsidP="003F3520">
      <w:pPr>
        <w:ind w:firstLine="708"/>
        <w:jc w:val="both"/>
        <w:rPr>
          <w:sz w:val="28"/>
          <w:szCs w:val="28"/>
          <w:lang w:val="ky-KG"/>
        </w:rPr>
      </w:pPr>
      <w:r w:rsidRPr="003F3520">
        <w:rPr>
          <w:sz w:val="28"/>
          <w:szCs w:val="28"/>
          <w:lang w:val="ky-KG"/>
        </w:rPr>
        <w:t xml:space="preserve"> Биздин иш тажрыйбабыз инсанга багытталган технологиялар, педагогикалык маселелерди жана кырдаалдарды чечүү технологиясы, окутуу диалогу технологиясы, имитациялык оюндар технологиясы сыяктуу активдүү методдор жана педагогикалык окутуу технологиялары студенттерди бир топ деңгээлде активдештирет деген тыянак чыгарууга мүмкүндүк берет жана келечектеги мугалимдердин кесиптик өзүн-өзү тарбиялоого болгон муктаждыктарын калыптандырууга салым кошот, атап айтканда:</w:t>
      </w:r>
    </w:p>
    <w:p w:rsidR="003F3520" w:rsidRPr="003F3520" w:rsidRDefault="003F3520" w:rsidP="003F3520">
      <w:pPr>
        <w:jc w:val="both"/>
        <w:rPr>
          <w:sz w:val="28"/>
          <w:szCs w:val="28"/>
          <w:lang w:val="ky-KG"/>
        </w:rPr>
      </w:pPr>
      <w:r w:rsidRPr="003F3520">
        <w:rPr>
          <w:sz w:val="28"/>
          <w:szCs w:val="28"/>
          <w:lang w:val="ky-KG"/>
        </w:rPr>
        <w:t xml:space="preserve">- кесиптик-техникалык жана жалпы билим берүүчү мектептердин мугалимине коюлган талаптарды билүүсү менен мүнөздөлгөн өзүн-өзү тарбиялоодогу билимге болгон муктаждыктар, өзүнүн ишмердүүлүгүнүн максаттарын, ага жетүүнүн жолдорун жана каражаттарын, окуучуларды тарбиялоонун жана окутуунун психологиялык-педагогикалык теориясын жана практикасын, педагогикалык ишмердүүлүктүн изилдөө ыкмаларын жана колдонуу технологияларын билүүсү ж.б.; </w:t>
      </w:r>
    </w:p>
    <w:p w:rsidR="003F3520" w:rsidRPr="003F3520" w:rsidRDefault="003F3520" w:rsidP="003F3520">
      <w:pPr>
        <w:jc w:val="both"/>
        <w:rPr>
          <w:sz w:val="28"/>
          <w:szCs w:val="28"/>
          <w:lang w:val="ky-KG"/>
        </w:rPr>
      </w:pPr>
      <w:r w:rsidRPr="003F3520">
        <w:rPr>
          <w:sz w:val="28"/>
          <w:szCs w:val="28"/>
          <w:lang w:val="ky-KG"/>
        </w:rPr>
        <w:t xml:space="preserve"> - алган билимдерин практикада колдонууга даярдыгында жана билүүсүндө, өзүн-өзү тарбиялоодо педагогикалык баарлашууга муктаждыгын, жүрүм-турум </w:t>
      </w:r>
      <w:r w:rsidRPr="003F3520">
        <w:rPr>
          <w:sz w:val="28"/>
          <w:szCs w:val="28"/>
          <w:lang w:val="ky-KG"/>
        </w:rPr>
        <w:lastRenderedPageBreak/>
        <w:t>жана баарлашуу нормаларын, өзүнүн социалдык мамилелерин өнүктүрүүдө, окуучулар жана алардын ата-энелери менен кызматташууга даярдыгында;</w:t>
      </w:r>
    </w:p>
    <w:p w:rsidR="003F3520" w:rsidRPr="003F3520" w:rsidRDefault="003F3520" w:rsidP="003F3520">
      <w:pPr>
        <w:jc w:val="both"/>
        <w:rPr>
          <w:sz w:val="28"/>
          <w:szCs w:val="28"/>
          <w:lang w:val="ky-KG"/>
        </w:rPr>
      </w:pPr>
      <w:r w:rsidRPr="003F3520">
        <w:rPr>
          <w:sz w:val="28"/>
          <w:szCs w:val="28"/>
          <w:lang w:val="ky-KG"/>
        </w:rPr>
        <w:t>- педагогикалык карым-катнаш процессинде аныкталган мугалим үчүн зарыл болгон жеке кемчиликтерди жана билимдеги боштуктарды көрө билүү, калыс баалоо жана өз алдынча билим алуу аркылуу тез жоюуну камтыган өзүн-өзү өркүндөтүү зарылдыгын өз алдынча тарбиялоо.</w:t>
      </w:r>
    </w:p>
    <w:p w:rsidR="003F3520" w:rsidRPr="003F3520" w:rsidRDefault="003F3520" w:rsidP="003F3520">
      <w:pPr>
        <w:ind w:firstLine="708"/>
        <w:jc w:val="both"/>
        <w:rPr>
          <w:sz w:val="28"/>
          <w:szCs w:val="28"/>
          <w:lang w:val="ky-KG"/>
        </w:rPr>
      </w:pPr>
      <w:r w:rsidRPr="003F3520">
        <w:rPr>
          <w:sz w:val="28"/>
          <w:szCs w:val="28"/>
          <w:lang w:val="ky-KG"/>
        </w:rPr>
        <w:t>«</w:t>
      </w:r>
      <w:r w:rsidR="00705134">
        <w:rPr>
          <w:sz w:val="28"/>
          <w:szCs w:val="28"/>
          <w:lang w:val="ky-KG"/>
        </w:rPr>
        <w:t>Б</w:t>
      </w:r>
      <w:r w:rsidRPr="003F3520">
        <w:rPr>
          <w:sz w:val="28"/>
          <w:szCs w:val="28"/>
          <w:lang w:val="ky-KG"/>
        </w:rPr>
        <w:t xml:space="preserve">олочок инженер-педагогдордун кесиптик өзүн-өзү тарбиялоосу» аттуу атайын курсунун мазмуну жана окутуу методикасы» деген </w:t>
      </w:r>
      <w:r w:rsidRPr="003F3520">
        <w:rPr>
          <w:i/>
          <w:sz w:val="28"/>
          <w:szCs w:val="28"/>
          <w:lang w:val="ky-KG"/>
        </w:rPr>
        <w:t>экинчи параграфта</w:t>
      </w:r>
      <w:r w:rsidRPr="003F3520">
        <w:rPr>
          <w:sz w:val="28"/>
          <w:szCs w:val="28"/>
          <w:lang w:val="ky-KG"/>
        </w:rPr>
        <w:t xml:space="preserve"> бул атайын курсту иштеп чыгуу боюнча иштер жүргүзүлгөн.</w:t>
      </w:r>
    </w:p>
    <w:p w:rsidR="003F3520" w:rsidRPr="003F3520" w:rsidRDefault="003F3520" w:rsidP="003F3520">
      <w:pPr>
        <w:ind w:firstLine="708"/>
        <w:jc w:val="both"/>
        <w:rPr>
          <w:sz w:val="28"/>
          <w:szCs w:val="28"/>
          <w:lang w:val="ky-KG"/>
        </w:rPr>
      </w:pPr>
      <w:r w:rsidRPr="003F3520">
        <w:rPr>
          <w:sz w:val="28"/>
          <w:szCs w:val="28"/>
          <w:lang w:val="ky-KG"/>
        </w:rPr>
        <w:t>Кесиптик окутуунун мугалиминин инсандыгын калыптандырууда студенттин өзүнүн кесиптик жөндөмүн жана сапаттарын жогорулатууга багытталган аракети чоң мааниге ээ.</w:t>
      </w:r>
    </w:p>
    <w:p w:rsidR="003F3520" w:rsidRPr="003F3520" w:rsidRDefault="003F3520" w:rsidP="003F3520">
      <w:pPr>
        <w:ind w:firstLine="708"/>
        <w:jc w:val="both"/>
        <w:rPr>
          <w:sz w:val="28"/>
          <w:szCs w:val="28"/>
          <w:lang w:val="ky-KG"/>
        </w:rPr>
      </w:pPr>
      <w:r w:rsidRPr="003F3520">
        <w:rPr>
          <w:sz w:val="28"/>
          <w:szCs w:val="28"/>
          <w:lang w:val="ky-KG"/>
        </w:rPr>
        <w:t>Бул жөндөмдөрдү жана сапаттарды окуу процессинде жана педагогикалык практиканын жүрүшүндө атайын иштелип чыккан «</w:t>
      </w:r>
      <w:r w:rsidR="00705134">
        <w:rPr>
          <w:sz w:val="28"/>
          <w:szCs w:val="28"/>
          <w:lang w:val="ky-KG"/>
        </w:rPr>
        <w:t>Б</w:t>
      </w:r>
      <w:r w:rsidRPr="003F3520">
        <w:rPr>
          <w:sz w:val="28"/>
          <w:szCs w:val="28"/>
          <w:lang w:val="ky-KG"/>
        </w:rPr>
        <w:t>олочок инженер-педагогдордун кесиптик өзүн-өзү тарбиялоосу» курсун колдонуу менен ишке ашырууну көздөп жатабыз.</w:t>
      </w:r>
    </w:p>
    <w:p w:rsidR="003F3520" w:rsidRPr="003F3520" w:rsidRDefault="003F3520" w:rsidP="003F3520">
      <w:pPr>
        <w:ind w:firstLine="708"/>
        <w:jc w:val="both"/>
        <w:rPr>
          <w:sz w:val="28"/>
          <w:szCs w:val="28"/>
          <w:lang w:val="ky-KG"/>
        </w:rPr>
      </w:pPr>
      <w:r w:rsidRPr="003F3520">
        <w:rPr>
          <w:sz w:val="28"/>
          <w:szCs w:val="28"/>
          <w:lang w:val="ky-KG"/>
        </w:rPr>
        <w:t>Болочок кесипке окутуу мугалимдери (инженер-педагогдор) даярдалган университеттин студенттеринин «</w:t>
      </w:r>
      <w:r w:rsidR="00705134">
        <w:rPr>
          <w:sz w:val="28"/>
          <w:szCs w:val="28"/>
          <w:lang w:val="ky-KG"/>
        </w:rPr>
        <w:t>Б</w:t>
      </w:r>
      <w:r w:rsidRPr="003F3520">
        <w:rPr>
          <w:sz w:val="28"/>
          <w:szCs w:val="28"/>
          <w:lang w:val="ky-KG"/>
        </w:rPr>
        <w:t>олочок инженер-педагогдордун кесиптик өзүн-өзү тарбиялоосу» курсун үйрөнүүсү студенттерди кесиптик өзүн-өзү тарбиялоонун теориясы жана практикада уюштуруу маселелери боюнча билимдердин системасы менен куралдандырууга багытталган, ошондой эле өзүн-өзү тарбиялоо процессинин жалпы закон ченемдүүлүктөрү менен алардын кесиптик жактан өсүшүнө жана окуучулардын өзүн-өзү тарбиялоосун педагогикалык жетектөөгө даярдайт. Бул курстарда үйрөнүү үчүн сунушталган темалар жана алардын кыскача мазмуну, ошондой эле окуу сааттарынын бөлүштүрүлүшү сунушталат.</w:t>
      </w:r>
    </w:p>
    <w:p w:rsidR="003F3520" w:rsidRPr="003F3520" w:rsidRDefault="00705134" w:rsidP="003F3520">
      <w:pPr>
        <w:ind w:firstLine="708"/>
        <w:jc w:val="both"/>
        <w:rPr>
          <w:sz w:val="28"/>
          <w:szCs w:val="28"/>
          <w:lang w:val="ky-KG"/>
        </w:rPr>
      </w:pPr>
      <w:r>
        <w:rPr>
          <w:sz w:val="28"/>
          <w:szCs w:val="28"/>
          <w:lang w:val="ky-KG"/>
        </w:rPr>
        <w:t>Курс 36 саатка эсептелген: 16 саат лекция жана 20</w:t>
      </w:r>
      <w:r w:rsidR="003F3520" w:rsidRPr="003F3520">
        <w:rPr>
          <w:sz w:val="28"/>
          <w:szCs w:val="28"/>
          <w:lang w:val="ky-KG"/>
        </w:rPr>
        <w:t xml:space="preserve"> саат практикалык окуу.</w:t>
      </w:r>
    </w:p>
    <w:p w:rsidR="00705134" w:rsidRDefault="00C42A39" w:rsidP="00705134">
      <w:pPr>
        <w:pStyle w:val="a3"/>
        <w:ind w:left="33" w:right="9" w:firstLine="711"/>
        <w:jc w:val="both"/>
        <w:rPr>
          <w:sz w:val="28"/>
          <w:szCs w:val="28"/>
          <w:lang w:val="ky-KG"/>
        </w:rPr>
      </w:pPr>
      <w:r w:rsidRPr="00C42A39">
        <w:rPr>
          <w:sz w:val="28"/>
          <w:szCs w:val="28"/>
          <w:lang w:val="ky-KG"/>
        </w:rPr>
        <w:t xml:space="preserve">Биринчи темада кесиптик </w:t>
      </w:r>
      <w:r>
        <w:rPr>
          <w:sz w:val="28"/>
          <w:szCs w:val="28"/>
          <w:lang w:val="ky-KG"/>
        </w:rPr>
        <w:t>өзүн-өзү тарбиялоонун</w:t>
      </w:r>
      <w:r w:rsidRPr="00C42A39">
        <w:rPr>
          <w:sz w:val="28"/>
          <w:szCs w:val="28"/>
          <w:lang w:val="ky-KG"/>
        </w:rPr>
        <w:t xml:space="preserve"> макса</w:t>
      </w:r>
      <w:r>
        <w:rPr>
          <w:sz w:val="28"/>
          <w:szCs w:val="28"/>
          <w:lang w:val="ky-KG"/>
        </w:rPr>
        <w:t>ттары жана милдеттери, кесиптик тарбиялоо</w:t>
      </w:r>
      <w:r w:rsidRPr="00C42A39">
        <w:rPr>
          <w:sz w:val="28"/>
          <w:szCs w:val="28"/>
          <w:lang w:val="ky-KG"/>
        </w:rPr>
        <w:t xml:space="preserve"> менен </w:t>
      </w:r>
      <w:r>
        <w:rPr>
          <w:sz w:val="28"/>
          <w:szCs w:val="28"/>
          <w:lang w:val="ky-KG"/>
        </w:rPr>
        <w:t>өзүн-өзү тарбиялоонун</w:t>
      </w:r>
      <w:r w:rsidRPr="00C42A39">
        <w:rPr>
          <w:sz w:val="28"/>
          <w:szCs w:val="28"/>
          <w:lang w:val="ky-KG"/>
        </w:rPr>
        <w:t xml:space="preserve"> өз ара байланышы ачылат.</w:t>
      </w:r>
    </w:p>
    <w:p w:rsidR="003F3520" w:rsidRPr="003F3520" w:rsidRDefault="003F3520" w:rsidP="00705134">
      <w:pPr>
        <w:ind w:firstLine="708"/>
        <w:jc w:val="both"/>
        <w:rPr>
          <w:sz w:val="28"/>
          <w:szCs w:val="28"/>
          <w:lang w:val="ky-KG"/>
        </w:rPr>
      </w:pPr>
      <w:r w:rsidRPr="003F3520">
        <w:rPr>
          <w:sz w:val="28"/>
          <w:szCs w:val="28"/>
          <w:lang w:val="ky-KG"/>
        </w:rPr>
        <w:t>«Өзүн-өзү тарбиялоо инсандын өнүгүүсүнүн кыймылд</w:t>
      </w:r>
      <w:r w:rsidR="00C42A39">
        <w:rPr>
          <w:sz w:val="28"/>
          <w:szCs w:val="28"/>
          <w:lang w:val="ky-KG"/>
        </w:rPr>
        <w:t>аткыч күчү катары» деген экинчи</w:t>
      </w:r>
      <w:r w:rsidRPr="003F3520">
        <w:rPr>
          <w:sz w:val="28"/>
          <w:szCs w:val="28"/>
          <w:lang w:val="ky-KG"/>
        </w:rPr>
        <w:t xml:space="preserve"> теманын негизги жобосу – ички, тарбияга баш ийген, аны жакшыртууда кыймылдаткыч күчтүн ролун ойногон инсандын аң-сезимдүү, максаттуу өзүн-өзү өзгөртүүсү катары өзүн-өзү тарбиялоо жөнүндө тезиси. Өзүн-өзү тарбиялоонун сапаттык өзгөчөлүктөрүн жана ар кандай курак этаптарында анын ролун көрсөтүү менен тарбиялоонун, өзүн-өзү тарбиялоонун жана инсанды өнүктүрүүнүн ортосундагы байланышты ачуу маанилүү.</w:t>
      </w:r>
    </w:p>
    <w:p w:rsidR="003F3520" w:rsidRPr="003F3520" w:rsidRDefault="003F3520" w:rsidP="003F3520">
      <w:pPr>
        <w:ind w:firstLine="708"/>
        <w:jc w:val="both"/>
        <w:rPr>
          <w:sz w:val="28"/>
          <w:szCs w:val="28"/>
          <w:lang w:val="ky-KG"/>
        </w:rPr>
      </w:pPr>
      <w:r w:rsidRPr="003F3520">
        <w:rPr>
          <w:sz w:val="28"/>
          <w:szCs w:val="28"/>
          <w:lang w:val="ky-KG"/>
        </w:rPr>
        <w:t>«Кесиптик окутуунун мугалиминин инсан</w:t>
      </w:r>
      <w:r w:rsidR="00C42A39">
        <w:rPr>
          <w:sz w:val="28"/>
          <w:szCs w:val="28"/>
          <w:lang w:val="ky-KG"/>
        </w:rPr>
        <w:t>дык кесиптик сапаттары» деген үчүнчү</w:t>
      </w:r>
      <w:r w:rsidRPr="003F3520">
        <w:rPr>
          <w:sz w:val="28"/>
          <w:szCs w:val="28"/>
          <w:lang w:val="ky-KG"/>
        </w:rPr>
        <w:t xml:space="preserve"> темада инженердик-педагогикалык ишмердүүлүктөгү жеке факторлордун ролу, кесипке окутуу мугалиминин инсандык сапаттарынын структурасы жана мазмуну ачылат.</w:t>
      </w:r>
    </w:p>
    <w:p w:rsidR="003F3520" w:rsidRPr="003F3520" w:rsidRDefault="003F3520" w:rsidP="003F3520">
      <w:pPr>
        <w:ind w:firstLine="708"/>
        <w:jc w:val="both"/>
        <w:rPr>
          <w:sz w:val="28"/>
          <w:szCs w:val="28"/>
          <w:lang w:val="ky-KG"/>
        </w:rPr>
      </w:pPr>
      <w:r w:rsidRPr="003F3520">
        <w:rPr>
          <w:sz w:val="28"/>
          <w:szCs w:val="28"/>
          <w:lang w:val="ky-KG"/>
        </w:rPr>
        <w:t xml:space="preserve">Теманы изилдөөдө кесиптик ишмердүүлүктүн ийгилиги үчүн кесипке окутуу мугалиминин жеке сапаттарынын маанисин, аларды калыптандыруу боюнча атайын уюштурулган иштердин зарылдыгын негиздеп, студенттерди </w:t>
      </w:r>
      <w:r w:rsidRPr="003F3520">
        <w:rPr>
          <w:sz w:val="28"/>
          <w:szCs w:val="28"/>
          <w:lang w:val="ky-KG"/>
        </w:rPr>
        <w:lastRenderedPageBreak/>
        <w:t>кесипке окутуу мугалиминин инсандык сапаттарынын түзүмү жана мазмуну менен тааныштыруу зарыл.</w:t>
      </w:r>
    </w:p>
    <w:p w:rsidR="003F3520" w:rsidRPr="003F3520" w:rsidRDefault="003F3520" w:rsidP="003F3520">
      <w:pPr>
        <w:ind w:firstLine="708"/>
        <w:jc w:val="both"/>
        <w:rPr>
          <w:sz w:val="28"/>
          <w:szCs w:val="28"/>
          <w:lang w:val="ky-KG"/>
        </w:rPr>
      </w:pPr>
      <w:r w:rsidRPr="003F3520">
        <w:rPr>
          <w:sz w:val="28"/>
          <w:szCs w:val="28"/>
          <w:lang w:val="ky-KG"/>
        </w:rPr>
        <w:t xml:space="preserve">«Өзүн-өзү тарбиялоонун каражаттары» деген </w:t>
      </w:r>
      <w:r w:rsidR="00C42A39">
        <w:rPr>
          <w:sz w:val="28"/>
          <w:szCs w:val="28"/>
          <w:lang w:val="ky-KG"/>
        </w:rPr>
        <w:t>төртүнчү</w:t>
      </w:r>
      <w:r w:rsidRPr="003F3520">
        <w:rPr>
          <w:sz w:val="28"/>
          <w:szCs w:val="28"/>
          <w:lang w:val="ky-KG"/>
        </w:rPr>
        <w:t xml:space="preserve"> темада анын аң-сезими, анын ыкмалары жана «техникасын» өздөштүрүү өскөн сайын өзүн-өзү тарбиялоонун мүмкүнчүлүктөрү көбөйөрүн баса белгилөө зарыл. Студенттердин өзүнүн үстүнөн иштөөсүндө өзүн-өзү тарбиялоо каражаттарын практикада колдонуунун негиздерин өздөштүрүүсү маанилүү.</w:t>
      </w:r>
    </w:p>
    <w:p w:rsidR="003F3520" w:rsidRPr="003F3520" w:rsidRDefault="003F3520" w:rsidP="003F3520">
      <w:pPr>
        <w:ind w:firstLine="456"/>
        <w:jc w:val="both"/>
        <w:rPr>
          <w:sz w:val="28"/>
          <w:szCs w:val="28"/>
          <w:lang w:val="ky-KG"/>
        </w:rPr>
      </w:pPr>
      <w:r w:rsidRPr="003F3520">
        <w:rPr>
          <w:sz w:val="28"/>
          <w:szCs w:val="28"/>
          <w:lang w:val="ky-KG"/>
        </w:rPr>
        <w:t xml:space="preserve">«Кесиптик өзүн-өзү тарбиялоону уюштуруунун психологиялык-педагогикалык негиздери» деген </w:t>
      </w:r>
      <w:r w:rsidR="00C42A39">
        <w:rPr>
          <w:sz w:val="28"/>
          <w:szCs w:val="28"/>
          <w:lang w:val="ky-KG"/>
        </w:rPr>
        <w:t>бешинчи</w:t>
      </w:r>
      <w:r w:rsidRPr="003F3520">
        <w:rPr>
          <w:sz w:val="28"/>
          <w:szCs w:val="28"/>
          <w:lang w:val="ky-KG"/>
        </w:rPr>
        <w:t xml:space="preserve"> теманы окуп-үйрөнүү менен, өзүн өзү тарбиялоо процессинин психологиялык-педагогикалык аспектилеринин ортосундагы тыгыз байланышты орнотуу, болочок кесипке окутуу мугалимдеринин университеттин окуу-тарбия процессинин ар кандай формаларында өзүн-өзү тарбиялоосун жана кесиптик өзүн-өзү тарбиялоосун уюштуруу маселелерин иштеп чыгуу жана кесиптик-техникалык лицейлердин окуучулары менен практикалык иштерди жүргүзүүдө аны уюштурууга көңүл буруу зарыл.</w:t>
      </w:r>
    </w:p>
    <w:p w:rsidR="004A7483" w:rsidRPr="001932C8" w:rsidRDefault="001932C8" w:rsidP="004A7483">
      <w:pPr>
        <w:pStyle w:val="a3"/>
        <w:ind w:left="456" w:right="1" w:firstLine="711"/>
        <w:jc w:val="both"/>
        <w:rPr>
          <w:sz w:val="28"/>
          <w:szCs w:val="28"/>
          <w:lang w:val="ky-KG"/>
        </w:rPr>
      </w:pPr>
      <w:r>
        <w:rPr>
          <w:sz w:val="28"/>
          <w:szCs w:val="28"/>
          <w:lang w:val="ky-KG"/>
        </w:rPr>
        <w:t>Курсту үйрөнүүнүн төмөнкү планы сунушталат</w:t>
      </w:r>
      <w:r w:rsidR="004A7483" w:rsidRPr="001932C8">
        <w:rPr>
          <w:sz w:val="28"/>
          <w:szCs w:val="28"/>
          <w:lang w:val="ky-KG"/>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6084"/>
        <w:gridCol w:w="1418"/>
        <w:gridCol w:w="1489"/>
      </w:tblGrid>
      <w:tr w:rsidR="004A7483" w:rsidTr="00C42A39">
        <w:trPr>
          <w:trHeight w:val="325"/>
        </w:trPr>
        <w:tc>
          <w:tcPr>
            <w:tcW w:w="828" w:type="dxa"/>
            <w:vMerge w:val="restart"/>
            <w:tcBorders>
              <w:top w:val="single" w:sz="4" w:space="0" w:color="auto"/>
              <w:left w:val="single" w:sz="4" w:space="0" w:color="auto"/>
              <w:bottom w:val="single" w:sz="4" w:space="0" w:color="auto"/>
              <w:right w:val="single" w:sz="4" w:space="0" w:color="auto"/>
            </w:tcBorders>
            <w:vAlign w:val="center"/>
            <w:hideMark/>
          </w:tcPr>
          <w:p w:rsidR="004A7483" w:rsidRDefault="004A7483" w:rsidP="00C42A39">
            <w:pPr>
              <w:pStyle w:val="a3"/>
              <w:jc w:val="center"/>
              <w:rPr>
                <w:sz w:val="28"/>
                <w:szCs w:val="28"/>
                <w:lang w:val="en-US" w:eastAsia="en-US"/>
              </w:rPr>
            </w:pPr>
            <w:r>
              <w:rPr>
                <w:sz w:val="28"/>
                <w:szCs w:val="28"/>
                <w:lang w:val="en-US" w:eastAsia="en-US"/>
              </w:rPr>
              <w:t>№ п/п</w:t>
            </w:r>
          </w:p>
        </w:tc>
        <w:tc>
          <w:tcPr>
            <w:tcW w:w="6084" w:type="dxa"/>
            <w:vMerge w:val="restart"/>
            <w:tcBorders>
              <w:top w:val="single" w:sz="4" w:space="0" w:color="auto"/>
              <w:left w:val="single" w:sz="4" w:space="0" w:color="auto"/>
              <w:bottom w:val="single" w:sz="4" w:space="0" w:color="auto"/>
              <w:right w:val="single" w:sz="4" w:space="0" w:color="auto"/>
            </w:tcBorders>
            <w:vAlign w:val="center"/>
            <w:hideMark/>
          </w:tcPr>
          <w:p w:rsidR="004A7483" w:rsidRPr="001932C8" w:rsidRDefault="004A7483" w:rsidP="00C42A39">
            <w:pPr>
              <w:pStyle w:val="a3"/>
              <w:jc w:val="center"/>
              <w:rPr>
                <w:sz w:val="28"/>
                <w:szCs w:val="28"/>
                <w:lang w:val="ky-KG" w:eastAsia="en-US"/>
              </w:rPr>
            </w:pPr>
            <w:r>
              <w:rPr>
                <w:sz w:val="28"/>
                <w:szCs w:val="28"/>
                <w:lang w:val="en-US" w:eastAsia="en-US"/>
              </w:rPr>
              <w:t>ТЕМА</w:t>
            </w:r>
            <w:r w:rsidR="001932C8">
              <w:rPr>
                <w:sz w:val="28"/>
                <w:szCs w:val="28"/>
                <w:lang w:val="ky-KG" w:eastAsia="en-US"/>
              </w:rPr>
              <w:t>СЫ</w:t>
            </w:r>
          </w:p>
        </w:tc>
        <w:tc>
          <w:tcPr>
            <w:tcW w:w="2907" w:type="dxa"/>
            <w:gridSpan w:val="2"/>
            <w:tcBorders>
              <w:top w:val="single" w:sz="4" w:space="0" w:color="auto"/>
              <w:left w:val="single" w:sz="4" w:space="0" w:color="auto"/>
              <w:bottom w:val="single" w:sz="4" w:space="0" w:color="auto"/>
              <w:right w:val="single" w:sz="4" w:space="0" w:color="auto"/>
            </w:tcBorders>
            <w:vAlign w:val="center"/>
            <w:hideMark/>
          </w:tcPr>
          <w:p w:rsidR="004A7483" w:rsidRPr="001932C8" w:rsidRDefault="001932C8" w:rsidP="00C42A39">
            <w:pPr>
              <w:pStyle w:val="a3"/>
              <w:jc w:val="center"/>
              <w:rPr>
                <w:sz w:val="28"/>
                <w:szCs w:val="28"/>
                <w:lang w:val="ky-KG" w:eastAsia="en-US"/>
              </w:rPr>
            </w:pPr>
            <w:r>
              <w:rPr>
                <w:sz w:val="28"/>
                <w:szCs w:val="28"/>
                <w:lang w:val="ky-KG" w:eastAsia="en-US"/>
              </w:rPr>
              <w:t>Сааты</w:t>
            </w:r>
          </w:p>
        </w:tc>
      </w:tr>
      <w:tr w:rsidR="004A7483" w:rsidTr="00C42A39">
        <w:trPr>
          <w:trHeight w:val="27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7483" w:rsidRDefault="004A7483" w:rsidP="00C42A39">
            <w:pPr>
              <w:jc w:val="center"/>
              <w:rPr>
                <w:lang w:eastAsia="en-US"/>
              </w:rPr>
            </w:pPr>
          </w:p>
        </w:tc>
        <w:tc>
          <w:tcPr>
            <w:tcW w:w="6084" w:type="dxa"/>
            <w:vMerge/>
            <w:tcBorders>
              <w:top w:val="single" w:sz="4" w:space="0" w:color="auto"/>
              <w:left w:val="single" w:sz="4" w:space="0" w:color="auto"/>
              <w:bottom w:val="single" w:sz="4" w:space="0" w:color="auto"/>
              <w:right w:val="single" w:sz="4" w:space="0" w:color="auto"/>
            </w:tcBorders>
            <w:vAlign w:val="center"/>
            <w:hideMark/>
          </w:tcPr>
          <w:p w:rsidR="004A7483" w:rsidRDefault="004A7483" w:rsidP="00C42A39">
            <w:pPr>
              <w:jc w:val="center"/>
              <w:rPr>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4A7483" w:rsidRPr="001932C8" w:rsidRDefault="004A7483" w:rsidP="00C42A39">
            <w:pPr>
              <w:pStyle w:val="a3"/>
              <w:jc w:val="center"/>
              <w:rPr>
                <w:sz w:val="28"/>
                <w:szCs w:val="28"/>
                <w:lang w:val="ky-KG" w:eastAsia="en-US"/>
              </w:rPr>
            </w:pPr>
            <w:r>
              <w:rPr>
                <w:sz w:val="28"/>
                <w:szCs w:val="28"/>
                <w:lang w:val="en-US" w:eastAsia="en-US"/>
              </w:rPr>
              <w:t>лекци</w:t>
            </w:r>
            <w:r w:rsidR="001932C8">
              <w:rPr>
                <w:sz w:val="28"/>
                <w:szCs w:val="28"/>
                <w:lang w:val="ky-KG" w:eastAsia="en-US"/>
              </w:rPr>
              <w:t>я</w:t>
            </w:r>
          </w:p>
        </w:tc>
        <w:tc>
          <w:tcPr>
            <w:tcW w:w="1489" w:type="dxa"/>
            <w:tcBorders>
              <w:top w:val="single" w:sz="4" w:space="0" w:color="auto"/>
              <w:left w:val="single" w:sz="4" w:space="0" w:color="auto"/>
              <w:bottom w:val="single" w:sz="4" w:space="0" w:color="auto"/>
              <w:right w:val="single" w:sz="4" w:space="0" w:color="auto"/>
            </w:tcBorders>
            <w:vAlign w:val="center"/>
            <w:hideMark/>
          </w:tcPr>
          <w:p w:rsidR="004A7483" w:rsidRPr="00A74492" w:rsidRDefault="004A7483" w:rsidP="00C42A39">
            <w:pPr>
              <w:pStyle w:val="a3"/>
              <w:jc w:val="center"/>
              <w:rPr>
                <w:sz w:val="28"/>
                <w:szCs w:val="28"/>
                <w:lang w:val="ky-KG" w:eastAsia="en-US"/>
              </w:rPr>
            </w:pPr>
            <w:r>
              <w:rPr>
                <w:sz w:val="28"/>
                <w:szCs w:val="28"/>
                <w:lang w:val="en-US" w:eastAsia="en-US"/>
              </w:rPr>
              <w:t>практи</w:t>
            </w:r>
            <w:r w:rsidR="00A74492">
              <w:rPr>
                <w:sz w:val="28"/>
                <w:szCs w:val="28"/>
                <w:lang w:val="ky-KG" w:eastAsia="en-US"/>
              </w:rPr>
              <w:t>к</w:t>
            </w:r>
            <w:r w:rsidR="00C42A39">
              <w:rPr>
                <w:sz w:val="28"/>
                <w:szCs w:val="28"/>
                <w:lang w:val="ky-KG" w:eastAsia="en-US"/>
              </w:rPr>
              <w:t>а</w:t>
            </w:r>
          </w:p>
        </w:tc>
      </w:tr>
      <w:tr w:rsidR="00C42A39" w:rsidTr="00C42A39">
        <w:tc>
          <w:tcPr>
            <w:tcW w:w="828" w:type="dxa"/>
            <w:tcBorders>
              <w:top w:val="single" w:sz="4" w:space="0" w:color="auto"/>
              <w:left w:val="single" w:sz="4" w:space="0" w:color="auto"/>
              <w:bottom w:val="single" w:sz="4" w:space="0" w:color="auto"/>
              <w:right w:val="single" w:sz="4" w:space="0" w:color="auto"/>
            </w:tcBorders>
            <w:vAlign w:val="center"/>
            <w:hideMark/>
          </w:tcPr>
          <w:p w:rsidR="00C42A39" w:rsidRPr="00C42A39" w:rsidRDefault="00C42A39" w:rsidP="00C42A39">
            <w:pPr>
              <w:pStyle w:val="a3"/>
              <w:jc w:val="center"/>
              <w:rPr>
                <w:sz w:val="28"/>
                <w:szCs w:val="28"/>
                <w:lang w:val="ky-KG" w:eastAsia="en-US"/>
              </w:rPr>
            </w:pPr>
            <w:r>
              <w:rPr>
                <w:sz w:val="28"/>
                <w:szCs w:val="28"/>
                <w:lang w:val="ky-KG" w:eastAsia="en-US"/>
              </w:rPr>
              <w:t>1.</w:t>
            </w:r>
          </w:p>
        </w:tc>
        <w:tc>
          <w:tcPr>
            <w:tcW w:w="6084" w:type="dxa"/>
            <w:tcBorders>
              <w:top w:val="single" w:sz="4" w:space="0" w:color="auto"/>
              <w:left w:val="single" w:sz="4" w:space="0" w:color="auto"/>
              <w:bottom w:val="single" w:sz="4" w:space="0" w:color="auto"/>
              <w:right w:val="single" w:sz="4" w:space="0" w:color="auto"/>
            </w:tcBorders>
            <w:hideMark/>
          </w:tcPr>
          <w:p w:rsidR="00C42A39" w:rsidRPr="003F3520" w:rsidRDefault="00C42A39" w:rsidP="004A7483">
            <w:pPr>
              <w:pStyle w:val="a3"/>
              <w:jc w:val="both"/>
              <w:rPr>
                <w:sz w:val="28"/>
                <w:szCs w:val="28"/>
                <w:lang w:val="ky-KG"/>
              </w:rPr>
            </w:pPr>
            <w:r>
              <w:rPr>
                <w:sz w:val="28"/>
                <w:szCs w:val="28"/>
                <w:lang w:val="ky-KG"/>
              </w:rPr>
              <w:t>Студенттердин өзүн-өзү тарбиялоосунун максаттары жана милдеттери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C42A39" w:rsidRDefault="00C42A39" w:rsidP="00C42A39">
            <w:pPr>
              <w:pStyle w:val="a3"/>
              <w:jc w:val="center"/>
              <w:rPr>
                <w:sz w:val="28"/>
                <w:szCs w:val="28"/>
                <w:lang w:eastAsia="en-US"/>
              </w:rPr>
            </w:pPr>
            <w:r>
              <w:rPr>
                <w:sz w:val="28"/>
                <w:szCs w:val="28"/>
                <w:lang w:eastAsia="en-US"/>
              </w:rPr>
              <w:t>2</w:t>
            </w:r>
          </w:p>
        </w:tc>
        <w:tc>
          <w:tcPr>
            <w:tcW w:w="1489" w:type="dxa"/>
            <w:tcBorders>
              <w:top w:val="single" w:sz="4" w:space="0" w:color="auto"/>
              <w:left w:val="single" w:sz="4" w:space="0" w:color="auto"/>
              <w:bottom w:val="single" w:sz="4" w:space="0" w:color="auto"/>
              <w:right w:val="single" w:sz="4" w:space="0" w:color="auto"/>
            </w:tcBorders>
            <w:vAlign w:val="center"/>
            <w:hideMark/>
          </w:tcPr>
          <w:p w:rsidR="00C42A39" w:rsidRPr="00BD3817" w:rsidRDefault="00C42A39" w:rsidP="00C42A39">
            <w:pPr>
              <w:pStyle w:val="a3"/>
              <w:jc w:val="center"/>
              <w:rPr>
                <w:sz w:val="28"/>
                <w:szCs w:val="28"/>
                <w:lang w:eastAsia="en-US"/>
              </w:rPr>
            </w:pPr>
            <w:r>
              <w:rPr>
                <w:sz w:val="28"/>
                <w:szCs w:val="28"/>
                <w:lang w:eastAsia="en-US"/>
              </w:rPr>
              <w:t>2</w:t>
            </w:r>
          </w:p>
        </w:tc>
      </w:tr>
      <w:tr w:rsidR="00C42A39" w:rsidTr="00C42A39">
        <w:tc>
          <w:tcPr>
            <w:tcW w:w="828" w:type="dxa"/>
            <w:tcBorders>
              <w:top w:val="single" w:sz="4" w:space="0" w:color="auto"/>
              <w:left w:val="single" w:sz="4" w:space="0" w:color="auto"/>
              <w:bottom w:val="single" w:sz="4" w:space="0" w:color="auto"/>
              <w:right w:val="single" w:sz="4" w:space="0" w:color="auto"/>
            </w:tcBorders>
            <w:vAlign w:val="center"/>
            <w:hideMark/>
          </w:tcPr>
          <w:p w:rsidR="00C42A39" w:rsidRDefault="00C42A39" w:rsidP="00C42A39">
            <w:pPr>
              <w:pStyle w:val="a3"/>
              <w:jc w:val="center"/>
              <w:rPr>
                <w:sz w:val="28"/>
                <w:szCs w:val="28"/>
                <w:lang w:val="en-US" w:eastAsia="en-US"/>
              </w:rPr>
            </w:pPr>
            <w:r>
              <w:rPr>
                <w:sz w:val="28"/>
                <w:szCs w:val="28"/>
                <w:lang w:val="ky-KG" w:eastAsia="en-US"/>
              </w:rPr>
              <w:t>2</w:t>
            </w:r>
            <w:r>
              <w:rPr>
                <w:sz w:val="28"/>
                <w:szCs w:val="28"/>
                <w:lang w:val="en-US" w:eastAsia="en-US"/>
              </w:rPr>
              <w:t>.</w:t>
            </w:r>
          </w:p>
        </w:tc>
        <w:tc>
          <w:tcPr>
            <w:tcW w:w="6084" w:type="dxa"/>
            <w:tcBorders>
              <w:top w:val="single" w:sz="4" w:space="0" w:color="auto"/>
              <w:left w:val="single" w:sz="4" w:space="0" w:color="auto"/>
              <w:bottom w:val="single" w:sz="4" w:space="0" w:color="auto"/>
              <w:right w:val="single" w:sz="4" w:space="0" w:color="auto"/>
            </w:tcBorders>
            <w:hideMark/>
          </w:tcPr>
          <w:p w:rsidR="00C42A39" w:rsidRPr="00A74492" w:rsidRDefault="00C42A39" w:rsidP="004A7483">
            <w:pPr>
              <w:pStyle w:val="a3"/>
              <w:jc w:val="both"/>
              <w:rPr>
                <w:sz w:val="28"/>
                <w:szCs w:val="28"/>
                <w:lang w:val="en-US" w:eastAsia="en-US"/>
              </w:rPr>
            </w:pPr>
            <w:r w:rsidRPr="003F3520">
              <w:rPr>
                <w:sz w:val="28"/>
                <w:szCs w:val="28"/>
                <w:lang w:val="ky-KG"/>
              </w:rPr>
              <w:t>Өзүн-өзү тарбиялоо инсандын өнүгүүсүнүн кыймылдаткыч күчү катары</w:t>
            </w:r>
          </w:p>
        </w:tc>
        <w:tc>
          <w:tcPr>
            <w:tcW w:w="1418" w:type="dxa"/>
            <w:tcBorders>
              <w:top w:val="single" w:sz="4" w:space="0" w:color="auto"/>
              <w:left w:val="single" w:sz="4" w:space="0" w:color="auto"/>
              <w:bottom w:val="single" w:sz="4" w:space="0" w:color="auto"/>
              <w:right w:val="single" w:sz="4" w:space="0" w:color="auto"/>
            </w:tcBorders>
            <w:vAlign w:val="center"/>
            <w:hideMark/>
          </w:tcPr>
          <w:p w:rsidR="00C42A39" w:rsidRPr="00093D2C" w:rsidRDefault="00C42A39" w:rsidP="00C42A39">
            <w:pPr>
              <w:pStyle w:val="a3"/>
              <w:jc w:val="center"/>
              <w:rPr>
                <w:sz w:val="28"/>
                <w:szCs w:val="28"/>
                <w:lang w:eastAsia="en-US"/>
              </w:rPr>
            </w:pPr>
            <w:r>
              <w:rPr>
                <w:sz w:val="28"/>
                <w:szCs w:val="28"/>
                <w:lang w:eastAsia="en-US"/>
              </w:rPr>
              <w:t>2</w:t>
            </w:r>
          </w:p>
        </w:tc>
        <w:tc>
          <w:tcPr>
            <w:tcW w:w="1489" w:type="dxa"/>
            <w:tcBorders>
              <w:top w:val="single" w:sz="4" w:space="0" w:color="auto"/>
              <w:left w:val="single" w:sz="4" w:space="0" w:color="auto"/>
              <w:bottom w:val="single" w:sz="4" w:space="0" w:color="auto"/>
              <w:right w:val="single" w:sz="4" w:space="0" w:color="auto"/>
            </w:tcBorders>
            <w:vAlign w:val="center"/>
            <w:hideMark/>
          </w:tcPr>
          <w:p w:rsidR="00C42A39" w:rsidRPr="000645DC" w:rsidRDefault="00C42A39" w:rsidP="00C42A39">
            <w:pPr>
              <w:pStyle w:val="a3"/>
              <w:jc w:val="center"/>
              <w:rPr>
                <w:sz w:val="28"/>
                <w:szCs w:val="28"/>
                <w:lang w:eastAsia="en-US"/>
              </w:rPr>
            </w:pPr>
            <w:r>
              <w:rPr>
                <w:sz w:val="28"/>
                <w:szCs w:val="28"/>
                <w:lang w:eastAsia="en-US"/>
              </w:rPr>
              <w:t>2</w:t>
            </w:r>
          </w:p>
        </w:tc>
      </w:tr>
      <w:tr w:rsidR="00C42A39" w:rsidTr="00C42A39">
        <w:tc>
          <w:tcPr>
            <w:tcW w:w="828" w:type="dxa"/>
            <w:tcBorders>
              <w:top w:val="single" w:sz="4" w:space="0" w:color="auto"/>
              <w:left w:val="single" w:sz="4" w:space="0" w:color="auto"/>
              <w:bottom w:val="single" w:sz="4" w:space="0" w:color="auto"/>
              <w:right w:val="single" w:sz="4" w:space="0" w:color="auto"/>
            </w:tcBorders>
            <w:vAlign w:val="center"/>
            <w:hideMark/>
          </w:tcPr>
          <w:p w:rsidR="00C42A39" w:rsidRDefault="00C42A39" w:rsidP="00C42A39">
            <w:pPr>
              <w:pStyle w:val="a3"/>
              <w:jc w:val="center"/>
              <w:rPr>
                <w:sz w:val="28"/>
                <w:szCs w:val="28"/>
                <w:lang w:val="en-US" w:eastAsia="en-US"/>
              </w:rPr>
            </w:pPr>
            <w:r>
              <w:rPr>
                <w:sz w:val="28"/>
                <w:szCs w:val="28"/>
                <w:lang w:val="ky-KG" w:eastAsia="en-US"/>
              </w:rPr>
              <w:t>3</w:t>
            </w:r>
            <w:r>
              <w:rPr>
                <w:sz w:val="28"/>
                <w:szCs w:val="28"/>
                <w:lang w:val="en-US" w:eastAsia="en-US"/>
              </w:rPr>
              <w:t>.</w:t>
            </w:r>
          </w:p>
        </w:tc>
        <w:tc>
          <w:tcPr>
            <w:tcW w:w="6084" w:type="dxa"/>
            <w:tcBorders>
              <w:top w:val="single" w:sz="4" w:space="0" w:color="auto"/>
              <w:left w:val="single" w:sz="4" w:space="0" w:color="auto"/>
              <w:bottom w:val="single" w:sz="4" w:space="0" w:color="auto"/>
              <w:right w:val="single" w:sz="4" w:space="0" w:color="auto"/>
            </w:tcBorders>
            <w:hideMark/>
          </w:tcPr>
          <w:p w:rsidR="00C42A39" w:rsidRDefault="00C42A39" w:rsidP="004A7483">
            <w:pPr>
              <w:pStyle w:val="a3"/>
              <w:jc w:val="both"/>
              <w:rPr>
                <w:sz w:val="28"/>
                <w:szCs w:val="28"/>
                <w:lang w:eastAsia="en-US"/>
              </w:rPr>
            </w:pPr>
            <w:r w:rsidRPr="003F3520">
              <w:rPr>
                <w:sz w:val="28"/>
                <w:szCs w:val="28"/>
                <w:lang w:val="ky-KG"/>
              </w:rPr>
              <w:t>Кесиптик окутуунун мугалиминин инсандык кесиптик сапаттары</w:t>
            </w:r>
          </w:p>
        </w:tc>
        <w:tc>
          <w:tcPr>
            <w:tcW w:w="1418" w:type="dxa"/>
            <w:tcBorders>
              <w:top w:val="single" w:sz="4" w:space="0" w:color="auto"/>
              <w:left w:val="single" w:sz="4" w:space="0" w:color="auto"/>
              <w:bottom w:val="single" w:sz="4" w:space="0" w:color="auto"/>
              <w:right w:val="single" w:sz="4" w:space="0" w:color="auto"/>
            </w:tcBorders>
            <w:vAlign w:val="center"/>
            <w:hideMark/>
          </w:tcPr>
          <w:p w:rsidR="00C42A39" w:rsidRPr="00093D2C" w:rsidRDefault="00C42A39" w:rsidP="00C42A39">
            <w:pPr>
              <w:pStyle w:val="a3"/>
              <w:jc w:val="center"/>
              <w:rPr>
                <w:sz w:val="28"/>
                <w:szCs w:val="28"/>
                <w:lang w:eastAsia="en-US"/>
              </w:rPr>
            </w:pPr>
            <w:r>
              <w:rPr>
                <w:sz w:val="28"/>
                <w:szCs w:val="28"/>
                <w:lang w:eastAsia="en-US"/>
              </w:rPr>
              <w:t>2</w:t>
            </w:r>
          </w:p>
        </w:tc>
        <w:tc>
          <w:tcPr>
            <w:tcW w:w="1489" w:type="dxa"/>
            <w:tcBorders>
              <w:top w:val="single" w:sz="4" w:space="0" w:color="auto"/>
              <w:left w:val="single" w:sz="4" w:space="0" w:color="auto"/>
              <w:bottom w:val="single" w:sz="4" w:space="0" w:color="auto"/>
              <w:right w:val="single" w:sz="4" w:space="0" w:color="auto"/>
            </w:tcBorders>
            <w:vAlign w:val="center"/>
            <w:hideMark/>
          </w:tcPr>
          <w:p w:rsidR="00C42A39" w:rsidRDefault="00C42A39" w:rsidP="00C42A39">
            <w:pPr>
              <w:pStyle w:val="a3"/>
              <w:jc w:val="center"/>
              <w:rPr>
                <w:sz w:val="28"/>
                <w:szCs w:val="28"/>
                <w:lang w:val="en-US" w:eastAsia="en-US"/>
              </w:rPr>
            </w:pPr>
            <w:r>
              <w:rPr>
                <w:sz w:val="28"/>
                <w:szCs w:val="28"/>
                <w:lang w:val="en-US" w:eastAsia="en-US"/>
              </w:rPr>
              <w:t>2</w:t>
            </w:r>
          </w:p>
        </w:tc>
      </w:tr>
      <w:tr w:rsidR="00C42A39" w:rsidTr="00C42A39">
        <w:tc>
          <w:tcPr>
            <w:tcW w:w="828" w:type="dxa"/>
            <w:tcBorders>
              <w:top w:val="single" w:sz="4" w:space="0" w:color="auto"/>
              <w:left w:val="single" w:sz="4" w:space="0" w:color="auto"/>
              <w:bottom w:val="single" w:sz="4" w:space="0" w:color="auto"/>
              <w:right w:val="single" w:sz="4" w:space="0" w:color="auto"/>
            </w:tcBorders>
            <w:vAlign w:val="center"/>
            <w:hideMark/>
          </w:tcPr>
          <w:p w:rsidR="00C42A39" w:rsidRDefault="00C42A39" w:rsidP="00C42A39">
            <w:pPr>
              <w:pStyle w:val="a3"/>
              <w:jc w:val="center"/>
              <w:rPr>
                <w:sz w:val="28"/>
                <w:szCs w:val="28"/>
                <w:lang w:val="en-US" w:eastAsia="en-US"/>
              </w:rPr>
            </w:pPr>
            <w:r>
              <w:rPr>
                <w:sz w:val="28"/>
                <w:szCs w:val="28"/>
                <w:lang w:val="ky-KG" w:eastAsia="en-US"/>
              </w:rPr>
              <w:t>4</w:t>
            </w:r>
            <w:r>
              <w:rPr>
                <w:sz w:val="28"/>
                <w:szCs w:val="28"/>
                <w:lang w:val="en-US" w:eastAsia="en-US"/>
              </w:rPr>
              <w:t>.</w:t>
            </w:r>
          </w:p>
        </w:tc>
        <w:tc>
          <w:tcPr>
            <w:tcW w:w="6084" w:type="dxa"/>
            <w:tcBorders>
              <w:top w:val="single" w:sz="4" w:space="0" w:color="auto"/>
              <w:left w:val="single" w:sz="4" w:space="0" w:color="auto"/>
              <w:bottom w:val="single" w:sz="4" w:space="0" w:color="auto"/>
              <w:right w:val="single" w:sz="4" w:space="0" w:color="auto"/>
            </w:tcBorders>
            <w:hideMark/>
          </w:tcPr>
          <w:p w:rsidR="00C42A39" w:rsidRDefault="00C42A39" w:rsidP="004A7483">
            <w:pPr>
              <w:pStyle w:val="a3"/>
              <w:jc w:val="both"/>
              <w:rPr>
                <w:sz w:val="28"/>
                <w:szCs w:val="28"/>
                <w:lang w:val="en-US" w:eastAsia="en-US"/>
              </w:rPr>
            </w:pPr>
            <w:r w:rsidRPr="003F3520">
              <w:rPr>
                <w:sz w:val="28"/>
                <w:szCs w:val="28"/>
                <w:lang w:val="ky-KG"/>
              </w:rPr>
              <w:t>Өзүн-өзү тарбиялоонун каражаттары</w:t>
            </w:r>
          </w:p>
        </w:tc>
        <w:tc>
          <w:tcPr>
            <w:tcW w:w="1418" w:type="dxa"/>
            <w:tcBorders>
              <w:top w:val="single" w:sz="4" w:space="0" w:color="auto"/>
              <w:left w:val="single" w:sz="4" w:space="0" w:color="auto"/>
              <w:bottom w:val="single" w:sz="4" w:space="0" w:color="auto"/>
              <w:right w:val="single" w:sz="4" w:space="0" w:color="auto"/>
            </w:tcBorders>
            <w:vAlign w:val="center"/>
            <w:hideMark/>
          </w:tcPr>
          <w:p w:rsidR="00C42A39" w:rsidRPr="00093D2C" w:rsidRDefault="00C42A39" w:rsidP="00C42A39">
            <w:pPr>
              <w:pStyle w:val="a3"/>
              <w:jc w:val="center"/>
              <w:rPr>
                <w:sz w:val="28"/>
                <w:szCs w:val="28"/>
                <w:lang w:eastAsia="en-US"/>
              </w:rPr>
            </w:pPr>
            <w:r>
              <w:rPr>
                <w:sz w:val="28"/>
                <w:szCs w:val="28"/>
                <w:lang w:eastAsia="en-US"/>
              </w:rPr>
              <w:t>4</w:t>
            </w:r>
          </w:p>
        </w:tc>
        <w:tc>
          <w:tcPr>
            <w:tcW w:w="1489" w:type="dxa"/>
            <w:tcBorders>
              <w:top w:val="single" w:sz="4" w:space="0" w:color="auto"/>
              <w:left w:val="single" w:sz="4" w:space="0" w:color="auto"/>
              <w:bottom w:val="single" w:sz="4" w:space="0" w:color="auto"/>
              <w:right w:val="single" w:sz="4" w:space="0" w:color="auto"/>
            </w:tcBorders>
            <w:vAlign w:val="center"/>
            <w:hideMark/>
          </w:tcPr>
          <w:p w:rsidR="00C42A39" w:rsidRPr="000645DC" w:rsidRDefault="00C42A39" w:rsidP="00C42A39">
            <w:pPr>
              <w:pStyle w:val="a3"/>
              <w:jc w:val="center"/>
              <w:rPr>
                <w:sz w:val="28"/>
                <w:szCs w:val="28"/>
                <w:lang w:eastAsia="en-US"/>
              </w:rPr>
            </w:pPr>
            <w:r>
              <w:rPr>
                <w:sz w:val="28"/>
                <w:szCs w:val="28"/>
                <w:lang w:eastAsia="en-US"/>
              </w:rPr>
              <w:t>4</w:t>
            </w:r>
          </w:p>
        </w:tc>
      </w:tr>
      <w:tr w:rsidR="00C42A39" w:rsidTr="00C42A39">
        <w:tc>
          <w:tcPr>
            <w:tcW w:w="828" w:type="dxa"/>
            <w:tcBorders>
              <w:top w:val="single" w:sz="4" w:space="0" w:color="auto"/>
              <w:left w:val="single" w:sz="4" w:space="0" w:color="auto"/>
              <w:bottom w:val="single" w:sz="4" w:space="0" w:color="auto"/>
              <w:right w:val="single" w:sz="4" w:space="0" w:color="auto"/>
            </w:tcBorders>
            <w:vAlign w:val="center"/>
            <w:hideMark/>
          </w:tcPr>
          <w:p w:rsidR="00C42A39" w:rsidRDefault="00C42A39" w:rsidP="00C42A39">
            <w:pPr>
              <w:pStyle w:val="a3"/>
              <w:jc w:val="center"/>
              <w:rPr>
                <w:sz w:val="28"/>
                <w:szCs w:val="28"/>
                <w:lang w:val="en-US" w:eastAsia="en-US"/>
              </w:rPr>
            </w:pPr>
            <w:r>
              <w:rPr>
                <w:sz w:val="28"/>
                <w:szCs w:val="28"/>
                <w:lang w:val="ky-KG" w:eastAsia="en-US"/>
              </w:rPr>
              <w:t>5</w:t>
            </w:r>
            <w:r>
              <w:rPr>
                <w:sz w:val="28"/>
                <w:szCs w:val="28"/>
                <w:lang w:val="en-US" w:eastAsia="en-US"/>
              </w:rPr>
              <w:t>.</w:t>
            </w:r>
          </w:p>
        </w:tc>
        <w:tc>
          <w:tcPr>
            <w:tcW w:w="6084" w:type="dxa"/>
            <w:tcBorders>
              <w:top w:val="single" w:sz="4" w:space="0" w:color="auto"/>
              <w:left w:val="single" w:sz="4" w:space="0" w:color="auto"/>
              <w:bottom w:val="single" w:sz="4" w:space="0" w:color="auto"/>
              <w:right w:val="single" w:sz="4" w:space="0" w:color="auto"/>
            </w:tcBorders>
            <w:hideMark/>
          </w:tcPr>
          <w:p w:rsidR="00C42A39" w:rsidRPr="00A74492" w:rsidRDefault="00C42A39" w:rsidP="004A7483">
            <w:pPr>
              <w:pStyle w:val="a3"/>
              <w:jc w:val="both"/>
              <w:rPr>
                <w:sz w:val="28"/>
                <w:szCs w:val="28"/>
                <w:lang w:val="en-US" w:eastAsia="en-US"/>
              </w:rPr>
            </w:pPr>
            <w:r w:rsidRPr="003F3520">
              <w:rPr>
                <w:sz w:val="28"/>
                <w:szCs w:val="28"/>
                <w:lang w:val="ky-KG"/>
              </w:rPr>
              <w:t>Кесиптик өзүн-өзү тарбиялоону уюштуруунун психологиялык-педагогикалык негиздери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C42A39" w:rsidRDefault="00C42A39" w:rsidP="00C42A39">
            <w:pPr>
              <w:pStyle w:val="a3"/>
              <w:jc w:val="center"/>
              <w:rPr>
                <w:sz w:val="28"/>
                <w:szCs w:val="28"/>
                <w:lang w:val="en-US" w:eastAsia="en-US"/>
              </w:rPr>
            </w:pPr>
            <w:r>
              <w:rPr>
                <w:sz w:val="28"/>
                <w:szCs w:val="28"/>
                <w:lang w:val="en-US" w:eastAsia="en-US"/>
              </w:rPr>
              <w:t>4</w:t>
            </w:r>
          </w:p>
        </w:tc>
        <w:tc>
          <w:tcPr>
            <w:tcW w:w="1489" w:type="dxa"/>
            <w:tcBorders>
              <w:top w:val="single" w:sz="4" w:space="0" w:color="auto"/>
              <w:left w:val="single" w:sz="4" w:space="0" w:color="auto"/>
              <w:bottom w:val="single" w:sz="4" w:space="0" w:color="auto"/>
              <w:right w:val="single" w:sz="4" w:space="0" w:color="auto"/>
            </w:tcBorders>
            <w:vAlign w:val="center"/>
            <w:hideMark/>
          </w:tcPr>
          <w:p w:rsidR="00C42A39" w:rsidRPr="000645DC" w:rsidRDefault="00C42A39" w:rsidP="00C42A39">
            <w:pPr>
              <w:pStyle w:val="a3"/>
              <w:jc w:val="center"/>
              <w:rPr>
                <w:sz w:val="28"/>
                <w:szCs w:val="28"/>
                <w:lang w:eastAsia="en-US"/>
              </w:rPr>
            </w:pPr>
            <w:r>
              <w:rPr>
                <w:sz w:val="28"/>
                <w:szCs w:val="28"/>
                <w:lang w:eastAsia="en-US"/>
              </w:rPr>
              <w:t>6</w:t>
            </w:r>
          </w:p>
        </w:tc>
      </w:tr>
      <w:tr w:rsidR="00C42A39" w:rsidTr="00C42A39">
        <w:tc>
          <w:tcPr>
            <w:tcW w:w="828" w:type="dxa"/>
            <w:tcBorders>
              <w:top w:val="single" w:sz="4" w:space="0" w:color="auto"/>
              <w:left w:val="single" w:sz="4" w:space="0" w:color="auto"/>
              <w:bottom w:val="single" w:sz="4" w:space="0" w:color="auto"/>
              <w:right w:val="single" w:sz="4" w:space="0" w:color="auto"/>
            </w:tcBorders>
            <w:vAlign w:val="center"/>
          </w:tcPr>
          <w:p w:rsidR="00C42A39" w:rsidRPr="00C42A39" w:rsidRDefault="00C42A39" w:rsidP="00C42A39">
            <w:pPr>
              <w:pStyle w:val="a3"/>
              <w:jc w:val="center"/>
              <w:rPr>
                <w:sz w:val="28"/>
                <w:szCs w:val="28"/>
                <w:lang w:val="ky-KG" w:eastAsia="en-US"/>
              </w:rPr>
            </w:pPr>
            <w:r>
              <w:rPr>
                <w:sz w:val="28"/>
                <w:szCs w:val="28"/>
                <w:lang w:val="ky-KG" w:eastAsia="en-US"/>
              </w:rPr>
              <w:t>6.</w:t>
            </w:r>
          </w:p>
        </w:tc>
        <w:tc>
          <w:tcPr>
            <w:tcW w:w="6084" w:type="dxa"/>
            <w:tcBorders>
              <w:top w:val="single" w:sz="4" w:space="0" w:color="auto"/>
              <w:left w:val="single" w:sz="4" w:space="0" w:color="auto"/>
              <w:bottom w:val="single" w:sz="4" w:space="0" w:color="auto"/>
              <w:right w:val="single" w:sz="4" w:space="0" w:color="auto"/>
            </w:tcBorders>
            <w:hideMark/>
          </w:tcPr>
          <w:p w:rsidR="00C42A39" w:rsidRDefault="00C42A39" w:rsidP="004A7483">
            <w:pPr>
              <w:pStyle w:val="a3"/>
              <w:jc w:val="both"/>
              <w:rPr>
                <w:sz w:val="28"/>
                <w:szCs w:val="28"/>
                <w:lang w:val="ky-KG" w:eastAsia="en-US"/>
              </w:rPr>
            </w:pPr>
            <w:r>
              <w:rPr>
                <w:sz w:val="28"/>
                <w:szCs w:val="28"/>
                <w:lang w:val="ky-KG" w:eastAsia="en-US"/>
              </w:rPr>
              <w:t>Студенттердин өзүн-өзү тарбиялоосун жетектөө жана уюштуруу мүмкүнчүлүктөрү</w:t>
            </w:r>
          </w:p>
        </w:tc>
        <w:tc>
          <w:tcPr>
            <w:tcW w:w="1418" w:type="dxa"/>
            <w:tcBorders>
              <w:top w:val="single" w:sz="4" w:space="0" w:color="auto"/>
              <w:left w:val="single" w:sz="4" w:space="0" w:color="auto"/>
              <w:bottom w:val="single" w:sz="4" w:space="0" w:color="auto"/>
              <w:right w:val="single" w:sz="4" w:space="0" w:color="auto"/>
            </w:tcBorders>
            <w:vAlign w:val="center"/>
            <w:hideMark/>
          </w:tcPr>
          <w:p w:rsidR="00C42A39" w:rsidRPr="00BD3817" w:rsidRDefault="00C42A39" w:rsidP="00C42A39">
            <w:pPr>
              <w:pStyle w:val="a3"/>
              <w:jc w:val="center"/>
              <w:rPr>
                <w:sz w:val="28"/>
                <w:szCs w:val="28"/>
                <w:lang w:eastAsia="en-US"/>
              </w:rPr>
            </w:pPr>
            <w:r>
              <w:rPr>
                <w:sz w:val="28"/>
                <w:szCs w:val="28"/>
                <w:lang w:eastAsia="en-US"/>
              </w:rPr>
              <w:t>2</w:t>
            </w:r>
          </w:p>
        </w:tc>
        <w:tc>
          <w:tcPr>
            <w:tcW w:w="1489" w:type="dxa"/>
            <w:tcBorders>
              <w:top w:val="single" w:sz="4" w:space="0" w:color="auto"/>
              <w:left w:val="single" w:sz="4" w:space="0" w:color="auto"/>
              <w:bottom w:val="single" w:sz="4" w:space="0" w:color="auto"/>
              <w:right w:val="single" w:sz="4" w:space="0" w:color="auto"/>
            </w:tcBorders>
            <w:vAlign w:val="center"/>
            <w:hideMark/>
          </w:tcPr>
          <w:p w:rsidR="00C42A39" w:rsidRPr="00BD3817" w:rsidRDefault="00C42A39" w:rsidP="00C42A39">
            <w:pPr>
              <w:pStyle w:val="a3"/>
              <w:jc w:val="center"/>
              <w:rPr>
                <w:sz w:val="28"/>
                <w:szCs w:val="28"/>
                <w:lang w:eastAsia="en-US"/>
              </w:rPr>
            </w:pPr>
            <w:r>
              <w:rPr>
                <w:sz w:val="28"/>
                <w:szCs w:val="28"/>
                <w:lang w:eastAsia="en-US"/>
              </w:rPr>
              <w:t>4</w:t>
            </w:r>
          </w:p>
        </w:tc>
      </w:tr>
      <w:tr w:rsidR="00C42A39" w:rsidTr="00C42A39">
        <w:tc>
          <w:tcPr>
            <w:tcW w:w="828" w:type="dxa"/>
            <w:tcBorders>
              <w:top w:val="single" w:sz="4" w:space="0" w:color="auto"/>
              <w:left w:val="single" w:sz="4" w:space="0" w:color="auto"/>
              <w:bottom w:val="single" w:sz="4" w:space="0" w:color="auto"/>
              <w:right w:val="single" w:sz="4" w:space="0" w:color="auto"/>
            </w:tcBorders>
          </w:tcPr>
          <w:p w:rsidR="00C42A39" w:rsidRDefault="00C42A39" w:rsidP="004A7483">
            <w:pPr>
              <w:pStyle w:val="a3"/>
              <w:jc w:val="both"/>
              <w:rPr>
                <w:sz w:val="28"/>
                <w:szCs w:val="28"/>
                <w:lang w:val="en-US" w:eastAsia="en-US"/>
              </w:rPr>
            </w:pPr>
          </w:p>
        </w:tc>
        <w:tc>
          <w:tcPr>
            <w:tcW w:w="6084" w:type="dxa"/>
            <w:tcBorders>
              <w:top w:val="single" w:sz="4" w:space="0" w:color="auto"/>
              <w:left w:val="single" w:sz="4" w:space="0" w:color="auto"/>
              <w:bottom w:val="single" w:sz="4" w:space="0" w:color="auto"/>
              <w:right w:val="single" w:sz="4" w:space="0" w:color="auto"/>
            </w:tcBorders>
            <w:hideMark/>
          </w:tcPr>
          <w:p w:rsidR="00C42A39" w:rsidRDefault="00C42A39" w:rsidP="00C42A39">
            <w:pPr>
              <w:pStyle w:val="a3"/>
              <w:jc w:val="center"/>
              <w:rPr>
                <w:sz w:val="28"/>
                <w:szCs w:val="28"/>
                <w:lang w:val="en-US" w:eastAsia="en-US"/>
              </w:rPr>
            </w:pPr>
            <w:r>
              <w:rPr>
                <w:sz w:val="28"/>
                <w:szCs w:val="28"/>
                <w:lang w:val="ky-KG" w:eastAsia="en-US"/>
              </w:rPr>
              <w:t>Баары</w:t>
            </w:r>
            <w:r>
              <w:rPr>
                <w:sz w:val="28"/>
                <w:szCs w:val="28"/>
                <w:lang w:val="en-US"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42A39" w:rsidRPr="000645DC" w:rsidRDefault="00C42A39" w:rsidP="00C42A39">
            <w:pPr>
              <w:pStyle w:val="a3"/>
              <w:jc w:val="center"/>
              <w:rPr>
                <w:sz w:val="28"/>
                <w:szCs w:val="28"/>
                <w:lang w:eastAsia="en-US"/>
              </w:rPr>
            </w:pPr>
            <w:r>
              <w:rPr>
                <w:sz w:val="28"/>
                <w:szCs w:val="28"/>
                <w:lang w:eastAsia="en-US"/>
              </w:rPr>
              <w:t>16</w:t>
            </w:r>
          </w:p>
        </w:tc>
        <w:tc>
          <w:tcPr>
            <w:tcW w:w="1489" w:type="dxa"/>
            <w:tcBorders>
              <w:top w:val="single" w:sz="4" w:space="0" w:color="auto"/>
              <w:left w:val="single" w:sz="4" w:space="0" w:color="auto"/>
              <w:bottom w:val="single" w:sz="4" w:space="0" w:color="auto"/>
              <w:right w:val="single" w:sz="4" w:space="0" w:color="auto"/>
            </w:tcBorders>
            <w:vAlign w:val="center"/>
            <w:hideMark/>
          </w:tcPr>
          <w:p w:rsidR="00C42A39" w:rsidRPr="000645DC" w:rsidRDefault="00C42A39" w:rsidP="00C42A39">
            <w:pPr>
              <w:pStyle w:val="a3"/>
              <w:jc w:val="center"/>
              <w:rPr>
                <w:sz w:val="28"/>
                <w:szCs w:val="28"/>
                <w:lang w:eastAsia="en-US"/>
              </w:rPr>
            </w:pPr>
            <w:r>
              <w:rPr>
                <w:sz w:val="28"/>
                <w:szCs w:val="28"/>
                <w:lang w:eastAsia="en-US"/>
              </w:rPr>
              <w:t>20</w:t>
            </w:r>
          </w:p>
        </w:tc>
      </w:tr>
    </w:tbl>
    <w:p w:rsidR="00A74492" w:rsidRPr="00A74492" w:rsidRDefault="00A74492" w:rsidP="00A12358">
      <w:pPr>
        <w:ind w:firstLine="708"/>
        <w:jc w:val="both"/>
        <w:rPr>
          <w:sz w:val="28"/>
          <w:szCs w:val="28"/>
          <w:lang w:val="ky-KG"/>
        </w:rPr>
      </w:pPr>
      <w:r w:rsidRPr="00A74492">
        <w:rPr>
          <w:sz w:val="28"/>
          <w:szCs w:val="28"/>
          <w:lang w:val="ru-RU"/>
        </w:rPr>
        <w:t>Атайын</w:t>
      </w:r>
      <w:r w:rsidRPr="00A74492">
        <w:rPr>
          <w:sz w:val="28"/>
          <w:szCs w:val="28"/>
        </w:rPr>
        <w:t xml:space="preserve"> </w:t>
      </w:r>
      <w:r w:rsidRPr="00A74492">
        <w:rPr>
          <w:sz w:val="28"/>
          <w:szCs w:val="28"/>
          <w:lang w:val="ru-RU"/>
        </w:rPr>
        <w:t>курста</w:t>
      </w:r>
      <w:r w:rsidRPr="00A74492">
        <w:rPr>
          <w:sz w:val="28"/>
          <w:szCs w:val="28"/>
        </w:rPr>
        <w:t xml:space="preserve"> </w:t>
      </w:r>
      <w:r w:rsidRPr="00A74492">
        <w:rPr>
          <w:sz w:val="28"/>
          <w:szCs w:val="28"/>
          <w:lang w:val="ru-RU"/>
        </w:rPr>
        <w:t>колдонулган</w:t>
      </w:r>
      <w:r w:rsidRPr="00A74492">
        <w:rPr>
          <w:sz w:val="28"/>
          <w:szCs w:val="28"/>
        </w:rPr>
        <w:t xml:space="preserve"> </w:t>
      </w:r>
      <w:r w:rsidRPr="00A74492">
        <w:rPr>
          <w:sz w:val="28"/>
          <w:szCs w:val="28"/>
          <w:lang w:val="ru-RU"/>
        </w:rPr>
        <w:t>негизги</w:t>
      </w:r>
      <w:r w:rsidRPr="00A74492">
        <w:rPr>
          <w:sz w:val="28"/>
          <w:szCs w:val="28"/>
        </w:rPr>
        <w:t xml:space="preserve"> </w:t>
      </w:r>
      <w:r w:rsidRPr="00A74492">
        <w:rPr>
          <w:sz w:val="28"/>
          <w:szCs w:val="28"/>
          <w:lang w:val="ru-RU"/>
        </w:rPr>
        <w:t>окутуу</w:t>
      </w:r>
      <w:r w:rsidRPr="00A74492">
        <w:rPr>
          <w:sz w:val="28"/>
          <w:szCs w:val="28"/>
        </w:rPr>
        <w:t xml:space="preserve"> </w:t>
      </w:r>
      <w:r w:rsidRPr="00A74492">
        <w:rPr>
          <w:sz w:val="28"/>
          <w:szCs w:val="28"/>
          <w:lang w:val="ru-RU"/>
        </w:rPr>
        <w:t>ыкмаларына</w:t>
      </w:r>
      <w:r w:rsidRPr="00A74492">
        <w:rPr>
          <w:sz w:val="28"/>
          <w:szCs w:val="28"/>
        </w:rPr>
        <w:t xml:space="preserve"> </w:t>
      </w:r>
      <w:r w:rsidRPr="00A74492">
        <w:rPr>
          <w:sz w:val="28"/>
          <w:szCs w:val="28"/>
          <w:lang w:val="ru-RU"/>
        </w:rPr>
        <w:t>жана</w:t>
      </w:r>
      <w:r w:rsidRPr="00A74492">
        <w:rPr>
          <w:sz w:val="28"/>
          <w:szCs w:val="28"/>
        </w:rPr>
        <w:t xml:space="preserve"> </w:t>
      </w:r>
      <w:r>
        <w:rPr>
          <w:sz w:val="28"/>
          <w:szCs w:val="28"/>
          <w:lang w:val="ky-KG"/>
        </w:rPr>
        <w:t>жолдоруна</w:t>
      </w:r>
      <w:r w:rsidRPr="00A74492">
        <w:rPr>
          <w:sz w:val="28"/>
          <w:szCs w:val="28"/>
        </w:rPr>
        <w:t xml:space="preserve">: </w:t>
      </w:r>
      <w:r w:rsidRPr="00A74492">
        <w:rPr>
          <w:sz w:val="28"/>
          <w:szCs w:val="28"/>
          <w:lang w:val="ru-RU"/>
        </w:rPr>
        <w:t>лекция</w:t>
      </w:r>
      <w:r w:rsidRPr="00A74492">
        <w:rPr>
          <w:sz w:val="28"/>
          <w:szCs w:val="28"/>
        </w:rPr>
        <w:t xml:space="preserve">, </w:t>
      </w:r>
      <w:r w:rsidRPr="00A74492">
        <w:rPr>
          <w:sz w:val="28"/>
          <w:szCs w:val="28"/>
          <w:lang w:val="ru-RU"/>
        </w:rPr>
        <w:t>баарлашуу</w:t>
      </w:r>
      <w:r w:rsidRPr="00A74492">
        <w:rPr>
          <w:sz w:val="28"/>
          <w:szCs w:val="28"/>
        </w:rPr>
        <w:t xml:space="preserve">, </w:t>
      </w:r>
      <w:r w:rsidRPr="00A74492">
        <w:rPr>
          <w:sz w:val="28"/>
          <w:szCs w:val="28"/>
          <w:lang w:val="ru-RU"/>
        </w:rPr>
        <w:t>көнү</w:t>
      </w:r>
      <w:proofErr w:type="gramStart"/>
      <w:r w:rsidRPr="00A74492">
        <w:rPr>
          <w:sz w:val="28"/>
          <w:szCs w:val="28"/>
          <w:lang w:val="ru-RU"/>
        </w:rPr>
        <w:t>г</w:t>
      </w:r>
      <w:proofErr w:type="gramEnd"/>
      <w:r w:rsidRPr="00A74492">
        <w:rPr>
          <w:sz w:val="28"/>
          <w:szCs w:val="28"/>
          <w:lang w:val="ru-RU"/>
        </w:rPr>
        <w:t>үү</w:t>
      </w:r>
      <w:r w:rsidRPr="00A74492">
        <w:rPr>
          <w:sz w:val="28"/>
          <w:szCs w:val="28"/>
        </w:rPr>
        <w:t xml:space="preserve">, </w:t>
      </w:r>
      <w:r w:rsidRPr="00A74492">
        <w:rPr>
          <w:sz w:val="28"/>
          <w:szCs w:val="28"/>
          <w:lang w:val="ru-RU"/>
        </w:rPr>
        <w:t>талкуу</w:t>
      </w:r>
      <w:r w:rsidRPr="00A74492">
        <w:rPr>
          <w:sz w:val="28"/>
          <w:szCs w:val="28"/>
        </w:rPr>
        <w:t xml:space="preserve">, </w:t>
      </w:r>
      <w:r w:rsidRPr="00A74492">
        <w:rPr>
          <w:sz w:val="28"/>
          <w:szCs w:val="28"/>
          <w:lang w:val="ru-RU"/>
        </w:rPr>
        <w:t>ар</w:t>
      </w:r>
      <w:r w:rsidRPr="00A74492">
        <w:rPr>
          <w:sz w:val="28"/>
          <w:szCs w:val="28"/>
        </w:rPr>
        <w:t xml:space="preserve"> </w:t>
      </w:r>
      <w:r w:rsidRPr="00A74492">
        <w:rPr>
          <w:sz w:val="28"/>
          <w:szCs w:val="28"/>
          <w:lang w:val="ru-RU"/>
        </w:rPr>
        <w:t>кандай</w:t>
      </w:r>
      <w:r w:rsidRPr="00A74492">
        <w:rPr>
          <w:sz w:val="28"/>
          <w:szCs w:val="28"/>
        </w:rPr>
        <w:t xml:space="preserve"> </w:t>
      </w:r>
      <w:r w:rsidRPr="00A74492">
        <w:rPr>
          <w:sz w:val="28"/>
          <w:szCs w:val="28"/>
          <w:lang w:val="ru-RU"/>
        </w:rPr>
        <w:t>педагогикалык</w:t>
      </w:r>
      <w:r w:rsidRPr="00A74492">
        <w:rPr>
          <w:sz w:val="28"/>
          <w:szCs w:val="28"/>
        </w:rPr>
        <w:t xml:space="preserve"> </w:t>
      </w:r>
      <w:r w:rsidRPr="00A74492">
        <w:rPr>
          <w:sz w:val="28"/>
          <w:szCs w:val="28"/>
          <w:lang w:val="ru-RU"/>
        </w:rPr>
        <w:t>кырдаалдарды</w:t>
      </w:r>
      <w:r w:rsidRPr="00A74492">
        <w:rPr>
          <w:sz w:val="28"/>
          <w:szCs w:val="28"/>
        </w:rPr>
        <w:t xml:space="preserve"> </w:t>
      </w:r>
      <w:r w:rsidRPr="00A74492">
        <w:rPr>
          <w:sz w:val="28"/>
          <w:szCs w:val="28"/>
          <w:lang w:val="ru-RU"/>
        </w:rPr>
        <w:t>түзүү</w:t>
      </w:r>
      <w:r w:rsidRPr="00A74492">
        <w:rPr>
          <w:sz w:val="28"/>
          <w:szCs w:val="28"/>
        </w:rPr>
        <w:t xml:space="preserve">, </w:t>
      </w:r>
      <w:r w:rsidRPr="00A74492">
        <w:rPr>
          <w:sz w:val="28"/>
          <w:szCs w:val="28"/>
          <w:lang w:val="ru-RU"/>
        </w:rPr>
        <w:t>оозеки</w:t>
      </w:r>
      <w:r w:rsidRPr="00A74492">
        <w:rPr>
          <w:sz w:val="28"/>
          <w:szCs w:val="28"/>
        </w:rPr>
        <w:t xml:space="preserve"> </w:t>
      </w:r>
      <w:r w:rsidRPr="00A74492">
        <w:rPr>
          <w:sz w:val="28"/>
          <w:szCs w:val="28"/>
          <w:lang w:val="ru-RU"/>
        </w:rPr>
        <w:t>сынак</w:t>
      </w:r>
      <w:r w:rsidRPr="00A74492">
        <w:rPr>
          <w:sz w:val="28"/>
          <w:szCs w:val="28"/>
        </w:rPr>
        <w:t xml:space="preserve">, </w:t>
      </w:r>
      <w:r w:rsidRPr="00A74492">
        <w:rPr>
          <w:sz w:val="28"/>
          <w:szCs w:val="28"/>
          <w:lang w:val="ru-RU"/>
        </w:rPr>
        <w:t>тестирлөө</w:t>
      </w:r>
      <w:r w:rsidRPr="00A74492">
        <w:rPr>
          <w:sz w:val="28"/>
          <w:szCs w:val="28"/>
        </w:rPr>
        <w:t xml:space="preserve"> </w:t>
      </w:r>
      <w:r w:rsidRPr="00A74492">
        <w:rPr>
          <w:sz w:val="28"/>
          <w:szCs w:val="28"/>
          <w:lang w:val="ru-RU"/>
        </w:rPr>
        <w:t>ж</w:t>
      </w:r>
      <w:r w:rsidRPr="00A74492">
        <w:rPr>
          <w:sz w:val="28"/>
          <w:szCs w:val="28"/>
        </w:rPr>
        <w:t>.</w:t>
      </w:r>
      <w:r w:rsidRPr="00A74492">
        <w:rPr>
          <w:sz w:val="28"/>
          <w:szCs w:val="28"/>
          <w:lang w:val="ru-RU"/>
        </w:rPr>
        <w:t>б</w:t>
      </w:r>
      <w:r w:rsidRPr="00A74492">
        <w:rPr>
          <w:sz w:val="28"/>
          <w:szCs w:val="28"/>
        </w:rPr>
        <w:t>.</w:t>
      </w:r>
      <w:r>
        <w:rPr>
          <w:sz w:val="28"/>
          <w:szCs w:val="28"/>
          <w:lang w:val="ky-KG"/>
        </w:rPr>
        <w:t xml:space="preserve"> кирет.</w:t>
      </w:r>
    </w:p>
    <w:p w:rsidR="00A74492" w:rsidRPr="00A74492" w:rsidRDefault="00A74492" w:rsidP="008304EF">
      <w:pPr>
        <w:ind w:firstLine="720"/>
        <w:jc w:val="both"/>
        <w:rPr>
          <w:bCs/>
          <w:sz w:val="28"/>
          <w:szCs w:val="28"/>
          <w:lang w:val="ky-KG"/>
        </w:rPr>
      </w:pPr>
      <w:r w:rsidRPr="008304EF">
        <w:rPr>
          <w:bCs/>
          <w:i/>
          <w:sz w:val="28"/>
          <w:szCs w:val="28"/>
          <w:lang w:val="ky-KG"/>
        </w:rPr>
        <w:t>Үчүнчү параграф</w:t>
      </w:r>
      <w:r w:rsidRPr="00A74492">
        <w:rPr>
          <w:bCs/>
          <w:sz w:val="28"/>
          <w:szCs w:val="28"/>
          <w:lang w:val="ky-KG"/>
        </w:rPr>
        <w:t xml:space="preserve"> «Өндүрү</w:t>
      </w:r>
      <w:r>
        <w:rPr>
          <w:bCs/>
          <w:sz w:val="28"/>
          <w:szCs w:val="28"/>
          <w:lang w:val="ky-KG"/>
        </w:rPr>
        <w:t>штүк</w:t>
      </w:r>
      <w:r w:rsidRPr="00A74492">
        <w:rPr>
          <w:bCs/>
          <w:sz w:val="28"/>
          <w:szCs w:val="28"/>
          <w:lang w:val="ky-KG"/>
        </w:rPr>
        <w:t xml:space="preserve"> жана </w:t>
      </w:r>
      <w:r>
        <w:rPr>
          <w:bCs/>
          <w:sz w:val="28"/>
          <w:szCs w:val="28"/>
          <w:lang w:val="ky-KG"/>
        </w:rPr>
        <w:t>педагогикалык</w:t>
      </w:r>
      <w:r w:rsidRPr="00A74492">
        <w:rPr>
          <w:bCs/>
          <w:sz w:val="28"/>
          <w:szCs w:val="28"/>
          <w:lang w:val="ky-KG"/>
        </w:rPr>
        <w:t xml:space="preserve"> пр</w:t>
      </w:r>
      <w:r>
        <w:rPr>
          <w:bCs/>
          <w:sz w:val="28"/>
          <w:szCs w:val="28"/>
          <w:lang w:val="ky-KG"/>
        </w:rPr>
        <w:t>актика процессинде</w:t>
      </w:r>
      <w:r w:rsidRPr="00A74492">
        <w:rPr>
          <w:bCs/>
          <w:sz w:val="28"/>
          <w:szCs w:val="28"/>
          <w:lang w:val="ky-KG"/>
        </w:rPr>
        <w:t xml:space="preserve"> </w:t>
      </w:r>
      <w:r w:rsidR="008304EF">
        <w:rPr>
          <w:bCs/>
          <w:sz w:val="28"/>
          <w:szCs w:val="28"/>
          <w:lang w:val="ky-KG"/>
        </w:rPr>
        <w:t>студенттердин кесиптик</w:t>
      </w:r>
      <w:r w:rsidRPr="00A74492">
        <w:rPr>
          <w:bCs/>
          <w:sz w:val="28"/>
          <w:szCs w:val="28"/>
          <w:lang w:val="ky-KG"/>
        </w:rPr>
        <w:t xml:space="preserve"> </w:t>
      </w:r>
      <w:r w:rsidR="008304EF" w:rsidRPr="003F3520">
        <w:rPr>
          <w:sz w:val="28"/>
          <w:szCs w:val="28"/>
          <w:lang w:val="ky-KG"/>
        </w:rPr>
        <w:t>өзүн-өзү тарбиялоо</w:t>
      </w:r>
      <w:r w:rsidR="008304EF">
        <w:rPr>
          <w:sz w:val="28"/>
          <w:szCs w:val="28"/>
          <w:lang w:val="ky-KG"/>
        </w:rPr>
        <w:t>сун ө</w:t>
      </w:r>
      <w:r w:rsidRPr="00A74492">
        <w:rPr>
          <w:bCs/>
          <w:sz w:val="28"/>
          <w:szCs w:val="28"/>
          <w:lang w:val="ky-KG"/>
        </w:rPr>
        <w:t>н</w:t>
      </w:r>
      <w:r w:rsidR="008304EF">
        <w:rPr>
          <w:bCs/>
          <w:sz w:val="28"/>
          <w:szCs w:val="28"/>
          <w:lang w:val="ky-KG"/>
        </w:rPr>
        <w:t>ү</w:t>
      </w:r>
      <w:r w:rsidRPr="00A74492">
        <w:rPr>
          <w:bCs/>
          <w:sz w:val="28"/>
          <w:szCs w:val="28"/>
          <w:lang w:val="ky-KG"/>
        </w:rPr>
        <w:t>кт</w:t>
      </w:r>
      <w:r w:rsidR="008304EF">
        <w:rPr>
          <w:bCs/>
          <w:sz w:val="28"/>
          <w:szCs w:val="28"/>
          <w:lang w:val="ky-KG"/>
        </w:rPr>
        <w:t>ү</w:t>
      </w:r>
      <w:r w:rsidRPr="00A74492">
        <w:rPr>
          <w:bCs/>
          <w:sz w:val="28"/>
          <w:szCs w:val="28"/>
          <w:lang w:val="ky-KG"/>
        </w:rPr>
        <w:t>р</w:t>
      </w:r>
      <w:r w:rsidR="008304EF">
        <w:rPr>
          <w:bCs/>
          <w:sz w:val="28"/>
          <w:szCs w:val="28"/>
          <w:lang w:val="ky-KG"/>
        </w:rPr>
        <w:t>үү</w:t>
      </w:r>
      <w:r w:rsidRPr="00A74492">
        <w:rPr>
          <w:bCs/>
          <w:sz w:val="28"/>
          <w:szCs w:val="28"/>
          <w:lang w:val="ky-KG"/>
        </w:rPr>
        <w:t>».</w:t>
      </w:r>
    </w:p>
    <w:p w:rsidR="00A74492" w:rsidRDefault="00A74492" w:rsidP="008304EF">
      <w:pPr>
        <w:ind w:firstLine="720"/>
        <w:jc w:val="both"/>
        <w:rPr>
          <w:bCs/>
          <w:sz w:val="28"/>
          <w:szCs w:val="28"/>
          <w:lang w:val="ky-KG"/>
        </w:rPr>
      </w:pPr>
      <w:r w:rsidRPr="008304EF">
        <w:rPr>
          <w:bCs/>
          <w:sz w:val="28"/>
          <w:szCs w:val="28"/>
          <w:lang w:val="ky-KG"/>
        </w:rPr>
        <w:t>Жогорку окуу жайларынын студенттеринин арасында үзгүлтүксүз окуу-өндүрүштүк педагогикалык практика кесип</w:t>
      </w:r>
      <w:r w:rsidR="008304EF" w:rsidRPr="008304EF">
        <w:rPr>
          <w:bCs/>
          <w:sz w:val="28"/>
          <w:szCs w:val="28"/>
          <w:lang w:val="ky-KG"/>
        </w:rPr>
        <w:t>ке</w:t>
      </w:r>
      <w:r w:rsidR="008304EF">
        <w:rPr>
          <w:bCs/>
          <w:sz w:val="28"/>
          <w:szCs w:val="28"/>
          <w:lang w:val="ky-KG"/>
        </w:rPr>
        <w:t xml:space="preserve"> окутуунун </w:t>
      </w:r>
      <w:r w:rsidRPr="008304EF">
        <w:rPr>
          <w:bCs/>
          <w:sz w:val="28"/>
          <w:szCs w:val="28"/>
          <w:lang w:val="ky-KG"/>
        </w:rPr>
        <w:t>болочок мугалимдерин психологиялык-педагогикалык жактан даярдоонун алдыңкы звеносу болуп саналат. Педагогик</w:t>
      </w:r>
      <w:r w:rsidR="008304EF" w:rsidRPr="008304EF">
        <w:rPr>
          <w:bCs/>
          <w:sz w:val="28"/>
          <w:szCs w:val="28"/>
          <w:lang w:val="ky-KG"/>
        </w:rPr>
        <w:t>алык практ</w:t>
      </w:r>
      <w:r w:rsidR="008304EF">
        <w:rPr>
          <w:bCs/>
          <w:sz w:val="28"/>
          <w:szCs w:val="28"/>
          <w:lang w:val="ky-KG"/>
        </w:rPr>
        <w:t>ика кесипке окутуу</w:t>
      </w:r>
      <w:r w:rsidRPr="008304EF">
        <w:rPr>
          <w:bCs/>
          <w:sz w:val="28"/>
          <w:szCs w:val="28"/>
          <w:lang w:val="ky-KG"/>
        </w:rPr>
        <w:t xml:space="preserve"> мугалиминин кесибин өздөштүрүүгө карата психологиялык көз карашын калыптандырууга көмөктөшөт, анын жүрүшүндө кесиптик жактан маанилүү сапаттар, билгичтиктер жана көндүмдөр аныкталат жана өркүндөтүлөт. Педагогикалык практиканын шарттарында жогорку окуу жайларынын студенттери техникалык </w:t>
      </w:r>
      <w:r w:rsidRPr="008304EF">
        <w:rPr>
          <w:bCs/>
          <w:sz w:val="28"/>
          <w:szCs w:val="28"/>
          <w:lang w:val="ky-KG"/>
        </w:rPr>
        <w:lastRenderedPageBreak/>
        <w:t xml:space="preserve">дисциплиналар боюнча </w:t>
      </w:r>
      <w:r w:rsidR="008304EF" w:rsidRPr="008304EF">
        <w:rPr>
          <w:bCs/>
          <w:sz w:val="28"/>
          <w:szCs w:val="28"/>
          <w:lang w:val="ky-KG"/>
        </w:rPr>
        <w:t>ок</w:t>
      </w:r>
      <w:r w:rsidR="008304EF">
        <w:rPr>
          <w:bCs/>
          <w:sz w:val="28"/>
          <w:szCs w:val="28"/>
          <w:lang w:val="ky-KG"/>
        </w:rPr>
        <w:t>утуучунун жардамчысы</w:t>
      </w:r>
      <w:r w:rsidRPr="008304EF">
        <w:rPr>
          <w:bCs/>
          <w:sz w:val="28"/>
          <w:szCs w:val="28"/>
          <w:lang w:val="ky-KG"/>
        </w:rPr>
        <w:t xml:space="preserve"> жана </w:t>
      </w:r>
      <w:r w:rsidR="008304EF">
        <w:rPr>
          <w:bCs/>
          <w:sz w:val="28"/>
          <w:szCs w:val="28"/>
          <w:lang w:val="ky-KG"/>
        </w:rPr>
        <w:t>мастердин жардамчысы</w:t>
      </w:r>
      <w:r w:rsidRPr="008304EF">
        <w:rPr>
          <w:bCs/>
          <w:sz w:val="28"/>
          <w:szCs w:val="28"/>
          <w:lang w:val="ky-KG"/>
        </w:rPr>
        <w:t xml:space="preserve"> милдеттерин аткарышты.</w:t>
      </w:r>
    </w:p>
    <w:p w:rsidR="008304EF" w:rsidRPr="008304EF" w:rsidRDefault="008304EF" w:rsidP="008304EF">
      <w:pPr>
        <w:ind w:firstLine="720"/>
        <w:jc w:val="both"/>
        <w:rPr>
          <w:bCs/>
          <w:sz w:val="28"/>
          <w:szCs w:val="28"/>
          <w:lang w:val="ky-KG"/>
        </w:rPr>
      </w:pPr>
      <w:r w:rsidRPr="008304EF">
        <w:rPr>
          <w:bCs/>
          <w:sz w:val="28"/>
          <w:szCs w:val="28"/>
          <w:lang w:val="ky-KG"/>
        </w:rPr>
        <w:t xml:space="preserve">Жогорку </w:t>
      </w:r>
      <w:r>
        <w:rPr>
          <w:bCs/>
          <w:sz w:val="28"/>
          <w:szCs w:val="28"/>
          <w:lang w:val="ky-KG"/>
        </w:rPr>
        <w:t>окуу жайларынын студенттеринин КТЛде</w:t>
      </w:r>
      <w:r w:rsidRPr="008304EF">
        <w:rPr>
          <w:bCs/>
          <w:sz w:val="28"/>
          <w:szCs w:val="28"/>
          <w:lang w:val="ky-KG"/>
        </w:rPr>
        <w:t>г</w:t>
      </w:r>
      <w:r>
        <w:rPr>
          <w:bCs/>
          <w:sz w:val="28"/>
          <w:szCs w:val="28"/>
          <w:lang w:val="ky-KG"/>
        </w:rPr>
        <w:t>и</w:t>
      </w:r>
      <w:r w:rsidRPr="008304EF">
        <w:rPr>
          <w:bCs/>
          <w:sz w:val="28"/>
          <w:szCs w:val="28"/>
          <w:lang w:val="ky-KG"/>
        </w:rPr>
        <w:t xml:space="preserve"> педагогикалык практикасы эки этаптан турган.</w:t>
      </w:r>
    </w:p>
    <w:p w:rsidR="008304EF" w:rsidRDefault="001169AD" w:rsidP="008304EF">
      <w:pPr>
        <w:ind w:firstLine="720"/>
        <w:jc w:val="both"/>
        <w:rPr>
          <w:bCs/>
          <w:sz w:val="28"/>
          <w:szCs w:val="28"/>
          <w:lang w:val="ky-KG"/>
        </w:rPr>
      </w:pPr>
      <w:r>
        <w:rPr>
          <w:bCs/>
          <w:sz w:val="28"/>
          <w:szCs w:val="28"/>
          <w:lang w:val="ky-KG"/>
        </w:rPr>
        <w:t xml:space="preserve"> Биринчи этап даярдоо этабы</w:t>
      </w:r>
      <w:r w:rsidR="008304EF" w:rsidRPr="008304EF">
        <w:rPr>
          <w:bCs/>
          <w:sz w:val="28"/>
          <w:szCs w:val="28"/>
          <w:lang w:val="ky-KG"/>
        </w:rPr>
        <w:t xml:space="preserve">. Биринчи курста студенттер кесиптик билим берүүнүн шарттарына ылайыкташат, </w:t>
      </w:r>
      <w:r>
        <w:rPr>
          <w:bCs/>
          <w:sz w:val="28"/>
          <w:szCs w:val="28"/>
          <w:lang w:val="ky-KG"/>
        </w:rPr>
        <w:t>окуу-таанышуу</w:t>
      </w:r>
      <w:r w:rsidR="008304EF" w:rsidRPr="008304EF">
        <w:rPr>
          <w:bCs/>
          <w:sz w:val="28"/>
          <w:szCs w:val="28"/>
          <w:lang w:val="ky-KG"/>
        </w:rPr>
        <w:t xml:space="preserve"> педагогикалык практикасынын программасы менен таанышат. </w:t>
      </w:r>
      <w:r>
        <w:rPr>
          <w:bCs/>
          <w:sz w:val="28"/>
          <w:szCs w:val="28"/>
          <w:lang w:val="ky-KG"/>
        </w:rPr>
        <w:t>С</w:t>
      </w:r>
      <w:r w:rsidRPr="008304EF">
        <w:rPr>
          <w:bCs/>
          <w:sz w:val="28"/>
          <w:szCs w:val="28"/>
          <w:lang w:val="ky-KG"/>
        </w:rPr>
        <w:t xml:space="preserve">туденттерди педагогикалык </w:t>
      </w:r>
      <w:r>
        <w:rPr>
          <w:bCs/>
          <w:sz w:val="28"/>
          <w:szCs w:val="28"/>
          <w:lang w:val="ky-KG"/>
        </w:rPr>
        <w:t>практикага даярдоого салым кошкон</w:t>
      </w:r>
      <w:r w:rsidRPr="008304EF">
        <w:rPr>
          <w:bCs/>
          <w:sz w:val="28"/>
          <w:szCs w:val="28"/>
          <w:lang w:val="ky-KG"/>
        </w:rPr>
        <w:t xml:space="preserve"> </w:t>
      </w:r>
      <w:r w:rsidR="008304EF" w:rsidRPr="008304EF">
        <w:rPr>
          <w:bCs/>
          <w:sz w:val="28"/>
          <w:szCs w:val="28"/>
          <w:lang w:val="ky-KG"/>
        </w:rPr>
        <w:t>«Педагогикалык адистикке киришүү» жана «Жалпы психология» ку</w:t>
      </w:r>
      <w:r>
        <w:rPr>
          <w:bCs/>
          <w:sz w:val="28"/>
          <w:szCs w:val="28"/>
          <w:lang w:val="ky-KG"/>
        </w:rPr>
        <w:t>рстарын окушат</w:t>
      </w:r>
      <w:r w:rsidR="008304EF" w:rsidRPr="008304EF">
        <w:rPr>
          <w:bCs/>
          <w:sz w:val="28"/>
          <w:szCs w:val="28"/>
          <w:lang w:val="ky-KG"/>
        </w:rPr>
        <w:t xml:space="preserve">. Студенттер </w:t>
      </w:r>
      <w:r>
        <w:rPr>
          <w:bCs/>
          <w:sz w:val="28"/>
          <w:szCs w:val="28"/>
          <w:lang w:val="ky-KG"/>
        </w:rPr>
        <w:t>КТЛдеги</w:t>
      </w:r>
      <w:r w:rsidRPr="008304EF">
        <w:rPr>
          <w:bCs/>
          <w:sz w:val="28"/>
          <w:szCs w:val="28"/>
          <w:lang w:val="ky-KG"/>
        </w:rPr>
        <w:t xml:space="preserve"> педагогикалык кырдаалды изилдөөгө жардам берген билимге ээ болушат</w:t>
      </w:r>
      <w:r>
        <w:rPr>
          <w:bCs/>
          <w:sz w:val="28"/>
          <w:szCs w:val="28"/>
          <w:lang w:val="ky-KG"/>
        </w:rPr>
        <w:t>, кесиптик</w:t>
      </w:r>
      <w:r w:rsidR="008304EF" w:rsidRPr="008304EF">
        <w:rPr>
          <w:bCs/>
          <w:sz w:val="28"/>
          <w:szCs w:val="28"/>
          <w:lang w:val="ky-KG"/>
        </w:rPr>
        <w:t xml:space="preserve"> </w:t>
      </w:r>
      <w:r w:rsidRPr="003F3520">
        <w:rPr>
          <w:sz w:val="28"/>
          <w:szCs w:val="28"/>
          <w:lang w:val="ky-KG"/>
        </w:rPr>
        <w:t>өзүн-өзү тарбиялоо</w:t>
      </w:r>
      <w:r>
        <w:rPr>
          <w:sz w:val="28"/>
          <w:szCs w:val="28"/>
          <w:lang w:val="ky-KG"/>
        </w:rPr>
        <w:t>нун</w:t>
      </w:r>
      <w:r w:rsidR="008304EF" w:rsidRPr="008304EF">
        <w:rPr>
          <w:bCs/>
          <w:sz w:val="28"/>
          <w:szCs w:val="28"/>
          <w:lang w:val="ky-KG"/>
        </w:rPr>
        <w:t xml:space="preserve"> п</w:t>
      </w:r>
      <w:r>
        <w:rPr>
          <w:bCs/>
          <w:sz w:val="28"/>
          <w:szCs w:val="28"/>
          <w:lang w:val="ky-KG"/>
        </w:rPr>
        <w:t xml:space="preserve">рограммасын түзүүнү, </w:t>
      </w:r>
      <w:r w:rsidR="008304EF" w:rsidRPr="008304EF">
        <w:rPr>
          <w:bCs/>
          <w:sz w:val="28"/>
          <w:szCs w:val="28"/>
          <w:lang w:val="ky-KG"/>
        </w:rPr>
        <w:t xml:space="preserve">жана </w:t>
      </w:r>
      <w:r>
        <w:rPr>
          <w:bCs/>
          <w:sz w:val="28"/>
          <w:szCs w:val="28"/>
          <w:lang w:val="ky-KG"/>
        </w:rPr>
        <w:t>КТЛдин</w:t>
      </w:r>
      <w:r w:rsidR="008304EF" w:rsidRPr="008304EF">
        <w:rPr>
          <w:bCs/>
          <w:sz w:val="28"/>
          <w:szCs w:val="28"/>
          <w:lang w:val="ky-KG"/>
        </w:rPr>
        <w:t xml:space="preserve"> </w:t>
      </w:r>
      <w:r>
        <w:rPr>
          <w:bCs/>
          <w:sz w:val="28"/>
          <w:szCs w:val="28"/>
          <w:lang w:val="ky-KG"/>
        </w:rPr>
        <w:t>окуучулары</w:t>
      </w:r>
      <w:r w:rsidR="008304EF" w:rsidRPr="008304EF">
        <w:rPr>
          <w:bCs/>
          <w:sz w:val="28"/>
          <w:szCs w:val="28"/>
          <w:lang w:val="ky-KG"/>
        </w:rPr>
        <w:t xml:space="preserve">, окутуучулары жана өндүрүштүк окуу мастерлери менен тез </w:t>
      </w:r>
      <w:r>
        <w:rPr>
          <w:bCs/>
          <w:sz w:val="28"/>
          <w:szCs w:val="28"/>
          <w:lang w:val="ky-KG"/>
        </w:rPr>
        <w:t>тил табышууну үйрөнүшөт</w:t>
      </w:r>
      <w:r w:rsidR="008304EF" w:rsidRPr="008304EF">
        <w:rPr>
          <w:bCs/>
          <w:sz w:val="28"/>
          <w:szCs w:val="28"/>
          <w:lang w:val="ky-KG"/>
        </w:rPr>
        <w:t>.</w:t>
      </w:r>
    </w:p>
    <w:p w:rsidR="00FD41BE" w:rsidRDefault="00FD41BE" w:rsidP="008304EF">
      <w:pPr>
        <w:ind w:firstLine="720"/>
        <w:jc w:val="both"/>
        <w:rPr>
          <w:bCs/>
          <w:sz w:val="28"/>
          <w:szCs w:val="28"/>
          <w:lang w:val="ky-KG"/>
        </w:rPr>
      </w:pPr>
      <w:r w:rsidRPr="00FD41BE">
        <w:rPr>
          <w:bCs/>
          <w:sz w:val="28"/>
          <w:szCs w:val="28"/>
          <w:lang w:val="ky-KG"/>
        </w:rPr>
        <w:t xml:space="preserve">Педагогикалык практиканын экинчи этабы экинчи курстан башталган. Студенттер окуучулар менен тарбиялоо иштеринин өзгөчөлүктөрүн үйрөнүштү, окуу </w:t>
      </w:r>
      <w:r>
        <w:rPr>
          <w:bCs/>
          <w:sz w:val="28"/>
          <w:szCs w:val="28"/>
          <w:lang w:val="ky-KG"/>
        </w:rPr>
        <w:t>тайпасынын</w:t>
      </w:r>
      <w:r w:rsidRPr="00FD41BE">
        <w:rPr>
          <w:bCs/>
          <w:sz w:val="28"/>
          <w:szCs w:val="28"/>
          <w:lang w:val="ky-KG"/>
        </w:rPr>
        <w:t xml:space="preserve"> ишмердүүлүгүн уюштурушту. Кесиптик окутуу мугалиминин кесиптик ишмердигинин ар кандай аспектилерин изилдөө максатында студенттер бардык окуу предметтери боюнча сабактарга барышкан. Педагогикалык практикада студенттер конкреттүү</w:t>
      </w:r>
      <w:r>
        <w:rPr>
          <w:bCs/>
          <w:sz w:val="28"/>
          <w:szCs w:val="28"/>
          <w:lang w:val="ky-KG"/>
        </w:rPr>
        <w:t>,</w:t>
      </w:r>
      <w:r w:rsidRPr="00FD41BE">
        <w:rPr>
          <w:bCs/>
          <w:sz w:val="28"/>
          <w:szCs w:val="28"/>
          <w:lang w:val="ky-KG"/>
        </w:rPr>
        <w:t xml:space="preserve"> милдеттүү </w:t>
      </w:r>
      <w:r>
        <w:rPr>
          <w:bCs/>
          <w:sz w:val="28"/>
          <w:szCs w:val="28"/>
          <w:lang w:val="ky-KG"/>
        </w:rPr>
        <w:t>тапшырмалардын</w:t>
      </w:r>
      <w:r w:rsidRPr="00FD41BE">
        <w:rPr>
          <w:bCs/>
          <w:sz w:val="28"/>
          <w:szCs w:val="28"/>
          <w:lang w:val="ky-KG"/>
        </w:rPr>
        <w:t xml:space="preserve"> системасын - окуучунун психологиялык-педагогикалык өзгөчөлүктөрүн, тарбия иштеринин планын түзүү, тарбиялык иш-чараларды даярдоо жана өткөрүү, класстык топтордун иш-аракеттерин уюштурууну жүзөгө ашырышкан.</w:t>
      </w:r>
    </w:p>
    <w:p w:rsidR="00340015" w:rsidRPr="00340015" w:rsidRDefault="00340015" w:rsidP="00340015">
      <w:pPr>
        <w:ind w:firstLine="720"/>
        <w:jc w:val="both"/>
        <w:rPr>
          <w:bCs/>
          <w:sz w:val="28"/>
          <w:szCs w:val="28"/>
          <w:lang w:val="ky-KG"/>
        </w:rPr>
      </w:pPr>
      <w:r w:rsidRPr="00340015">
        <w:rPr>
          <w:bCs/>
          <w:sz w:val="28"/>
          <w:szCs w:val="28"/>
          <w:lang w:val="ky-KG"/>
        </w:rPr>
        <w:t xml:space="preserve">3-курстун студенттеринин педагогикалык практикасы биринчи жана экинчи курстарда алган өздөрүнүн практикалык иштеринин тажрыйбасына, ошондой эле педагогика, психология, </w:t>
      </w:r>
      <w:r>
        <w:rPr>
          <w:bCs/>
          <w:sz w:val="28"/>
          <w:szCs w:val="28"/>
          <w:lang w:val="ky-KG"/>
        </w:rPr>
        <w:t>курак жаш</w:t>
      </w:r>
      <w:r w:rsidRPr="00340015">
        <w:rPr>
          <w:bCs/>
          <w:sz w:val="28"/>
          <w:szCs w:val="28"/>
          <w:lang w:val="ky-KG"/>
        </w:rPr>
        <w:t xml:space="preserve"> физиологиясы жана мектеп гигиенасы, </w:t>
      </w:r>
      <w:r>
        <w:rPr>
          <w:bCs/>
          <w:sz w:val="28"/>
          <w:szCs w:val="28"/>
          <w:lang w:val="ky-KG"/>
        </w:rPr>
        <w:t>коомдук</w:t>
      </w:r>
      <w:r w:rsidRPr="00340015">
        <w:rPr>
          <w:bCs/>
          <w:sz w:val="28"/>
          <w:szCs w:val="28"/>
          <w:lang w:val="ky-KG"/>
        </w:rPr>
        <w:t xml:space="preserve"> жана атайын дисциплиналар курстары боюнча </w:t>
      </w:r>
      <w:r>
        <w:rPr>
          <w:bCs/>
          <w:sz w:val="28"/>
          <w:szCs w:val="28"/>
          <w:lang w:val="ky-KG"/>
        </w:rPr>
        <w:t xml:space="preserve">алган </w:t>
      </w:r>
      <w:r w:rsidRPr="00340015">
        <w:rPr>
          <w:bCs/>
          <w:sz w:val="28"/>
          <w:szCs w:val="28"/>
          <w:lang w:val="ky-KG"/>
        </w:rPr>
        <w:t>те</w:t>
      </w:r>
      <w:r>
        <w:rPr>
          <w:bCs/>
          <w:sz w:val="28"/>
          <w:szCs w:val="28"/>
          <w:lang w:val="ky-KG"/>
        </w:rPr>
        <w:t>ориялык билимдерге негизделет.</w:t>
      </w:r>
    </w:p>
    <w:p w:rsidR="00340015" w:rsidRPr="00340015" w:rsidRDefault="00340015" w:rsidP="00340015">
      <w:pPr>
        <w:ind w:firstLine="720"/>
        <w:jc w:val="both"/>
        <w:rPr>
          <w:bCs/>
          <w:sz w:val="28"/>
          <w:szCs w:val="28"/>
          <w:lang w:val="ky-KG"/>
        </w:rPr>
      </w:pPr>
      <w:r w:rsidRPr="00340015">
        <w:rPr>
          <w:bCs/>
          <w:sz w:val="28"/>
          <w:szCs w:val="28"/>
          <w:lang w:val="ky-KG"/>
        </w:rPr>
        <w:t>Ошентип, өндүрүш</w:t>
      </w:r>
      <w:r>
        <w:rPr>
          <w:bCs/>
          <w:sz w:val="28"/>
          <w:szCs w:val="28"/>
          <w:lang w:val="ky-KG"/>
        </w:rPr>
        <w:t>түк</w:t>
      </w:r>
      <w:r w:rsidRPr="00340015">
        <w:rPr>
          <w:bCs/>
          <w:sz w:val="28"/>
          <w:szCs w:val="28"/>
          <w:lang w:val="ky-KG"/>
        </w:rPr>
        <w:t xml:space="preserve"> жана </w:t>
      </w:r>
      <w:r>
        <w:rPr>
          <w:bCs/>
          <w:sz w:val="28"/>
          <w:szCs w:val="28"/>
          <w:lang w:val="ky-KG"/>
        </w:rPr>
        <w:t>педагогикалык практика</w:t>
      </w:r>
      <w:r w:rsidRPr="00340015">
        <w:rPr>
          <w:bCs/>
          <w:sz w:val="28"/>
          <w:szCs w:val="28"/>
          <w:lang w:val="ky-KG"/>
        </w:rPr>
        <w:t xml:space="preserve"> процессинде студенттердин кесиптик </w:t>
      </w:r>
      <w:r w:rsidR="00413E63" w:rsidRPr="003F3520">
        <w:rPr>
          <w:sz w:val="28"/>
          <w:szCs w:val="28"/>
          <w:lang w:val="ky-KG"/>
        </w:rPr>
        <w:t>өзүн-өзү тарбиялоо</w:t>
      </w:r>
      <w:r w:rsidR="00413E63">
        <w:rPr>
          <w:sz w:val="28"/>
          <w:szCs w:val="28"/>
          <w:lang w:val="ky-KG"/>
        </w:rPr>
        <w:t xml:space="preserve">сун </w:t>
      </w:r>
      <w:r w:rsidRPr="00340015">
        <w:rPr>
          <w:bCs/>
          <w:sz w:val="28"/>
          <w:szCs w:val="28"/>
          <w:lang w:val="ky-KG"/>
        </w:rPr>
        <w:t xml:space="preserve">өнүктүрүү үчүн биз иштеп чыккан төмөнкү </w:t>
      </w:r>
      <w:r w:rsidR="00413E63">
        <w:rPr>
          <w:bCs/>
          <w:sz w:val="28"/>
          <w:szCs w:val="28"/>
          <w:lang w:val="ky-KG"/>
        </w:rPr>
        <w:t xml:space="preserve">жолдорду </w:t>
      </w:r>
      <w:r w:rsidRPr="00340015">
        <w:rPr>
          <w:bCs/>
          <w:sz w:val="28"/>
          <w:szCs w:val="28"/>
          <w:lang w:val="ky-KG"/>
        </w:rPr>
        <w:t xml:space="preserve">жана </w:t>
      </w:r>
      <w:r w:rsidR="00413E63" w:rsidRPr="00340015">
        <w:rPr>
          <w:bCs/>
          <w:sz w:val="28"/>
          <w:szCs w:val="28"/>
          <w:lang w:val="ky-KG"/>
        </w:rPr>
        <w:t xml:space="preserve">ыкмаларды </w:t>
      </w:r>
      <w:r w:rsidRPr="00340015">
        <w:rPr>
          <w:bCs/>
          <w:sz w:val="28"/>
          <w:szCs w:val="28"/>
          <w:lang w:val="ky-KG"/>
        </w:rPr>
        <w:t>колдондук:</w:t>
      </w:r>
    </w:p>
    <w:p w:rsidR="00340015" w:rsidRPr="00340015" w:rsidRDefault="00340015" w:rsidP="00340015">
      <w:pPr>
        <w:ind w:firstLine="720"/>
        <w:jc w:val="both"/>
        <w:rPr>
          <w:bCs/>
          <w:sz w:val="28"/>
          <w:szCs w:val="28"/>
          <w:lang w:val="ky-KG"/>
        </w:rPr>
      </w:pPr>
      <w:r w:rsidRPr="00340015">
        <w:rPr>
          <w:bCs/>
          <w:sz w:val="28"/>
          <w:szCs w:val="28"/>
          <w:lang w:val="ky-KG"/>
        </w:rPr>
        <w:t>1. Кесиптик ынтызарлыктарды аныктоо үчүн тест;</w:t>
      </w:r>
    </w:p>
    <w:p w:rsidR="00340015" w:rsidRPr="00340015" w:rsidRDefault="00340015" w:rsidP="00340015">
      <w:pPr>
        <w:ind w:firstLine="720"/>
        <w:jc w:val="both"/>
        <w:rPr>
          <w:bCs/>
          <w:sz w:val="28"/>
          <w:szCs w:val="28"/>
          <w:lang w:val="ky-KG"/>
        </w:rPr>
      </w:pPr>
      <w:r w:rsidRPr="00340015">
        <w:rPr>
          <w:bCs/>
          <w:sz w:val="28"/>
          <w:szCs w:val="28"/>
          <w:lang w:val="ky-KG"/>
        </w:rPr>
        <w:t>2. Ар кандай т</w:t>
      </w:r>
      <w:r w:rsidR="00413E63">
        <w:rPr>
          <w:bCs/>
          <w:sz w:val="28"/>
          <w:szCs w:val="28"/>
          <w:lang w:val="ky-KG"/>
        </w:rPr>
        <w:t>апшырмалар (анкета, окуучуларга эскертмелер</w:t>
      </w:r>
      <w:r w:rsidRPr="00340015">
        <w:rPr>
          <w:bCs/>
          <w:sz w:val="28"/>
          <w:szCs w:val="28"/>
          <w:lang w:val="ky-KG"/>
        </w:rPr>
        <w:t xml:space="preserve"> ж.б.);</w:t>
      </w:r>
    </w:p>
    <w:p w:rsidR="00340015" w:rsidRPr="00340015" w:rsidRDefault="00340015" w:rsidP="00340015">
      <w:pPr>
        <w:ind w:firstLine="720"/>
        <w:jc w:val="both"/>
        <w:rPr>
          <w:bCs/>
          <w:sz w:val="28"/>
          <w:szCs w:val="28"/>
          <w:lang w:val="ky-KG"/>
        </w:rPr>
      </w:pPr>
      <w:r w:rsidRPr="00340015">
        <w:rPr>
          <w:bCs/>
          <w:sz w:val="28"/>
          <w:szCs w:val="28"/>
          <w:lang w:val="ky-KG"/>
        </w:rPr>
        <w:t xml:space="preserve">3. Окуучулардын психологиялык-педагогикалык </w:t>
      </w:r>
      <w:r w:rsidR="00413E63">
        <w:rPr>
          <w:bCs/>
          <w:sz w:val="28"/>
          <w:szCs w:val="28"/>
          <w:lang w:val="ky-KG"/>
        </w:rPr>
        <w:t>мүнөздөмөлөрү</w:t>
      </w:r>
      <w:r w:rsidRPr="00340015">
        <w:rPr>
          <w:bCs/>
          <w:sz w:val="28"/>
          <w:szCs w:val="28"/>
          <w:lang w:val="ky-KG"/>
        </w:rPr>
        <w:t>;</w:t>
      </w:r>
    </w:p>
    <w:p w:rsidR="00340015" w:rsidRPr="008304EF" w:rsidRDefault="002B7A83" w:rsidP="00340015">
      <w:pPr>
        <w:ind w:firstLine="720"/>
        <w:jc w:val="both"/>
        <w:rPr>
          <w:bCs/>
          <w:sz w:val="28"/>
          <w:szCs w:val="28"/>
          <w:lang w:val="ky-KG"/>
        </w:rPr>
      </w:pPr>
      <w:r>
        <w:rPr>
          <w:bCs/>
          <w:sz w:val="28"/>
          <w:szCs w:val="28"/>
          <w:lang w:val="ky-KG"/>
        </w:rPr>
        <w:t>4</w:t>
      </w:r>
      <w:r w:rsidR="00340015" w:rsidRPr="00340015">
        <w:rPr>
          <w:bCs/>
          <w:sz w:val="28"/>
          <w:szCs w:val="28"/>
          <w:lang w:val="ky-KG"/>
        </w:rPr>
        <w:t xml:space="preserve">. </w:t>
      </w:r>
      <w:r w:rsidR="00413E63">
        <w:rPr>
          <w:bCs/>
          <w:sz w:val="28"/>
          <w:szCs w:val="28"/>
          <w:lang w:val="ky-KG"/>
        </w:rPr>
        <w:t>Диспуттарды</w:t>
      </w:r>
      <w:r w:rsidR="00340015" w:rsidRPr="00340015">
        <w:rPr>
          <w:bCs/>
          <w:sz w:val="28"/>
          <w:szCs w:val="28"/>
          <w:lang w:val="ky-KG"/>
        </w:rPr>
        <w:t xml:space="preserve"> </w:t>
      </w:r>
      <w:r w:rsidR="00413E63">
        <w:rPr>
          <w:bCs/>
          <w:sz w:val="28"/>
          <w:szCs w:val="28"/>
          <w:lang w:val="ky-KG"/>
        </w:rPr>
        <w:t>өткөр</w:t>
      </w:r>
      <w:r w:rsidR="00340015" w:rsidRPr="00340015">
        <w:rPr>
          <w:bCs/>
          <w:sz w:val="28"/>
          <w:szCs w:val="28"/>
          <w:lang w:val="ky-KG"/>
        </w:rPr>
        <w:t>үү.</w:t>
      </w:r>
    </w:p>
    <w:p w:rsidR="00A74492" w:rsidRPr="008C0E2E" w:rsidRDefault="00A74492" w:rsidP="00297BF8">
      <w:pPr>
        <w:ind w:firstLine="720"/>
        <w:jc w:val="both"/>
        <w:rPr>
          <w:bCs/>
          <w:sz w:val="16"/>
          <w:szCs w:val="16"/>
          <w:lang w:val="ky-KG"/>
        </w:rPr>
      </w:pPr>
    </w:p>
    <w:p w:rsidR="00297BF8" w:rsidRPr="00297BF8" w:rsidRDefault="00297BF8" w:rsidP="00297BF8">
      <w:pPr>
        <w:ind w:firstLine="720"/>
        <w:jc w:val="both"/>
        <w:rPr>
          <w:b/>
          <w:bCs/>
          <w:sz w:val="28"/>
          <w:szCs w:val="28"/>
          <w:lang w:val="ky-KG"/>
        </w:rPr>
      </w:pPr>
      <w:r w:rsidRPr="00297BF8">
        <w:rPr>
          <w:b/>
          <w:bCs/>
          <w:sz w:val="28"/>
          <w:szCs w:val="28"/>
          <w:lang w:val="ky-KG"/>
        </w:rPr>
        <w:t>Үчүнчү бап. «Педагогикалык эксперимент жана анын натыйжалары»</w:t>
      </w:r>
    </w:p>
    <w:p w:rsidR="00297BF8" w:rsidRDefault="00297BF8" w:rsidP="00297BF8">
      <w:pPr>
        <w:ind w:firstLine="720"/>
        <w:jc w:val="both"/>
        <w:rPr>
          <w:bCs/>
          <w:sz w:val="28"/>
          <w:szCs w:val="28"/>
          <w:lang w:val="ky-KG"/>
        </w:rPr>
      </w:pPr>
      <w:r w:rsidRPr="00297BF8">
        <w:rPr>
          <w:bCs/>
          <w:sz w:val="28"/>
          <w:szCs w:val="28"/>
          <w:lang w:val="ky-KG"/>
        </w:rPr>
        <w:t xml:space="preserve">«Педагогикалык экспериментти уюштуруу» деген </w:t>
      </w:r>
      <w:r w:rsidRPr="00297BF8">
        <w:rPr>
          <w:bCs/>
          <w:i/>
          <w:sz w:val="28"/>
          <w:szCs w:val="28"/>
          <w:lang w:val="ky-KG"/>
        </w:rPr>
        <w:t>биринчи параграфта</w:t>
      </w:r>
      <w:r w:rsidRPr="00297BF8">
        <w:rPr>
          <w:bCs/>
          <w:sz w:val="28"/>
          <w:szCs w:val="28"/>
          <w:lang w:val="ky-KG"/>
        </w:rPr>
        <w:t xml:space="preserve"> пе</w:t>
      </w:r>
      <w:r>
        <w:rPr>
          <w:bCs/>
          <w:sz w:val="28"/>
          <w:szCs w:val="28"/>
          <w:lang w:val="ky-KG"/>
        </w:rPr>
        <w:t>дагогикалык жетектөөнү</w:t>
      </w:r>
      <w:r w:rsidRPr="00297BF8">
        <w:rPr>
          <w:bCs/>
          <w:sz w:val="28"/>
          <w:szCs w:val="28"/>
          <w:lang w:val="ky-KG"/>
        </w:rPr>
        <w:t xml:space="preserve"> ишке ашыруу үчүн зарыл болгон маалыматтарды чогултуу аркылуу студенттердин кесиптик </w:t>
      </w:r>
      <w:r w:rsidRPr="003F3520">
        <w:rPr>
          <w:sz w:val="28"/>
          <w:szCs w:val="28"/>
          <w:lang w:val="ky-KG"/>
        </w:rPr>
        <w:t>өзүн-өзү тарбиялоо</w:t>
      </w:r>
      <w:r>
        <w:rPr>
          <w:sz w:val="28"/>
          <w:szCs w:val="28"/>
          <w:lang w:val="ky-KG"/>
        </w:rPr>
        <w:t xml:space="preserve">сун </w:t>
      </w:r>
      <w:r w:rsidRPr="00297BF8">
        <w:rPr>
          <w:bCs/>
          <w:sz w:val="28"/>
          <w:szCs w:val="28"/>
          <w:lang w:val="ky-KG"/>
        </w:rPr>
        <w:t>уюшту</w:t>
      </w:r>
      <w:r>
        <w:rPr>
          <w:bCs/>
          <w:sz w:val="28"/>
          <w:szCs w:val="28"/>
          <w:lang w:val="ky-KG"/>
        </w:rPr>
        <w:t>руунун баштапкы деңгээли аныкталган</w:t>
      </w:r>
      <w:r w:rsidRPr="00297BF8">
        <w:rPr>
          <w:bCs/>
          <w:sz w:val="28"/>
          <w:szCs w:val="28"/>
          <w:lang w:val="ky-KG"/>
        </w:rPr>
        <w:t>.</w:t>
      </w:r>
    </w:p>
    <w:p w:rsidR="00CF6654" w:rsidRDefault="00CF6654" w:rsidP="00297BF8">
      <w:pPr>
        <w:ind w:firstLine="720"/>
        <w:jc w:val="both"/>
        <w:rPr>
          <w:bCs/>
          <w:sz w:val="28"/>
          <w:szCs w:val="28"/>
          <w:lang w:val="ky-KG"/>
        </w:rPr>
      </w:pPr>
      <w:r>
        <w:rPr>
          <w:bCs/>
          <w:sz w:val="28"/>
          <w:szCs w:val="28"/>
          <w:lang w:val="ky-KG"/>
        </w:rPr>
        <w:t>Эксперименталдык ишибиз</w:t>
      </w:r>
      <w:r w:rsidRPr="00CF6654">
        <w:rPr>
          <w:bCs/>
          <w:sz w:val="28"/>
          <w:szCs w:val="28"/>
          <w:lang w:val="ky-KG"/>
        </w:rPr>
        <w:t xml:space="preserve"> ырааттуу түрдө бир нече этап менен жүргүзүлдү. Даярдык этабы</w:t>
      </w:r>
      <w:r>
        <w:rPr>
          <w:bCs/>
          <w:sz w:val="28"/>
          <w:szCs w:val="28"/>
          <w:lang w:val="ky-KG"/>
        </w:rPr>
        <w:t>нда илимий база тандалып алынды</w:t>
      </w:r>
      <w:r w:rsidRPr="00CF6654">
        <w:rPr>
          <w:bCs/>
          <w:sz w:val="28"/>
          <w:szCs w:val="28"/>
          <w:lang w:val="ky-KG"/>
        </w:rPr>
        <w:t xml:space="preserve"> – </w:t>
      </w:r>
      <w:r>
        <w:rPr>
          <w:bCs/>
          <w:sz w:val="28"/>
          <w:szCs w:val="28"/>
          <w:lang w:val="ky-KG"/>
        </w:rPr>
        <w:t>К.И.Скрябин атындагы</w:t>
      </w:r>
      <w:r w:rsidRPr="00CF6654">
        <w:rPr>
          <w:bCs/>
          <w:sz w:val="28"/>
          <w:szCs w:val="28"/>
          <w:lang w:val="ky-KG"/>
        </w:rPr>
        <w:t xml:space="preserve"> Кыргы</w:t>
      </w:r>
      <w:r>
        <w:rPr>
          <w:bCs/>
          <w:sz w:val="28"/>
          <w:szCs w:val="28"/>
          <w:lang w:val="ky-KG"/>
        </w:rPr>
        <w:t>з улуттук агрардык университети</w:t>
      </w:r>
      <w:r w:rsidRPr="00CF6654">
        <w:rPr>
          <w:bCs/>
          <w:sz w:val="28"/>
          <w:szCs w:val="28"/>
          <w:lang w:val="ky-KG"/>
        </w:rPr>
        <w:t xml:space="preserve"> жана </w:t>
      </w:r>
      <w:r>
        <w:rPr>
          <w:bCs/>
          <w:sz w:val="28"/>
          <w:szCs w:val="28"/>
          <w:lang w:val="ky-KG"/>
        </w:rPr>
        <w:t>И.Раззаков</w:t>
      </w:r>
      <w:r w:rsidR="00794B59">
        <w:rPr>
          <w:bCs/>
          <w:sz w:val="28"/>
          <w:szCs w:val="28"/>
          <w:lang w:val="ky-KG"/>
        </w:rPr>
        <w:t xml:space="preserve"> атындагы</w:t>
      </w:r>
      <w:r w:rsidRPr="00CF6654">
        <w:rPr>
          <w:bCs/>
          <w:sz w:val="28"/>
          <w:szCs w:val="28"/>
          <w:lang w:val="ky-KG"/>
        </w:rPr>
        <w:t xml:space="preserve"> </w:t>
      </w:r>
      <w:r w:rsidR="00794B59">
        <w:rPr>
          <w:bCs/>
          <w:sz w:val="28"/>
          <w:szCs w:val="28"/>
          <w:lang w:val="ky-KG"/>
        </w:rPr>
        <w:t>Кыргыз техникалык университети</w:t>
      </w:r>
      <w:r w:rsidRPr="00CF6654">
        <w:rPr>
          <w:bCs/>
          <w:sz w:val="28"/>
          <w:szCs w:val="28"/>
          <w:lang w:val="ky-KG"/>
        </w:rPr>
        <w:t xml:space="preserve">, кесиптик </w:t>
      </w:r>
      <w:r w:rsidR="00794B59" w:rsidRPr="003F3520">
        <w:rPr>
          <w:sz w:val="28"/>
          <w:szCs w:val="28"/>
          <w:lang w:val="ky-KG"/>
        </w:rPr>
        <w:t>өзүн-өзү тарбиялоо</w:t>
      </w:r>
      <w:r w:rsidR="00794B59">
        <w:rPr>
          <w:sz w:val="28"/>
          <w:szCs w:val="28"/>
          <w:lang w:val="ky-KG"/>
        </w:rPr>
        <w:t>ну</w:t>
      </w:r>
      <w:r w:rsidRPr="00CF6654">
        <w:rPr>
          <w:bCs/>
          <w:sz w:val="28"/>
          <w:szCs w:val="28"/>
          <w:lang w:val="ky-KG"/>
        </w:rPr>
        <w:t xml:space="preserve"> </w:t>
      </w:r>
      <w:r w:rsidRPr="00CF6654">
        <w:rPr>
          <w:bCs/>
          <w:sz w:val="28"/>
          <w:szCs w:val="28"/>
          <w:lang w:val="ky-KG"/>
        </w:rPr>
        <w:lastRenderedPageBreak/>
        <w:t xml:space="preserve">уюштуруунун деңгээлин баалоо критерийлери аныкталды, </w:t>
      </w:r>
      <w:r w:rsidR="00794B59">
        <w:rPr>
          <w:bCs/>
          <w:sz w:val="28"/>
          <w:szCs w:val="28"/>
          <w:lang w:val="ky-KG"/>
        </w:rPr>
        <w:t>университеттин</w:t>
      </w:r>
      <w:r w:rsidRPr="00CF6654">
        <w:rPr>
          <w:bCs/>
          <w:sz w:val="28"/>
          <w:szCs w:val="28"/>
          <w:lang w:val="ky-KG"/>
        </w:rPr>
        <w:t xml:space="preserve"> студенттеринин кесиптик </w:t>
      </w:r>
      <w:r w:rsidR="00794B59" w:rsidRPr="003F3520">
        <w:rPr>
          <w:sz w:val="28"/>
          <w:szCs w:val="28"/>
          <w:lang w:val="ky-KG"/>
        </w:rPr>
        <w:t>өзүн-өзү тарбиялоо</w:t>
      </w:r>
      <w:r w:rsidR="00794B59">
        <w:rPr>
          <w:sz w:val="28"/>
          <w:szCs w:val="28"/>
          <w:lang w:val="ky-KG"/>
        </w:rPr>
        <w:t>сунун</w:t>
      </w:r>
      <w:r w:rsidRPr="00CF6654">
        <w:rPr>
          <w:bCs/>
          <w:sz w:val="28"/>
          <w:szCs w:val="28"/>
          <w:lang w:val="ky-KG"/>
        </w:rPr>
        <w:t xml:space="preserve"> баштапкы деңгээлин аныктоонун методикасы иштелип чыкты.</w:t>
      </w:r>
    </w:p>
    <w:p w:rsidR="000D50F9" w:rsidRPr="000D50F9" w:rsidRDefault="000D50F9" w:rsidP="000D50F9">
      <w:pPr>
        <w:ind w:firstLine="720"/>
        <w:jc w:val="both"/>
        <w:rPr>
          <w:bCs/>
          <w:sz w:val="28"/>
          <w:szCs w:val="28"/>
          <w:lang w:val="ky-KG"/>
        </w:rPr>
      </w:pPr>
      <w:r w:rsidRPr="000D50F9">
        <w:rPr>
          <w:bCs/>
          <w:sz w:val="28"/>
          <w:szCs w:val="28"/>
          <w:lang w:val="ky-KG"/>
        </w:rPr>
        <w:t xml:space="preserve">Эксперименттин маселелерин чечүүдө студенттер </w:t>
      </w:r>
      <w:r>
        <w:rPr>
          <w:bCs/>
          <w:sz w:val="28"/>
          <w:szCs w:val="28"/>
          <w:lang w:val="ky-KG"/>
        </w:rPr>
        <w:t>педагогикалык практикадан өтүшкөн окуу жайлардын</w:t>
      </w:r>
      <w:r w:rsidRPr="000D50F9">
        <w:rPr>
          <w:bCs/>
          <w:sz w:val="28"/>
          <w:szCs w:val="28"/>
          <w:lang w:val="ky-KG"/>
        </w:rPr>
        <w:t xml:space="preserve"> студенттер</w:t>
      </w:r>
      <w:r>
        <w:rPr>
          <w:bCs/>
          <w:sz w:val="28"/>
          <w:szCs w:val="28"/>
          <w:lang w:val="ky-KG"/>
        </w:rPr>
        <w:t>и</w:t>
      </w:r>
      <w:r w:rsidRPr="000D50F9">
        <w:rPr>
          <w:bCs/>
          <w:sz w:val="28"/>
          <w:szCs w:val="28"/>
          <w:lang w:val="ky-KG"/>
        </w:rPr>
        <w:t xml:space="preserve"> менен да, усулчулар, окутуучулар жана магистрлер менен да суроо-жооп, интервью, педагогикалык байкоо, жеке жана топтук б</w:t>
      </w:r>
      <w:r>
        <w:rPr>
          <w:bCs/>
          <w:sz w:val="28"/>
          <w:szCs w:val="28"/>
          <w:lang w:val="ky-KG"/>
        </w:rPr>
        <w:t>аарлашууну колдондук</w:t>
      </w:r>
      <w:r w:rsidRPr="000D50F9">
        <w:rPr>
          <w:bCs/>
          <w:sz w:val="28"/>
          <w:szCs w:val="28"/>
          <w:lang w:val="ky-KG"/>
        </w:rPr>
        <w:t xml:space="preserve">. Массалык жана объективдүү маалыматты чогултуу үчүн биз анкеталарды педагогикалык байкоо жана баалоо менен айкалыштырып кеңири колдондук. </w:t>
      </w:r>
      <w:r w:rsidR="008D77CF">
        <w:rPr>
          <w:bCs/>
          <w:sz w:val="28"/>
          <w:szCs w:val="28"/>
          <w:lang w:val="ky-KG"/>
        </w:rPr>
        <w:t>Тестирлөө с</w:t>
      </w:r>
      <w:r w:rsidRPr="000D50F9">
        <w:rPr>
          <w:bCs/>
          <w:sz w:val="28"/>
          <w:szCs w:val="28"/>
          <w:lang w:val="ky-KG"/>
        </w:rPr>
        <w:t xml:space="preserve">туденттердин </w:t>
      </w:r>
      <w:r w:rsidR="008D77CF">
        <w:rPr>
          <w:bCs/>
          <w:sz w:val="28"/>
          <w:szCs w:val="28"/>
          <w:lang w:val="ky-KG"/>
        </w:rPr>
        <w:t>к</w:t>
      </w:r>
      <w:r w:rsidRPr="000D50F9">
        <w:rPr>
          <w:bCs/>
          <w:sz w:val="28"/>
          <w:szCs w:val="28"/>
          <w:lang w:val="ky-KG"/>
        </w:rPr>
        <w:t xml:space="preserve">есиптик </w:t>
      </w:r>
      <w:r w:rsidRPr="003F3520">
        <w:rPr>
          <w:sz w:val="28"/>
          <w:szCs w:val="28"/>
          <w:lang w:val="ky-KG"/>
        </w:rPr>
        <w:t>өзүн-өзү тарбиялоо</w:t>
      </w:r>
      <w:r w:rsidR="008D77CF">
        <w:rPr>
          <w:sz w:val="28"/>
          <w:szCs w:val="28"/>
          <w:lang w:val="ky-KG"/>
        </w:rPr>
        <w:t>сун</w:t>
      </w:r>
      <w:r w:rsidRPr="000D50F9">
        <w:rPr>
          <w:bCs/>
          <w:sz w:val="28"/>
          <w:szCs w:val="28"/>
          <w:lang w:val="ky-KG"/>
        </w:rPr>
        <w:t xml:space="preserve"> уюштуруунун деңгээлин баалоого мүмкүндүк берген критерийлердин негизг</w:t>
      </w:r>
      <w:r w:rsidR="00E77A80">
        <w:rPr>
          <w:bCs/>
          <w:sz w:val="28"/>
          <w:szCs w:val="28"/>
          <w:lang w:val="ky-KG"/>
        </w:rPr>
        <w:t>и өзгөчөлүктөрүн (кесиптик ынтызарлыктар</w:t>
      </w:r>
      <w:r w:rsidRPr="000D50F9">
        <w:rPr>
          <w:bCs/>
          <w:sz w:val="28"/>
          <w:szCs w:val="28"/>
          <w:lang w:val="ky-KG"/>
        </w:rPr>
        <w:t>, констр</w:t>
      </w:r>
      <w:r w:rsidR="00521CE5">
        <w:rPr>
          <w:bCs/>
          <w:sz w:val="28"/>
          <w:szCs w:val="28"/>
          <w:lang w:val="ky-KG"/>
        </w:rPr>
        <w:t>уктивдик-техникалык</w:t>
      </w:r>
      <w:r w:rsidRPr="000D50F9">
        <w:rPr>
          <w:bCs/>
          <w:sz w:val="28"/>
          <w:szCs w:val="28"/>
          <w:lang w:val="ky-KG"/>
        </w:rPr>
        <w:t xml:space="preserve"> </w:t>
      </w:r>
      <w:r w:rsidR="00521CE5">
        <w:rPr>
          <w:bCs/>
          <w:sz w:val="28"/>
          <w:szCs w:val="28"/>
          <w:lang w:val="ky-KG"/>
        </w:rPr>
        <w:t>жөндөмдүүлүктөр, коммуникативдик</w:t>
      </w:r>
      <w:r w:rsidRPr="000D50F9">
        <w:rPr>
          <w:bCs/>
          <w:sz w:val="28"/>
          <w:szCs w:val="28"/>
          <w:lang w:val="ky-KG"/>
        </w:rPr>
        <w:t xml:space="preserve"> </w:t>
      </w:r>
      <w:r w:rsidR="00521CE5">
        <w:rPr>
          <w:bCs/>
          <w:sz w:val="28"/>
          <w:szCs w:val="28"/>
          <w:lang w:val="ky-KG"/>
        </w:rPr>
        <w:t>жөндөмдүүлүктөр</w:t>
      </w:r>
      <w:r w:rsidRPr="000D50F9">
        <w:rPr>
          <w:bCs/>
          <w:sz w:val="28"/>
          <w:szCs w:val="28"/>
          <w:lang w:val="ky-KG"/>
        </w:rPr>
        <w:t xml:space="preserve"> жана уюштуруучулук </w:t>
      </w:r>
      <w:r w:rsidR="00521CE5">
        <w:rPr>
          <w:bCs/>
          <w:sz w:val="28"/>
          <w:szCs w:val="28"/>
          <w:lang w:val="ky-KG"/>
        </w:rPr>
        <w:t>жөндөмдүүлүктөр</w:t>
      </w:r>
      <w:r w:rsidRPr="000D50F9">
        <w:rPr>
          <w:bCs/>
          <w:sz w:val="28"/>
          <w:szCs w:val="28"/>
          <w:lang w:val="ky-KG"/>
        </w:rPr>
        <w:t>) камтыган жогоруда аталган ыкмалардын негизинде ишке ашырылган..</w:t>
      </w:r>
    </w:p>
    <w:p w:rsidR="000D50F9" w:rsidRDefault="00E77A80" w:rsidP="000D50F9">
      <w:pPr>
        <w:ind w:firstLine="720"/>
        <w:jc w:val="both"/>
        <w:rPr>
          <w:bCs/>
          <w:sz w:val="28"/>
          <w:szCs w:val="28"/>
          <w:lang w:val="ky-KG"/>
        </w:rPr>
      </w:pPr>
      <w:r>
        <w:rPr>
          <w:bCs/>
          <w:sz w:val="28"/>
          <w:szCs w:val="28"/>
          <w:lang w:val="ky-KG"/>
        </w:rPr>
        <w:t>Университеттин</w:t>
      </w:r>
      <w:r w:rsidR="000D50F9" w:rsidRPr="000D50F9">
        <w:rPr>
          <w:bCs/>
          <w:sz w:val="28"/>
          <w:szCs w:val="28"/>
          <w:lang w:val="ky-KG"/>
        </w:rPr>
        <w:t xml:space="preserve"> студенттеринин кесиптик </w:t>
      </w:r>
      <w:r w:rsidRPr="003F3520">
        <w:rPr>
          <w:sz w:val="28"/>
          <w:szCs w:val="28"/>
          <w:lang w:val="ky-KG"/>
        </w:rPr>
        <w:t>өзүн-өзү тарбиялоо</w:t>
      </w:r>
      <w:r>
        <w:rPr>
          <w:sz w:val="28"/>
          <w:szCs w:val="28"/>
          <w:lang w:val="ky-KG"/>
        </w:rPr>
        <w:t>сун</w:t>
      </w:r>
      <w:r w:rsidR="000D50F9" w:rsidRPr="000D50F9">
        <w:rPr>
          <w:bCs/>
          <w:sz w:val="28"/>
          <w:szCs w:val="28"/>
          <w:lang w:val="ky-KG"/>
        </w:rPr>
        <w:t xml:space="preserve"> уюштуруунун деңгээлдери төмөнкү формула менен аныкталат:</w:t>
      </w:r>
    </w:p>
    <w:p w:rsidR="007C6ED8" w:rsidRPr="00A920E9" w:rsidRDefault="007C6ED8" w:rsidP="007C6ED8">
      <w:pPr>
        <w:pStyle w:val="a3"/>
        <w:ind w:firstLine="720"/>
        <w:jc w:val="center"/>
        <w:rPr>
          <w:i/>
          <w:sz w:val="28"/>
          <w:szCs w:val="28"/>
          <w:lang w:val="ky-KG"/>
        </w:rPr>
      </w:pPr>
      <m:oMathPara>
        <m:oMath>
          <m:r>
            <w:rPr>
              <w:rFonts w:ascii="Cambria Math" w:hAnsi="Cambria Math" w:cs="Cambria Math"/>
              <w:sz w:val="28"/>
              <w:szCs w:val="28"/>
            </w:rPr>
            <m:t>У</m:t>
          </m:r>
          <m:r>
            <w:rPr>
              <w:rFonts w:ascii="Cambria Math" w:hAnsi="Cambria Math" w:cs="Cambria Math"/>
              <w:sz w:val="28"/>
              <w:szCs w:val="28"/>
              <w:lang w:val="en-US"/>
            </w:rPr>
            <m:t>өт</m:t>
          </m:r>
          <m:r>
            <w:rPr>
              <w:rFonts w:ascii="Cambria Math" w:hAnsi="Cambria Math" w:cs="Cambria Math"/>
              <w:sz w:val="28"/>
              <w:szCs w:val="28"/>
            </w:rPr>
            <m:t>=</m:t>
          </m:r>
          <m:r>
            <w:rPr>
              <w:rFonts w:ascii="Cambria Math" w:hAnsi="Cambria Math"/>
              <w:sz w:val="28"/>
              <w:szCs w:val="28"/>
            </w:rPr>
            <m:t>У</m:t>
          </m:r>
          <m:r>
            <w:rPr>
              <w:rFonts w:ascii="Cambria Math" w:hAnsi="Cambria Math"/>
              <w:sz w:val="28"/>
              <w:szCs w:val="28"/>
              <w:lang w:val="ky-KG"/>
            </w:rPr>
            <m:t>кы+Укк+Уук+Уктк</m:t>
          </m:r>
        </m:oMath>
      </m:oMathPara>
    </w:p>
    <w:p w:rsidR="00E77A80" w:rsidRPr="00E77A80" w:rsidRDefault="00E77A80" w:rsidP="00E77A80">
      <w:pPr>
        <w:pStyle w:val="a3"/>
        <w:jc w:val="both"/>
        <w:rPr>
          <w:sz w:val="28"/>
          <w:szCs w:val="28"/>
          <w:lang w:val="ky-KG"/>
        </w:rPr>
      </w:pPr>
      <w:r w:rsidRPr="00E77A80">
        <w:rPr>
          <w:sz w:val="28"/>
          <w:szCs w:val="28"/>
          <w:lang w:val="ky-KG"/>
        </w:rPr>
        <w:t>бул жерде</w:t>
      </w:r>
      <w:r>
        <w:rPr>
          <w:sz w:val="28"/>
          <w:szCs w:val="28"/>
          <w:lang w:val="ky-KG"/>
        </w:rPr>
        <w:t>,</w:t>
      </w:r>
      <w:r w:rsidR="00521CE5">
        <w:rPr>
          <w:sz w:val="28"/>
          <w:szCs w:val="28"/>
          <w:lang w:val="ky-KG"/>
        </w:rPr>
        <w:t xml:space="preserve"> Уөт</w:t>
      </w:r>
      <w:r>
        <w:rPr>
          <w:sz w:val="28"/>
          <w:szCs w:val="28"/>
          <w:lang w:val="ky-KG"/>
        </w:rPr>
        <w:t xml:space="preserve"> -</w:t>
      </w:r>
      <w:r w:rsidRPr="00E77A80">
        <w:rPr>
          <w:sz w:val="28"/>
          <w:szCs w:val="28"/>
          <w:lang w:val="ky-KG"/>
        </w:rPr>
        <w:t xml:space="preserve"> кесиптик </w:t>
      </w:r>
      <w:r w:rsidRPr="003F3520">
        <w:rPr>
          <w:sz w:val="28"/>
          <w:szCs w:val="28"/>
          <w:lang w:val="ky-KG"/>
        </w:rPr>
        <w:t>өзүн-өзү тарбиялоо</w:t>
      </w:r>
      <w:r w:rsidRPr="00E77A80">
        <w:rPr>
          <w:sz w:val="28"/>
          <w:szCs w:val="28"/>
          <w:lang w:val="ky-KG"/>
        </w:rPr>
        <w:t xml:space="preserve"> деңг</w:t>
      </w:r>
      <w:r>
        <w:rPr>
          <w:sz w:val="28"/>
          <w:szCs w:val="28"/>
          <w:lang w:val="ky-KG"/>
        </w:rPr>
        <w:t>ээлинин көрсөткүчү</w:t>
      </w:r>
      <w:r w:rsidRPr="00E77A80">
        <w:rPr>
          <w:sz w:val="28"/>
          <w:szCs w:val="28"/>
          <w:lang w:val="ky-KG"/>
        </w:rPr>
        <w:t>,</w:t>
      </w:r>
    </w:p>
    <w:p w:rsidR="00E77A80" w:rsidRPr="00E77A80" w:rsidRDefault="00521CE5" w:rsidP="00E77A80">
      <w:pPr>
        <w:pStyle w:val="a3"/>
        <w:ind w:firstLine="720"/>
        <w:jc w:val="both"/>
        <w:rPr>
          <w:sz w:val="28"/>
          <w:szCs w:val="28"/>
          <w:lang w:val="ky-KG"/>
        </w:rPr>
      </w:pPr>
      <w:r>
        <w:rPr>
          <w:sz w:val="28"/>
          <w:szCs w:val="28"/>
          <w:lang w:val="ky-KG"/>
        </w:rPr>
        <w:t>Укы</w:t>
      </w:r>
      <w:r w:rsidR="00E77A80" w:rsidRPr="00E77A80">
        <w:rPr>
          <w:sz w:val="28"/>
          <w:szCs w:val="28"/>
          <w:lang w:val="ky-KG"/>
        </w:rPr>
        <w:t xml:space="preserve"> - </w:t>
      </w:r>
      <w:r w:rsidR="00E77A80">
        <w:rPr>
          <w:sz w:val="28"/>
          <w:szCs w:val="28"/>
          <w:lang w:val="ky-KG"/>
        </w:rPr>
        <w:t>кесиптик ынтызарлык</w:t>
      </w:r>
      <w:r w:rsidR="00E77A80" w:rsidRPr="00E77A80">
        <w:rPr>
          <w:sz w:val="28"/>
          <w:szCs w:val="28"/>
          <w:lang w:val="ky-KG"/>
        </w:rPr>
        <w:t xml:space="preserve"> деңгээлинин көрсөткүчү,</w:t>
      </w:r>
    </w:p>
    <w:p w:rsidR="00E77A80" w:rsidRPr="00521CE5" w:rsidRDefault="00521CE5" w:rsidP="00E77A80">
      <w:pPr>
        <w:pStyle w:val="a3"/>
        <w:ind w:firstLine="720"/>
        <w:jc w:val="both"/>
        <w:rPr>
          <w:sz w:val="28"/>
          <w:szCs w:val="28"/>
          <w:lang w:val="ky-KG"/>
        </w:rPr>
      </w:pPr>
      <w:r>
        <w:rPr>
          <w:sz w:val="28"/>
          <w:szCs w:val="28"/>
          <w:lang w:val="ky-KG"/>
        </w:rPr>
        <w:t>Укк</w:t>
      </w:r>
      <w:r w:rsidR="00E77A80" w:rsidRPr="00521CE5">
        <w:rPr>
          <w:sz w:val="28"/>
          <w:szCs w:val="28"/>
          <w:lang w:val="ky-KG"/>
        </w:rPr>
        <w:t xml:space="preserve"> - </w:t>
      </w:r>
      <w:r>
        <w:rPr>
          <w:sz w:val="28"/>
          <w:szCs w:val="28"/>
          <w:lang w:val="ky-KG"/>
        </w:rPr>
        <w:t>коммуникативдик</w:t>
      </w:r>
      <w:r w:rsidR="00E77A80" w:rsidRPr="00521CE5">
        <w:rPr>
          <w:sz w:val="28"/>
          <w:szCs w:val="28"/>
          <w:lang w:val="ky-KG"/>
        </w:rPr>
        <w:t xml:space="preserve"> </w:t>
      </w:r>
      <w:r>
        <w:rPr>
          <w:bCs/>
          <w:sz w:val="28"/>
          <w:szCs w:val="28"/>
          <w:lang w:val="ky-KG"/>
        </w:rPr>
        <w:t>жөндөмдүүлүк</w:t>
      </w:r>
      <w:r w:rsidR="00E77A80" w:rsidRPr="00521CE5">
        <w:rPr>
          <w:sz w:val="28"/>
          <w:szCs w:val="28"/>
          <w:lang w:val="ky-KG"/>
        </w:rPr>
        <w:t xml:space="preserve"> деңгээлинин көрсөткүчү,</w:t>
      </w:r>
    </w:p>
    <w:p w:rsidR="00E77A80" w:rsidRPr="00521CE5" w:rsidRDefault="00521CE5" w:rsidP="00E77A80">
      <w:pPr>
        <w:pStyle w:val="a3"/>
        <w:ind w:firstLine="720"/>
        <w:jc w:val="both"/>
        <w:rPr>
          <w:sz w:val="28"/>
          <w:szCs w:val="28"/>
          <w:lang w:val="ky-KG"/>
        </w:rPr>
      </w:pPr>
      <w:r>
        <w:rPr>
          <w:sz w:val="28"/>
          <w:szCs w:val="28"/>
          <w:lang w:val="ky-KG"/>
        </w:rPr>
        <w:t>Уук</w:t>
      </w:r>
      <w:r w:rsidR="00E77A80" w:rsidRPr="00521CE5">
        <w:rPr>
          <w:sz w:val="28"/>
          <w:szCs w:val="28"/>
          <w:lang w:val="ky-KG"/>
        </w:rPr>
        <w:t xml:space="preserve"> - уюштуруучулук </w:t>
      </w:r>
      <w:r>
        <w:rPr>
          <w:bCs/>
          <w:sz w:val="28"/>
          <w:szCs w:val="28"/>
          <w:lang w:val="ky-KG"/>
        </w:rPr>
        <w:t>жөндөмдүүлүк</w:t>
      </w:r>
      <w:r w:rsidR="00E77A80" w:rsidRPr="00521CE5">
        <w:rPr>
          <w:sz w:val="28"/>
          <w:szCs w:val="28"/>
          <w:lang w:val="ky-KG"/>
        </w:rPr>
        <w:t xml:space="preserve"> деңгээлинин көрсөткүчү,</w:t>
      </w:r>
    </w:p>
    <w:p w:rsidR="00521CE5" w:rsidRDefault="00521CE5" w:rsidP="00E77A80">
      <w:pPr>
        <w:pStyle w:val="a3"/>
        <w:ind w:firstLine="720"/>
        <w:jc w:val="both"/>
        <w:rPr>
          <w:sz w:val="28"/>
          <w:szCs w:val="28"/>
          <w:lang w:val="ky-KG"/>
        </w:rPr>
      </w:pPr>
      <w:r>
        <w:rPr>
          <w:sz w:val="28"/>
          <w:szCs w:val="28"/>
          <w:lang w:val="ky-KG"/>
        </w:rPr>
        <w:t>Уктк</w:t>
      </w:r>
      <w:r w:rsidRPr="00521CE5">
        <w:rPr>
          <w:sz w:val="28"/>
          <w:szCs w:val="28"/>
          <w:lang w:val="ky-KG"/>
        </w:rPr>
        <w:t xml:space="preserve"> – конструктивд</w:t>
      </w:r>
      <w:r>
        <w:rPr>
          <w:sz w:val="28"/>
          <w:szCs w:val="28"/>
          <w:lang w:val="ky-KG"/>
        </w:rPr>
        <w:t>ик-техникалык</w:t>
      </w:r>
      <w:r w:rsidR="00E77A80" w:rsidRPr="00521CE5">
        <w:rPr>
          <w:sz w:val="28"/>
          <w:szCs w:val="28"/>
          <w:lang w:val="ky-KG"/>
        </w:rPr>
        <w:t xml:space="preserve"> </w:t>
      </w:r>
      <w:r>
        <w:rPr>
          <w:bCs/>
          <w:sz w:val="28"/>
          <w:szCs w:val="28"/>
          <w:lang w:val="ky-KG"/>
        </w:rPr>
        <w:t>жөндөмдүүлүк</w:t>
      </w:r>
      <w:r w:rsidR="00E77A80" w:rsidRPr="00521CE5">
        <w:rPr>
          <w:sz w:val="28"/>
          <w:szCs w:val="28"/>
          <w:lang w:val="ky-KG"/>
        </w:rPr>
        <w:t xml:space="preserve"> деңгээлинин көрсөткүчү</w:t>
      </w:r>
      <w:r>
        <w:rPr>
          <w:sz w:val="28"/>
          <w:szCs w:val="28"/>
          <w:lang w:val="ky-KG"/>
        </w:rPr>
        <w:t>.</w:t>
      </w:r>
    </w:p>
    <w:p w:rsidR="00346497" w:rsidRDefault="00346497" w:rsidP="00E77A80">
      <w:pPr>
        <w:pStyle w:val="a3"/>
        <w:ind w:firstLine="720"/>
        <w:jc w:val="both"/>
        <w:rPr>
          <w:sz w:val="28"/>
          <w:szCs w:val="28"/>
          <w:lang w:val="ky-KG"/>
        </w:rPr>
      </w:pPr>
      <w:r>
        <w:rPr>
          <w:sz w:val="28"/>
          <w:szCs w:val="28"/>
          <w:lang w:val="ky-KG"/>
        </w:rPr>
        <w:t>Кесиптик ынтызарлыктын</w:t>
      </w:r>
      <w:r w:rsidRPr="00346497">
        <w:rPr>
          <w:sz w:val="28"/>
          <w:szCs w:val="28"/>
          <w:lang w:val="ky-KG"/>
        </w:rPr>
        <w:t xml:space="preserve">, конструктивдик-техникалык, коммуникативдик жана уюштуруучулук жөндөмдүүлүктөрдүн өнүгүү деңгээлин төрт баллдык шкала боюнча баалайбыз, демек, кесиптик </w:t>
      </w:r>
      <w:r w:rsidRPr="003F3520">
        <w:rPr>
          <w:sz w:val="28"/>
          <w:szCs w:val="28"/>
          <w:lang w:val="ky-KG"/>
        </w:rPr>
        <w:t>өзүн-өзү тарбиялоо</w:t>
      </w:r>
      <w:r>
        <w:rPr>
          <w:sz w:val="28"/>
          <w:szCs w:val="28"/>
          <w:lang w:val="ky-KG"/>
        </w:rPr>
        <w:t>нун</w:t>
      </w:r>
      <w:r w:rsidRPr="00346497">
        <w:rPr>
          <w:sz w:val="28"/>
          <w:szCs w:val="28"/>
          <w:lang w:val="ky-KG"/>
        </w:rPr>
        <w:t xml:space="preserve"> деңгээл</w:t>
      </w:r>
      <w:r>
        <w:rPr>
          <w:sz w:val="28"/>
          <w:szCs w:val="28"/>
          <w:lang w:val="ky-KG"/>
        </w:rPr>
        <w:t>дер</w:t>
      </w:r>
      <w:r w:rsidRPr="00346497">
        <w:rPr>
          <w:sz w:val="28"/>
          <w:szCs w:val="28"/>
          <w:lang w:val="ky-KG"/>
        </w:rPr>
        <w:t>инин көрсөткүчү</w:t>
      </w:r>
      <w:r>
        <w:rPr>
          <w:sz w:val="28"/>
          <w:szCs w:val="28"/>
          <w:lang w:val="ky-KG"/>
        </w:rPr>
        <w:t xml:space="preserve"> төмөнкүдөй болот: жогорку 3&lt;Уөт&lt;4; орточо 2&lt;Уөт&lt;3; төмөн 1&lt;Уөт</w:t>
      </w:r>
      <w:r w:rsidRPr="00346497">
        <w:rPr>
          <w:sz w:val="28"/>
          <w:szCs w:val="28"/>
          <w:lang w:val="ky-KG"/>
        </w:rPr>
        <w:t>&lt;2.</w:t>
      </w:r>
    </w:p>
    <w:p w:rsidR="00346497" w:rsidRDefault="00346497" w:rsidP="007C6ED8">
      <w:pPr>
        <w:pStyle w:val="a3"/>
        <w:spacing w:before="4"/>
        <w:ind w:firstLine="720"/>
        <w:jc w:val="both"/>
        <w:rPr>
          <w:sz w:val="28"/>
          <w:szCs w:val="28"/>
          <w:lang w:val="ky-KG"/>
        </w:rPr>
      </w:pPr>
      <w:r w:rsidRPr="00346497">
        <w:rPr>
          <w:sz w:val="28"/>
          <w:szCs w:val="28"/>
          <w:lang w:val="ky-KG"/>
        </w:rPr>
        <w:t xml:space="preserve">Кесиптик </w:t>
      </w:r>
      <w:r w:rsidRPr="003F3520">
        <w:rPr>
          <w:sz w:val="28"/>
          <w:szCs w:val="28"/>
          <w:lang w:val="ky-KG"/>
        </w:rPr>
        <w:t>өзүн-өзү тарбиялоо</w:t>
      </w:r>
      <w:r>
        <w:rPr>
          <w:sz w:val="28"/>
          <w:szCs w:val="28"/>
          <w:lang w:val="ky-KG"/>
        </w:rPr>
        <w:t>нун</w:t>
      </w:r>
      <w:r w:rsidRPr="00346497">
        <w:rPr>
          <w:sz w:val="28"/>
          <w:szCs w:val="28"/>
          <w:lang w:val="ky-KG"/>
        </w:rPr>
        <w:t xml:space="preserve"> баштапкы деңгээлин аныктоо боюнча биринчи </w:t>
      </w:r>
      <w:r>
        <w:rPr>
          <w:sz w:val="28"/>
          <w:szCs w:val="28"/>
          <w:lang w:val="ky-KG"/>
        </w:rPr>
        <w:t>тестирлөө</w:t>
      </w:r>
      <w:r w:rsidRPr="00346497">
        <w:rPr>
          <w:sz w:val="28"/>
          <w:szCs w:val="28"/>
          <w:lang w:val="ky-KG"/>
        </w:rPr>
        <w:t xml:space="preserve"> 2014-жылы жүргүзүлгөн.</w:t>
      </w:r>
    </w:p>
    <w:p w:rsidR="00346497" w:rsidRDefault="00346497" w:rsidP="006A001B">
      <w:pPr>
        <w:pStyle w:val="a3"/>
        <w:spacing w:before="4" w:after="120"/>
        <w:ind w:firstLine="720"/>
        <w:jc w:val="both"/>
        <w:rPr>
          <w:sz w:val="28"/>
          <w:szCs w:val="28"/>
          <w:lang w:val="ky-KG"/>
        </w:rPr>
      </w:pPr>
      <w:r w:rsidRPr="00346497">
        <w:rPr>
          <w:sz w:val="28"/>
          <w:szCs w:val="28"/>
          <w:lang w:val="ky-KG"/>
        </w:rPr>
        <w:t xml:space="preserve">Иштелип чыккан критерийлердин негизинде </w:t>
      </w:r>
      <w:r>
        <w:rPr>
          <w:sz w:val="28"/>
          <w:szCs w:val="28"/>
          <w:lang w:val="ky-KG"/>
        </w:rPr>
        <w:t>текшерүүчү</w:t>
      </w:r>
      <w:r w:rsidRPr="00346497">
        <w:rPr>
          <w:sz w:val="28"/>
          <w:szCs w:val="28"/>
          <w:lang w:val="ky-KG"/>
        </w:rPr>
        <w:t xml:space="preserve"> топтун </w:t>
      </w:r>
      <w:r>
        <w:rPr>
          <w:sz w:val="28"/>
          <w:szCs w:val="28"/>
          <w:lang w:val="ky-KG"/>
        </w:rPr>
        <w:t>студенттеринин 80%, эксперименталдык топт</w:t>
      </w:r>
      <w:r w:rsidRPr="00346497">
        <w:rPr>
          <w:sz w:val="28"/>
          <w:szCs w:val="28"/>
          <w:lang w:val="ky-KG"/>
        </w:rPr>
        <w:t xml:space="preserve">ун </w:t>
      </w:r>
      <w:r>
        <w:rPr>
          <w:sz w:val="28"/>
          <w:szCs w:val="28"/>
          <w:lang w:val="ky-KG"/>
        </w:rPr>
        <w:t>студенттеринин</w:t>
      </w:r>
      <w:r w:rsidRPr="00346497">
        <w:rPr>
          <w:sz w:val="28"/>
          <w:szCs w:val="28"/>
          <w:lang w:val="ky-KG"/>
        </w:rPr>
        <w:t xml:space="preserve"> 84%ы кесиптик </w:t>
      </w:r>
      <w:r w:rsidR="00CA6862" w:rsidRPr="003F3520">
        <w:rPr>
          <w:sz w:val="28"/>
          <w:szCs w:val="28"/>
          <w:lang w:val="ky-KG"/>
        </w:rPr>
        <w:t>өзүн-өзү тарбиялоо</w:t>
      </w:r>
      <w:r w:rsidR="00CA6862">
        <w:rPr>
          <w:sz w:val="28"/>
          <w:szCs w:val="28"/>
          <w:lang w:val="ky-KG"/>
        </w:rPr>
        <w:t>ну</w:t>
      </w:r>
      <w:r w:rsidRPr="00346497">
        <w:rPr>
          <w:sz w:val="28"/>
          <w:szCs w:val="28"/>
          <w:lang w:val="ky-KG"/>
        </w:rPr>
        <w:t xml:space="preserve"> уюштуруунун деңгээли төмөн экендиги, эксперименталдык топтун </w:t>
      </w:r>
      <w:r w:rsidR="00CA6862">
        <w:rPr>
          <w:sz w:val="28"/>
          <w:szCs w:val="28"/>
          <w:lang w:val="ky-KG"/>
        </w:rPr>
        <w:t>студенттеринин</w:t>
      </w:r>
      <w:r w:rsidRPr="00346497">
        <w:rPr>
          <w:sz w:val="28"/>
          <w:szCs w:val="28"/>
          <w:lang w:val="ky-KG"/>
        </w:rPr>
        <w:t xml:space="preserve"> 16% жана </w:t>
      </w:r>
      <w:r w:rsidR="00CA6862">
        <w:rPr>
          <w:sz w:val="28"/>
          <w:szCs w:val="28"/>
          <w:lang w:val="ky-KG"/>
        </w:rPr>
        <w:t>текшерүүчү</w:t>
      </w:r>
      <w:r w:rsidR="00CA6862" w:rsidRPr="00346497">
        <w:rPr>
          <w:sz w:val="28"/>
          <w:szCs w:val="28"/>
          <w:lang w:val="ky-KG"/>
        </w:rPr>
        <w:t xml:space="preserve"> топтун </w:t>
      </w:r>
      <w:r w:rsidR="00CA6862">
        <w:rPr>
          <w:sz w:val="28"/>
          <w:szCs w:val="28"/>
          <w:lang w:val="ky-KG"/>
        </w:rPr>
        <w:t>студенттеринин</w:t>
      </w:r>
      <w:r w:rsidR="00CA6862" w:rsidRPr="00346497">
        <w:rPr>
          <w:sz w:val="28"/>
          <w:szCs w:val="28"/>
          <w:lang w:val="ky-KG"/>
        </w:rPr>
        <w:t xml:space="preserve"> </w:t>
      </w:r>
      <w:r w:rsidRPr="00346497">
        <w:rPr>
          <w:sz w:val="28"/>
          <w:szCs w:val="28"/>
          <w:lang w:val="ky-KG"/>
        </w:rPr>
        <w:t xml:space="preserve">20% </w:t>
      </w:r>
      <w:r w:rsidR="00CA6862">
        <w:rPr>
          <w:sz w:val="28"/>
          <w:szCs w:val="28"/>
          <w:lang w:val="ky-KG"/>
        </w:rPr>
        <w:t xml:space="preserve">- орто </w:t>
      </w:r>
      <w:r w:rsidRPr="00346497">
        <w:rPr>
          <w:sz w:val="28"/>
          <w:szCs w:val="28"/>
          <w:lang w:val="ky-KG"/>
        </w:rPr>
        <w:t xml:space="preserve">экендиги аныкталган. </w:t>
      </w:r>
      <w:r w:rsidR="00CA6862">
        <w:rPr>
          <w:sz w:val="28"/>
          <w:szCs w:val="28"/>
          <w:lang w:val="ky-KG"/>
        </w:rPr>
        <w:t>А</w:t>
      </w:r>
      <w:r w:rsidRPr="00346497">
        <w:rPr>
          <w:sz w:val="28"/>
          <w:szCs w:val="28"/>
          <w:lang w:val="ky-KG"/>
        </w:rPr>
        <w:t xml:space="preserve">л эми эки тайпада тең жогорку деңгээл жок. Ошентип, калыптандыруучу эксперименттин башталышында </w:t>
      </w:r>
      <w:r w:rsidR="00CA6862">
        <w:rPr>
          <w:sz w:val="28"/>
          <w:szCs w:val="28"/>
          <w:lang w:val="ky-KG"/>
        </w:rPr>
        <w:t>университеттин</w:t>
      </w:r>
      <w:r w:rsidRPr="00346497">
        <w:rPr>
          <w:sz w:val="28"/>
          <w:szCs w:val="28"/>
          <w:lang w:val="ky-KG"/>
        </w:rPr>
        <w:t xml:space="preserve"> студенттеринин кесиптик </w:t>
      </w:r>
      <w:r w:rsidR="00CA6862" w:rsidRPr="003F3520">
        <w:rPr>
          <w:sz w:val="28"/>
          <w:szCs w:val="28"/>
          <w:lang w:val="ky-KG"/>
        </w:rPr>
        <w:t>өзүн-өзү тарбиялоо</w:t>
      </w:r>
      <w:r w:rsidR="00CA6862">
        <w:rPr>
          <w:sz w:val="28"/>
          <w:szCs w:val="28"/>
          <w:lang w:val="ky-KG"/>
        </w:rPr>
        <w:t>сунун</w:t>
      </w:r>
      <w:r w:rsidRPr="00346497">
        <w:rPr>
          <w:sz w:val="28"/>
          <w:szCs w:val="28"/>
          <w:lang w:val="ky-KG"/>
        </w:rPr>
        <w:t xml:space="preserve"> баштапкы деңгээли </w:t>
      </w:r>
      <w:r w:rsidR="00CA6862">
        <w:rPr>
          <w:sz w:val="28"/>
          <w:szCs w:val="28"/>
          <w:lang w:val="ky-KG"/>
        </w:rPr>
        <w:t>(</w:t>
      </w:r>
      <w:r w:rsidRPr="00346497">
        <w:rPr>
          <w:sz w:val="28"/>
          <w:szCs w:val="28"/>
          <w:lang w:val="ky-KG"/>
        </w:rPr>
        <w:t>1-таблица</w:t>
      </w:r>
      <w:r w:rsidR="00CA6862">
        <w:rPr>
          <w:sz w:val="28"/>
          <w:szCs w:val="28"/>
          <w:lang w:val="ky-KG"/>
        </w:rPr>
        <w:t>)</w:t>
      </w:r>
      <w:r w:rsidRPr="00346497">
        <w:rPr>
          <w:sz w:val="28"/>
          <w:szCs w:val="28"/>
          <w:lang w:val="ky-KG"/>
        </w:rPr>
        <w:t xml:space="preserve"> дээрлик бирдей болгон.</w:t>
      </w:r>
    </w:p>
    <w:tbl>
      <w:tblPr>
        <w:tblStyle w:val="af"/>
        <w:tblW w:w="0" w:type="auto"/>
        <w:tblLook w:val="04A0" w:firstRow="1" w:lastRow="0" w:firstColumn="1" w:lastColumn="0" w:noHBand="0" w:noVBand="1"/>
      </w:tblPr>
      <w:tblGrid>
        <w:gridCol w:w="675"/>
        <w:gridCol w:w="4678"/>
        <w:gridCol w:w="2268"/>
        <w:gridCol w:w="1985"/>
      </w:tblGrid>
      <w:tr w:rsidR="007C6ED8" w:rsidRPr="007C6ED8" w:rsidTr="00A74492">
        <w:tc>
          <w:tcPr>
            <w:tcW w:w="675" w:type="dxa"/>
            <w:vMerge w:val="restart"/>
            <w:vAlign w:val="center"/>
          </w:tcPr>
          <w:p w:rsidR="007C6ED8" w:rsidRPr="007C6ED8" w:rsidRDefault="007C6ED8" w:rsidP="006A001B">
            <w:pPr>
              <w:pStyle w:val="a3"/>
              <w:jc w:val="center"/>
            </w:pPr>
            <w:r w:rsidRPr="007C6ED8">
              <w:t>№</w:t>
            </w:r>
          </w:p>
        </w:tc>
        <w:tc>
          <w:tcPr>
            <w:tcW w:w="4678" w:type="dxa"/>
            <w:vMerge w:val="restart"/>
            <w:vAlign w:val="center"/>
          </w:tcPr>
          <w:p w:rsidR="007C6ED8" w:rsidRPr="00D46E84" w:rsidRDefault="00D46E84" w:rsidP="007C6ED8">
            <w:pPr>
              <w:pStyle w:val="a3"/>
              <w:spacing w:before="4"/>
              <w:jc w:val="center"/>
            </w:pPr>
            <w:r>
              <w:rPr>
                <w:lang w:val="ky-KG"/>
              </w:rPr>
              <w:t>К</w:t>
            </w:r>
            <w:r w:rsidRPr="00D46E84">
              <w:rPr>
                <w:lang w:val="ky-KG"/>
              </w:rPr>
              <w:t>есиптик өзүн-өзү тарбиялоо</w:t>
            </w:r>
            <w:r>
              <w:rPr>
                <w:lang w:val="ky-KG"/>
              </w:rPr>
              <w:t>ну уюштуруунун</w:t>
            </w:r>
            <w:r w:rsidRPr="00D46E84">
              <w:rPr>
                <w:lang w:val="ky-KG"/>
              </w:rPr>
              <w:t xml:space="preserve"> деңгээли</w:t>
            </w:r>
          </w:p>
        </w:tc>
        <w:tc>
          <w:tcPr>
            <w:tcW w:w="4253" w:type="dxa"/>
            <w:gridSpan w:val="2"/>
            <w:vAlign w:val="center"/>
          </w:tcPr>
          <w:p w:rsidR="007C6ED8" w:rsidRPr="00D46E84" w:rsidRDefault="00D46E84" w:rsidP="007C6ED8">
            <w:pPr>
              <w:pStyle w:val="a3"/>
              <w:spacing w:before="4"/>
              <w:jc w:val="center"/>
              <w:rPr>
                <w:lang w:val="ky-KG"/>
              </w:rPr>
            </w:pPr>
            <w:r>
              <w:rPr>
                <w:lang w:val="ky-KG"/>
              </w:rPr>
              <w:t>Тайпалар</w:t>
            </w:r>
          </w:p>
        </w:tc>
      </w:tr>
      <w:tr w:rsidR="007C6ED8" w:rsidRPr="007C6ED8" w:rsidTr="00DD05F6">
        <w:trPr>
          <w:trHeight w:val="417"/>
        </w:trPr>
        <w:tc>
          <w:tcPr>
            <w:tcW w:w="675" w:type="dxa"/>
            <w:vMerge/>
            <w:vAlign w:val="center"/>
          </w:tcPr>
          <w:p w:rsidR="007C6ED8" w:rsidRPr="007C6ED8" w:rsidRDefault="007C6ED8" w:rsidP="007C6ED8">
            <w:pPr>
              <w:pStyle w:val="a3"/>
              <w:spacing w:before="4"/>
              <w:jc w:val="center"/>
            </w:pPr>
          </w:p>
        </w:tc>
        <w:tc>
          <w:tcPr>
            <w:tcW w:w="4678" w:type="dxa"/>
            <w:vMerge/>
            <w:vAlign w:val="center"/>
          </w:tcPr>
          <w:p w:rsidR="007C6ED8" w:rsidRPr="007C6ED8" w:rsidRDefault="007C6ED8" w:rsidP="007C6ED8">
            <w:pPr>
              <w:pStyle w:val="a3"/>
              <w:spacing w:before="4"/>
              <w:jc w:val="center"/>
            </w:pPr>
          </w:p>
        </w:tc>
        <w:tc>
          <w:tcPr>
            <w:tcW w:w="2268" w:type="dxa"/>
            <w:vAlign w:val="center"/>
          </w:tcPr>
          <w:p w:rsidR="007C6ED8" w:rsidRPr="00D46E84" w:rsidRDefault="00D46E84" w:rsidP="007C6ED8">
            <w:pPr>
              <w:pStyle w:val="a3"/>
              <w:spacing w:before="4"/>
              <w:jc w:val="center"/>
              <w:rPr>
                <w:lang w:val="ky-KG"/>
              </w:rPr>
            </w:pPr>
            <w:r>
              <w:rPr>
                <w:lang w:val="ky-KG"/>
              </w:rPr>
              <w:t>т</w:t>
            </w:r>
          </w:p>
          <w:p w:rsidR="007C6ED8" w:rsidRPr="007C6ED8" w:rsidRDefault="007C6ED8" w:rsidP="007C6ED8">
            <w:pPr>
              <w:pStyle w:val="a3"/>
              <w:spacing w:before="4"/>
              <w:jc w:val="center"/>
            </w:pPr>
            <w:r w:rsidRPr="007C6ED8">
              <w:t>%</w:t>
            </w:r>
          </w:p>
        </w:tc>
        <w:tc>
          <w:tcPr>
            <w:tcW w:w="1985" w:type="dxa"/>
            <w:vAlign w:val="center"/>
          </w:tcPr>
          <w:p w:rsidR="007C6ED8" w:rsidRPr="007C6ED8" w:rsidRDefault="007C6ED8" w:rsidP="007C6ED8">
            <w:pPr>
              <w:pStyle w:val="a3"/>
              <w:spacing w:before="4"/>
              <w:jc w:val="center"/>
            </w:pPr>
            <w:r w:rsidRPr="007C6ED8">
              <w:t>э</w:t>
            </w:r>
          </w:p>
          <w:p w:rsidR="007C6ED8" w:rsidRPr="007C6ED8" w:rsidRDefault="007C6ED8" w:rsidP="007C6ED8">
            <w:pPr>
              <w:pStyle w:val="a3"/>
              <w:spacing w:before="4"/>
              <w:jc w:val="center"/>
            </w:pPr>
            <w:r w:rsidRPr="007C6ED8">
              <w:t>%</w:t>
            </w:r>
          </w:p>
        </w:tc>
      </w:tr>
      <w:tr w:rsidR="007C6ED8" w:rsidRPr="007C6ED8" w:rsidTr="00A74492">
        <w:tc>
          <w:tcPr>
            <w:tcW w:w="675" w:type="dxa"/>
            <w:vAlign w:val="center"/>
          </w:tcPr>
          <w:p w:rsidR="007C6ED8" w:rsidRPr="007C6ED8" w:rsidRDefault="007C6ED8" w:rsidP="007C6ED8">
            <w:pPr>
              <w:pStyle w:val="a3"/>
              <w:spacing w:before="4"/>
              <w:jc w:val="center"/>
            </w:pPr>
            <w:r w:rsidRPr="007C6ED8">
              <w:t>1.</w:t>
            </w:r>
          </w:p>
        </w:tc>
        <w:tc>
          <w:tcPr>
            <w:tcW w:w="4678" w:type="dxa"/>
            <w:vAlign w:val="center"/>
          </w:tcPr>
          <w:p w:rsidR="007C6ED8" w:rsidRPr="007C6ED8" w:rsidRDefault="00D46E84" w:rsidP="007C6ED8">
            <w:pPr>
              <w:pStyle w:val="a3"/>
              <w:ind w:left="9"/>
            </w:pPr>
            <w:r>
              <w:rPr>
                <w:lang w:val="ky-KG"/>
              </w:rPr>
              <w:t>Жогору</w:t>
            </w:r>
            <w:r w:rsidR="007C6ED8" w:rsidRPr="007C6ED8">
              <w:t xml:space="preserve"> </w:t>
            </w:r>
          </w:p>
        </w:tc>
        <w:tc>
          <w:tcPr>
            <w:tcW w:w="2268" w:type="dxa"/>
            <w:vAlign w:val="center"/>
          </w:tcPr>
          <w:p w:rsidR="007C6ED8" w:rsidRPr="007C6ED8" w:rsidRDefault="007C6ED8" w:rsidP="007C6ED8">
            <w:pPr>
              <w:pStyle w:val="a3"/>
              <w:ind w:left="-108"/>
              <w:jc w:val="center"/>
            </w:pPr>
            <w:r w:rsidRPr="007C6ED8">
              <w:t>0</w:t>
            </w:r>
          </w:p>
        </w:tc>
        <w:tc>
          <w:tcPr>
            <w:tcW w:w="1985" w:type="dxa"/>
            <w:vAlign w:val="center"/>
          </w:tcPr>
          <w:p w:rsidR="007C6ED8" w:rsidRPr="007C6ED8" w:rsidRDefault="007C6ED8" w:rsidP="007C6ED8">
            <w:pPr>
              <w:pStyle w:val="a3"/>
              <w:ind w:left="-108"/>
              <w:jc w:val="center"/>
            </w:pPr>
            <w:r w:rsidRPr="007C6ED8">
              <w:t>0</w:t>
            </w:r>
          </w:p>
        </w:tc>
      </w:tr>
      <w:tr w:rsidR="007C6ED8" w:rsidRPr="007C6ED8" w:rsidTr="00A74492">
        <w:tc>
          <w:tcPr>
            <w:tcW w:w="675" w:type="dxa"/>
            <w:vAlign w:val="center"/>
          </w:tcPr>
          <w:p w:rsidR="007C6ED8" w:rsidRPr="007C6ED8" w:rsidRDefault="007C6ED8" w:rsidP="007C6ED8">
            <w:pPr>
              <w:pStyle w:val="a3"/>
              <w:spacing w:before="4"/>
              <w:jc w:val="center"/>
            </w:pPr>
            <w:r w:rsidRPr="007C6ED8">
              <w:t>2.</w:t>
            </w:r>
          </w:p>
        </w:tc>
        <w:tc>
          <w:tcPr>
            <w:tcW w:w="4678" w:type="dxa"/>
            <w:vAlign w:val="center"/>
          </w:tcPr>
          <w:p w:rsidR="007C6ED8" w:rsidRPr="00D46E84" w:rsidRDefault="00D46E84" w:rsidP="007C6ED8">
            <w:pPr>
              <w:pStyle w:val="a3"/>
              <w:ind w:left="9"/>
              <w:rPr>
                <w:lang w:val="ky-KG"/>
              </w:rPr>
            </w:pPr>
            <w:r>
              <w:rPr>
                <w:lang w:val="ky-KG"/>
              </w:rPr>
              <w:t>Орто</w:t>
            </w:r>
          </w:p>
        </w:tc>
        <w:tc>
          <w:tcPr>
            <w:tcW w:w="2268" w:type="dxa"/>
            <w:vAlign w:val="center"/>
          </w:tcPr>
          <w:p w:rsidR="007C6ED8" w:rsidRPr="007C6ED8" w:rsidRDefault="007C6ED8" w:rsidP="007C6ED8">
            <w:pPr>
              <w:pStyle w:val="a3"/>
              <w:ind w:left="-108"/>
              <w:jc w:val="center"/>
            </w:pPr>
            <w:r w:rsidRPr="007C6ED8">
              <w:t>20</w:t>
            </w:r>
          </w:p>
        </w:tc>
        <w:tc>
          <w:tcPr>
            <w:tcW w:w="1985" w:type="dxa"/>
            <w:vAlign w:val="center"/>
          </w:tcPr>
          <w:p w:rsidR="007C6ED8" w:rsidRPr="007C6ED8" w:rsidRDefault="007C6ED8" w:rsidP="007C6ED8">
            <w:pPr>
              <w:pStyle w:val="a3"/>
              <w:ind w:left="-108"/>
              <w:jc w:val="center"/>
            </w:pPr>
            <w:r w:rsidRPr="007C6ED8">
              <w:t>16</w:t>
            </w:r>
          </w:p>
        </w:tc>
      </w:tr>
      <w:tr w:rsidR="007C6ED8" w:rsidRPr="007C6ED8" w:rsidTr="00A74492">
        <w:tc>
          <w:tcPr>
            <w:tcW w:w="675" w:type="dxa"/>
            <w:vAlign w:val="center"/>
          </w:tcPr>
          <w:p w:rsidR="007C6ED8" w:rsidRPr="007C6ED8" w:rsidRDefault="007C6ED8" w:rsidP="007C6ED8">
            <w:pPr>
              <w:pStyle w:val="a3"/>
              <w:spacing w:before="4"/>
              <w:jc w:val="center"/>
            </w:pPr>
            <w:r w:rsidRPr="007C6ED8">
              <w:t>3.</w:t>
            </w:r>
          </w:p>
        </w:tc>
        <w:tc>
          <w:tcPr>
            <w:tcW w:w="4678" w:type="dxa"/>
            <w:vAlign w:val="center"/>
          </w:tcPr>
          <w:p w:rsidR="007C6ED8" w:rsidRPr="00D46E84" w:rsidRDefault="00D46E84" w:rsidP="007C6ED8">
            <w:pPr>
              <w:pStyle w:val="a3"/>
              <w:ind w:left="9"/>
              <w:rPr>
                <w:lang w:val="ky-KG"/>
              </w:rPr>
            </w:pPr>
            <w:r>
              <w:rPr>
                <w:lang w:val="ky-KG"/>
              </w:rPr>
              <w:t>Төмөн</w:t>
            </w:r>
          </w:p>
        </w:tc>
        <w:tc>
          <w:tcPr>
            <w:tcW w:w="2268" w:type="dxa"/>
            <w:vAlign w:val="center"/>
          </w:tcPr>
          <w:p w:rsidR="007C6ED8" w:rsidRPr="007C6ED8" w:rsidRDefault="007C6ED8" w:rsidP="007C6ED8">
            <w:pPr>
              <w:pStyle w:val="a3"/>
              <w:ind w:left="-108"/>
              <w:jc w:val="center"/>
            </w:pPr>
            <w:r w:rsidRPr="007C6ED8">
              <w:t>80</w:t>
            </w:r>
          </w:p>
        </w:tc>
        <w:tc>
          <w:tcPr>
            <w:tcW w:w="1985" w:type="dxa"/>
            <w:vAlign w:val="center"/>
          </w:tcPr>
          <w:p w:rsidR="007C6ED8" w:rsidRPr="007C6ED8" w:rsidRDefault="007C6ED8" w:rsidP="007C6ED8">
            <w:pPr>
              <w:pStyle w:val="a3"/>
              <w:ind w:left="-108"/>
              <w:jc w:val="center"/>
            </w:pPr>
            <w:r w:rsidRPr="007C6ED8">
              <w:t>84</w:t>
            </w:r>
          </w:p>
        </w:tc>
      </w:tr>
    </w:tbl>
    <w:p w:rsidR="002B7A83" w:rsidRDefault="002B7A83" w:rsidP="00482B6B">
      <w:pPr>
        <w:pStyle w:val="a3"/>
        <w:spacing w:before="120"/>
        <w:ind w:left="1276" w:hanging="1276"/>
        <w:jc w:val="both"/>
        <w:rPr>
          <w:i/>
          <w:noProof/>
          <w:lang w:val="ky-KG"/>
        </w:rPr>
      </w:pPr>
    </w:p>
    <w:p w:rsidR="00482B6B" w:rsidRPr="002C7679" w:rsidRDefault="0064752C" w:rsidP="00482B6B">
      <w:pPr>
        <w:pStyle w:val="a3"/>
        <w:spacing w:before="120"/>
        <w:ind w:left="1276" w:hanging="1276"/>
        <w:jc w:val="both"/>
        <w:rPr>
          <w:i/>
          <w:lang w:val="ky-KG"/>
        </w:rPr>
      </w:pPr>
      <w:r>
        <w:rPr>
          <w:i/>
          <w:noProof/>
        </w:rPr>
        <w:lastRenderedPageBreak/>
        <w:drawing>
          <wp:anchor distT="0" distB="0" distL="114300" distR="114300" simplePos="0" relativeHeight="251666432" behindDoc="0" locked="0" layoutInCell="1" allowOverlap="1">
            <wp:simplePos x="0" y="0"/>
            <wp:positionH relativeFrom="margin">
              <wp:posOffset>158115</wp:posOffset>
            </wp:positionH>
            <wp:positionV relativeFrom="margin">
              <wp:posOffset>602615</wp:posOffset>
            </wp:positionV>
            <wp:extent cx="5900420" cy="1743075"/>
            <wp:effectExtent l="19050" t="0" r="24130" b="0"/>
            <wp:wrapSquare wrapText="bothSides"/>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482B6B" w:rsidRPr="002C7679">
        <w:rPr>
          <w:i/>
          <w:noProof/>
          <w:lang w:val="ky-KG"/>
        </w:rPr>
        <w:t xml:space="preserve">Таблица 1. </w:t>
      </w:r>
      <w:r w:rsidR="00482B6B">
        <w:rPr>
          <w:i/>
          <w:noProof/>
          <w:lang w:val="ky-KG"/>
        </w:rPr>
        <w:t>Калыптандыруучу</w:t>
      </w:r>
      <w:r w:rsidR="00482B6B" w:rsidRPr="002C7679">
        <w:rPr>
          <w:i/>
          <w:noProof/>
          <w:lang w:val="ky-KG"/>
        </w:rPr>
        <w:t xml:space="preserve"> экспериментке чейинки </w:t>
      </w:r>
      <w:r w:rsidR="00482B6B">
        <w:rPr>
          <w:i/>
          <w:noProof/>
          <w:lang w:val="ky-KG"/>
        </w:rPr>
        <w:t>текшерүүчү</w:t>
      </w:r>
      <w:r w:rsidR="00482B6B" w:rsidRPr="002C7679">
        <w:rPr>
          <w:i/>
          <w:noProof/>
          <w:lang w:val="ky-KG"/>
        </w:rPr>
        <w:t xml:space="preserve">-эксперименталдык </w:t>
      </w:r>
      <w:r w:rsidR="00113D8E" w:rsidRPr="002C7679">
        <w:rPr>
          <w:i/>
          <w:noProof/>
          <w:lang w:val="ky-KG"/>
        </w:rPr>
        <w:t>т</w:t>
      </w:r>
      <w:r w:rsidR="00113D8E">
        <w:rPr>
          <w:i/>
          <w:noProof/>
          <w:lang w:val="ky-KG"/>
        </w:rPr>
        <w:t>айпала</w:t>
      </w:r>
      <w:r w:rsidR="00482B6B" w:rsidRPr="002C7679">
        <w:rPr>
          <w:i/>
          <w:noProof/>
          <w:lang w:val="ky-KG"/>
        </w:rPr>
        <w:t>рд</w:t>
      </w:r>
      <w:r w:rsidR="00113D8E">
        <w:rPr>
          <w:i/>
          <w:noProof/>
          <w:lang w:val="ky-KG"/>
        </w:rPr>
        <w:t>а</w:t>
      </w:r>
      <w:r w:rsidR="00482B6B" w:rsidRPr="002C7679">
        <w:rPr>
          <w:i/>
          <w:noProof/>
          <w:lang w:val="ky-KG"/>
        </w:rPr>
        <w:t xml:space="preserve"> </w:t>
      </w:r>
      <w:r w:rsidR="00482B6B">
        <w:rPr>
          <w:i/>
          <w:noProof/>
          <w:lang w:val="ky-KG"/>
        </w:rPr>
        <w:t>университеттин</w:t>
      </w:r>
      <w:r w:rsidR="00482B6B" w:rsidRPr="002C7679">
        <w:rPr>
          <w:i/>
          <w:noProof/>
          <w:lang w:val="ky-KG"/>
        </w:rPr>
        <w:t xml:space="preserve"> студенттеринин кесиптик өз</w:t>
      </w:r>
      <w:r w:rsidR="00482B6B">
        <w:rPr>
          <w:i/>
          <w:noProof/>
          <w:lang w:val="ky-KG"/>
        </w:rPr>
        <w:t>үн-өзү тарбиялоосун</w:t>
      </w:r>
      <w:r w:rsidR="00482B6B" w:rsidRPr="002C7679">
        <w:rPr>
          <w:i/>
          <w:noProof/>
          <w:lang w:val="ky-KG"/>
        </w:rPr>
        <w:t xml:space="preserve"> уюштуруунун баштапкы деңгээли (%)</w:t>
      </w:r>
    </w:p>
    <w:p w:rsidR="007C6ED8" w:rsidRPr="006B3900" w:rsidRDefault="007C6ED8" w:rsidP="002B7A83">
      <w:pPr>
        <w:pStyle w:val="a3"/>
        <w:spacing w:before="120"/>
        <w:ind w:left="1694" w:hanging="1574"/>
        <w:jc w:val="both"/>
        <w:rPr>
          <w:i/>
          <w:w w:val="77"/>
          <w:lang w:val="ky-KG"/>
        </w:rPr>
      </w:pPr>
      <w:r w:rsidRPr="006B3900">
        <w:rPr>
          <w:i/>
          <w:lang w:val="ky-KG"/>
        </w:rPr>
        <w:t xml:space="preserve">Диаграмма 1. </w:t>
      </w:r>
      <w:r w:rsidR="00037E85">
        <w:rPr>
          <w:i/>
          <w:noProof/>
          <w:lang w:val="ky-KG"/>
        </w:rPr>
        <w:t>Калыптандыруучу</w:t>
      </w:r>
      <w:r w:rsidR="00037E85" w:rsidRPr="006B3900">
        <w:rPr>
          <w:i/>
          <w:noProof/>
          <w:lang w:val="ky-KG"/>
        </w:rPr>
        <w:t xml:space="preserve"> экспериментке чейинки </w:t>
      </w:r>
      <w:r w:rsidR="00037E85">
        <w:rPr>
          <w:i/>
          <w:noProof/>
          <w:lang w:val="ky-KG"/>
        </w:rPr>
        <w:t>текшерүүчү</w:t>
      </w:r>
      <w:r w:rsidR="00037E85" w:rsidRPr="006B3900">
        <w:rPr>
          <w:i/>
          <w:noProof/>
          <w:lang w:val="ky-KG"/>
        </w:rPr>
        <w:t xml:space="preserve">-эксперименталдык </w:t>
      </w:r>
      <w:r w:rsidR="00113D8E" w:rsidRPr="006B3900">
        <w:rPr>
          <w:i/>
          <w:noProof/>
          <w:lang w:val="ky-KG"/>
        </w:rPr>
        <w:t>т</w:t>
      </w:r>
      <w:r w:rsidR="00113D8E">
        <w:rPr>
          <w:i/>
          <w:noProof/>
          <w:lang w:val="ky-KG"/>
        </w:rPr>
        <w:t>айпала</w:t>
      </w:r>
      <w:r w:rsidR="00113D8E" w:rsidRPr="006B3900">
        <w:rPr>
          <w:i/>
          <w:noProof/>
          <w:lang w:val="ky-KG"/>
        </w:rPr>
        <w:t>рд</w:t>
      </w:r>
      <w:r w:rsidR="00113D8E">
        <w:rPr>
          <w:i/>
          <w:noProof/>
          <w:lang w:val="ky-KG"/>
        </w:rPr>
        <w:t>а</w:t>
      </w:r>
      <w:r w:rsidR="00037E85" w:rsidRPr="006B3900">
        <w:rPr>
          <w:i/>
          <w:noProof/>
          <w:lang w:val="ky-KG"/>
        </w:rPr>
        <w:t xml:space="preserve"> </w:t>
      </w:r>
      <w:r w:rsidR="00037E85">
        <w:rPr>
          <w:i/>
          <w:noProof/>
          <w:lang w:val="ky-KG"/>
        </w:rPr>
        <w:t>университеттин</w:t>
      </w:r>
      <w:r w:rsidR="00037E85" w:rsidRPr="006B3900">
        <w:rPr>
          <w:i/>
          <w:noProof/>
          <w:lang w:val="ky-KG"/>
        </w:rPr>
        <w:t xml:space="preserve"> студенттеринин кесиптик өз</w:t>
      </w:r>
      <w:r w:rsidR="00037E85">
        <w:rPr>
          <w:i/>
          <w:noProof/>
          <w:lang w:val="ky-KG"/>
        </w:rPr>
        <w:t>үн-өзү тарбиялоосун</w:t>
      </w:r>
      <w:r w:rsidR="00037E85" w:rsidRPr="006B3900">
        <w:rPr>
          <w:i/>
          <w:noProof/>
          <w:lang w:val="ky-KG"/>
        </w:rPr>
        <w:t xml:space="preserve"> уюштуруунун баштапкы деңгээли (%)</w:t>
      </w:r>
    </w:p>
    <w:p w:rsidR="002517EC" w:rsidRDefault="002517EC" w:rsidP="008F53E5">
      <w:pPr>
        <w:pStyle w:val="a3"/>
        <w:ind w:firstLine="708"/>
        <w:jc w:val="both"/>
        <w:rPr>
          <w:rFonts w:eastAsia="PMingLiU"/>
          <w:sz w:val="28"/>
          <w:szCs w:val="28"/>
          <w:lang w:val="ky-KG"/>
        </w:rPr>
      </w:pPr>
      <w:r w:rsidRPr="002517EC">
        <w:rPr>
          <w:rFonts w:eastAsia="PMingLiU"/>
          <w:sz w:val="28"/>
          <w:szCs w:val="28"/>
          <w:lang w:val="ky-KG"/>
        </w:rPr>
        <w:t>Эксперименттин биринчи этабынын маалыматтарын талдоо, универси</w:t>
      </w:r>
      <w:r>
        <w:rPr>
          <w:rFonts w:eastAsia="PMingLiU"/>
          <w:sz w:val="28"/>
          <w:szCs w:val="28"/>
          <w:lang w:val="ky-KG"/>
        </w:rPr>
        <w:t>теттин шартында болочок кесипке</w:t>
      </w:r>
      <w:r w:rsidRPr="002517EC">
        <w:rPr>
          <w:rFonts w:eastAsia="PMingLiU"/>
          <w:sz w:val="28"/>
          <w:szCs w:val="28"/>
          <w:lang w:val="ky-KG"/>
        </w:rPr>
        <w:t xml:space="preserve"> окутуучу мугалимдин инсандыгын калыптандыруунун жана өнүктүрүүнүн эффективдүү фактору катары кесиптик </w:t>
      </w:r>
      <w:r w:rsidRPr="003F3520">
        <w:rPr>
          <w:sz w:val="28"/>
          <w:szCs w:val="28"/>
          <w:lang w:val="ky-KG"/>
        </w:rPr>
        <w:t>өзүн-өзү тарбиялоо</w:t>
      </w:r>
      <w:r>
        <w:rPr>
          <w:sz w:val="28"/>
          <w:szCs w:val="28"/>
          <w:lang w:val="ky-KG"/>
        </w:rPr>
        <w:t>го</w:t>
      </w:r>
      <w:r w:rsidRPr="002517EC">
        <w:rPr>
          <w:rFonts w:eastAsia="PMingLiU"/>
          <w:sz w:val="28"/>
          <w:szCs w:val="28"/>
          <w:lang w:val="ky-KG"/>
        </w:rPr>
        <w:t xml:space="preserve"> тийиштүү көңүл бурулбай жатканын көрсөттү.</w:t>
      </w:r>
    </w:p>
    <w:p w:rsidR="002517EC" w:rsidRPr="002517EC" w:rsidRDefault="002517EC" w:rsidP="002517EC">
      <w:pPr>
        <w:pStyle w:val="a3"/>
        <w:ind w:firstLine="708"/>
        <w:jc w:val="both"/>
        <w:rPr>
          <w:rFonts w:eastAsia="PMingLiU"/>
          <w:sz w:val="28"/>
          <w:szCs w:val="28"/>
          <w:lang w:val="ky-KG"/>
        </w:rPr>
      </w:pPr>
      <w:r w:rsidRPr="002517EC">
        <w:rPr>
          <w:rFonts w:eastAsia="PMingLiU"/>
          <w:sz w:val="28"/>
          <w:szCs w:val="28"/>
          <w:lang w:val="ky-KG"/>
        </w:rPr>
        <w:t xml:space="preserve">«Педагогикалык эксперименттин натыйжаларын талдоо» деген </w:t>
      </w:r>
      <w:r w:rsidRPr="002517EC">
        <w:rPr>
          <w:rFonts w:eastAsia="PMingLiU"/>
          <w:i/>
          <w:sz w:val="28"/>
          <w:szCs w:val="28"/>
          <w:lang w:val="ky-KG"/>
        </w:rPr>
        <w:t>экинчи параграфта</w:t>
      </w:r>
      <w:r w:rsidRPr="002517EC">
        <w:rPr>
          <w:rFonts w:eastAsia="PMingLiU"/>
          <w:sz w:val="28"/>
          <w:szCs w:val="28"/>
          <w:lang w:val="ky-KG"/>
        </w:rPr>
        <w:t xml:space="preserve"> эксперименталдык иштердин жана педагогикалык практиканы уюштуруу</w:t>
      </w:r>
      <w:r>
        <w:rPr>
          <w:rFonts w:eastAsia="PMingLiU"/>
          <w:sz w:val="28"/>
          <w:szCs w:val="28"/>
          <w:lang w:val="ky-KG"/>
        </w:rPr>
        <w:t>нун</w:t>
      </w:r>
      <w:r w:rsidRPr="002517EC">
        <w:rPr>
          <w:rFonts w:eastAsia="PMingLiU"/>
          <w:sz w:val="28"/>
          <w:szCs w:val="28"/>
          <w:lang w:val="ky-KG"/>
        </w:rPr>
        <w:t xml:space="preserve"> жыйынтыктары каралган.</w:t>
      </w:r>
    </w:p>
    <w:p w:rsidR="002517EC" w:rsidRPr="002517EC" w:rsidRDefault="00A573F4" w:rsidP="002517EC">
      <w:pPr>
        <w:pStyle w:val="a3"/>
        <w:ind w:firstLine="708"/>
        <w:jc w:val="both"/>
        <w:rPr>
          <w:rFonts w:eastAsia="PMingLiU"/>
          <w:sz w:val="28"/>
          <w:szCs w:val="28"/>
          <w:lang w:val="ky-KG"/>
        </w:rPr>
      </w:pPr>
      <w:r>
        <w:rPr>
          <w:rFonts w:eastAsia="PMingLiU"/>
          <w:sz w:val="28"/>
          <w:szCs w:val="28"/>
          <w:lang w:val="ky-KG"/>
        </w:rPr>
        <w:t>Сурамжылоо</w:t>
      </w:r>
      <w:r w:rsidR="002517EC" w:rsidRPr="002517EC">
        <w:rPr>
          <w:rFonts w:eastAsia="PMingLiU"/>
          <w:sz w:val="28"/>
          <w:szCs w:val="28"/>
          <w:lang w:val="ky-KG"/>
        </w:rPr>
        <w:t>лор, байкоолор, бардык курстардын студенттеринин күндөлүк жазууларын талдоо, эксперттик баа берүүнүн жана ө</w:t>
      </w:r>
      <w:r w:rsidR="00113D8E">
        <w:rPr>
          <w:rFonts w:eastAsia="PMingLiU"/>
          <w:sz w:val="28"/>
          <w:szCs w:val="28"/>
          <w:lang w:val="ky-KG"/>
        </w:rPr>
        <w:t>зүн өзү баалоонун маалыматтары 2</w:t>
      </w:r>
      <w:r w:rsidR="002517EC" w:rsidRPr="002517EC">
        <w:rPr>
          <w:rFonts w:eastAsia="PMingLiU"/>
          <w:sz w:val="28"/>
          <w:szCs w:val="28"/>
          <w:lang w:val="ky-KG"/>
        </w:rPr>
        <w:t xml:space="preserve">-курстун студенттеринин кесиптик </w:t>
      </w:r>
      <w:r w:rsidRPr="003F3520">
        <w:rPr>
          <w:sz w:val="28"/>
          <w:szCs w:val="28"/>
          <w:lang w:val="ky-KG"/>
        </w:rPr>
        <w:t>өзүн-өзү тарбиялоо</w:t>
      </w:r>
      <w:r>
        <w:rPr>
          <w:sz w:val="28"/>
          <w:szCs w:val="28"/>
          <w:lang w:val="ky-KG"/>
        </w:rPr>
        <w:t>сун</w:t>
      </w:r>
      <w:r w:rsidR="002517EC" w:rsidRPr="002517EC">
        <w:rPr>
          <w:rFonts w:eastAsia="PMingLiU"/>
          <w:sz w:val="28"/>
          <w:szCs w:val="28"/>
          <w:lang w:val="ky-KG"/>
        </w:rPr>
        <w:t xml:space="preserve"> уюштуруунун деңгээлин жогорулатууда педагогикалык жетек</w:t>
      </w:r>
      <w:r>
        <w:rPr>
          <w:rFonts w:eastAsia="PMingLiU"/>
          <w:sz w:val="28"/>
          <w:szCs w:val="28"/>
          <w:lang w:val="ky-KG"/>
        </w:rPr>
        <w:t>төөнүн</w:t>
      </w:r>
      <w:r w:rsidR="002517EC" w:rsidRPr="002517EC">
        <w:rPr>
          <w:rFonts w:eastAsia="PMingLiU"/>
          <w:sz w:val="28"/>
          <w:szCs w:val="28"/>
          <w:lang w:val="ky-KG"/>
        </w:rPr>
        <w:t xml:space="preserve"> натыйжалуулугун көрсөттү.</w:t>
      </w:r>
    </w:p>
    <w:p w:rsidR="002517EC" w:rsidRDefault="002517EC" w:rsidP="008F53E5">
      <w:pPr>
        <w:pStyle w:val="a3"/>
        <w:ind w:firstLine="708"/>
        <w:jc w:val="both"/>
        <w:rPr>
          <w:rFonts w:eastAsia="PMingLiU"/>
          <w:sz w:val="28"/>
          <w:szCs w:val="28"/>
          <w:lang w:val="ky-KG"/>
        </w:rPr>
      </w:pPr>
      <w:r w:rsidRPr="002517EC">
        <w:rPr>
          <w:rFonts w:eastAsia="PMingLiU"/>
          <w:sz w:val="28"/>
          <w:szCs w:val="28"/>
          <w:lang w:val="ky-KG"/>
        </w:rPr>
        <w:t xml:space="preserve">Экинчи </w:t>
      </w:r>
      <w:r w:rsidR="00A573F4">
        <w:rPr>
          <w:rFonts w:eastAsia="PMingLiU"/>
          <w:sz w:val="28"/>
          <w:szCs w:val="28"/>
          <w:lang w:val="ky-KG"/>
        </w:rPr>
        <w:t>тестирлөө экинчи курста педагогикалык практикад</w:t>
      </w:r>
      <w:r w:rsidRPr="002517EC">
        <w:rPr>
          <w:rFonts w:eastAsia="PMingLiU"/>
          <w:sz w:val="28"/>
          <w:szCs w:val="28"/>
          <w:lang w:val="ky-KG"/>
        </w:rPr>
        <w:t>ан кий</w:t>
      </w:r>
      <w:r w:rsidR="00A573F4">
        <w:rPr>
          <w:rFonts w:eastAsia="PMingLiU"/>
          <w:sz w:val="28"/>
          <w:szCs w:val="28"/>
          <w:lang w:val="ky-KG"/>
        </w:rPr>
        <w:t>ин жүргүзүлдү, анын жыйынтыгы 2</w:t>
      </w:r>
      <w:r w:rsidRPr="002517EC">
        <w:rPr>
          <w:rFonts w:eastAsia="PMingLiU"/>
          <w:sz w:val="28"/>
          <w:szCs w:val="28"/>
          <w:lang w:val="ky-KG"/>
        </w:rPr>
        <w:t>-таблицада көрсөтүлгөн.</w:t>
      </w:r>
    </w:p>
    <w:tbl>
      <w:tblPr>
        <w:tblStyle w:val="af"/>
        <w:tblW w:w="0" w:type="auto"/>
        <w:tblLook w:val="04A0" w:firstRow="1" w:lastRow="0" w:firstColumn="1" w:lastColumn="0" w:noHBand="0" w:noVBand="1"/>
      </w:tblPr>
      <w:tblGrid>
        <w:gridCol w:w="675"/>
        <w:gridCol w:w="4678"/>
        <w:gridCol w:w="2268"/>
        <w:gridCol w:w="1985"/>
      </w:tblGrid>
      <w:tr w:rsidR="00A573F4" w:rsidRPr="00D46E84" w:rsidTr="00C43543">
        <w:tc>
          <w:tcPr>
            <w:tcW w:w="675" w:type="dxa"/>
            <w:vMerge w:val="restart"/>
            <w:vAlign w:val="center"/>
          </w:tcPr>
          <w:p w:rsidR="00A573F4" w:rsidRPr="007C6ED8" w:rsidRDefault="00A573F4" w:rsidP="00C43543">
            <w:pPr>
              <w:pStyle w:val="a3"/>
              <w:jc w:val="center"/>
            </w:pPr>
            <w:r w:rsidRPr="007C6ED8">
              <w:t>№</w:t>
            </w:r>
          </w:p>
        </w:tc>
        <w:tc>
          <w:tcPr>
            <w:tcW w:w="4678" w:type="dxa"/>
            <w:vMerge w:val="restart"/>
            <w:vAlign w:val="center"/>
          </w:tcPr>
          <w:p w:rsidR="00A573F4" w:rsidRPr="00D46E84" w:rsidRDefault="00A573F4" w:rsidP="00C43543">
            <w:pPr>
              <w:pStyle w:val="a3"/>
              <w:spacing w:before="4"/>
              <w:jc w:val="center"/>
            </w:pPr>
            <w:r>
              <w:rPr>
                <w:lang w:val="ky-KG"/>
              </w:rPr>
              <w:t>К</w:t>
            </w:r>
            <w:r w:rsidRPr="00D46E84">
              <w:rPr>
                <w:lang w:val="ky-KG"/>
              </w:rPr>
              <w:t>есиптик өзүн-өзү тарбиялоо</w:t>
            </w:r>
            <w:r>
              <w:rPr>
                <w:lang w:val="ky-KG"/>
              </w:rPr>
              <w:t>ну уюштуруунун</w:t>
            </w:r>
            <w:r w:rsidRPr="00D46E84">
              <w:rPr>
                <w:lang w:val="ky-KG"/>
              </w:rPr>
              <w:t xml:space="preserve"> деңгээли</w:t>
            </w:r>
          </w:p>
        </w:tc>
        <w:tc>
          <w:tcPr>
            <w:tcW w:w="4253" w:type="dxa"/>
            <w:gridSpan w:val="2"/>
            <w:vAlign w:val="center"/>
          </w:tcPr>
          <w:p w:rsidR="00A573F4" w:rsidRPr="00D46E84" w:rsidRDefault="00A573F4" w:rsidP="00C43543">
            <w:pPr>
              <w:pStyle w:val="a3"/>
              <w:spacing w:before="4"/>
              <w:jc w:val="center"/>
              <w:rPr>
                <w:lang w:val="ky-KG"/>
              </w:rPr>
            </w:pPr>
            <w:r>
              <w:rPr>
                <w:lang w:val="ky-KG"/>
              </w:rPr>
              <w:t>Тайпалар</w:t>
            </w:r>
          </w:p>
        </w:tc>
      </w:tr>
      <w:tr w:rsidR="00A573F4" w:rsidRPr="007C6ED8" w:rsidTr="00C43543">
        <w:trPr>
          <w:trHeight w:val="417"/>
        </w:trPr>
        <w:tc>
          <w:tcPr>
            <w:tcW w:w="675" w:type="dxa"/>
            <w:vMerge/>
            <w:vAlign w:val="center"/>
          </w:tcPr>
          <w:p w:rsidR="00A573F4" w:rsidRPr="007C6ED8" w:rsidRDefault="00A573F4" w:rsidP="00C43543">
            <w:pPr>
              <w:pStyle w:val="a3"/>
              <w:spacing w:before="4"/>
              <w:jc w:val="center"/>
            </w:pPr>
          </w:p>
        </w:tc>
        <w:tc>
          <w:tcPr>
            <w:tcW w:w="4678" w:type="dxa"/>
            <w:vMerge/>
            <w:vAlign w:val="center"/>
          </w:tcPr>
          <w:p w:rsidR="00A573F4" w:rsidRPr="007C6ED8" w:rsidRDefault="00A573F4" w:rsidP="00C43543">
            <w:pPr>
              <w:pStyle w:val="a3"/>
              <w:spacing w:before="4"/>
              <w:jc w:val="center"/>
            </w:pPr>
          </w:p>
        </w:tc>
        <w:tc>
          <w:tcPr>
            <w:tcW w:w="2268" w:type="dxa"/>
            <w:vAlign w:val="center"/>
          </w:tcPr>
          <w:p w:rsidR="00A573F4" w:rsidRPr="00D46E84" w:rsidRDefault="00A573F4" w:rsidP="00C43543">
            <w:pPr>
              <w:pStyle w:val="a3"/>
              <w:spacing w:before="4"/>
              <w:jc w:val="center"/>
              <w:rPr>
                <w:lang w:val="ky-KG"/>
              </w:rPr>
            </w:pPr>
            <w:r>
              <w:rPr>
                <w:lang w:val="ky-KG"/>
              </w:rPr>
              <w:t>т</w:t>
            </w:r>
          </w:p>
          <w:p w:rsidR="00A573F4" w:rsidRPr="007C6ED8" w:rsidRDefault="00A573F4" w:rsidP="00C43543">
            <w:pPr>
              <w:pStyle w:val="a3"/>
              <w:spacing w:before="4"/>
              <w:jc w:val="center"/>
            </w:pPr>
            <w:r w:rsidRPr="007C6ED8">
              <w:t>%</w:t>
            </w:r>
          </w:p>
        </w:tc>
        <w:tc>
          <w:tcPr>
            <w:tcW w:w="1985" w:type="dxa"/>
            <w:vAlign w:val="center"/>
          </w:tcPr>
          <w:p w:rsidR="00A573F4" w:rsidRPr="007C6ED8" w:rsidRDefault="00A573F4" w:rsidP="00C43543">
            <w:pPr>
              <w:pStyle w:val="a3"/>
              <w:spacing w:before="4"/>
              <w:jc w:val="center"/>
            </w:pPr>
            <w:r w:rsidRPr="007C6ED8">
              <w:t>э</w:t>
            </w:r>
          </w:p>
          <w:p w:rsidR="00A573F4" w:rsidRPr="007C6ED8" w:rsidRDefault="00A573F4" w:rsidP="00C43543">
            <w:pPr>
              <w:pStyle w:val="a3"/>
              <w:spacing w:before="4"/>
              <w:jc w:val="center"/>
            </w:pPr>
            <w:r w:rsidRPr="007C6ED8">
              <w:t>%</w:t>
            </w:r>
          </w:p>
        </w:tc>
      </w:tr>
      <w:tr w:rsidR="00A573F4" w:rsidRPr="007C6ED8" w:rsidTr="00C43543">
        <w:tc>
          <w:tcPr>
            <w:tcW w:w="675" w:type="dxa"/>
            <w:vAlign w:val="center"/>
          </w:tcPr>
          <w:p w:rsidR="00A573F4" w:rsidRPr="007C6ED8" w:rsidRDefault="00A573F4" w:rsidP="00C43543">
            <w:pPr>
              <w:pStyle w:val="a3"/>
              <w:spacing w:before="4"/>
              <w:jc w:val="center"/>
            </w:pPr>
            <w:r w:rsidRPr="007C6ED8">
              <w:t>1.</w:t>
            </w:r>
          </w:p>
        </w:tc>
        <w:tc>
          <w:tcPr>
            <w:tcW w:w="4678" w:type="dxa"/>
            <w:vAlign w:val="center"/>
          </w:tcPr>
          <w:p w:rsidR="00A573F4" w:rsidRPr="007C6ED8" w:rsidRDefault="00A573F4" w:rsidP="00C43543">
            <w:pPr>
              <w:pStyle w:val="a3"/>
              <w:ind w:left="9"/>
            </w:pPr>
            <w:r>
              <w:rPr>
                <w:lang w:val="ky-KG"/>
              </w:rPr>
              <w:t>Жогору</w:t>
            </w:r>
            <w:r w:rsidRPr="007C6ED8">
              <w:t xml:space="preserve"> </w:t>
            </w:r>
          </w:p>
        </w:tc>
        <w:tc>
          <w:tcPr>
            <w:tcW w:w="2268" w:type="dxa"/>
            <w:vAlign w:val="center"/>
          </w:tcPr>
          <w:p w:rsidR="00A573F4" w:rsidRPr="00A573F4" w:rsidRDefault="00A573F4" w:rsidP="00C43543">
            <w:pPr>
              <w:pStyle w:val="a3"/>
              <w:ind w:left="-108"/>
              <w:jc w:val="center"/>
              <w:rPr>
                <w:lang w:val="ky-KG"/>
              </w:rPr>
            </w:pPr>
            <w:r>
              <w:rPr>
                <w:lang w:val="ky-KG"/>
              </w:rPr>
              <w:t>4</w:t>
            </w:r>
          </w:p>
        </w:tc>
        <w:tc>
          <w:tcPr>
            <w:tcW w:w="1985" w:type="dxa"/>
            <w:vAlign w:val="center"/>
          </w:tcPr>
          <w:p w:rsidR="00A573F4" w:rsidRPr="00A573F4" w:rsidRDefault="00A573F4" w:rsidP="00C43543">
            <w:pPr>
              <w:pStyle w:val="a3"/>
              <w:ind w:left="-108"/>
              <w:jc w:val="center"/>
              <w:rPr>
                <w:lang w:val="ky-KG"/>
              </w:rPr>
            </w:pPr>
            <w:r>
              <w:rPr>
                <w:lang w:val="ky-KG"/>
              </w:rPr>
              <w:t>12</w:t>
            </w:r>
          </w:p>
        </w:tc>
      </w:tr>
      <w:tr w:rsidR="00A573F4" w:rsidRPr="007C6ED8" w:rsidTr="00C43543">
        <w:tc>
          <w:tcPr>
            <w:tcW w:w="675" w:type="dxa"/>
            <w:vAlign w:val="center"/>
          </w:tcPr>
          <w:p w:rsidR="00A573F4" w:rsidRPr="007C6ED8" w:rsidRDefault="00A573F4" w:rsidP="00C43543">
            <w:pPr>
              <w:pStyle w:val="a3"/>
              <w:spacing w:before="4"/>
              <w:jc w:val="center"/>
            </w:pPr>
            <w:r w:rsidRPr="007C6ED8">
              <w:t>2.</w:t>
            </w:r>
          </w:p>
        </w:tc>
        <w:tc>
          <w:tcPr>
            <w:tcW w:w="4678" w:type="dxa"/>
            <w:vAlign w:val="center"/>
          </w:tcPr>
          <w:p w:rsidR="00A573F4" w:rsidRPr="00D46E84" w:rsidRDefault="00A573F4" w:rsidP="00C43543">
            <w:pPr>
              <w:pStyle w:val="a3"/>
              <w:ind w:left="9"/>
              <w:rPr>
                <w:lang w:val="ky-KG"/>
              </w:rPr>
            </w:pPr>
            <w:r>
              <w:rPr>
                <w:lang w:val="ky-KG"/>
              </w:rPr>
              <w:t>Орто</w:t>
            </w:r>
          </w:p>
        </w:tc>
        <w:tc>
          <w:tcPr>
            <w:tcW w:w="2268" w:type="dxa"/>
            <w:vAlign w:val="center"/>
          </w:tcPr>
          <w:p w:rsidR="00A573F4" w:rsidRPr="00A573F4" w:rsidRDefault="00A573F4" w:rsidP="00C43543">
            <w:pPr>
              <w:pStyle w:val="a3"/>
              <w:ind w:left="-108"/>
              <w:jc w:val="center"/>
              <w:rPr>
                <w:lang w:val="ky-KG"/>
              </w:rPr>
            </w:pPr>
            <w:r>
              <w:rPr>
                <w:lang w:val="ky-KG"/>
              </w:rPr>
              <w:t>18</w:t>
            </w:r>
          </w:p>
        </w:tc>
        <w:tc>
          <w:tcPr>
            <w:tcW w:w="1985" w:type="dxa"/>
            <w:vAlign w:val="center"/>
          </w:tcPr>
          <w:p w:rsidR="00A573F4" w:rsidRPr="00A573F4" w:rsidRDefault="00A573F4" w:rsidP="00C43543">
            <w:pPr>
              <w:pStyle w:val="a3"/>
              <w:ind w:left="-108"/>
              <w:jc w:val="center"/>
              <w:rPr>
                <w:lang w:val="ky-KG"/>
              </w:rPr>
            </w:pPr>
            <w:r>
              <w:rPr>
                <w:lang w:val="ky-KG"/>
              </w:rPr>
              <w:t>32</w:t>
            </w:r>
          </w:p>
        </w:tc>
      </w:tr>
      <w:tr w:rsidR="00A573F4" w:rsidRPr="007C6ED8" w:rsidTr="00C43543">
        <w:tc>
          <w:tcPr>
            <w:tcW w:w="675" w:type="dxa"/>
            <w:vAlign w:val="center"/>
          </w:tcPr>
          <w:p w:rsidR="00A573F4" w:rsidRPr="007C6ED8" w:rsidRDefault="00A573F4" w:rsidP="00C43543">
            <w:pPr>
              <w:pStyle w:val="a3"/>
              <w:spacing w:before="4"/>
              <w:jc w:val="center"/>
            </w:pPr>
            <w:r w:rsidRPr="007C6ED8">
              <w:t>3.</w:t>
            </w:r>
          </w:p>
        </w:tc>
        <w:tc>
          <w:tcPr>
            <w:tcW w:w="4678" w:type="dxa"/>
            <w:vAlign w:val="center"/>
          </w:tcPr>
          <w:p w:rsidR="00A573F4" w:rsidRPr="00D46E84" w:rsidRDefault="00A573F4" w:rsidP="00C43543">
            <w:pPr>
              <w:pStyle w:val="a3"/>
              <w:ind w:left="9"/>
              <w:rPr>
                <w:lang w:val="ky-KG"/>
              </w:rPr>
            </w:pPr>
            <w:r>
              <w:rPr>
                <w:lang w:val="ky-KG"/>
              </w:rPr>
              <w:t>Төмөн</w:t>
            </w:r>
          </w:p>
        </w:tc>
        <w:tc>
          <w:tcPr>
            <w:tcW w:w="2268" w:type="dxa"/>
            <w:vAlign w:val="center"/>
          </w:tcPr>
          <w:p w:rsidR="00A573F4" w:rsidRPr="00A573F4" w:rsidRDefault="00A573F4" w:rsidP="00C43543">
            <w:pPr>
              <w:pStyle w:val="a3"/>
              <w:ind w:left="-108"/>
              <w:jc w:val="center"/>
              <w:rPr>
                <w:lang w:val="ky-KG"/>
              </w:rPr>
            </w:pPr>
            <w:r>
              <w:rPr>
                <w:lang w:val="ky-KG"/>
              </w:rPr>
              <w:t>78</w:t>
            </w:r>
          </w:p>
        </w:tc>
        <w:tc>
          <w:tcPr>
            <w:tcW w:w="1985" w:type="dxa"/>
            <w:vAlign w:val="center"/>
          </w:tcPr>
          <w:p w:rsidR="00A573F4" w:rsidRPr="00A573F4" w:rsidRDefault="00A573F4" w:rsidP="00C43543">
            <w:pPr>
              <w:pStyle w:val="a3"/>
              <w:ind w:left="-108"/>
              <w:jc w:val="center"/>
              <w:rPr>
                <w:lang w:val="ky-KG"/>
              </w:rPr>
            </w:pPr>
            <w:r>
              <w:rPr>
                <w:lang w:val="ky-KG"/>
              </w:rPr>
              <w:t>56</w:t>
            </w:r>
          </w:p>
        </w:tc>
      </w:tr>
    </w:tbl>
    <w:p w:rsidR="008F53E5" w:rsidRDefault="00A573F4" w:rsidP="00113D8E">
      <w:pPr>
        <w:pStyle w:val="a3"/>
        <w:spacing w:before="120" w:after="120"/>
        <w:ind w:right="141" w:firstLine="709"/>
        <w:jc w:val="both"/>
        <w:rPr>
          <w:rFonts w:eastAsia="PMingLiU"/>
          <w:i/>
          <w:lang w:val="ky-KG"/>
        </w:rPr>
      </w:pPr>
      <w:r w:rsidRPr="00A573F4">
        <w:rPr>
          <w:rFonts w:eastAsia="PMingLiU"/>
          <w:i/>
          <w:lang w:val="ky-KG"/>
        </w:rPr>
        <w:t xml:space="preserve">Таблица </w:t>
      </w:r>
      <w:r>
        <w:rPr>
          <w:rFonts w:eastAsia="PMingLiU"/>
          <w:i/>
          <w:lang w:val="ky-KG"/>
        </w:rPr>
        <w:t>2</w:t>
      </w:r>
      <w:r w:rsidR="00DD05F6" w:rsidRPr="00A573F4">
        <w:rPr>
          <w:rFonts w:eastAsia="PMingLiU"/>
          <w:i/>
          <w:lang w:val="ky-KG"/>
        </w:rPr>
        <w:t xml:space="preserve">. </w:t>
      </w:r>
      <w:r>
        <w:rPr>
          <w:rFonts w:eastAsia="PMingLiU"/>
          <w:i/>
          <w:lang w:val="ky-KG"/>
        </w:rPr>
        <w:t xml:space="preserve">Текшерүүчү жана </w:t>
      </w:r>
      <w:r w:rsidRPr="00A573F4">
        <w:rPr>
          <w:rFonts w:eastAsia="PMingLiU"/>
          <w:i/>
          <w:lang w:val="ky-KG"/>
        </w:rPr>
        <w:t xml:space="preserve">эксперименталдык </w:t>
      </w:r>
      <w:r w:rsidR="00113D8E" w:rsidRPr="00113D8E">
        <w:rPr>
          <w:i/>
          <w:noProof/>
          <w:lang w:val="ky-KG"/>
        </w:rPr>
        <w:t>т</w:t>
      </w:r>
      <w:r w:rsidR="00113D8E">
        <w:rPr>
          <w:i/>
          <w:noProof/>
          <w:lang w:val="ky-KG"/>
        </w:rPr>
        <w:t>айпала</w:t>
      </w:r>
      <w:r w:rsidR="00113D8E" w:rsidRPr="00113D8E">
        <w:rPr>
          <w:i/>
          <w:noProof/>
          <w:lang w:val="ky-KG"/>
        </w:rPr>
        <w:t>рд</w:t>
      </w:r>
      <w:r w:rsidR="00113D8E">
        <w:rPr>
          <w:i/>
          <w:noProof/>
          <w:lang w:val="ky-KG"/>
        </w:rPr>
        <w:t>агы</w:t>
      </w:r>
      <w:r w:rsidRPr="00A573F4">
        <w:rPr>
          <w:rFonts w:eastAsia="PMingLiU"/>
          <w:i/>
          <w:lang w:val="ky-KG"/>
        </w:rPr>
        <w:t xml:space="preserve"> </w:t>
      </w:r>
      <w:r w:rsidR="00113D8E">
        <w:rPr>
          <w:rFonts w:eastAsia="PMingLiU"/>
          <w:i/>
          <w:lang w:val="ky-KG"/>
        </w:rPr>
        <w:t>2</w:t>
      </w:r>
      <w:r w:rsidRPr="00A573F4">
        <w:rPr>
          <w:rFonts w:eastAsia="PMingLiU"/>
          <w:i/>
          <w:lang w:val="ky-KG"/>
        </w:rPr>
        <w:t xml:space="preserve">-курстун студенттеринин кесиптик </w:t>
      </w:r>
      <w:r w:rsidR="00113D8E" w:rsidRPr="00113D8E">
        <w:rPr>
          <w:i/>
          <w:lang w:val="ky-KG"/>
        </w:rPr>
        <w:t>өзүн-өзү тарбиялоосун</w:t>
      </w:r>
      <w:r w:rsidR="00113D8E" w:rsidRPr="00A573F4">
        <w:rPr>
          <w:rFonts w:eastAsia="PMingLiU"/>
          <w:i/>
          <w:lang w:val="ky-KG"/>
        </w:rPr>
        <w:t xml:space="preserve"> </w:t>
      </w:r>
      <w:r w:rsidRPr="00A573F4">
        <w:rPr>
          <w:rFonts w:eastAsia="PMingLiU"/>
          <w:i/>
          <w:lang w:val="ky-KG"/>
        </w:rPr>
        <w:t>уюштуруу деңгээлинин өзгөрүшү боюнча салыштырма маалыматтар (%)</w:t>
      </w:r>
    </w:p>
    <w:p w:rsidR="00113D8E" w:rsidRDefault="008F53E5" w:rsidP="008F53E5">
      <w:pPr>
        <w:pStyle w:val="a3"/>
        <w:spacing w:before="120" w:after="120"/>
        <w:ind w:right="141"/>
        <w:jc w:val="both"/>
        <w:rPr>
          <w:rFonts w:eastAsia="PMingLiU"/>
          <w:i/>
          <w:lang w:val="ky-KG"/>
        </w:rPr>
      </w:pPr>
      <w:r>
        <w:rPr>
          <w:rFonts w:eastAsia="PMingLiU"/>
          <w:noProof/>
          <w:sz w:val="28"/>
          <w:szCs w:val="28"/>
        </w:rPr>
        <w:drawing>
          <wp:inline distT="0" distB="0" distL="0" distR="0">
            <wp:extent cx="5991225" cy="1676400"/>
            <wp:effectExtent l="19050" t="0" r="9525" b="0"/>
            <wp:docPr id="10" name="Диаграмма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13D8E" w:rsidRDefault="00DD05F6" w:rsidP="00113D8E">
      <w:pPr>
        <w:pStyle w:val="a3"/>
        <w:ind w:left="1468" w:right="141" w:hanging="1454"/>
        <w:jc w:val="both"/>
        <w:rPr>
          <w:rFonts w:eastAsia="PMingLiU"/>
          <w:i/>
          <w:lang w:val="ky-KG"/>
        </w:rPr>
      </w:pPr>
      <w:r w:rsidRPr="006B3900">
        <w:rPr>
          <w:rFonts w:eastAsia="PMingLiU"/>
          <w:i/>
          <w:lang w:val="ky-KG"/>
        </w:rPr>
        <w:lastRenderedPageBreak/>
        <w:t xml:space="preserve">Диаграмма 2. </w:t>
      </w:r>
      <w:r w:rsidR="00113D8E">
        <w:rPr>
          <w:rFonts w:eastAsia="PMingLiU"/>
          <w:i/>
          <w:lang w:val="ky-KG"/>
        </w:rPr>
        <w:t xml:space="preserve">Текшерүүчү жана </w:t>
      </w:r>
      <w:r w:rsidR="00113D8E" w:rsidRPr="00A573F4">
        <w:rPr>
          <w:rFonts w:eastAsia="PMingLiU"/>
          <w:i/>
          <w:lang w:val="ky-KG"/>
        </w:rPr>
        <w:t xml:space="preserve">эксперименталдык </w:t>
      </w:r>
      <w:r w:rsidR="00113D8E" w:rsidRPr="00113D8E">
        <w:rPr>
          <w:i/>
          <w:noProof/>
          <w:lang w:val="ky-KG"/>
        </w:rPr>
        <w:t>т</w:t>
      </w:r>
      <w:r w:rsidR="00113D8E">
        <w:rPr>
          <w:i/>
          <w:noProof/>
          <w:lang w:val="ky-KG"/>
        </w:rPr>
        <w:t>айпала</w:t>
      </w:r>
      <w:r w:rsidR="00113D8E" w:rsidRPr="00113D8E">
        <w:rPr>
          <w:i/>
          <w:noProof/>
          <w:lang w:val="ky-KG"/>
        </w:rPr>
        <w:t>рд</w:t>
      </w:r>
      <w:r w:rsidR="00113D8E">
        <w:rPr>
          <w:i/>
          <w:noProof/>
          <w:lang w:val="ky-KG"/>
        </w:rPr>
        <w:t>агы</w:t>
      </w:r>
      <w:r w:rsidR="00113D8E" w:rsidRPr="00A573F4">
        <w:rPr>
          <w:rFonts w:eastAsia="PMingLiU"/>
          <w:i/>
          <w:lang w:val="ky-KG"/>
        </w:rPr>
        <w:t xml:space="preserve"> </w:t>
      </w:r>
      <w:r w:rsidR="00113D8E">
        <w:rPr>
          <w:rFonts w:eastAsia="PMingLiU"/>
          <w:i/>
          <w:lang w:val="ky-KG"/>
        </w:rPr>
        <w:t>2</w:t>
      </w:r>
      <w:r w:rsidR="00113D8E" w:rsidRPr="00A573F4">
        <w:rPr>
          <w:rFonts w:eastAsia="PMingLiU"/>
          <w:i/>
          <w:lang w:val="ky-KG"/>
        </w:rPr>
        <w:t xml:space="preserve">-курстун студенттеринин кесиптик </w:t>
      </w:r>
      <w:r w:rsidR="00113D8E" w:rsidRPr="00113D8E">
        <w:rPr>
          <w:i/>
          <w:lang w:val="ky-KG"/>
        </w:rPr>
        <w:t>өзүн-өзү тарбиялоосун</w:t>
      </w:r>
      <w:r w:rsidR="00113D8E" w:rsidRPr="00A573F4">
        <w:rPr>
          <w:rFonts w:eastAsia="PMingLiU"/>
          <w:i/>
          <w:lang w:val="ky-KG"/>
        </w:rPr>
        <w:t xml:space="preserve"> уюштуруу деңгээлинин өзгөрүшү боюнча салыштырма маалыматтар (%)</w:t>
      </w:r>
    </w:p>
    <w:p w:rsidR="00113D8E" w:rsidRDefault="00113D8E" w:rsidP="009D55B3">
      <w:pPr>
        <w:pStyle w:val="a3"/>
        <w:ind w:right="141" w:firstLine="709"/>
        <w:jc w:val="both"/>
        <w:rPr>
          <w:sz w:val="28"/>
          <w:szCs w:val="28"/>
          <w:lang w:val="ky-KG"/>
        </w:rPr>
      </w:pPr>
      <w:r>
        <w:rPr>
          <w:sz w:val="28"/>
          <w:szCs w:val="28"/>
          <w:lang w:val="ky-KG"/>
        </w:rPr>
        <w:t>2</w:t>
      </w:r>
      <w:r w:rsidRPr="00113D8E">
        <w:rPr>
          <w:sz w:val="28"/>
          <w:szCs w:val="28"/>
          <w:lang w:val="ky-KG"/>
        </w:rPr>
        <w:t xml:space="preserve">-таблицадан көрүнүп тургандай, эксперименталдык топтун студенттеринин арасында кесиптик </w:t>
      </w:r>
      <w:r w:rsidRPr="003F3520">
        <w:rPr>
          <w:sz w:val="28"/>
          <w:szCs w:val="28"/>
          <w:lang w:val="ky-KG"/>
        </w:rPr>
        <w:t>өзүн-өзү тарбиялоо</w:t>
      </w:r>
      <w:r>
        <w:rPr>
          <w:sz w:val="28"/>
          <w:szCs w:val="28"/>
          <w:lang w:val="ky-KG"/>
        </w:rPr>
        <w:t xml:space="preserve"> деңгээли жогору болуп турат</w:t>
      </w:r>
      <w:r w:rsidRPr="00113D8E">
        <w:rPr>
          <w:sz w:val="28"/>
          <w:szCs w:val="28"/>
          <w:lang w:val="ky-KG"/>
        </w:rPr>
        <w:t xml:space="preserve">. Алсак, эксперименталдык </w:t>
      </w:r>
      <w:r w:rsidR="009D55B3">
        <w:rPr>
          <w:sz w:val="28"/>
          <w:szCs w:val="28"/>
          <w:lang w:val="ky-KG"/>
        </w:rPr>
        <w:t>тайпада</w:t>
      </w:r>
      <w:r w:rsidRPr="00113D8E">
        <w:rPr>
          <w:sz w:val="28"/>
          <w:szCs w:val="28"/>
          <w:lang w:val="ky-KG"/>
        </w:rPr>
        <w:t xml:space="preserve"> </w:t>
      </w:r>
      <w:r w:rsidR="009D55B3">
        <w:rPr>
          <w:sz w:val="28"/>
          <w:szCs w:val="28"/>
          <w:lang w:val="ky-KG"/>
        </w:rPr>
        <w:t>кесиптик</w:t>
      </w:r>
      <w:r w:rsidRPr="00113D8E">
        <w:rPr>
          <w:sz w:val="28"/>
          <w:szCs w:val="28"/>
          <w:lang w:val="ky-KG"/>
        </w:rPr>
        <w:t xml:space="preserve"> </w:t>
      </w:r>
      <w:r w:rsidR="009D55B3" w:rsidRPr="003F3520">
        <w:rPr>
          <w:sz w:val="28"/>
          <w:szCs w:val="28"/>
          <w:lang w:val="ky-KG"/>
        </w:rPr>
        <w:t>өзүн-өзү тарбиялоо</w:t>
      </w:r>
      <w:r w:rsidR="009D55B3">
        <w:rPr>
          <w:sz w:val="28"/>
          <w:szCs w:val="28"/>
          <w:lang w:val="ky-KG"/>
        </w:rPr>
        <w:t>ну</w:t>
      </w:r>
      <w:r w:rsidRPr="00113D8E">
        <w:rPr>
          <w:sz w:val="28"/>
          <w:szCs w:val="28"/>
          <w:lang w:val="ky-KG"/>
        </w:rPr>
        <w:t xml:space="preserve"> уюштуруунун жогорку деңгээли педагогикалык практиканы аяктаганга карата 12%ды, ал эми </w:t>
      </w:r>
      <w:r w:rsidR="009D55B3">
        <w:rPr>
          <w:sz w:val="28"/>
          <w:szCs w:val="28"/>
          <w:lang w:val="ky-KG"/>
        </w:rPr>
        <w:t>текшерүүчү тайпанын</w:t>
      </w:r>
      <w:r w:rsidRPr="00113D8E">
        <w:rPr>
          <w:sz w:val="28"/>
          <w:szCs w:val="28"/>
          <w:lang w:val="ky-KG"/>
        </w:rPr>
        <w:t xml:space="preserve"> студенттеринин арасында 4%ды түздү. </w:t>
      </w:r>
      <w:r w:rsidR="009D55B3">
        <w:rPr>
          <w:sz w:val="28"/>
          <w:szCs w:val="28"/>
          <w:lang w:val="ky-KG"/>
        </w:rPr>
        <w:t>Кесиптик</w:t>
      </w:r>
      <w:r w:rsidRPr="00113D8E">
        <w:rPr>
          <w:sz w:val="28"/>
          <w:szCs w:val="28"/>
          <w:lang w:val="ky-KG"/>
        </w:rPr>
        <w:t xml:space="preserve"> </w:t>
      </w:r>
      <w:r w:rsidR="009D55B3" w:rsidRPr="003F3520">
        <w:rPr>
          <w:sz w:val="28"/>
          <w:szCs w:val="28"/>
          <w:lang w:val="ky-KG"/>
        </w:rPr>
        <w:t>өзүн-өзү тарбиялоо</w:t>
      </w:r>
      <w:r w:rsidR="009D55B3">
        <w:rPr>
          <w:sz w:val="28"/>
          <w:szCs w:val="28"/>
          <w:lang w:val="ky-KG"/>
        </w:rPr>
        <w:t xml:space="preserve">ну </w:t>
      </w:r>
      <w:r w:rsidRPr="00113D8E">
        <w:rPr>
          <w:sz w:val="28"/>
          <w:szCs w:val="28"/>
          <w:lang w:val="ky-KG"/>
        </w:rPr>
        <w:t xml:space="preserve">уюштуруунун орточо деңгээли эксперименталдык </w:t>
      </w:r>
      <w:r w:rsidR="009D55B3">
        <w:rPr>
          <w:sz w:val="28"/>
          <w:szCs w:val="28"/>
          <w:lang w:val="ky-KG"/>
        </w:rPr>
        <w:t>тайпанын</w:t>
      </w:r>
      <w:r w:rsidRPr="00113D8E">
        <w:rPr>
          <w:sz w:val="28"/>
          <w:szCs w:val="28"/>
          <w:lang w:val="ky-KG"/>
        </w:rPr>
        <w:t xml:space="preserve"> студенттеринин арасында 16%га өскөн жана </w:t>
      </w:r>
      <w:r w:rsidR="009D55B3">
        <w:rPr>
          <w:sz w:val="28"/>
          <w:szCs w:val="28"/>
          <w:lang w:val="ky-KG"/>
        </w:rPr>
        <w:t>текшерүүчү тайпанын студенттеринде 2%га</w:t>
      </w:r>
      <w:r w:rsidRPr="00113D8E">
        <w:rPr>
          <w:sz w:val="28"/>
          <w:szCs w:val="28"/>
          <w:lang w:val="ky-KG"/>
        </w:rPr>
        <w:t xml:space="preserve"> төмөндөгөн. </w:t>
      </w:r>
      <w:r w:rsidR="009D55B3">
        <w:rPr>
          <w:sz w:val="28"/>
          <w:szCs w:val="28"/>
          <w:lang w:val="ky-KG"/>
        </w:rPr>
        <w:t>Кесиптик</w:t>
      </w:r>
      <w:r w:rsidR="009D55B3" w:rsidRPr="00113D8E">
        <w:rPr>
          <w:sz w:val="28"/>
          <w:szCs w:val="28"/>
          <w:lang w:val="ky-KG"/>
        </w:rPr>
        <w:t xml:space="preserve"> </w:t>
      </w:r>
      <w:r w:rsidR="009D55B3" w:rsidRPr="003F3520">
        <w:rPr>
          <w:sz w:val="28"/>
          <w:szCs w:val="28"/>
          <w:lang w:val="ky-KG"/>
        </w:rPr>
        <w:t>өзүн-өзү тарбиялоо</w:t>
      </w:r>
      <w:r w:rsidR="009D55B3">
        <w:rPr>
          <w:sz w:val="28"/>
          <w:szCs w:val="28"/>
          <w:lang w:val="ky-KG"/>
        </w:rPr>
        <w:t>ну</w:t>
      </w:r>
      <w:r w:rsidRPr="00113D8E">
        <w:rPr>
          <w:sz w:val="28"/>
          <w:szCs w:val="28"/>
          <w:lang w:val="ky-KG"/>
        </w:rPr>
        <w:t xml:space="preserve"> уюштуруунун төмөнкү деңгээли эксперименталдык топто 28%ке, контролдоо тобунда 2%ке төмөндөгөн.</w:t>
      </w:r>
    </w:p>
    <w:p w:rsidR="00113D8E" w:rsidRDefault="009D55B3" w:rsidP="007250D6">
      <w:pPr>
        <w:pStyle w:val="a3"/>
        <w:ind w:right="141" w:firstLine="709"/>
        <w:jc w:val="both"/>
        <w:rPr>
          <w:sz w:val="28"/>
          <w:szCs w:val="28"/>
          <w:lang w:val="ky-KG"/>
        </w:rPr>
      </w:pPr>
      <w:r>
        <w:rPr>
          <w:sz w:val="28"/>
          <w:szCs w:val="28"/>
          <w:lang w:val="ky-KG"/>
        </w:rPr>
        <w:t>Студенттердин, текшерүүчү жана эксперименталдык</w:t>
      </w:r>
      <w:r w:rsidRPr="009D55B3">
        <w:rPr>
          <w:sz w:val="28"/>
          <w:szCs w:val="28"/>
          <w:lang w:val="ky-KG"/>
        </w:rPr>
        <w:t xml:space="preserve"> </w:t>
      </w:r>
      <w:r>
        <w:rPr>
          <w:sz w:val="28"/>
          <w:szCs w:val="28"/>
          <w:lang w:val="ky-KG"/>
        </w:rPr>
        <w:t>тайпалардын</w:t>
      </w:r>
      <w:r w:rsidRPr="009D55B3">
        <w:rPr>
          <w:sz w:val="28"/>
          <w:szCs w:val="28"/>
          <w:lang w:val="ky-KG"/>
        </w:rPr>
        <w:t xml:space="preserve"> кесиптик </w:t>
      </w:r>
      <w:r w:rsidRPr="003F3520">
        <w:rPr>
          <w:sz w:val="28"/>
          <w:szCs w:val="28"/>
          <w:lang w:val="ky-KG"/>
        </w:rPr>
        <w:t>өзүн-өзү тарбиялоо</w:t>
      </w:r>
      <w:r>
        <w:rPr>
          <w:sz w:val="28"/>
          <w:szCs w:val="28"/>
          <w:lang w:val="ky-KG"/>
        </w:rPr>
        <w:t xml:space="preserve">сун </w:t>
      </w:r>
      <w:r w:rsidRPr="009D55B3">
        <w:rPr>
          <w:sz w:val="28"/>
          <w:szCs w:val="28"/>
          <w:lang w:val="ky-KG"/>
        </w:rPr>
        <w:t xml:space="preserve">уюштуруунун деңгээлин аныктоо боюнча үчүнчү </w:t>
      </w:r>
      <w:r>
        <w:rPr>
          <w:sz w:val="28"/>
          <w:szCs w:val="28"/>
          <w:lang w:val="ky-KG"/>
        </w:rPr>
        <w:t>тестирлөө</w:t>
      </w:r>
      <w:r w:rsidRPr="009D55B3">
        <w:rPr>
          <w:sz w:val="28"/>
          <w:szCs w:val="28"/>
          <w:lang w:val="ky-KG"/>
        </w:rPr>
        <w:t xml:space="preserve"> үчүнчү курста педагогикалык пр</w:t>
      </w:r>
      <w:r>
        <w:rPr>
          <w:sz w:val="28"/>
          <w:szCs w:val="28"/>
          <w:lang w:val="ky-KG"/>
        </w:rPr>
        <w:t>актиканын аягында жүргүзүлдү (3</w:t>
      </w:r>
      <w:r w:rsidRPr="009D55B3">
        <w:rPr>
          <w:sz w:val="28"/>
          <w:szCs w:val="28"/>
          <w:lang w:val="ky-KG"/>
        </w:rPr>
        <w:t>-таблица).</w:t>
      </w:r>
    </w:p>
    <w:tbl>
      <w:tblPr>
        <w:tblStyle w:val="af"/>
        <w:tblW w:w="0" w:type="auto"/>
        <w:tblLook w:val="04A0" w:firstRow="1" w:lastRow="0" w:firstColumn="1" w:lastColumn="0" w:noHBand="0" w:noVBand="1"/>
      </w:tblPr>
      <w:tblGrid>
        <w:gridCol w:w="675"/>
        <w:gridCol w:w="4678"/>
        <w:gridCol w:w="2268"/>
        <w:gridCol w:w="1985"/>
      </w:tblGrid>
      <w:tr w:rsidR="009D55B3" w:rsidRPr="00D46E84" w:rsidTr="00C43543">
        <w:tc>
          <w:tcPr>
            <w:tcW w:w="675" w:type="dxa"/>
            <w:vMerge w:val="restart"/>
            <w:vAlign w:val="center"/>
          </w:tcPr>
          <w:p w:rsidR="009D55B3" w:rsidRPr="007C6ED8" w:rsidRDefault="009D55B3" w:rsidP="00C43543">
            <w:pPr>
              <w:pStyle w:val="a3"/>
              <w:jc w:val="center"/>
            </w:pPr>
            <w:r w:rsidRPr="007C6ED8">
              <w:t>№</w:t>
            </w:r>
          </w:p>
        </w:tc>
        <w:tc>
          <w:tcPr>
            <w:tcW w:w="4678" w:type="dxa"/>
            <w:vMerge w:val="restart"/>
            <w:vAlign w:val="center"/>
          </w:tcPr>
          <w:p w:rsidR="009D55B3" w:rsidRPr="00D46E84" w:rsidRDefault="009D55B3" w:rsidP="00C43543">
            <w:pPr>
              <w:pStyle w:val="a3"/>
              <w:spacing w:before="4"/>
              <w:jc w:val="center"/>
            </w:pPr>
            <w:r>
              <w:rPr>
                <w:lang w:val="ky-KG"/>
              </w:rPr>
              <w:t>К</w:t>
            </w:r>
            <w:r w:rsidRPr="00D46E84">
              <w:rPr>
                <w:lang w:val="ky-KG"/>
              </w:rPr>
              <w:t>есиптик өзүн-өзү тарбиялоо</w:t>
            </w:r>
            <w:r>
              <w:rPr>
                <w:lang w:val="ky-KG"/>
              </w:rPr>
              <w:t>ну уюштуруунун</w:t>
            </w:r>
            <w:r w:rsidRPr="00D46E84">
              <w:rPr>
                <w:lang w:val="ky-KG"/>
              </w:rPr>
              <w:t xml:space="preserve"> деңгээли</w:t>
            </w:r>
          </w:p>
        </w:tc>
        <w:tc>
          <w:tcPr>
            <w:tcW w:w="4253" w:type="dxa"/>
            <w:gridSpan w:val="2"/>
            <w:vAlign w:val="center"/>
          </w:tcPr>
          <w:p w:rsidR="009D55B3" w:rsidRPr="00D46E84" w:rsidRDefault="009D55B3" w:rsidP="00C43543">
            <w:pPr>
              <w:pStyle w:val="a3"/>
              <w:spacing w:before="4"/>
              <w:jc w:val="center"/>
              <w:rPr>
                <w:lang w:val="ky-KG"/>
              </w:rPr>
            </w:pPr>
            <w:r>
              <w:rPr>
                <w:lang w:val="ky-KG"/>
              </w:rPr>
              <w:t>Тайпалар</w:t>
            </w:r>
          </w:p>
        </w:tc>
      </w:tr>
      <w:tr w:rsidR="009D55B3" w:rsidRPr="007C6ED8" w:rsidTr="00C43543">
        <w:trPr>
          <w:trHeight w:val="417"/>
        </w:trPr>
        <w:tc>
          <w:tcPr>
            <w:tcW w:w="675" w:type="dxa"/>
            <w:vMerge/>
            <w:vAlign w:val="center"/>
          </w:tcPr>
          <w:p w:rsidR="009D55B3" w:rsidRPr="007C6ED8" w:rsidRDefault="009D55B3" w:rsidP="00C43543">
            <w:pPr>
              <w:pStyle w:val="a3"/>
              <w:spacing w:before="4"/>
              <w:jc w:val="center"/>
            </w:pPr>
          </w:p>
        </w:tc>
        <w:tc>
          <w:tcPr>
            <w:tcW w:w="4678" w:type="dxa"/>
            <w:vMerge/>
            <w:vAlign w:val="center"/>
          </w:tcPr>
          <w:p w:rsidR="009D55B3" w:rsidRPr="007C6ED8" w:rsidRDefault="009D55B3" w:rsidP="00C43543">
            <w:pPr>
              <w:pStyle w:val="a3"/>
              <w:spacing w:before="4"/>
              <w:jc w:val="center"/>
            </w:pPr>
          </w:p>
        </w:tc>
        <w:tc>
          <w:tcPr>
            <w:tcW w:w="2268" w:type="dxa"/>
            <w:vAlign w:val="center"/>
          </w:tcPr>
          <w:p w:rsidR="009D55B3" w:rsidRPr="00D46E84" w:rsidRDefault="009D55B3" w:rsidP="00C43543">
            <w:pPr>
              <w:pStyle w:val="a3"/>
              <w:spacing w:before="4"/>
              <w:jc w:val="center"/>
              <w:rPr>
                <w:lang w:val="ky-KG"/>
              </w:rPr>
            </w:pPr>
            <w:r>
              <w:rPr>
                <w:lang w:val="ky-KG"/>
              </w:rPr>
              <w:t>т</w:t>
            </w:r>
          </w:p>
          <w:p w:rsidR="009D55B3" w:rsidRPr="007C6ED8" w:rsidRDefault="009D55B3" w:rsidP="00C43543">
            <w:pPr>
              <w:pStyle w:val="a3"/>
              <w:spacing w:before="4"/>
              <w:jc w:val="center"/>
            </w:pPr>
            <w:r w:rsidRPr="007C6ED8">
              <w:t>%</w:t>
            </w:r>
          </w:p>
        </w:tc>
        <w:tc>
          <w:tcPr>
            <w:tcW w:w="1985" w:type="dxa"/>
            <w:vAlign w:val="center"/>
          </w:tcPr>
          <w:p w:rsidR="009D55B3" w:rsidRPr="007C6ED8" w:rsidRDefault="009D55B3" w:rsidP="00C43543">
            <w:pPr>
              <w:pStyle w:val="a3"/>
              <w:spacing w:before="4"/>
              <w:jc w:val="center"/>
            </w:pPr>
            <w:r w:rsidRPr="007C6ED8">
              <w:t>э</w:t>
            </w:r>
          </w:p>
          <w:p w:rsidR="009D55B3" w:rsidRPr="007C6ED8" w:rsidRDefault="009D55B3" w:rsidP="00C43543">
            <w:pPr>
              <w:pStyle w:val="a3"/>
              <w:spacing w:before="4"/>
              <w:jc w:val="center"/>
            </w:pPr>
            <w:r w:rsidRPr="007C6ED8">
              <w:t>%</w:t>
            </w:r>
          </w:p>
        </w:tc>
      </w:tr>
      <w:tr w:rsidR="009D55B3" w:rsidRPr="00A573F4" w:rsidTr="00C43543">
        <w:tc>
          <w:tcPr>
            <w:tcW w:w="675" w:type="dxa"/>
            <w:vAlign w:val="center"/>
          </w:tcPr>
          <w:p w:rsidR="009D55B3" w:rsidRPr="007C6ED8" w:rsidRDefault="009D55B3" w:rsidP="00C43543">
            <w:pPr>
              <w:pStyle w:val="a3"/>
              <w:spacing w:before="4"/>
              <w:jc w:val="center"/>
            </w:pPr>
            <w:r w:rsidRPr="007C6ED8">
              <w:t>1.</w:t>
            </w:r>
          </w:p>
        </w:tc>
        <w:tc>
          <w:tcPr>
            <w:tcW w:w="4678" w:type="dxa"/>
            <w:vAlign w:val="center"/>
          </w:tcPr>
          <w:p w:rsidR="009D55B3" w:rsidRPr="007C6ED8" w:rsidRDefault="009D55B3" w:rsidP="00C43543">
            <w:pPr>
              <w:pStyle w:val="a3"/>
              <w:ind w:left="9"/>
            </w:pPr>
            <w:r>
              <w:rPr>
                <w:lang w:val="ky-KG"/>
              </w:rPr>
              <w:t>Жогору</w:t>
            </w:r>
            <w:r w:rsidRPr="007C6ED8">
              <w:t xml:space="preserve"> </w:t>
            </w:r>
          </w:p>
        </w:tc>
        <w:tc>
          <w:tcPr>
            <w:tcW w:w="2268" w:type="dxa"/>
            <w:vAlign w:val="center"/>
          </w:tcPr>
          <w:p w:rsidR="009D55B3" w:rsidRPr="00A573F4" w:rsidRDefault="007250D6" w:rsidP="00C43543">
            <w:pPr>
              <w:pStyle w:val="a3"/>
              <w:ind w:left="-108"/>
              <w:jc w:val="center"/>
              <w:rPr>
                <w:lang w:val="ky-KG"/>
              </w:rPr>
            </w:pPr>
            <w:r>
              <w:rPr>
                <w:lang w:val="ky-KG"/>
              </w:rPr>
              <w:t>4</w:t>
            </w:r>
          </w:p>
        </w:tc>
        <w:tc>
          <w:tcPr>
            <w:tcW w:w="1985" w:type="dxa"/>
            <w:vAlign w:val="center"/>
          </w:tcPr>
          <w:p w:rsidR="009D55B3" w:rsidRPr="00A573F4" w:rsidRDefault="007250D6" w:rsidP="00C43543">
            <w:pPr>
              <w:pStyle w:val="a3"/>
              <w:ind w:left="-108"/>
              <w:jc w:val="center"/>
              <w:rPr>
                <w:lang w:val="ky-KG"/>
              </w:rPr>
            </w:pPr>
            <w:r>
              <w:rPr>
                <w:lang w:val="ky-KG"/>
              </w:rPr>
              <w:t>38</w:t>
            </w:r>
          </w:p>
        </w:tc>
      </w:tr>
      <w:tr w:rsidR="009D55B3" w:rsidRPr="00A573F4" w:rsidTr="00C43543">
        <w:tc>
          <w:tcPr>
            <w:tcW w:w="675" w:type="dxa"/>
            <w:vAlign w:val="center"/>
          </w:tcPr>
          <w:p w:rsidR="009D55B3" w:rsidRPr="007C6ED8" w:rsidRDefault="009D55B3" w:rsidP="00C43543">
            <w:pPr>
              <w:pStyle w:val="a3"/>
              <w:spacing w:before="4"/>
              <w:jc w:val="center"/>
            </w:pPr>
            <w:r w:rsidRPr="007C6ED8">
              <w:t>2.</w:t>
            </w:r>
          </w:p>
        </w:tc>
        <w:tc>
          <w:tcPr>
            <w:tcW w:w="4678" w:type="dxa"/>
            <w:vAlign w:val="center"/>
          </w:tcPr>
          <w:p w:rsidR="009D55B3" w:rsidRPr="00D46E84" w:rsidRDefault="009D55B3" w:rsidP="00C43543">
            <w:pPr>
              <w:pStyle w:val="a3"/>
              <w:ind w:left="9"/>
              <w:rPr>
                <w:lang w:val="ky-KG"/>
              </w:rPr>
            </w:pPr>
            <w:r>
              <w:rPr>
                <w:lang w:val="ky-KG"/>
              </w:rPr>
              <w:t>Орто</w:t>
            </w:r>
          </w:p>
        </w:tc>
        <w:tc>
          <w:tcPr>
            <w:tcW w:w="2268" w:type="dxa"/>
            <w:vAlign w:val="center"/>
          </w:tcPr>
          <w:p w:rsidR="009D55B3" w:rsidRPr="00A573F4" w:rsidRDefault="007250D6" w:rsidP="00C43543">
            <w:pPr>
              <w:pStyle w:val="a3"/>
              <w:ind w:left="-108"/>
              <w:jc w:val="center"/>
              <w:rPr>
                <w:lang w:val="ky-KG"/>
              </w:rPr>
            </w:pPr>
            <w:r>
              <w:rPr>
                <w:lang w:val="ky-KG"/>
              </w:rPr>
              <w:t>22</w:t>
            </w:r>
          </w:p>
        </w:tc>
        <w:tc>
          <w:tcPr>
            <w:tcW w:w="1985" w:type="dxa"/>
            <w:vAlign w:val="center"/>
          </w:tcPr>
          <w:p w:rsidR="009D55B3" w:rsidRPr="00A573F4" w:rsidRDefault="007250D6" w:rsidP="00C43543">
            <w:pPr>
              <w:pStyle w:val="a3"/>
              <w:ind w:left="-108"/>
              <w:jc w:val="center"/>
              <w:rPr>
                <w:lang w:val="ky-KG"/>
              </w:rPr>
            </w:pPr>
            <w:r>
              <w:rPr>
                <w:lang w:val="ky-KG"/>
              </w:rPr>
              <w:t>40</w:t>
            </w:r>
          </w:p>
        </w:tc>
      </w:tr>
      <w:tr w:rsidR="009D55B3" w:rsidRPr="00A573F4" w:rsidTr="00C43543">
        <w:tc>
          <w:tcPr>
            <w:tcW w:w="675" w:type="dxa"/>
            <w:vAlign w:val="center"/>
          </w:tcPr>
          <w:p w:rsidR="009D55B3" w:rsidRPr="007C6ED8" w:rsidRDefault="009D55B3" w:rsidP="00C43543">
            <w:pPr>
              <w:pStyle w:val="a3"/>
              <w:spacing w:before="4"/>
              <w:jc w:val="center"/>
            </w:pPr>
            <w:r w:rsidRPr="007C6ED8">
              <w:t>3.</w:t>
            </w:r>
          </w:p>
        </w:tc>
        <w:tc>
          <w:tcPr>
            <w:tcW w:w="4678" w:type="dxa"/>
            <w:vAlign w:val="center"/>
          </w:tcPr>
          <w:p w:rsidR="009D55B3" w:rsidRPr="00D46E84" w:rsidRDefault="009D55B3" w:rsidP="00C43543">
            <w:pPr>
              <w:pStyle w:val="a3"/>
              <w:ind w:left="9"/>
              <w:rPr>
                <w:lang w:val="ky-KG"/>
              </w:rPr>
            </w:pPr>
            <w:r>
              <w:rPr>
                <w:lang w:val="ky-KG"/>
              </w:rPr>
              <w:t>Төмөн</w:t>
            </w:r>
          </w:p>
        </w:tc>
        <w:tc>
          <w:tcPr>
            <w:tcW w:w="2268" w:type="dxa"/>
            <w:vAlign w:val="center"/>
          </w:tcPr>
          <w:p w:rsidR="009D55B3" w:rsidRPr="00A573F4" w:rsidRDefault="007250D6" w:rsidP="00C43543">
            <w:pPr>
              <w:pStyle w:val="a3"/>
              <w:ind w:left="-108"/>
              <w:jc w:val="center"/>
              <w:rPr>
                <w:lang w:val="ky-KG"/>
              </w:rPr>
            </w:pPr>
            <w:r>
              <w:rPr>
                <w:lang w:val="ky-KG"/>
              </w:rPr>
              <w:t>74</w:t>
            </w:r>
          </w:p>
        </w:tc>
        <w:tc>
          <w:tcPr>
            <w:tcW w:w="1985" w:type="dxa"/>
            <w:vAlign w:val="center"/>
          </w:tcPr>
          <w:p w:rsidR="009D55B3" w:rsidRPr="00A573F4" w:rsidRDefault="007250D6" w:rsidP="00C43543">
            <w:pPr>
              <w:pStyle w:val="a3"/>
              <w:ind w:left="-108"/>
              <w:jc w:val="center"/>
              <w:rPr>
                <w:lang w:val="ky-KG"/>
              </w:rPr>
            </w:pPr>
            <w:r>
              <w:rPr>
                <w:lang w:val="ky-KG"/>
              </w:rPr>
              <w:t>22</w:t>
            </w:r>
          </w:p>
        </w:tc>
      </w:tr>
    </w:tbl>
    <w:p w:rsidR="007250D6" w:rsidRDefault="0064752C" w:rsidP="008C0E2E">
      <w:pPr>
        <w:pStyle w:val="a3"/>
        <w:ind w:right="-1" w:firstLine="709"/>
        <w:jc w:val="both"/>
        <w:rPr>
          <w:rFonts w:eastAsia="PMingLiU"/>
          <w:i/>
          <w:lang w:val="ky-KG"/>
        </w:rPr>
      </w:pPr>
      <w:r>
        <w:rPr>
          <w:rFonts w:eastAsia="PMingLiU"/>
          <w:i/>
          <w:noProof/>
        </w:rPr>
        <w:drawing>
          <wp:anchor distT="0" distB="0" distL="114300" distR="114300" simplePos="0" relativeHeight="251664384" behindDoc="0" locked="0" layoutInCell="1" allowOverlap="1">
            <wp:simplePos x="0" y="0"/>
            <wp:positionH relativeFrom="margin">
              <wp:posOffset>158115</wp:posOffset>
            </wp:positionH>
            <wp:positionV relativeFrom="margin">
              <wp:posOffset>4879340</wp:posOffset>
            </wp:positionV>
            <wp:extent cx="5727065" cy="1590675"/>
            <wp:effectExtent l="19050" t="0" r="26035" b="0"/>
            <wp:wrapSquare wrapText="bothSides"/>
            <wp:docPr id="2"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7250D6" w:rsidRPr="00A573F4">
        <w:rPr>
          <w:rFonts w:eastAsia="PMingLiU"/>
          <w:i/>
          <w:lang w:val="ky-KG"/>
        </w:rPr>
        <w:t xml:space="preserve">Таблица </w:t>
      </w:r>
      <w:r w:rsidR="007250D6">
        <w:rPr>
          <w:rFonts w:eastAsia="PMingLiU"/>
          <w:i/>
          <w:lang w:val="ky-KG"/>
        </w:rPr>
        <w:t>3</w:t>
      </w:r>
      <w:r w:rsidR="007250D6" w:rsidRPr="00A573F4">
        <w:rPr>
          <w:rFonts w:eastAsia="PMingLiU"/>
          <w:i/>
          <w:lang w:val="ky-KG"/>
        </w:rPr>
        <w:t xml:space="preserve">. </w:t>
      </w:r>
      <w:r w:rsidR="007250D6">
        <w:rPr>
          <w:rFonts w:eastAsia="PMingLiU"/>
          <w:i/>
          <w:lang w:val="ky-KG"/>
        </w:rPr>
        <w:t xml:space="preserve">Текшерүүчү жана </w:t>
      </w:r>
      <w:r w:rsidR="007250D6" w:rsidRPr="00A573F4">
        <w:rPr>
          <w:rFonts w:eastAsia="PMingLiU"/>
          <w:i/>
          <w:lang w:val="ky-KG"/>
        </w:rPr>
        <w:t xml:space="preserve">эксперименталдык </w:t>
      </w:r>
      <w:r w:rsidR="007250D6" w:rsidRPr="00113D8E">
        <w:rPr>
          <w:i/>
          <w:noProof/>
          <w:lang w:val="ky-KG"/>
        </w:rPr>
        <w:t>т</w:t>
      </w:r>
      <w:r w:rsidR="007250D6">
        <w:rPr>
          <w:i/>
          <w:noProof/>
          <w:lang w:val="ky-KG"/>
        </w:rPr>
        <w:t>айпала</w:t>
      </w:r>
      <w:r w:rsidR="007250D6" w:rsidRPr="00113D8E">
        <w:rPr>
          <w:i/>
          <w:noProof/>
          <w:lang w:val="ky-KG"/>
        </w:rPr>
        <w:t>рд</w:t>
      </w:r>
      <w:r w:rsidR="007250D6">
        <w:rPr>
          <w:i/>
          <w:noProof/>
          <w:lang w:val="ky-KG"/>
        </w:rPr>
        <w:t>агы</w:t>
      </w:r>
      <w:r w:rsidR="007250D6" w:rsidRPr="00A573F4">
        <w:rPr>
          <w:rFonts w:eastAsia="PMingLiU"/>
          <w:i/>
          <w:lang w:val="ky-KG"/>
        </w:rPr>
        <w:t xml:space="preserve"> </w:t>
      </w:r>
      <w:r w:rsidR="007250D6">
        <w:rPr>
          <w:rFonts w:eastAsia="PMingLiU"/>
          <w:i/>
          <w:lang w:val="ky-KG"/>
        </w:rPr>
        <w:t>университеттин студенттеринин</w:t>
      </w:r>
      <w:r w:rsidR="007250D6" w:rsidRPr="00A573F4">
        <w:rPr>
          <w:rFonts w:eastAsia="PMingLiU"/>
          <w:i/>
          <w:lang w:val="ky-KG"/>
        </w:rPr>
        <w:t xml:space="preserve"> кесиптик </w:t>
      </w:r>
      <w:r w:rsidR="007250D6" w:rsidRPr="00113D8E">
        <w:rPr>
          <w:i/>
          <w:lang w:val="ky-KG"/>
        </w:rPr>
        <w:t>өзүн-өзү тарбиялоосун</w:t>
      </w:r>
      <w:r w:rsidR="007250D6" w:rsidRPr="00A573F4">
        <w:rPr>
          <w:rFonts w:eastAsia="PMingLiU"/>
          <w:i/>
          <w:lang w:val="ky-KG"/>
        </w:rPr>
        <w:t xml:space="preserve"> уюштуруу</w:t>
      </w:r>
      <w:r w:rsidR="007250D6">
        <w:rPr>
          <w:rFonts w:eastAsia="PMingLiU"/>
          <w:i/>
          <w:lang w:val="ky-KG"/>
        </w:rPr>
        <w:t>нун деңгээли</w:t>
      </w:r>
      <w:r w:rsidR="007250D6" w:rsidRPr="00A573F4">
        <w:rPr>
          <w:rFonts w:eastAsia="PMingLiU"/>
          <w:i/>
          <w:lang w:val="ky-KG"/>
        </w:rPr>
        <w:t xml:space="preserve"> (%)</w:t>
      </w:r>
    </w:p>
    <w:p w:rsidR="00DD05F6" w:rsidRPr="002968D7" w:rsidRDefault="00DD05F6" w:rsidP="008F53E5">
      <w:pPr>
        <w:pStyle w:val="a3"/>
        <w:ind w:firstLine="5"/>
        <w:jc w:val="both"/>
        <w:rPr>
          <w:i/>
          <w:lang w:val="ky-KG"/>
        </w:rPr>
      </w:pPr>
      <w:r w:rsidRPr="002968D7">
        <w:rPr>
          <w:i/>
          <w:lang w:val="ky-KG"/>
        </w:rPr>
        <w:t xml:space="preserve">Диаграмма 3. </w:t>
      </w:r>
      <w:r w:rsidR="002968D7">
        <w:rPr>
          <w:rFonts w:eastAsia="PMingLiU"/>
          <w:i/>
          <w:lang w:val="ky-KG"/>
        </w:rPr>
        <w:t xml:space="preserve">Текшерүүчү жана </w:t>
      </w:r>
      <w:r w:rsidR="002968D7" w:rsidRPr="00A573F4">
        <w:rPr>
          <w:rFonts w:eastAsia="PMingLiU"/>
          <w:i/>
          <w:lang w:val="ky-KG"/>
        </w:rPr>
        <w:t xml:space="preserve">эксперименталдык </w:t>
      </w:r>
      <w:r w:rsidR="002968D7" w:rsidRPr="00113D8E">
        <w:rPr>
          <w:i/>
          <w:noProof/>
          <w:lang w:val="ky-KG"/>
        </w:rPr>
        <w:t>т</w:t>
      </w:r>
      <w:r w:rsidR="002968D7">
        <w:rPr>
          <w:i/>
          <w:noProof/>
          <w:lang w:val="ky-KG"/>
        </w:rPr>
        <w:t>айпала</w:t>
      </w:r>
      <w:r w:rsidR="002968D7" w:rsidRPr="00113D8E">
        <w:rPr>
          <w:i/>
          <w:noProof/>
          <w:lang w:val="ky-KG"/>
        </w:rPr>
        <w:t>рд</w:t>
      </w:r>
      <w:r w:rsidR="002968D7">
        <w:rPr>
          <w:i/>
          <w:noProof/>
          <w:lang w:val="ky-KG"/>
        </w:rPr>
        <w:t>агы</w:t>
      </w:r>
      <w:r w:rsidR="002968D7" w:rsidRPr="00A573F4">
        <w:rPr>
          <w:rFonts w:eastAsia="PMingLiU"/>
          <w:i/>
          <w:lang w:val="ky-KG"/>
        </w:rPr>
        <w:t xml:space="preserve"> </w:t>
      </w:r>
      <w:r w:rsidR="002968D7">
        <w:rPr>
          <w:rFonts w:eastAsia="PMingLiU"/>
          <w:i/>
          <w:lang w:val="ky-KG"/>
        </w:rPr>
        <w:t>университеттин студенттеринин</w:t>
      </w:r>
      <w:r w:rsidR="002968D7" w:rsidRPr="00A573F4">
        <w:rPr>
          <w:rFonts w:eastAsia="PMingLiU"/>
          <w:i/>
          <w:lang w:val="ky-KG"/>
        </w:rPr>
        <w:t xml:space="preserve"> кесиптик </w:t>
      </w:r>
      <w:r w:rsidR="002968D7" w:rsidRPr="00113D8E">
        <w:rPr>
          <w:i/>
          <w:lang w:val="ky-KG"/>
        </w:rPr>
        <w:t>өзүн-өзү тарбиялоосун</w:t>
      </w:r>
      <w:r w:rsidR="002968D7" w:rsidRPr="00A573F4">
        <w:rPr>
          <w:rFonts w:eastAsia="PMingLiU"/>
          <w:i/>
          <w:lang w:val="ky-KG"/>
        </w:rPr>
        <w:t xml:space="preserve"> уюштуруу</w:t>
      </w:r>
      <w:r w:rsidR="002968D7">
        <w:rPr>
          <w:rFonts w:eastAsia="PMingLiU"/>
          <w:i/>
          <w:lang w:val="ky-KG"/>
        </w:rPr>
        <w:t>нун деңгээли</w:t>
      </w:r>
      <w:r w:rsidR="002968D7" w:rsidRPr="00A573F4">
        <w:rPr>
          <w:rFonts w:eastAsia="PMingLiU"/>
          <w:i/>
          <w:lang w:val="ky-KG"/>
        </w:rPr>
        <w:t xml:space="preserve"> (%)</w:t>
      </w:r>
    </w:p>
    <w:p w:rsidR="002968D7" w:rsidRDefault="002968D7" w:rsidP="008F53E5">
      <w:pPr>
        <w:pStyle w:val="a3"/>
        <w:ind w:left="72" w:right="1" w:firstLine="636"/>
        <w:jc w:val="both"/>
        <w:rPr>
          <w:sz w:val="28"/>
          <w:szCs w:val="28"/>
          <w:lang w:val="ky-KG"/>
        </w:rPr>
      </w:pPr>
      <w:bookmarkStart w:id="1" w:name="_Hlk32160585"/>
      <w:r w:rsidRPr="002968D7">
        <w:rPr>
          <w:sz w:val="28"/>
          <w:szCs w:val="28"/>
          <w:lang w:val="ky-KG"/>
        </w:rPr>
        <w:t>Ошентип, изилдөөнүн жыйынтыгы көрсөткөндөй, экспер</w:t>
      </w:r>
      <w:r w:rsidR="0064752C">
        <w:rPr>
          <w:sz w:val="28"/>
          <w:szCs w:val="28"/>
          <w:lang w:val="ky-KG"/>
        </w:rPr>
        <w:t>иментке чейин студенттер</w:t>
      </w:r>
      <w:r w:rsidRPr="002968D7">
        <w:rPr>
          <w:sz w:val="28"/>
          <w:szCs w:val="28"/>
          <w:lang w:val="ky-KG"/>
        </w:rPr>
        <w:t xml:space="preserve"> кесиптик </w:t>
      </w:r>
      <w:r w:rsidRPr="003F3520">
        <w:rPr>
          <w:sz w:val="28"/>
          <w:szCs w:val="28"/>
          <w:lang w:val="ky-KG"/>
        </w:rPr>
        <w:t>өзүн-өзү тарбиялоо</w:t>
      </w:r>
      <w:r w:rsidR="0064752C">
        <w:rPr>
          <w:sz w:val="28"/>
          <w:szCs w:val="28"/>
          <w:lang w:val="ky-KG"/>
        </w:rPr>
        <w:t xml:space="preserve"> менен машыгышкан эмес</w:t>
      </w:r>
      <w:r w:rsidRPr="002968D7">
        <w:rPr>
          <w:sz w:val="28"/>
          <w:szCs w:val="28"/>
          <w:lang w:val="ky-KG"/>
        </w:rPr>
        <w:t xml:space="preserve"> </w:t>
      </w:r>
      <w:r>
        <w:rPr>
          <w:sz w:val="28"/>
          <w:szCs w:val="28"/>
          <w:lang w:val="ky-KG"/>
        </w:rPr>
        <w:t>болсо</w:t>
      </w:r>
      <w:r w:rsidRPr="002968D7">
        <w:rPr>
          <w:sz w:val="28"/>
          <w:szCs w:val="28"/>
          <w:lang w:val="ky-KG"/>
        </w:rPr>
        <w:t xml:space="preserve">, эксперименттен кийин </w:t>
      </w:r>
      <w:r>
        <w:rPr>
          <w:sz w:val="28"/>
          <w:szCs w:val="28"/>
          <w:lang w:val="ky-KG"/>
        </w:rPr>
        <w:t>студенттердин</w:t>
      </w:r>
      <w:r w:rsidR="0064752C">
        <w:rPr>
          <w:sz w:val="28"/>
          <w:szCs w:val="28"/>
          <w:lang w:val="ky-KG"/>
        </w:rPr>
        <w:t xml:space="preserve"> 3</w:t>
      </w:r>
      <w:r w:rsidRPr="002968D7">
        <w:rPr>
          <w:sz w:val="28"/>
          <w:szCs w:val="28"/>
          <w:lang w:val="ky-KG"/>
        </w:rPr>
        <w:t>8%ы</w:t>
      </w:r>
      <w:r>
        <w:rPr>
          <w:sz w:val="28"/>
          <w:szCs w:val="28"/>
          <w:lang w:val="ky-KG"/>
        </w:rPr>
        <w:t xml:space="preserve"> өздөштүргөн</w:t>
      </w:r>
      <w:r w:rsidRPr="002968D7">
        <w:rPr>
          <w:sz w:val="28"/>
          <w:szCs w:val="28"/>
          <w:lang w:val="ky-KG"/>
        </w:rPr>
        <w:t xml:space="preserve">. </w:t>
      </w:r>
      <w:r>
        <w:rPr>
          <w:sz w:val="28"/>
          <w:szCs w:val="28"/>
          <w:lang w:val="ky-KG"/>
        </w:rPr>
        <w:t>Текшерүүчү тайпаларда студенттердин</w:t>
      </w:r>
      <w:r w:rsidR="0064752C">
        <w:rPr>
          <w:sz w:val="28"/>
          <w:szCs w:val="28"/>
          <w:lang w:val="ky-KG"/>
        </w:rPr>
        <w:t xml:space="preserve"> 4</w:t>
      </w:r>
      <w:r w:rsidRPr="002968D7">
        <w:rPr>
          <w:sz w:val="28"/>
          <w:szCs w:val="28"/>
          <w:lang w:val="ky-KG"/>
        </w:rPr>
        <w:t>%</w:t>
      </w:r>
      <w:r>
        <w:rPr>
          <w:sz w:val="28"/>
          <w:szCs w:val="28"/>
          <w:lang w:val="ky-KG"/>
        </w:rPr>
        <w:t>ы</w:t>
      </w:r>
      <w:r w:rsidRPr="002968D7">
        <w:rPr>
          <w:sz w:val="28"/>
          <w:szCs w:val="28"/>
          <w:lang w:val="ky-KG"/>
        </w:rPr>
        <w:t xml:space="preserve"> гана кесиптик </w:t>
      </w:r>
      <w:r w:rsidRPr="003F3520">
        <w:rPr>
          <w:sz w:val="28"/>
          <w:szCs w:val="28"/>
          <w:lang w:val="ky-KG"/>
        </w:rPr>
        <w:t>өзүн-өзү тарбиялоо</w:t>
      </w:r>
      <w:r>
        <w:rPr>
          <w:sz w:val="28"/>
          <w:szCs w:val="28"/>
          <w:lang w:val="ky-KG"/>
        </w:rPr>
        <w:t>нун</w:t>
      </w:r>
      <w:r w:rsidRPr="002968D7">
        <w:rPr>
          <w:sz w:val="28"/>
          <w:szCs w:val="28"/>
          <w:lang w:val="ky-KG"/>
        </w:rPr>
        <w:t xml:space="preserve"> </w:t>
      </w:r>
      <w:r>
        <w:rPr>
          <w:sz w:val="28"/>
          <w:szCs w:val="28"/>
          <w:lang w:val="ky-KG"/>
        </w:rPr>
        <w:t>жалпы негиздерин өздөштүргөн (4</w:t>
      </w:r>
      <w:r w:rsidRPr="002968D7">
        <w:rPr>
          <w:sz w:val="28"/>
          <w:szCs w:val="28"/>
          <w:lang w:val="ky-KG"/>
        </w:rPr>
        <w:t>-таблица).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1331"/>
        <w:gridCol w:w="1276"/>
        <w:gridCol w:w="567"/>
        <w:gridCol w:w="1417"/>
        <w:gridCol w:w="1276"/>
        <w:gridCol w:w="1276"/>
        <w:gridCol w:w="992"/>
      </w:tblGrid>
      <w:tr w:rsidR="002500E7" w:rsidRPr="00A94DBC" w:rsidTr="00A74492">
        <w:tc>
          <w:tcPr>
            <w:tcW w:w="9464" w:type="dxa"/>
            <w:gridSpan w:val="8"/>
            <w:vAlign w:val="center"/>
          </w:tcPr>
          <w:p w:rsidR="002500E7" w:rsidRPr="006160E7" w:rsidRDefault="006160E7" w:rsidP="006160E7">
            <w:pPr>
              <w:pStyle w:val="a3"/>
              <w:spacing w:before="4"/>
              <w:jc w:val="center"/>
              <w:rPr>
                <w:sz w:val="28"/>
                <w:szCs w:val="28"/>
                <w:lang w:val="ky-KG"/>
              </w:rPr>
            </w:pPr>
            <w:r>
              <w:rPr>
                <w:sz w:val="28"/>
                <w:szCs w:val="28"/>
                <w:lang w:val="ky-KG"/>
              </w:rPr>
              <w:t>Кесиптик өзүн-өзү тарбиялоонун негиздерин өздөштүргөн</w:t>
            </w:r>
          </w:p>
        </w:tc>
      </w:tr>
      <w:tr w:rsidR="002500E7" w:rsidRPr="004226E4" w:rsidTr="00A74492">
        <w:tc>
          <w:tcPr>
            <w:tcW w:w="4503" w:type="dxa"/>
            <w:gridSpan w:val="4"/>
            <w:vAlign w:val="center"/>
          </w:tcPr>
          <w:p w:rsidR="002500E7" w:rsidRPr="006160E7" w:rsidRDefault="006160E7" w:rsidP="006160E7">
            <w:pPr>
              <w:pStyle w:val="a3"/>
              <w:spacing w:before="4"/>
              <w:ind w:right="1"/>
              <w:jc w:val="center"/>
              <w:rPr>
                <w:sz w:val="28"/>
                <w:szCs w:val="28"/>
                <w:lang w:val="ky-KG"/>
              </w:rPr>
            </w:pPr>
            <w:r>
              <w:rPr>
                <w:sz w:val="28"/>
                <w:szCs w:val="28"/>
                <w:lang w:val="ky-KG"/>
              </w:rPr>
              <w:t>Изилдөөнүн башталышында</w:t>
            </w:r>
          </w:p>
        </w:tc>
        <w:tc>
          <w:tcPr>
            <w:tcW w:w="4961" w:type="dxa"/>
            <w:gridSpan w:val="4"/>
            <w:vAlign w:val="center"/>
          </w:tcPr>
          <w:p w:rsidR="002500E7" w:rsidRPr="006160E7" w:rsidRDefault="006160E7" w:rsidP="002500E7">
            <w:pPr>
              <w:pStyle w:val="a3"/>
              <w:spacing w:before="4"/>
              <w:ind w:right="350"/>
              <w:jc w:val="center"/>
              <w:rPr>
                <w:sz w:val="28"/>
                <w:szCs w:val="28"/>
                <w:lang w:val="ky-KG"/>
              </w:rPr>
            </w:pPr>
            <w:r>
              <w:rPr>
                <w:sz w:val="28"/>
                <w:szCs w:val="28"/>
                <w:lang w:val="ky-KG"/>
              </w:rPr>
              <w:t>Изилдөөнүн аягында</w:t>
            </w:r>
          </w:p>
        </w:tc>
      </w:tr>
      <w:tr w:rsidR="002500E7" w:rsidRPr="004226E4" w:rsidTr="00A74492">
        <w:tc>
          <w:tcPr>
            <w:tcW w:w="2660" w:type="dxa"/>
            <w:gridSpan w:val="2"/>
            <w:vAlign w:val="center"/>
          </w:tcPr>
          <w:p w:rsidR="002500E7" w:rsidRPr="006160E7" w:rsidRDefault="006160E7" w:rsidP="006160E7">
            <w:pPr>
              <w:pStyle w:val="a3"/>
              <w:tabs>
                <w:tab w:val="left" w:pos="2310"/>
              </w:tabs>
              <w:spacing w:before="4"/>
              <w:ind w:right="-100"/>
              <w:jc w:val="center"/>
              <w:rPr>
                <w:sz w:val="28"/>
                <w:szCs w:val="28"/>
                <w:lang w:val="ky-KG"/>
              </w:rPr>
            </w:pPr>
            <w:r>
              <w:rPr>
                <w:sz w:val="28"/>
                <w:szCs w:val="28"/>
                <w:lang w:val="en-US"/>
              </w:rPr>
              <w:t>Экспериментал</w:t>
            </w:r>
            <w:r>
              <w:rPr>
                <w:sz w:val="28"/>
                <w:szCs w:val="28"/>
                <w:lang w:val="ky-KG"/>
              </w:rPr>
              <w:t>дык</w:t>
            </w:r>
            <w:r w:rsidR="002500E7">
              <w:rPr>
                <w:sz w:val="28"/>
                <w:szCs w:val="28"/>
              </w:rPr>
              <w:t xml:space="preserve"> </w:t>
            </w:r>
            <w:r>
              <w:rPr>
                <w:sz w:val="28"/>
                <w:szCs w:val="28"/>
                <w:lang w:val="ky-KG"/>
              </w:rPr>
              <w:t>тайпа</w:t>
            </w:r>
          </w:p>
        </w:tc>
        <w:tc>
          <w:tcPr>
            <w:tcW w:w="1843" w:type="dxa"/>
            <w:gridSpan w:val="2"/>
            <w:vAlign w:val="center"/>
          </w:tcPr>
          <w:p w:rsidR="002500E7" w:rsidRPr="006160E7" w:rsidRDefault="006160E7" w:rsidP="002500E7">
            <w:pPr>
              <w:pStyle w:val="a3"/>
              <w:spacing w:before="4"/>
              <w:ind w:right="-46"/>
              <w:jc w:val="center"/>
              <w:rPr>
                <w:sz w:val="28"/>
                <w:szCs w:val="28"/>
                <w:lang w:val="ky-KG"/>
              </w:rPr>
            </w:pPr>
            <w:r>
              <w:rPr>
                <w:sz w:val="28"/>
                <w:szCs w:val="28"/>
                <w:lang w:val="ky-KG"/>
              </w:rPr>
              <w:t>Текшерүүчү тайпа</w:t>
            </w:r>
          </w:p>
        </w:tc>
        <w:tc>
          <w:tcPr>
            <w:tcW w:w="2693" w:type="dxa"/>
            <w:gridSpan w:val="2"/>
            <w:vAlign w:val="center"/>
          </w:tcPr>
          <w:p w:rsidR="002500E7" w:rsidRPr="004226E4" w:rsidRDefault="006160E7" w:rsidP="002500E7">
            <w:pPr>
              <w:pStyle w:val="a3"/>
              <w:spacing w:before="4"/>
              <w:ind w:right="-108"/>
              <w:jc w:val="center"/>
              <w:rPr>
                <w:sz w:val="28"/>
                <w:szCs w:val="28"/>
                <w:lang w:val="en-US"/>
              </w:rPr>
            </w:pPr>
            <w:r>
              <w:rPr>
                <w:sz w:val="28"/>
                <w:szCs w:val="28"/>
                <w:lang w:val="en-US"/>
              </w:rPr>
              <w:t>Экспериментал</w:t>
            </w:r>
            <w:r>
              <w:rPr>
                <w:sz w:val="28"/>
                <w:szCs w:val="28"/>
                <w:lang w:val="ky-KG"/>
              </w:rPr>
              <w:t>дык</w:t>
            </w:r>
            <w:r>
              <w:rPr>
                <w:sz w:val="28"/>
                <w:szCs w:val="28"/>
              </w:rPr>
              <w:t xml:space="preserve"> </w:t>
            </w:r>
            <w:r>
              <w:rPr>
                <w:sz w:val="28"/>
                <w:szCs w:val="28"/>
                <w:lang w:val="ky-KG"/>
              </w:rPr>
              <w:t>тайпа</w:t>
            </w:r>
          </w:p>
        </w:tc>
        <w:tc>
          <w:tcPr>
            <w:tcW w:w="2268" w:type="dxa"/>
            <w:gridSpan w:val="2"/>
            <w:vAlign w:val="center"/>
          </w:tcPr>
          <w:p w:rsidR="002500E7" w:rsidRPr="004226E4" w:rsidRDefault="006160E7" w:rsidP="006160E7">
            <w:pPr>
              <w:pStyle w:val="a3"/>
              <w:spacing w:before="4"/>
              <w:jc w:val="center"/>
              <w:rPr>
                <w:sz w:val="28"/>
                <w:szCs w:val="28"/>
                <w:lang w:val="en-US"/>
              </w:rPr>
            </w:pPr>
            <w:r>
              <w:rPr>
                <w:sz w:val="28"/>
                <w:szCs w:val="28"/>
                <w:lang w:val="ky-KG"/>
              </w:rPr>
              <w:t>Текшерүүчү тайпа</w:t>
            </w:r>
          </w:p>
        </w:tc>
      </w:tr>
      <w:tr w:rsidR="002500E7" w:rsidRPr="004226E4" w:rsidTr="00A74492">
        <w:tc>
          <w:tcPr>
            <w:tcW w:w="1329" w:type="dxa"/>
            <w:vAlign w:val="center"/>
          </w:tcPr>
          <w:p w:rsidR="002500E7" w:rsidRPr="006160E7" w:rsidRDefault="006160E7" w:rsidP="006160E7">
            <w:pPr>
              <w:pStyle w:val="a3"/>
              <w:spacing w:before="4"/>
              <w:ind w:left="-108" w:right="-124"/>
              <w:jc w:val="center"/>
              <w:rPr>
                <w:lang w:val="ky-KG"/>
              </w:rPr>
            </w:pPr>
            <w:r>
              <w:rPr>
                <w:lang w:val="ky-KG"/>
              </w:rPr>
              <w:t>Студенттер саны</w:t>
            </w:r>
          </w:p>
        </w:tc>
        <w:tc>
          <w:tcPr>
            <w:tcW w:w="1331" w:type="dxa"/>
            <w:vAlign w:val="center"/>
          </w:tcPr>
          <w:p w:rsidR="002500E7" w:rsidRPr="004226E4" w:rsidRDefault="002500E7" w:rsidP="002500E7">
            <w:pPr>
              <w:pStyle w:val="a3"/>
              <w:spacing w:before="4"/>
              <w:jc w:val="center"/>
              <w:rPr>
                <w:lang w:val="en-US"/>
              </w:rPr>
            </w:pPr>
            <w:r w:rsidRPr="004226E4">
              <w:rPr>
                <w:lang w:val="en-US"/>
              </w:rPr>
              <w:t>%</w:t>
            </w:r>
          </w:p>
        </w:tc>
        <w:tc>
          <w:tcPr>
            <w:tcW w:w="1276" w:type="dxa"/>
            <w:vAlign w:val="center"/>
          </w:tcPr>
          <w:p w:rsidR="002500E7" w:rsidRPr="004226E4" w:rsidRDefault="006160E7" w:rsidP="006160E7">
            <w:pPr>
              <w:pStyle w:val="a3"/>
              <w:spacing w:before="4"/>
              <w:ind w:left="-75" w:right="-136"/>
              <w:jc w:val="center"/>
              <w:rPr>
                <w:lang w:val="en-US"/>
              </w:rPr>
            </w:pPr>
            <w:r>
              <w:rPr>
                <w:lang w:val="ky-KG"/>
              </w:rPr>
              <w:t>Студенттер саны</w:t>
            </w:r>
          </w:p>
        </w:tc>
        <w:tc>
          <w:tcPr>
            <w:tcW w:w="567" w:type="dxa"/>
            <w:vAlign w:val="center"/>
          </w:tcPr>
          <w:p w:rsidR="002500E7" w:rsidRPr="004226E4" w:rsidRDefault="002500E7" w:rsidP="002500E7">
            <w:pPr>
              <w:pStyle w:val="a3"/>
              <w:spacing w:before="4"/>
              <w:ind w:right="350"/>
              <w:jc w:val="center"/>
              <w:rPr>
                <w:lang w:val="en-US"/>
              </w:rPr>
            </w:pPr>
            <w:r w:rsidRPr="004226E4">
              <w:rPr>
                <w:lang w:val="en-US"/>
              </w:rPr>
              <w:t>%</w:t>
            </w:r>
          </w:p>
        </w:tc>
        <w:tc>
          <w:tcPr>
            <w:tcW w:w="1417" w:type="dxa"/>
            <w:vAlign w:val="center"/>
          </w:tcPr>
          <w:p w:rsidR="002500E7" w:rsidRPr="004226E4" w:rsidRDefault="006160E7" w:rsidP="002500E7">
            <w:pPr>
              <w:pStyle w:val="a3"/>
              <w:tabs>
                <w:tab w:val="left" w:pos="1850"/>
              </w:tabs>
              <w:spacing w:before="4"/>
              <w:ind w:right="-14"/>
              <w:jc w:val="center"/>
              <w:rPr>
                <w:lang w:val="en-US"/>
              </w:rPr>
            </w:pPr>
            <w:r>
              <w:rPr>
                <w:lang w:val="ky-KG"/>
              </w:rPr>
              <w:t>Студенттер саны</w:t>
            </w:r>
          </w:p>
        </w:tc>
        <w:tc>
          <w:tcPr>
            <w:tcW w:w="1276" w:type="dxa"/>
            <w:vAlign w:val="center"/>
          </w:tcPr>
          <w:p w:rsidR="002500E7" w:rsidRPr="004226E4" w:rsidRDefault="002500E7" w:rsidP="002500E7">
            <w:pPr>
              <w:pStyle w:val="a3"/>
              <w:spacing w:before="4"/>
              <w:ind w:left="-74" w:right="-122"/>
              <w:jc w:val="center"/>
              <w:rPr>
                <w:lang w:val="en-US"/>
              </w:rPr>
            </w:pPr>
            <w:r w:rsidRPr="004226E4">
              <w:rPr>
                <w:lang w:val="en-US"/>
              </w:rPr>
              <w:t>%</w:t>
            </w:r>
          </w:p>
        </w:tc>
        <w:tc>
          <w:tcPr>
            <w:tcW w:w="1276" w:type="dxa"/>
            <w:vAlign w:val="center"/>
          </w:tcPr>
          <w:p w:rsidR="002500E7" w:rsidRPr="004226E4" w:rsidRDefault="006160E7" w:rsidP="006160E7">
            <w:pPr>
              <w:pStyle w:val="a3"/>
              <w:spacing w:before="4"/>
              <w:ind w:left="-75" w:right="-108"/>
              <w:jc w:val="center"/>
              <w:rPr>
                <w:lang w:val="en-US"/>
              </w:rPr>
            </w:pPr>
            <w:r>
              <w:rPr>
                <w:lang w:val="ky-KG"/>
              </w:rPr>
              <w:t>Студенттер саны</w:t>
            </w:r>
          </w:p>
        </w:tc>
        <w:tc>
          <w:tcPr>
            <w:tcW w:w="992" w:type="dxa"/>
            <w:vAlign w:val="center"/>
          </w:tcPr>
          <w:p w:rsidR="002500E7" w:rsidRPr="004226E4" w:rsidRDefault="002500E7" w:rsidP="002500E7">
            <w:pPr>
              <w:pStyle w:val="a3"/>
              <w:spacing w:before="4"/>
              <w:jc w:val="center"/>
              <w:rPr>
                <w:lang w:val="en-US"/>
              </w:rPr>
            </w:pPr>
            <w:r w:rsidRPr="004226E4">
              <w:rPr>
                <w:lang w:val="en-US"/>
              </w:rPr>
              <w:t>%</w:t>
            </w:r>
          </w:p>
        </w:tc>
      </w:tr>
      <w:tr w:rsidR="0064752C" w:rsidRPr="004226E4" w:rsidTr="00A74492">
        <w:tc>
          <w:tcPr>
            <w:tcW w:w="1329" w:type="dxa"/>
            <w:vAlign w:val="center"/>
          </w:tcPr>
          <w:p w:rsidR="0064752C" w:rsidRPr="00C968CC" w:rsidRDefault="0064752C" w:rsidP="005B43A8">
            <w:pPr>
              <w:pStyle w:val="a3"/>
              <w:spacing w:before="4"/>
              <w:jc w:val="center"/>
              <w:rPr>
                <w:sz w:val="28"/>
                <w:szCs w:val="28"/>
              </w:rPr>
            </w:pPr>
            <w:r>
              <w:rPr>
                <w:sz w:val="28"/>
                <w:szCs w:val="28"/>
              </w:rPr>
              <w:t>0</w:t>
            </w:r>
          </w:p>
        </w:tc>
        <w:tc>
          <w:tcPr>
            <w:tcW w:w="1331" w:type="dxa"/>
            <w:vAlign w:val="center"/>
          </w:tcPr>
          <w:p w:rsidR="0064752C" w:rsidRPr="00C968CC" w:rsidRDefault="0064752C" w:rsidP="005B43A8">
            <w:pPr>
              <w:pStyle w:val="a3"/>
              <w:spacing w:before="4"/>
              <w:jc w:val="center"/>
              <w:rPr>
                <w:sz w:val="28"/>
                <w:szCs w:val="28"/>
              </w:rPr>
            </w:pPr>
            <w:r>
              <w:rPr>
                <w:sz w:val="28"/>
                <w:szCs w:val="28"/>
              </w:rPr>
              <w:t>0</w:t>
            </w:r>
          </w:p>
        </w:tc>
        <w:tc>
          <w:tcPr>
            <w:tcW w:w="1276" w:type="dxa"/>
            <w:vAlign w:val="center"/>
          </w:tcPr>
          <w:p w:rsidR="0064752C" w:rsidRPr="00C968CC" w:rsidRDefault="0064752C" w:rsidP="005B43A8">
            <w:pPr>
              <w:pStyle w:val="a3"/>
              <w:spacing w:before="4"/>
              <w:jc w:val="center"/>
              <w:rPr>
                <w:sz w:val="28"/>
                <w:szCs w:val="28"/>
              </w:rPr>
            </w:pPr>
            <w:r>
              <w:rPr>
                <w:sz w:val="28"/>
                <w:szCs w:val="28"/>
              </w:rPr>
              <w:t>0</w:t>
            </w:r>
          </w:p>
        </w:tc>
        <w:tc>
          <w:tcPr>
            <w:tcW w:w="567" w:type="dxa"/>
            <w:vAlign w:val="center"/>
          </w:tcPr>
          <w:p w:rsidR="0064752C" w:rsidRPr="00C968CC" w:rsidRDefault="0064752C" w:rsidP="005B43A8">
            <w:pPr>
              <w:pStyle w:val="a3"/>
              <w:spacing w:before="4"/>
              <w:ind w:left="-75" w:right="-95"/>
              <w:jc w:val="center"/>
              <w:rPr>
                <w:sz w:val="28"/>
                <w:szCs w:val="28"/>
              </w:rPr>
            </w:pPr>
            <w:r>
              <w:rPr>
                <w:sz w:val="28"/>
                <w:szCs w:val="28"/>
              </w:rPr>
              <w:t>0</w:t>
            </w:r>
          </w:p>
        </w:tc>
        <w:tc>
          <w:tcPr>
            <w:tcW w:w="1417" w:type="dxa"/>
            <w:vAlign w:val="center"/>
          </w:tcPr>
          <w:p w:rsidR="0064752C" w:rsidRPr="00CB1552" w:rsidRDefault="0064752C" w:rsidP="005B43A8">
            <w:pPr>
              <w:pStyle w:val="a3"/>
              <w:spacing w:before="4"/>
              <w:jc w:val="center"/>
              <w:rPr>
                <w:sz w:val="28"/>
                <w:szCs w:val="28"/>
              </w:rPr>
            </w:pPr>
            <w:r>
              <w:rPr>
                <w:sz w:val="28"/>
                <w:szCs w:val="28"/>
              </w:rPr>
              <w:t>17</w:t>
            </w:r>
          </w:p>
        </w:tc>
        <w:tc>
          <w:tcPr>
            <w:tcW w:w="1276" w:type="dxa"/>
            <w:vAlign w:val="center"/>
          </w:tcPr>
          <w:p w:rsidR="0064752C" w:rsidRPr="00C968CC" w:rsidRDefault="0064752C" w:rsidP="005B43A8">
            <w:pPr>
              <w:pStyle w:val="a3"/>
              <w:spacing w:before="4"/>
              <w:ind w:left="-74" w:right="-108" w:hanging="74"/>
              <w:jc w:val="center"/>
              <w:rPr>
                <w:sz w:val="28"/>
                <w:szCs w:val="28"/>
              </w:rPr>
            </w:pPr>
            <w:r>
              <w:rPr>
                <w:sz w:val="28"/>
                <w:szCs w:val="28"/>
              </w:rPr>
              <w:t>38</w:t>
            </w:r>
          </w:p>
        </w:tc>
        <w:tc>
          <w:tcPr>
            <w:tcW w:w="1276" w:type="dxa"/>
            <w:vAlign w:val="center"/>
          </w:tcPr>
          <w:p w:rsidR="0064752C" w:rsidRPr="00CB1552" w:rsidRDefault="0064752C" w:rsidP="005B43A8">
            <w:pPr>
              <w:pStyle w:val="a3"/>
              <w:spacing w:before="4"/>
              <w:ind w:right="1"/>
              <w:jc w:val="center"/>
              <w:rPr>
                <w:sz w:val="28"/>
                <w:szCs w:val="28"/>
              </w:rPr>
            </w:pPr>
            <w:r>
              <w:rPr>
                <w:sz w:val="28"/>
                <w:szCs w:val="28"/>
              </w:rPr>
              <w:t>2</w:t>
            </w:r>
          </w:p>
        </w:tc>
        <w:tc>
          <w:tcPr>
            <w:tcW w:w="992" w:type="dxa"/>
            <w:vAlign w:val="center"/>
          </w:tcPr>
          <w:p w:rsidR="0064752C" w:rsidRPr="00C968CC" w:rsidRDefault="0064752C" w:rsidP="005B43A8">
            <w:pPr>
              <w:pStyle w:val="a3"/>
              <w:spacing w:before="4"/>
              <w:jc w:val="center"/>
              <w:rPr>
                <w:sz w:val="28"/>
                <w:szCs w:val="28"/>
              </w:rPr>
            </w:pPr>
            <w:r>
              <w:rPr>
                <w:sz w:val="28"/>
                <w:szCs w:val="28"/>
              </w:rPr>
              <w:t>4</w:t>
            </w:r>
          </w:p>
        </w:tc>
      </w:tr>
    </w:tbl>
    <w:p w:rsidR="002500E7" w:rsidRPr="006160E7" w:rsidRDefault="006160E7" w:rsidP="00FD6816">
      <w:pPr>
        <w:pStyle w:val="a3"/>
        <w:spacing w:before="120"/>
        <w:ind w:left="28" w:right="350"/>
        <w:jc w:val="center"/>
        <w:rPr>
          <w:i/>
          <w:lang w:val="en-US"/>
        </w:rPr>
      </w:pPr>
      <w:r>
        <w:rPr>
          <w:i/>
        </w:rPr>
        <w:lastRenderedPageBreak/>
        <w:t>Таблица</w:t>
      </w:r>
      <w:r w:rsidRPr="006160E7">
        <w:rPr>
          <w:i/>
          <w:lang w:val="en-US"/>
        </w:rPr>
        <w:t xml:space="preserve"> </w:t>
      </w:r>
      <w:r>
        <w:rPr>
          <w:i/>
          <w:lang w:val="ky-KG"/>
        </w:rPr>
        <w:t>4</w:t>
      </w:r>
      <w:r w:rsidR="002500E7" w:rsidRPr="006160E7">
        <w:rPr>
          <w:i/>
          <w:lang w:val="en-US"/>
        </w:rPr>
        <w:t xml:space="preserve">. </w:t>
      </w:r>
      <w:r>
        <w:rPr>
          <w:i/>
          <w:lang w:val="ky-KG"/>
        </w:rPr>
        <w:t>Кесиптик өзүн-өзү тарбиялоонун негиздерин өздөштүрүү боюнча студенттердин ишмердүүлүгүнүн жыйынтыгы</w:t>
      </w:r>
      <w:r w:rsidR="002500E7" w:rsidRPr="006160E7">
        <w:rPr>
          <w:i/>
          <w:lang w:val="en-US"/>
        </w:rPr>
        <w:t>.</w:t>
      </w:r>
    </w:p>
    <w:p w:rsidR="00C43543" w:rsidRDefault="00C43543" w:rsidP="00571249">
      <w:pPr>
        <w:pStyle w:val="a3"/>
        <w:ind w:right="4" w:firstLine="720"/>
        <w:jc w:val="both"/>
        <w:rPr>
          <w:sz w:val="28"/>
          <w:szCs w:val="28"/>
          <w:lang w:val="ky-KG"/>
        </w:rPr>
      </w:pPr>
      <w:r w:rsidRPr="00C43543">
        <w:rPr>
          <w:sz w:val="28"/>
          <w:szCs w:val="28"/>
          <w:lang w:val="ky-KG"/>
        </w:rPr>
        <w:t>Мунун баары ок</w:t>
      </w:r>
      <w:r>
        <w:rPr>
          <w:sz w:val="28"/>
          <w:szCs w:val="28"/>
          <w:lang w:val="ky-KG"/>
        </w:rPr>
        <w:t>уучулардын сабакта жана сабактан</w:t>
      </w:r>
      <w:r w:rsidRPr="00C43543">
        <w:rPr>
          <w:sz w:val="28"/>
          <w:szCs w:val="28"/>
          <w:lang w:val="ky-KG"/>
        </w:rPr>
        <w:t xml:space="preserve"> тышкаркы иш-чараларда тартиптин жакшырышына, тартип бузуулардын саны 4 эсеге азайышына, эксперименталдык топтогу окуучулардын окуусу «жакшы» жана «эң жакшы» деген бааларга ээ болушуна шарт түздү.</w:t>
      </w:r>
    </w:p>
    <w:bookmarkEnd w:id="1"/>
    <w:p w:rsidR="00C43543" w:rsidRPr="00C43543" w:rsidRDefault="00571249" w:rsidP="00571249">
      <w:pPr>
        <w:ind w:firstLine="720"/>
        <w:jc w:val="both"/>
        <w:rPr>
          <w:sz w:val="28"/>
          <w:szCs w:val="28"/>
          <w:lang w:val="ky-KG"/>
        </w:rPr>
      </w:pPr>
      <w:r>
        <w:rPr>
          <w:b/>
          <w:sz w:val="28"/>
          <w:szCs w:val="28"/>
          <w:lang w:val="ky-KG"/>
        </w:rPr>
        <w:t>Корутунду</w:t>
      </w:r>
      <w:r w:rsidR="00C43543" w:rsidRPr="00571249">
        <w:rPr>
          <w:b/>
          <w:sz w:val="28"/>
          <w:szCs w:val="28"/>
          <w:lang w:val="ky-KG"/>
        </w:rPr>
        <w:t>да</w:t>
      </w:r>
      <w:r w:rsidR="00C43543" w:rsidRPr="00C43543">
        <w:rPr>
          <w:sz w:val="28"/>
          <w:szCs w:val="28"/>
          <w:lang w:val="ky-KG"/>
        </w:rPr>
        <w:t xml:space="preserve"> изилдөөнүн жыйынтыгы чыгарылат, жалпы корутундулар жана илимий-практикалык сунуштар түзүлөт, бул багыттагы мындан аркы изилдөөлөрдүн перспективалары белгиленет.</w:t>
      </w:r>
    </w:p>
    <w:p w:rsidR="00C43543" w:rsidRPr="00C43543" w:rsidRDefault="00C43543" w:rsidP="00571249">
      <w:pPr>
        <w:ind w:firstLine="720"/>
        <w:jc w:val="both"/>
        <w:rPr>
          <w:sz w:val="28"/>
          <w:szCs w:val="28"/>
          <w:lang w:val="ky-KG"/>
        </w:rPr>
      </w:pPr>
      <w:r w:rsidRPr="00C43543">
        <w:rPr>
          <w:sz w:val="28"/>
          <w:szCs w:val="28"/>
          <w:lang w:val="ky-KG"/>
        </w:rPr>
        <w:t>Жүргүзүлгөн изилдөөлөр теориялык жана практикалык корутундуларды түзүүгө мүмкүндүк берет.</w:t>
      </w:r>
    </w:p>
    <w:p w:rsidR="00C43543" w:rsidRPr="00C43543" w:rsidRDefault="00C43543" w:rsidP="00571249">
      <w:pPr>
        <w:ind w:firstLine="720"/>
        <w:jc w:val="both"/>
        <w:rPr>
          <w:sz w:val="28"/>
          <w:szCs w:val="28"/>
          <w:lang w:val="ky-KG"/>
        </w:rPr>
      </w:pPr>
      <w:r w:rsidRPr="00C43543">
        <w:rPr>
          <w:sz w:val="28"/>
          <w:szCs w:val="28"/>
          <w:lang w:val="ky-KG"/>
        </w:rPr>
        <w:t xml:space="preserve">1. Жогорку окуу жайларында болочок инженер-педагогдордун </w:t>
      </w:r>
      <w:r w:rsidR="00571249" w:rsidRPr="002968D7">
        <w:rPr>
          <w:sz w:val="28"/>
          <w:szCs w:val="28"/>
          <w:lang w:val="ky-KG"/>
        </w:rPr>
        <w:t xml:space="preserve">кесиптик </w:t>
      </w:r>
      <w:r w:rsidR="00571249" w:rsidRPr="003F3520">
        <w:rPr>
          <w:sz w:val="28"/>
          <w:szCs w:val="28"/>
          <w:lang w:val="ky-KG"/>
        </w:rPr>
        <w:t>өзүн-өзү тарбиялоо</w:t>
      </w:r>
      <w:r w:rsidRPr="00C43543">
        <w:rPr>
          <w:sz w:val="28"/>
          <w:szCs w:val="28"/>
          <w:lang w:val="ky-KG"/>
        </w:rPr>
        <w:t xml:space="preserve"> теориясынын жана практикасынын абалы изилденди. Студенттердин </w:t>
      </w:r>
      <w:r w:rsidR="00571249" w:rsidRPr="002968D7">
        <w:rPr>
          <w:sz w:val="28"/>
          <w:szCs w:val="28"/>
          <w:lang w:val="ky-KG"/>
        </w:rPr>
        <w:t xml:space="preserve">кесиптик </w:t>
      </w:r>
      <w:r w:rsidR="00571249" w:rsidRPr="003F3520">
        <w:rPr>
          <w:sz w:val="28"/>
          <w:szCs w:val="28"/>
          <w:lang w:val="ky-KG"/>
        </w:rPr>
        <w:t>өзүн-өзү тарбиялоо</w:t>
      </w:r>
      <w:r w:rsidR="00571249">
        <w:rPr>
          <w:sz w:val="28"/>
          <w:szCs w:val="28"/>
          <w:lang w:val="ky-KG"/>
        </w:rPr>
        <w:t>сун</w:t>
      </w:r>
      <w:r w:rsidRPr="00C43543">
        <w:rPr>
          <w:sz w:val="28"/>
          <w:szCs w:val="28"/>
          <w:lang w:val="ky-KG"/>
        </w:rPr>
        <w:t xml:space="preserve"> жогорулатуу боюнча </w:t>
      </w:r>
      <w:r w:rsidR="00571249">
        <w:rPr>
          <w:sz w:val="28"/>
          <w:szCs w:val="28"/>
          <w:lang w:val="ky-KG"/>
        </w:rPr>
        <w:t>университеттер</w:t>
      </w:r>
      <w:r w:rsidRPr="00C43543">
        <w:rPr>
          <w:sz w:val="28"/>
          <w:szCs w:val="28"/>
          <w:lang w:val="ky-KG"/>
        </w:rPr>
        <w:t xml:space="preserve"> талаптагыдай и</w:t>
      </w:r>
      <w:r w:rsidR="00571249">
        <w:rPr>
          <w:sz w:val="28"/>
          <w:szCs w:val="28"/>
          <w:lang w:val="ky-KG"/>
        </w:rPr>
        <w:t>ш жүргүзбөйт, муну окутуучулар</w:t>
      </w:r>
      <w:r w:rsidRPr="00C43543">
        <w:rPr>
          <w:sz w:val="28"/>
          <w:szCs w:val="28"/>
          <w:lang w:val="ky-KG"/>
        </w:rPr>
        <w:t xml:space="preserve"> жана студентт</w:t>
      </w:r>
      <w:r w:rsidR="00571249">
        <w:rPr>
          <w:sz w:val="28"/>
          <w:szCs w:val="28"/>
          <w:lang w:val="ky-KG"/>
        </w:rPr>
        <w:t>ер менен жүргүзүлгөн</w:t>
      </w:r>
      <w:r w:rsidRPr="00C43543">
        <w:rPr>
          <w:sz w:val="28"/>
          <w:szCs w:val="28"/>
          <w:lang w:val="ky-KG"/>
        </w:rPr>
        <w:t xml:space="preserve"> анкеталык сурамжылоонун, аңгемелешүүлөрдүн, тесттик суроолор</w:t>
      </w:r>
      <w:r w:rsidR="00571249">
        <w:rPr>
          <w:sz w:val="28"/>
          <w:szCs w:val="28"/>
          <w:lang w:val="ky-KG"/>
        </w:rPr>
        <w:t>дун</w:t>
      </w:r>
      <w:r w:rsidRPr="00C43543">
        <w:rPr>
          <w:sz w:val="28"/>
          <w:szCs w:val="28"/>
          <w:lang w:val="ky-KG"/>
        </w:rPr>
        <w:t xml:space="preserve"> натыйжалары тастыктайт.</w:t>
      </w:r>
      <w:r w:rsidR="00571249">
        <w:rPr>
          <w:sz w:val="28"/>
          <w:szCs w:val="28"/>
          <w:lang w:val="ky-KG"/>
        </w:rPr>
        <w:t xml:space="preserve"> </w:t>
      </w:r>
    </w:p>
    <w:p w:rsidR="00C43543" w:rsidRPr="00C43543" w:rsidRDefault="00C43543" w:rsidP="00571249">
      <w:pPr>
        <w:ind w:firstLine="720"/>
        <w:jc w:val="both"/>
        <w:rPr>
          <w:sz w:val="28"/>
          <w:szCs w:val="28"/>
          <w:lang w:val="ky-KG"/>
        </w:rPr>
      </w:pPr>
      <w:r w:rsidRPr="00C43543">
        <w:rPr>
          <w:sz w:val="28"/>
          <w:szCs w:val="28"/>
          <w:lang w:val="ky-KG"/>
        </w:rPr>
        <w:t>2. Белгиленген карама-каршылыктардын себептерин аныктоонун натыйжасында изилдөөнүн башында методикалык сунуштар, методикалык иштеп чыгуулар, максаттуу дидактикалык программа, бул процессти өркүндөтүү</w:t>
      </w:r>
      <w:r w:rsidR="00571249">
        <w:rPr>
          <w:sz w:val="28"/>
          <w:szCs w:val="28"/>
          <w:lang w:val="ky-KG"/>
        </w:rPr>
        <w:t xml:space="preserve"> боюнча атайын курстун</w:t>
      </w:r>
      <w:r w:rsidRPr="00C43543">
        <w:rPr>
          <w:sz w:val="28"/>
          <w:szCs w:val="28"/>
          <w:lang w:val="ky-KG"/>
        </w:rPr>
        <w:t xml:space="preserve"> программа</w:t>
      </w:r>
      <w:r w:rsidR="00571249">
        <w:rPr>
          <w:sz w:val="28"/>
          <w:szCs w:val="28"/>
          <w:lang w:val="ky-KG"/>
        </w:rPr>
        <w:t>сы</w:t>
      </w:r>
      <w:r w:rsidRPr="00C43543">
        <w:rPr>
          <w:sz w:val="28"/>
          <w:szCs w:val="28"/>
          <w:lang w:val="ky-KG"/>
        </w:rPr>
        <w:t xml:space="preserve"> даярдалган.</w:t>
      </w:r>
    </w:p>
    <w:p w:rsidR="00C43543" w:rsidRPr="00571249" w:rsidRDefault="00571249" w:rsidP="00571249">
      <w:pPr>
        <w:ind w:firstLine="720"/>
        <w:jc w:val="both"/>
        <w:rPr>
          <w:sz w:val="28"/>
          <w:szCs w:val="28"/>
          <w:lang w:val="ky-KG"/>
        </w:rPr>
      </w:pPr>
      <w:r>
        <w:rPr>
          <w:sz w:val="28"/>
          <w:szCs w:val="28"/>
          <w:lang w:val="ky-KG"/>
        </w:rPr>
        <w:t>3. «Кесипке оку</w:t>
      </w:r>
      <w:r w:rsidRPr="00571249">
        <w:rPr>
          <w:sz w:val="28"/>
          <w:szCs w:val="28"/>
          <w:lang w:val="ky-KG"/>
        </w:rPr>
        <w:t>ту</w:t>
      </w:r>
      <w:r>
        <w:rPr>
          <w:sz w:val="28"/>
          <w:szCs w:val="28"/>
          <w:lang w:val="ky-KG"/>
        </w:rPr>
        <w:t>у</w:t>
      </w:r>
      <w:r w:rsidR="00C43543" w:rsidRPr="00571249">
        <w:rPr>
          <w:sz w:val="28"/>
          <w:szCs w:val="28"/>
          <w:lang w:val="ky-KG"/>
        </w:rPr>
        <w:t xml:space="preserve">» адистиги боюнча студенттерге багытталган </w:t>
      </w:r>
      <w:r w:rsidRPr="002968D7">
        <w:rPr>
          <w:sz w:val="28"/>
          <w:szCs w:val="28"/>
          <w:lang w:val="ky-KG"/>
        </w:rPr>
        <w:t xml:space="preserve">кесиптик </w:t>
      </w:r>
      <w:r w:rsidRPr="003F3520">
        <w:rPr>
          <w:sz w:val="28"/>
          <w:szCs w:val="28"/>
          <w:lang w:val="ky-KG"/>
        </w:rPr>
        <w:t>өзүн-өзү тарбиялоо</w:t>
      </w:r>
      <w:r w:rsidR="00C43543" w:rsidRPr="00571249">
        <w:rPr>
          <w:sz w:val="28"/>
          <w:szCs w:val="28"/>
          <w:lang w:val="ky-KG"/>
        </w:rPr>
        <w:t xml:space="preserve"> программаларынын негизинде окутууну уюштуруунун каражаттары жана формалары иштелип чыккан.</w:t>
      </w:r>
    </w:p>
    <w:p w:rsidR="00571249" w:rsidRPr="00571249" w:rsidRDefault="00571249" w:rsidP="00571249">
      <w:pPr>
        <w:pStyle w:val="ab"/>
        <w:ind w:left="0" w:firstLine="708"/>
        <w:jc w:val="both"/>
        <w:rPr>
          <w:sz w:val="28"/>
          <w:szCs w:val="28"/>
          <w:lang w:val="ky-KG"/>
        </w:rPr>
      </w:pPr>
      <w:bookmarkStart w:id="2" w:name="_Hlk32160942"/>
      <w:bookmarkStart w:id="3" w:name="_Hlk29644568"/>
      <w:r w:rsidRPr="00571249">
        <w:rPr>
          <w:sz w:val="28"/>
          <w:szCs w:val="28"/>
          <w:lang w:val="ky-KG"/>
        </w:rPr>
        <w:t xml:space="preserve">Эксперименттин жыйынтыгында студенттердин кесиптик </w:t>
      </w:r>
      <w:r w:rsidR="00791605" w:rsidRPr="003F3520">
        <w:rPr>
          <w:sz w:val="28"/>
          <w:szCs w:val="28"/>
          <w:lang w:val="ky-KG"/>
        </w:rPr>
        <w:t>өзүн-өзү тарбиялоо</w:t>
      </w:r>
      <w:r w:rsidR="00791605">
        <w:rPr>
          <w:sz w:val="28"/>
          <w:szCs w:val="28"/>
          <w:lang w:val="ky-KG"/>
        </w:rPr>
        <w:t>сун</w:t>
      </w:r>
      <w:r w:rsidRPr="00571249">
        <w:rPr>
          <w:sz w:val="28"/>
          <w:szCs w:val="28"/>
          <w:lang w:val="ky-KG"/>
        </w:rPr>
        <w:t xml:space="preserve"> өнүктүрүүгө багытталган төмөнкү оң натыйжалар алынды:</w:t>
      </w:r>
    </w:p>
    <w:p w:rsidR="00571249" w:rsidRPr="00571249" w:rsidRDefault="00571249" w:rsidP="00571249">
      <w:pPr>
        <w:pStyle w:val="ab"/>
        <w:ind w:left="0" w:firstLine="708"/>
        <w:jc w:val="both"/>
        <w:rPr>
          <w:sz w:val="28"/>
          <w:szCs w:val="28"/>
          <w:lang w:val="ky-KG"/>
        </w:rPr>
      </w:pPr>
      <w:r w:rsidRPr="00571249">
        <w:rPr>
          <w:sz w:val="28"/>
          <w:szCs w:val="28"/>
          <w:lang w:val="ky-KG"/>
        </w:rPr>
        <w:t xml:space="preserve">- студенттердин </w:t>
      </w:r>
      <w:r w:rsidR="00791605" w:rsidRPr="003F3520">
        <w:rPr>
          <w:sz w:val="28"/>
          <w:szCs w:val="28"/>
          <w:lang w:val="ky-KG"/>
        </w:rPr>
        <w:t>өзүн-өзү тарбиялоо</w:t>
      </w:r>
      <w:r w:rsidR="00791605">
        <w:rPr>
          <w:sz w:val="28"/>
          <w:szCs w:val="28"/>
          <w:lang w:val="ky-KG"/>
        </w:rPr>
        <w:t>суна</w:t>
      </w:r>
      <w:r w:rsidRPr="00571249">
        <w:rPr>
          <w:sz w:val="28"/>
          <w:szCs w:val="28"/>
          <w:lang w:val="ky-KG"/>
        </w:rPr>
        <w:t xml:space="preserve"> багытталган сунуш кылынган методика кызыктуу, жеткиликтүү жана натыйжалуу болуп чыккандыгы далилденди;</w:t>
      </w:r>
    </w:p>
    <w:p w:rsidR="00571249" w:rsidRPr="00571249" w:rsidRDefault="00571249" w:rsidP="00571249">
      <w:pPr>
        <w:pStyle w:val="ab"/>
        <w:ind w:left="0" w:firstLine="708"/>
        <w:jc w:val="both"/>
        <w:rPr>
          <w:sz w:val="28"/>
          <w:szCs w:val="28"/>
          <w:lang w:val="ky-KG"/>
        </w:rPr>
      </w:pPr>
      <w:r w:rsidRPr="00571249">
        <w:rPr>
          <w:sz w:val="28"/>
          <w:szCs w:val="28"/>
          <w:lang w:val="ky-KG"/>
        </w:rPr>
        <w:t xml:space="preserve">- көнүгүүлөр, тесттер, </w:t>
      </w:r>
      <w:r w:rsidR="00791605" w:rsidRPr="003F3520">
        <w:rPr>
          <w:sz w:val="28"/>
          <w:szCs w:val="28"/>
          <w:lang w:val="ky-KG"/>
        </w:rPr>
        <w:t>өзүн-өзү тарбиялоо</w:t>
      </w:r>
      <w:r w:rsidRPr="00571249">
        <w:rPr>
          <w:sz w:val="28"/>
          <w:szCs w:val="28"/>
          <w:lang w:val="ky-KG"/>
        </w:rPr>
        <w:t xml:space="preserve"> боюнча усулдук </w:t>
      </w:r>
      <w:r w:rsidR="00791605">
        <w:rPr>
          <w:sz w:val="28"/>
          <w:szCs w:val="28"/>
          <w:lang w:val="ky-KG"/>
        </w:rPr>
        <w:t>иштелмелер</w:t>
      </w:r>
      <w:r w:rsidRPr="00571249">
        <w:rPr>
          <w:sz w:val="28"/>
          <w:szCs w:val="28"/>
          <w:lang w:val="ky-KG"/>
        </w:rPr>
        <w:t xml:space="preserve"> аркылуу </w:t>
      </w:r>
      <w:r w:rsidR="00791605">
        <w:rPr>
          <w:sz w:val="28"/>
          <w:szCs w:val="28"/>
          <w:lang w:val="ky-KG"/>
        </w:rPr>
        <w:t>студенттердин</w:t>
      </w:r>
      <w:r w:rsidRPr="00571249">
        <w:rPr>
          <w:sz w:val="28"/>
          <w:szCs w:val="28"/>
          <w:lang w:val="ky-KG"/>
        </w:rPr>
        <w:t xml:space="preserve"> билим деңгээлинин жогорулашы байкалды;</w:t>
      </w:r>
    </w:p>
    <w:p w:rsidR="00571249" w:rsidRDefault="00791605" w:rsidP="00571249">
      <w:pPr>
        <w:pStyle w:val="ab"/>
        <w:ind w:left="0" w:firstLine="708"/>
        <w:jc w:val="both"/>
        <w:rPr>
          <w:sz w:val="28"/>
          <w:szCs w:val="28"/>
          <w:lang w:val="ky-KG"/>
        </w:rPr>
      </w:pPr>
      <w:r>
        <w:rPr>
          <w:sz w:val="28"/>
          <w:szCs w:val="28"/>
          <w:lang w:val="ky-KG"/>
        </w:rPr>
        <w:t>- ж</w:t>
      </w:r>
      <w:r w:rsidR="00571249" w:rsidRPr="00571249">
        <w:rPr>
          <w:sz w:val="28"/>
          <w:szCs w:val="28"/>
          <w:lang w:val="ky-KG"/>
        </w:rPr>
        <w:t xml:space="preserve">үргүзүлгөн мониторингдин анализинин натыйжасында эксперименталдык </w:t>
      </w:r>
      <w:r>
        <w:rPr>
          <w:sz w:val="28"/>
          <w:szCs w:val="28"/>
          <w:lang w:val="ky-KG"/>
        </w:rPr>
        <w:t>тайпалардын</w:t>
      </w:r>
      <w:r w:rsidR="00571249" w:rsidRPr="00571249">
        <w:rPr>
          <w:sz w:val="28"/>
          <w:szCs w:val="28"/>
          <w:lang w:val="ky-KG"/>
        </w:rPr>
        <w:t xml:space="preserve"> билим деңгээли </w:t>
      </w:r>
      <w:r>
        <w:rPr>
          <w:sz w:val="28"/>
          <w:szCs w:val="28"/>
          <w:lang w:val="ky-KG"/>
        </w:rPr>
        <w:t>текшерүүчү тайпаларга</w:t>
      </w:r>
      <w:r w:rsidR="00571249" w:rsidRPr="00571249">
        <w:rPr>
          <w:sz w:val="28"/>
          <w:szCs w:val="28"/>
          <w:lang w:val="ky-KG"/>
        </w:rPr>
        <w:t xml:space="preserve"> караганда салыштырмалуу жогору экендиги тастыкталды.</w:t>
      </w:r>
    </w:p>
    <w:p w:rsidR="00791605" w:rsidRPr="00791605" w:rsidRDefault="00791605" w:rsidP="00791605">
      <w:pPr>
        <w:pStyle w:val="ab"/>
        <w:ind w:left="0" w:firstLine="708"/>
        <w:jc w:val="both"/>
        <w:rPr>
          <w:sz w:val="28"/>
          <w:szCs w:val="28"/>
          <w:lang w:val="ky-KG"/>
        </w:rPr>
      </w:pPr>
      <w:r w:rsidRPr="00791605">
        <w:rPr>
          <w:sz w:val="28"/>
          <w:szCs w:val="28"/>
          <w:lang w:val="ky-KG"/>
        </w:rPr>
        <w:t xml:space="preserve">Биздин изилдөөбүздүн төртүнчү </w:t>
      </w:r>
      <w:r>
        <w:rPr>
          <w:sz w:val="28"/>
          <w:szCs w:val="28"/>
          <w:lang w:val="ky-KG"/>
        </w:rPr>
        <w:t>милдетине</w:t>
      </w:r>
      <w:r w:rsidRPr="00791605">
        <w:rPr>
          <w:sz w:val="28"/>
          <w:szCs w:val="28"/>
          <w:lang w:val="ky-KG"/>
        </w:rPr>
        <w:t xml:space="preserve"> ылайык, бүткүл калыптандыруучу эксперимент боюнча жүргүзүлгөн </w:t>
      </w:r>
      <w:r>
        <w:rPr>
          <w:sz w:val="28"/>
          <w:szCs w:val="28"/>
          <w:lang w:val="ky-KG"/>
        </w:rPr>
        <w:t>студенттердин</w:t>
      </w:r>
      <w:r w:rsidRPr="00791605">
        <w:rPr>
          <w:sz w:val="28"/>
          <w:szCs w:val="28"/>
          <w:lang w:val="ky-KG"/>
        </w:rPr>
        <w:t xml:space="preserve"> </w:t>
      </w:r>
      <w:r w:rsidRPr="003F3520">
        <w:rPr>
          <w:sz w:val="28"/>
          <w:szCs w:val="28"/>
          <w:lang w:val="ky-KG"/>
        </w:rPr>
        <w:t>өзүн-өзү тарбиялоо</w:t>
      </w:r>
      <w:r>
        <w:rPr>
          <w:sz w:val="28"/>
          <w:szCs w:val="28"/>
          <w:lang w:val="ky-KG"/>
        </w:rPr>
        <w:t>сун</w:t>
      </w:r>
      <w:r w:rsidRPr="00791605">
        <w:rPr>
          <w:sz w:val="28"/>
          <w:szCs w:val="28"/>
          <w:lang w:val="ky-KG"/>
        </w:rPr>
        <w:t xml:space="preserve"> жетек</w:t>
      </w:r>
      <w:r w:rsidR="00872D75">
        <w:rPr>
          <w:sz w:val="28"/>
          <w:szCs w:val="28"/>
          <w:lang w:val="ky-KG"/>
        </w:rPr>
        <w:t xml:space="preserve">төө </w:t>
      </w:r>
      <w:r w:rsidRPr="00791605">
        <w:rPr>
          <w:sz w:val="28"/>
          <w:szCs w:val="28"/>
          <w:lang w:val="ky-KG"/>
        </w:rPr>
        <w:t>жолдорунун жана</w:t>
      </w:r>
      <w:r w:rsidR="00872D75">
        <w:rPr>
          <w:sz w:val="28"/>
          <w:szCs w:val="28"/>
          <w:lang w:val="ky-KG"/>
        </w:rPr>
        <w:t xml:space="preserve"> каражаттарынын эффективдүүлүгү</w:t>
      </w:r>
      <w:r w:rsidRPr="00791605">
        <w:rPr>
          <w:sz w:val="28"/>
          <w:szCs w:val="28"/>
          <w:lang w:val="ky-KG"/>
        </w:rPr>
        <w:t xml:space="preserve"> текшер</w:t>
      </w:r>
      <w:r w:rsidR="00872D75">
        <w:rPr>
          <w:sz w:val="28"/>
          <w:szCs w:val="28"/>
          <w:lang w:val="ky-KG"/>
        </w:rPr>
        <w:t>илди</w:t>
      </w:r>
      <w:r w:rsidRPr="00791605">
        <w:rPr>
          <w:sz w:val="28"/>
          <w:szCs w:val="28"/>
          <w:lang w:val="ky-KG"/>
        </w:rPr>
        <w:t>, анын натыйжалары да пайыздык көрсөткүч менен таблицалар жана диаграммалар түрүндө</w:t>
      </w:r>
      <w:r w:rsidR="00872D75" w:rsidRPr="00872D75">
        <w:rPr>
          <w:sz w:val="28"/>
          <w:szCs w:val="28"/>
          <w:lang w:val="ky-KG"/>
        </w:rPr>
        <w:t xml:space="preserve"> </w:t>
      </w:r>
      <w:r w:rsidR="00872D75">
        <w:rPr>
          <w:sz w:val="28"/>
          <w:szCs w:val="28"/>
          <w:lang w:val="ky-KG"/>
        </w:rPr>
        <w:t>берилди</w:t>
      </w:r>
      <w:r w:rsidR="00872D75" w:rsidRPr="00791605">
        <w:rPr>
          <w:sz w:val="28"/>
          <w:szCs w:val="28"/>
          <w:lang w:val="ky-KG"/>
        </w:rPr>
        <w:t>.</w:t>
      </w:r>
    </w:p>
    <w:p w:rsidR="00791605" w:rsidRDefault="00791605" w:rsidP="00791605">
      <w:pPr>
        <w:pStyle w:val="ab"/>
        <w:ind w:left="0" w:firstLine="708"/>
        <w:jc w:val="both"/>
        <w:rPr>
          <w:sz w:val="28"/>
          <w:szCs w:val="28"/>
          <w:lang w:val="ky-KG"/>
        </w:rPr>
      </w:pPr>
      <w:r w:rsidRPr="00791605">
        <w:rPr>
          <w:sz w:val="28"/>
          <w:szCs w:val="28"/>
          <w:lang w:val="ky-KG"/>
        </w:rPr>
        <w:t xml:space="preserve">Проблеманы андан ары өнүктүрүү ар кандай факультеттерде студенттердин кесиптик </w:t>
      </w:r>
      <w:r w:rsidR="00872D75" w:rsidRPr="003F3520">
        <w:rPr>
          <w:sz w:val="28"/>
          <w:szCs w:val="28"/>
          <w:lang w:val="ky-KG"/>
        </w:rPr>
        <w:t>өзүн-өзү тарбиялоо</w:t>
      </w:r>
      <w:r w:rsidR="00872D75">
        <w:rPr>
          <w:sz w:val="28"/>
          <w:szCs w:val="28"/>
          <w:lang w:val="ky-KG"/>
        </w:rPr>
        <w:t>сун</w:t>
      </w:r>
      <w:r w:rsidRPr="00791605">
        <w:rPr>
          <w:sz w:val="28"/>
          <w:szCs w:val="28"/>
          <w:lang w:val="ky-KG"/>
        </w:rPr>
        <w:t xml:space="preserve"> </w:t>
      </w:r>
      <w:r w:rsidR="00872D75">
        <w:rPr>
          <w:sz w:val="28"/>
          <w:szCs w:val="28"/>
          <w:lang w:val="ky-KG"/>
        </w:rPr>
        <w:t>жетектөөнүн</w:t>
      </w:r>
      <w:r w:rsidRPr="00791605">
        <w:rPr>
          <w:sz w:val="28"/>
          <w:szCs w:val="28"/>
          <w:lang w:val="ky-KG"/>
        </w:rPr>
        <w:t xml:space="preserve"> өзгөчөлүктөрүн изилдөөнү камтыйт; </w:t>
      </w:r>
      <w:r w:rsidR="00872D75">
        <w:rPr>
          <w:sz w:val="28"/>
          <w:szCs w:val="28"/>
          <w:lang w:val="ky-KG"/>
        </w:rPr>
        <w:t xml:space="preserve">кесиптик </w:t>
      </w:r>
      <w:r w:rsidR="00872D75" w:rsidRPr="003F3520">
        <w:rPr>
          <w:sz w:val="28"/>
          <w:szCs w:val="28"/>
          <w:lang w:val="ky-KG"/>
        </w:rPr>
        <w:t>өзүн-өзү тарбиялоо</w:t>
      </w:r>
      <w:r w:rsidR="00872D75">
        <w:rPr>
          <w:sz w:val="28"/>
          <w:szCs w:val="28"/>
          <w:lang w:val="ky-KG"/>
        </w:rPr>
        <w:t>ну жогорку окуу жайга чейин</w:t>
      </w:r>
      <w:r w:rsidRPr="00791605">
        <w:rPr>
          <w:sz w:val="28"/>
          <w:szCs w:val="28"/>
          <w:lang w:val="ky-KG"/>
        </w:rPr>
        <w:t xml:space="preserve">, </w:t>
      </w:r>
      <w:r w:rsidR="00872D75">
        <w:rPr>
          <w:sz w:val="28"/>
          <w:szCs w:val="28"/>
          <w:lang w:val="ky-KG"/>
        </w:rPr>
        <w:t>жогорку окуу жайда</w:t>
      </w:r>
      <w:r w:rsidRPr="00791605">
        <w:rPr>
          <w:sz w:val="28"/>
          <w:szCs w:val="28"/>
          <w:lang w:val="ky-KG"/>
        </w:rPr>
        <w:t xml:space="preserve"> жана </w:t>
      </w:r>
      <w:r w:rsidR="00872D75">
        <w:rPr>
          <w:sz w:val="28"/>
          <w:szCs w:val="28"/>
          <w:lang w:val="ky-KG"/>
        </w:rPr>
        <w:t>жогорку окуу жайдан кийинки</w:t>
      </w:r>
      <w:r w:rsidRPr="00791605">
        <w:rPr>
          <w:sz w:val="28"/>
          <w:szCs w:val="28"/>
          <w:lang w:val="ky-KG"/>
        </w:rPr>
        <w:t xml:space="preserve"> өз ара </w:t>
      </w:r>
      <w:r w:rsidR="00872D75">
        <w:rPr>
          <w:sz w:val="28"/>
          <w:szCs w:val="28"/>
          <w:lang w:val="ky-KG"/>
        </w:rPr>
        <w:t>байланышын</w:t>
      </w:r>
      <w:r w:rsidRPr="00791605">
        <w:rPr>
          <w:sz w:val="28"/>
          <w:szCs w:val="28"/>
          <w:lang w:val="ky-KG"/>
        </w:rPr>
        <w:t xml:space="preserve">; </w:t>
      </w:r>
      <w:r w:rsidR="00872D75">
        <w:rPr>
          <w:sz w:val="28"/>
          <w:szCs w:val="28"/>
          <w:lang w:val="ky-KG"/>
        </w:rPr>
        <w:t>студенттердин</w:t>
      </w:r>
      <w:r w:rsidRPr="00791605">
        <w:rPr>
          <w:sz w:val="28"/>
          <w:szCs w:val="28"/>
          <w:lang w:val="ky-KG"/>
        </w:rPr>
        <w:t xml:space="preserve"> </w:t>
      </w:r>
      <w:r w:rsidR="00872D75" w:rsidRPr="003F3520">
        <w:rPr>
          <w:sz w:val="28"/>
          <w:szCs w:val="28"/>
          <w:lang w:val="ky-KG"/>
        </w:rPr>
        <w:t>өзүн-өзү тарбиялоо</w:t>
      </w:r>
      <w:r w:rsidR="00872D75">
        <w:rPr>
          <w:sz w:val="28"/>
          <w:szCs w:val="28"/>
          <w:lang w:val="ky-KG"/>
        </w:rPr>
        <w:t>суна</w:t>
      </w:r>
      <w:r w:rsidR="00872D75" w:rsidRPr="00791605">
        <w:rPr>
          <w:sz w:val="28"/>
          <w:szCs w:val="28"/>
          <w:lang w:val="ky-KG"/>
        </w:rPr>
        <w:t xml:space="preserve"> </w:t>
      </w:r>
      <w:r w:rsidRPr="00791605">
        <w:rPr>
          <w:sz w:val="28"/>
          <w:szCs w:val="28"/>
          <w:lang w:val="ky-KG"/>
        </w:rPr>
        <w:t>түрткү берүүчү шарттарды жана жолдорду аныктоо.</w:t>
      </w:r>
    </w:p>
    <w:bookmarkEnd w:id="2"/>
    <w:bookmarkEnd w:id="3"/>
    <w:p w:rsidR="00634FEE" w:rsidRPr="006B3900" w:rsidRDefault="00634FEE" w:rsidP="00D16A0E">
      <w:pPr>
        <w:ind w:firstLine="720"/>
        <w:jc w:val="both"/>
        <w:rPr>
          <w:sz w:val="16"/>
          <w:szCs w:val="16"/>
          <w:lang w:val="ky-KG"/>
        </w:rPr>
      </w:pPr>
    </w:p>
    <w:p w:rsidR="00901137" w:rsidRPr="00E67643" w:rsidRDefault="007A7DA8" w:rsidP="00DF53EE">
      <w:pPr>
        <w:jc w:val="center"/>
        <w:rPr>
          <w:b/>
          <w:sz w:val="28"/>
          <w:szCs w:val="28"/>
          <w:lang w:val="ru-RU"/>
        </w:rPr>
      </w:pPr>
      <w:r>
        <w:rPr>
          <w:b/>
          <w:sz w:val="28"/>
          <w:szCs w:val="28"/>
          <w:lang w:val="ru-RU"/>
        </w:rPr>
        <w:lastRenderedPageBreak/>
        <w:t>Диссертация боюнча жарык көргөн эмгектердин тизмеси</w:t>
      </w:r>
      <w:r w:rsidR="00DF53EE" w:rsidRPr="00E67643">
        <w:rPr>
          <w:b/>
          <w:sz w:val="28"/>
          <w:szCs w:val="28"/>
          <w:lang w:val="ru-RU"/>
        </w:rPr>
        <w:t>:</w:t>
      </w:r>
    </w:p>
    <w:p w:rsidR="00DF53EE" w:rsidRDefault="00E67643" w:rsidP="007A7DA8">
      <w:pPr>
        <w:pStyle w:val="ab"/>
        <w:numPr>
          <w:ilvl w:val="0"/>
          <w:numId w:val="26"/>
        </w:numPr>
        <w:spacing w:before="120"/>
        <w:ind w:left="0" w:firstLine="709"/>
        <w:jc w:val="both"/>
        <w:rPr>
          <w:sz w:val="28"/>
          <w:szCs w:val="28"/>
          <w:lang w:val="ru-RU"/>
        </w:rPr>
      </w:pPr>
      <w:r>
        <w:rPr>
          <w:sz w:val="28"/>
          <w:szCs w:val="28"/>
          <w:lang w:val="ru-RU"/>
        </w:rPr>
        <w:t>Камбаров</w:t>
      </w:r>
      <w:r w:rsidR="00D64A76">
        <w:rPr>
          <w:sz w:val="28"/>
          <w:szCs w:val="28"/>
          <w:lang w:val="ru-RU"/>
        </w:rPr>
        <w:t>,</w:t>
      </w:r>
      <w:r>
        <w:rPr>
          <w:sz w:val="28"/>
          <w:szCs w:val="28"/>
          <w:lang w:val="ru-RU"/>
        </w:rPr>
        <w:t xml:space="preserve"> А.К. </w:t>
      </w:r>
      <w:r w:rsidR="007A7DA8">
        <w:rPr>
          <w:sz w:val="28"/>
          <w:szCs w:val="28"/>
          <w:lang w:val="ru-RU"/>
        </w:rPr>
        <w:t>Үзгүлтүксүз кесиптик билим берүүнү ө</w:t>
      </w:r>
      <w:proofErr w:type="gramStart"/>
      <w:r w:rsidR="007A7DA8">
        <w:rPr>
          <w:sz w:val="28"/>
          <w:szCs w:val="28"/>
          <w:lang w:val="ru-RU"/>
        </w:rPr>
        <w:t>н</w:t>
      </w:r>
      <w:proofErr w:type="gramEnd"/>
      <w:r w:rsidR="007A7DA8">
        <w:rPr>
          <w:sz w:val="28"/>
          <w:szCs w:val="28"/>
          <w:lang w:val="ru-RU"/>
        </w:rPr>
        <w:t>үктүрүүнүн көйгөйлөрү</w:t>
      </w:r>
      <w:r w:rsidR="00B76815">
        <w:rPr>
          <w:sz w:val="28"/>
          <w:szCs w:val="28"/>
          <w:lang w:val="ru-RU"/>
        </w:rPr>
        <w:t xml:space="preserve"> </w:t>
      </w:r>
      <w:r w:rsidRPr="00E67643">
        <w:rPr>
          <w:sz w:val="28"/>
          <w:szCs w:val="28"/>
          <w:lang w:val="ru-RU"/>
        </w:rPr>
        <w:t>[</w:t>
      </w:r>
      <w:r>
        <w:rPr>
          <w:sz w:val="28"/>
          <w:szCs w:val="28"/>
          <w:lang w:val="ru-RU"/>
        </w:rPr>
        <w:t>Текст</w:t>
      </w:r>
      <w:r w:rsidRPr="00E67643">
        <w:rPr>
          <w:sz w:val="28"/>
          <w:szCs w:val="28"/>
          <w:lang w:val="ru-RU"/>
        </w:rPr>
        <w:t>]</w:t>
      </w:r>
      <w:r>
        <w:rPr>
          <w:sz w:val="28"/>
          <w:szCs w:val="28"/>
          <w:lang w:val="ru-RU"/>
        </w:rPr>
        <w:t xml:space="preserve"> / А.К. Камбаров</w:t>
      </w:r>
      <w:r w:rsidR="00B76815">
        <w:rPr>
          <w:sz w:val="28"/>
          <w:szCs w:val="28"/>
          <w:lang w:val="ru-RU"/>
        </w:rPr>
        <w:t xml:space="preserve"> </w:t>
      </w:r>
      <w:r>
        <w:rPr>
          <w:sz w:val="28"/>
          <w:szCs w:val="28"/>
          <w:lang w:val="ru-RU"/>
        </w:rPr>
        <w:t>//</w:t>
      </w:r>
      <w:r w:rsidR="00B76815">
        <w:rPr>
          <w:sz w:val="28"/>
          <w:szCs w:val="28"/>
          <w:lang w:val="ru-RU"/>
        </w:rPr>
        <w:t xml:space="preserve"> </w:t>
      </w:r>
      <w:r>
        <w:rPr>
          <w:sz w:val="28"/>
          <w:szCs w:val="28"/>
          <w:lang w:val="ru-RU"/>
        </w:rPr>
        <w:t>Известия ВУЗов Кыргызста</w:t>
      </w:r>
      <w:r w:rsidR="007A7DA8">
        <w:rPr>
          <w:sz w:val="28"/>
          <w:szCs w:val="28"/>
          <w:lang w:val="ru-RU"/>
        </w:rPr>
        <w:t xml:space="preserve">на. – Бишкек, 2014. - №12. – </w:t>
      </w:r>
      <w:r>
        <w:rPr>
          <w:sz w:val="28"/>
          <w:szCs w:val="28"/>
          <w:lang w:val="ru-RU"/>
        </w:rPr>
        <w:t>101-104</w:t>
      </w:r>
      <w:r w:rsidR="007A7DA8">
        <w:rPr>
          <w:sz w:val="28"/>
          <w:szCs w:val="28"/>
          <w:lang w:val="ru-RU"/>
        </w:rPr>
        <w:t>-б</w:t>
      </w:r>
      <w:r>
        <w:rPr>
          <w:sz w:val="28"/>
          <w:szCs w:val="28"/>
          <w:lang w:val="ru-RU"/>
        </w:rPr>
        <w:t xml:space="preserve">. </w:t>
      </w:r>
    </w:p>
    <w:p w:rsidR="00B76815" w:rsidRPr="007A7DA8" w:rsidRDefault="00E67643" w:rsidP="007A7DA8">
      <w:pPr>
        <w:pStyle w:val="ab"/>
        <w:numPr>
          <w:ilvl w:val="0"/>
          <w:numId w:val="26"/>
        </w:numPr>
        <w:ind w:left="0" w:firstLine="709"/>
        <w:jc w:val="both"/>
        <w:rPr>
          <w:sz w:val="28"/>
          <w:szCs w:val="28"/>
          <w:lang w:val="ru-RU"/>
        </w:rPr>
      </w:pPr>
      <w:r w:rsidRPr="007A7DA8">
        <w:rPr>
          <w:sz w:val="28"/>
          <w:szCs w:val="28"/>
          <w:lang w:val="ru-RU"/>
        </w:rPr>
        <w:t>Камбаров</w:t>
      </w:r>
      <w:r w:rsidR="00D64A76" w:rsidRPr="007A7DA8">
        <w:rPr>
          <w:sz w:val="28"/>
          <w:szCs w:val="28"/>
          <w:lang w:val="ru-RU"/>
        </w:rPr>
        <w:t>,</w:t>
      </w:r>
      <w:r w:rsidRPr="007A7DA8">
        <w:rPr>
          <w:sz w:val="28"/>
          <w:szCs w:val="28"/>
          <w:lang w:val="ru-RU"/>
        </w:rPr>
        <w:t xml:space="preserve"> А.К. </w:t>
      </w:r>
      <w:r w:rsidR="007A7DA8" w:rsidRPr="007A7DA8">
        <w:rPr>
          <w:sz w:val="28"/>
          <w:szCs w:val="28"/>
          <w:lang w:val="ru-RU"/>
        </w:rPr>
        <w:t>Университеттин студенттерин тарбиялык иштерге даярдоо педагогикалык проблема катары</w:t>
      </w:r>
      <w:r w:rsidRPr="007A7DA8">
        <w:rPr>
          <w:sz w:val="28"/>
          <w:szCs w:val="28"/>
          <w:lang w:val="ru-RU"/>
        </w:rPr>
        <w:t xml:space="preserve"> [Текст] / </w:t>
      </w:r>
      <w:r w:rsidR="007B6D4F" w:rsidRPr="007A7DA8">
        <w:rPr>
          <w:sz w:val="28"/>
          <w:szCs w:val="28"/>
          <w:lang w:val="ru-RU"/>
        </w:rPr>
        <w:t xml:space="preserve">Р.Н. Токсонбаев, </w:t>
      </w:r>
      <w:r w:rsidRPr="007A7DA8">
        <w:rPr>
          <w:sz w:val="28"/>
          <w:szCs w:val="28"/>
          <w:lang w:val="ru-RU"/>
        </w:rPr>
        <w:t>А.К. Камбаров</w:t>
      </w:r>
      <w:r w:rsidR="00E04E5D" w:rsidRPr="007A7DA8">
        <w:rPr>
          <w:sz w:val="28"/>
          <w:szCs w:val="28"/>
          <w:lang w:val="ru-RU"/>
        </w:rPr>
        <w:t xml:space="preserve"> </w:t>
      </w:r>
      <w:r w:rsidRPr="007A7DA8">
        <w:rPr>
          <w:sz w:val="28"/>
          <w:szCs w:val="28"/>
          <w:lang w:val="ru-RU"/>
        </w:rPr>
        <w:t>//</w:t>
      </w:r>
      <w:r w:rsidR="00E04E5D" w:rsidRPr="007A7DA8">
        <w:rPr>
          <w:sz w:val="28"/>
          <w:szCs w:val="28"/>
          <w:lang w:val="ru-RU"/>
        </w:rPr>
        <w:t xml:space="preserve"> </w:t>
      </w:r>
      <w:r w:rsidR="007B6D4F" w:rsidRPr="007A7DA8">
        <w:rPr>
          <w:sz w:val="28"/>
          <w:szCs w:val="28"/>
          <w:lang w:val="ru-RU"/>
        </w:rPr>
        <w:t>Наука, новые технологии и инновации</w:t>
      </w:r>
      <w:r w:rsidRPr="007A7DA8">
        <w:rPr>
          <w:sz w:val="28"/>
          <w:szCs w:val="28"/>
          <w:lang w:val="ru-RU"/>
        </w:rPr>
        <w:t xml:space="preserve"> Кыргызстана. – Бишкек,</w:t>
      </w:r>
      <w:r w:rsidR="007B6D4F" w:rsidRPr="007A7DA8">
        <w:rPr>
          <w:sz w:val="28"/>
          <w:szCs w:val="28"/>
          <w:lang w:val="ru-RU"/>
        </w:rPr>
        <w:t xml:space="preserve"> 2015</w:t>
      </w:r>
      <w:r w:rsidRPr="007A7DA8">
        <w:rPr>
          <w:sz w:val="28"/>
          <w:szCs w:val="28"/>
          <w:lang w:val="ru-RU"/>
        </w:rPr>
        <w:t>. -</w:t>
      </w:r>
      <w:r w:rsidR="007B6D4F" w:rsidRPr="007A7DA8">
        <w:rPr>
          <w:sz w:val="28"/>
          <w:szCs w:val="28"/>
          <w:lang w:val="ru-RU"/>
        </w:rPr>
        <w:t xml:space="preserve"> №6</w:t>
      </w:r>
      <w:r w:rsidR="007A7DA8">
        <w:rPr>
          <w:sz w:val="28"/>
          <w:szCs w:val="28"/>
          <w:lang w:val="ru-RU"/>
        </w:rPr>
        <w:t xml:space="preserve">. – </w:t>
      </w:r>
      <w:r w:rsidRPr="007A7DA8">
        <w:rPr>
          <w:sz w:val="28"/>
          <w:szCs w:val="28"/>
          <w:lang w:val="ru-RU"/>
        </w:rPr>
        <w:t>1</w:t>
      </w:r>
      <w:r w:rsidR="007B6D4F" w:rsidRPr="007A7DA8">
        <w:rPr>
          <w:sz w:val="28"/>
          <w:szCs w:val="28"/>
          <w:lang w:val="ru-RU"/>
        </w:rPr>
        <w:t>53-155</w:t>
      </w:r>
      <w:r w:rsidR="007A7DA8">
        <w:rPr>
          <w:sz w:val="28"/>
          <w:szCs w:val="28"/>
          <w:lang w:val="ru-RU"/>
        </w:rPr>
        <w:t>-б</w:t>
      </w:r>
      <w:r w:rsidRPr="007A7DA8">
        <w:rPr>
          <w:sz w:val="28"/>
          <w:szCs w:val="28"/>
          <w:lang w:val="ru-RU"/>
        </w:rPr>
        <w:t>.</w:t>
      </w:r>
    </w:p>
    <w:p w:rsidR="00B76815" w:rsidRPr="00CB4C26" w:rsidRDefault="007B6D4F" w:rsidP="00C64BEE">
      <w:pPr>
        <w:pStyle w:val="ab"/>
        <w:numPr>
          <w:ilvl w:val="0"/>
          <w:numId w:val="26"/>
        </w:numPr>
        <w:ind w:left="0" w:firstLine="709"/>
        <w:jc w:val="both"/>
        <w:rPr>
          <w:sz w:val="28"/>
          <w:szCs w:val="28"/>
          <w:lang w:val="ru-RU"/>
        </w:rPr>
      </w:pPr>
      <w:r w:rsidRPr="007B6D4F">
        <w:rPr>
          <w:sz w:val="28"/>
          <w:szCs w:val="28"/>
          <w:lang w:val="ru-RU"/>
        </w:rPr>
        <w:t>Камбаров</w:t>
      </w:r>
      <w:r w:rsidR="00D64A76">
        <w:rPr>
          <w:sz w:val="28"/>
          <w:szCs w:val="28"/>
          <w:lang w:val="ru-RU"/>
        </w:rPr>
        <w:t>,</w:t>
      </w:r>
      <w:r w:rsidRPr="007B6D4F">
        <w:rPr>
          <w:sz w:val="28"/>
          <w:szCs w:val="28"/>
          <w:lang w:val="ru-RU"/>
        </w:rPr>
        <w:t xml:space="preserve"> А.К. </w:t>
      </w:r>
      <w:r w:rsidR="00CB4C26">
        <w:rPr>
          <w:sz w:val="28"/>
          <w:szCs w:val="28"/>
          <w:lang w:val="ru-RU"/>
        </w:rPr>
        <w:t>Университеттин студенттеринин кесиптик өзү</w:t>
      </w:r>
      <w:proofErr w:type="gramStart"/>
      <w:r w:rsidR="00CB4C26">
        <w:rPr>
          <w:sz w:val="28"/>
          <w:szCs w:val="28"/>
          <w:lang w:val="ru-RU"/>
        </w:rPr>
        <w:t>н-</w:t>
      </w:r>
      <w:proofErr w:type="gramEnd"/>
      <w:r w:rsidR="00CB4C26">
        <w:rPr>
          <w:sz w:val="28"/>
          <w:szCs w:val="28"/>
          <w:lang w:val="ru-RU"/>
        </w:rPr>
        <w:t xml:space="preserve">өзү тарбиялоосун педагогикалык жетектөө проблемасын изилдөөлөрдү </w:t>
      </w:r>
      <w:r w:rsidRPr="00CB4C26">
        <w:rPr>
          <w:sz w:val="28"/>
          <w:szCs w:val="28"/>
          <w:lang w:val="ru-RU"/>
        </w:rPr>
        <w:t>[Текст] / А.К. Камбаров</w:t>
      </w:r>
      <w:r w:rsidR="00C64BEE" w:rsidRPr="00CB4C26">
        <w:rPr>
          <w:sz w:val="28"/>
          <w:szCs w:val="28"/>
          <w:lang w:val="ru-RU"/>
        </w:rPr>
        <w:t>, Г.К. Садырова</w:t>
      </w:r>
      <w:r w:rsidR="00E04E5D" w:rsidRPr="00CB4C26">
        <w:rPr>
          <w:sz w:val="28"/>
          <w:szCs w:val="28"/>
          <w:lang w:val="ru-RU"/>
        </w:rPr>
        <w:t xml:space="preserve"> </w:t>
      </w:r>
      <w:r w:rsidRPr="00CB4C26">
        <w:rPr>
          <w:sz w:val="28"/>
          <w:szCs w:val="28"/>
          <w:lang w:val="ru-RU"/>
        </w:rPr>
        <w:t>//</w:t>
      </w:r>
      <w:r w:rsidR="00E04E5D" w:rsidRPr="00CB4C26">
        <w:rPr>
          <w:sz w:val="28"/>
          <w:szCs w:val="28"/>
          <w:lang w:val="ru-RU"/>
        </w:rPr>
        <w:t xml:space="preserve"> </w:t>
      </w:r>
      <w:r w:rsidR="00C64BEE" w:rsidRPr="00CB4C26">
        <w:rPr>
          <w:sz w:val="28"/>
          <w:szCs w:val="28"/>
          <w:lang w:val="ru-RU"/>
        </w:rPr>
        <w:t>Высшее образование Кыргызской Республики</w:t>
      </w:r>
      <w:r w:rsidRPr="00CB4C26">
        <w:rPr>
          <w:sz w:val="28"/>
          <w:szCs w:val="28"/>
          <w:lang w:val="ru-RU"/>
        </w:rPr>
        <w:t>. – Бишкек,</w:t>
      </w:r>
      <w:r w:rsidR="00C64BEE" w:rsidRPr="00CB4C26">
        <w:rPr>
          <w:sz w:val="28"/>
          <w:szCs w:val="28"/>
          <w:lang w:val="ru-RU"/>
        </w:rPr>
        <w:t xml:space="preserve"> 2016</w:t>
      </w:r>
      <w:r w:rsidRPr="00CB4C26">
        <w:rPr>
          <w:sz w:val="28"/>
          <w:szCs w:val="28"/>
          <w:lang w:val="ru-RU"/>
        </w:rPr>
        <w:t>. -</w:t>
      </w:r>
      <w:r w:rsidR="00C64BEE" w:rsidRPr="00CB4C26">
        <w:rPr>
          <w:sz w:val="28"/>
          <w:szCs w:val="28"/>
          <w:lang w:val="ru-RU"/>
        </w:rPr>
        <w:t xml:space="preserve"> №</w:t>
      </w:r>
      <w:r w:rsidRPr="00CB4C26">
        <w:rPr>
          <w:sz w:val="28"/>
          <w:szCs w:val="28"/>
          <w:lang w:val="ru-RU"/>
        </w:rPr>
        <w:t>2</w:t>
      </w:r>
      <w:r w:rsidR="00C64BEE" w:rsidRPr="00CB4C26">
        <w:rPr>
          <w:sz w:val="28"/>
          <w:szCs w:val="28"/>
          <w:lang w:val="ru-RU"/>
        </w:rPr>
        <w:t xml:space="preserve"> [32]</w:t>
      </w:r>
      <w:r w:rsidR="00CB4C26">
        <w:rPr>
          <w:sz w:val="28"/>
          <w:szCs w:val="28"/>
          <w:lang w:val="ru-RU"/>
        </w:rPr>
        <w:t xml:space="preserve">. – </w:t>
      </w:r>
      <w:r w:rsidR="00C64BEE" w:rsidRPr="00CB4C26">
        <w:rPr>
          <w:sz w:val="28"/>
          <w:szCs w:val="28"/>
          <w:lang w:val="ru-RU"/>
        </w:rPr>
        <w:t>40</w:t>
      </w:r>
      <w:r w:rsidRPr="00CB4C26">
        <w:rPr>
          <w:sz w:val="28"/>
          <w:szCs w:val="28"/>
          <w:lang w:val="ru-RU"/>
        </w:rPr>
        <w:t>-</w:t>
      </w:r>
      <w:r w:rsidR="00C64BEE" w:rsidRPr="00CB4C26">
        <w:rPr>
          <w:sz w:val="28"/>
          <w:szCs w:val="28"/>
          <w:lang w:val="ru-RU"/>
        </w:rPr>
        <w:t>43</w:t>
      </w:r>
      <w:r w:rsidR="00CB4C26">
        <w:rPr>
          <w:sz w:val="28"/>
          <w:szCs w:val="28"/>
          <w:lang w:val="ru-RU"/>
        </w:rPr>
        <w:t>-б</w:t>
      </w:r>
      <w:r w:rsidRPr="00CB4C26">
        <w:rPr>
          <w:sz w:val="28"/>
          <w:szCs w:val="28"/>
          <w:lang w:val="ru-RU"/>
        </w:rPr>
        <w:t xml:space="preserve">. </w:t>
      </w:r>
    </w:p>
    <w:p w:rsidR="00C64BEE" w:rsidRPr="00CB4C26" w:rsidRDefault="00C64BEE" w:rsidP="00C64BEE">
      <w:pPr>
        <w:pStyle w:val="ab"/>
        <w:numPr>
          <w:ilvl w:val="0"/>
          <w:numId w:val="26"/>
        </w:numPr>
        <w:ind w:left="0" w:firstLine="709"/>
        <w:jc w:val="both"/>
        <w:rPr>
          <w:sz w:val="28"/>
          <w:szCs w:val="28"/>
          <w:lang w:val="ru-RU"/>
        </w:rPr>
      </w:pPr>
      <w:r w:rsidRPr="00C64BEE">
        <w:rPr>
          <w:sz w:val="28"/>
          <w:szCs w:val="28"/>
          <w:lang w:val="ru-RU"/>
        </w:rPr>
        <w:t>Камбаров</w:t>
      </w:r>
      <w:r w:rsidR="00D64A76">
        <w:rPr>
          <w:sz w:val="28"/>
          <w:szCs w:val="28"/>
          <w:lang w:val="ru-RU"/>
        </w:rPr>
        <w:t>,</w:t>
      </w:r>
      <w:r w:rsidRPr="00C64BEE">
        <w:rPr>
          <w:sz w:val="28"/>
          <w:szCs w:val="28"/>
          <w:lang w:val="ru-RU"/>
        </w:rPr>
        <w:t xml:space="preserve"> А.К. </w:t>
      </w:r>
      <w:r w:rsidR="00CB4C26">
        <w:rPr>
          <w:sz w:val="28"/>
          <w:szCs w:val="28"/>
          <w:lang w:val="ru-RU"/>
        </w:rPr>
        <w:t xml:space="preserve">Студенттерди окутуунун долбоордук негиздеринин теориясы </w:t>
      </w:r>
      <w:r w:rsidRPr="00CB4C26">
        <w:rPr>
          <w:sz w:val="28"/>
          <w:szCs w:val="28"/>
          <w:lang w:val="ru-RU"/>
        </w:rPr>
        <w:t>[Текст] / Г.К. Садырова, А.К. Камбаров</w:t>
      </w:r>
      <w:r w:rsidR="00E04E5D" w:rsidRPr="00CB4C26">
        <w:rPr>
          <w:sz w:val="28"/>
          <w:szCs w:val="28"/>
          <w:lang w:val="ru-RU"/>
        </w:rPr>
        <w:t xml:space="preserve"> </w:t>
      </w:r>
      <w:r w:rsidRPr="00CB4C26">
        <w:rPr>
          <w:sz w:val="28"/>
          <w:szCs w:val="28"/>
          <w:lang w:val="ru-RU"/>
        </w:rPr>
        <w:t>//</w:t>
      </w:r>
      <w:r w:rsidR="00E04E5D" w:rsidRPr="00CB4C26">
        <w:rPr>
          <w:sz w:val="28"/>
          <w:szCs w:val="28"/>
          <w:lang w:val="ru-RU"/>
        </w:rPr>
        <w:t xml:space="preserve"> </w:t>
      </w:r>
      <w:r w:rsidRPr="00CB4C26">
        <w:rPr>
          <w:sz w:val="28"/>
          <w:szCs w:val="28"/>
          <w:lang w:val="ru-RU"/>
        </w:rPr>
        <w:t>Наука, новые технологии и инновации Кыргызстан</w:t>
      </w:r>
      <w:r w:rsidR="00CB4C26">
        <w:rPr>
          <w:sz w:val="28"/>
          <w:szCs w:val="28"/>
          <w:lang w:val="ru-RU"/>
        </w:rPr>
        <w:t xml:space="preserve">а. – Бишкек, 2016. - №8-1. – </w:t>
      </w:r>
      <w:r w:rsidRPr="00CB4C26">
        <w:rPr>
          <w:sz w:val="28"/>
          <w:szCs w:val="28"/>
          <w:lang w:val="ru-RU"/>
        </w:rPr>
        <w:t>150-151</w:t>
      </w:r>
      <w:r w:rsidR="00CB4C26">
        <w:rPr>
          <w:sz w:val="28"/>
          <w:szCs w:val="28"/>
          <w:lang w:val="ru-RU"/>
        </w:rPr>
        <w:t>-б</w:t>
      </w:r>
      <w:r w:rsidRPr="00CB4C26">
        <w:rPr>
          <w:sz w:val="28"/>
          <w:szCs w:val="28"/>
          <w:lang w:val="ru-RU"/>
        </w:rPr>
        <w:t>.</w:t>
      </w:r>
    </w:p>
    <w:p w:rsidR="00B76815" w:rsidRPr="00E04E5D" w:rsidRDefault="00B76815" w:rsidP="00E04E5D">
      <w:pPr>
        <w:pStyle w:val="ab"/>
        <w:numPr>
          <w:ilvl w:val="0"/>
          <w:numId w:val="26"/>
        </w:numPr>
        <w:ind w:left="0" w:firstLine="709"/>
        <w:jc w:val="both"/>
        <w:rPr>
          <w:sz w:val="28"/>
          <w:szCs w:val="28"/>
          <w:lang w:val="ru-RU"/>
        </w:rPr>
      </w:pPr>
      <w:r>
        <w:rPr>
          <w:sz w:val="28"/>
          <w:szCs w:val="28"/>
          <w:lang w:val="ru-RU"/>
        </w:rPr>
        <w:t xml:space="preserve">Камбаров, А.К. </w:t>
      </w:r>
      <w:r w:rsidR="00CB4C26">
        <w:rPr>
          <w:sz w:val="28"/>
          <w:szCs w:val="28"/>
          <w:lang w:val="ru-RU"/>
        </w:rPr>
        <w:t>Билим берүү – тарбиянын булагы</w:t>
      </w:r>
      <w:r w:rsidR="00E04E5D">
        <w:rPr>
          <w:sz w:val="28"/>
          <w:szCs w:val="28"/>
          <w:lang w:val="ru-RU"/>
        </w:rPr>
        <w:t xml:space="preserve"> </w:t>
      </w:r>
      <w:r w:rsidRPr="00E67643">
        <w:rPr>
          <w:sz w:val="28"/>
          <w:szCs w:val="28"/>
          <w:lang w:val="ru-RU"/>
        </w:rPr>
        <w:t>[</w:t>
      </w:r>
      <w:r>
        <w:rPr>
          <w:sz w:val="28"/>
          <w:szCs w:val="28"/>
          <w:lang w:val="ru-RU"/>
        </w:rPr>
        <w:t>Текст</w:t>
      </w:r>
      <w:r w:rsidRPr="00E67643">
        <w:rPr>
          <w:sz w:val="28"/>
          <w:szCs w:val="28"/>
          <w:lang w:val="ru-RU"/>
        </w:rPr>
        <w:t>]</w:t>
      </w:r>
      <w:r>
        <w:rPr>
          <w:sz w:val="28"/>
          <w:szCs w:val="28"/>
          <w:lang w:val="ru-RU"/>
        </w:rPr>
        <w:t xml:space="preserve"> / </w:t>
      </w:r>
      <w:r w:rsidR="00E04E5D">
        <w:rPr>
          <w:sz w:val="28"/>
          <w:szCs w:val="28"/>
          <w:lang w:val="ru-RU"/>
        </w:rPr>
        <w:t xml:space="preserve">Р.М. Абдуллаев, </w:t>
      </w:r>
      <w:r>
        <w:rPr>
          <w:sz w:val="28"/>
          <w:szCs w:val="28"/>
          <w:lang w:val="ru-RU"/>
        </w:rPr>
        <w:t xml:space="preserve">А.К. </w:t>
      </w:r>
      <w:r w:rsidRPr="00E04E5D">
        <w:rPr>
          <w:sz w:val="28"/>
          <w:szCs w:val="28"/>
          <w:lang w:val="ru-RU"/>
        </w:rPr>
        <w:t>Камбаров // Известия ВУЗов Кыргызста</w:t>
      </w:r>
      <w:r w:rsidR="00CB4C26">
        <w:rPr>
          <w:sz w:val="28"/>
          <w:szCs w:val="28"/>
          <w:lang w:val="ru-RU"/>
        </w:rPr>
        <w:t xml:space="preserve">на. – Бишкек, 2016. - №10. – </w:t>
      </w:r>
      <w:r w:rsidRPr="00E04E5D">
        <w:rPr>
          <w:sz w:val="28"/>
          <w:szCs w:val="28"/>
          <w:lang w:val="ru-RU"/>
        </w:rPr>
        <w:t>119-121</w:t>
      </w:r>
      <w:r w:rsidR="00CB4C26">
        <w:rPr>
          <w:sz w:val="28"/>
          <w:szCs w:val="28"/>
          <w:lang w:val="ru-RU"/>
        </w:rPr>
        <w:t>-б</w:t>
      </w:r>
      <w:r w:rsidRPr="00E04E5D">
        <w:rPr>
          <w:sz w:val="28"/>
          <w:szCs w:val="28"/>
          <w:lang w:val="ru-RU"/>
        </w:rPr>
        <w:t>.</w:t>
      </w:r>
    </w:p>
    <w:p w:rsidR="007B6D4F" w:rsidRPr="00926FDD" w:rsidRDefault="00C64BEE" w:rsidP="00926FDD">
      <w:pPr>
        <w:pStyle w:val="ab"/>
        <w:numPr>
          <w:ilvl w:val="0"/>
          <w:numId w:val="26"/>
        </w:numPr>
        <w:ind w:left="0" w:firstLine="709"/>
        <w:jc w:val="both"/>
        <w:rPr>
          <w:sz w:val="28"/>
          <w:szCs w:val="28"/>
          <w:lang w:val="ru-RU"/>
        </w:rPr>
      </w:pPr>
      <w:r w:rsidRPr="00926FDD">
        <w:rPr>
          <w:sz w:val="28"/>
          <w:szCs w:val="28"/>
          <w:lang w:val="ru-RU"/>
        </w:rPr>
        <w:t>Камбаров</w:t>
      </w:r>
      <w:r w:rsidR="00D64A76" w:rsidRPr="00926FDD">
        <w:rPr>
          <w:sz w:val="28"/>
          <w:szCs w:val="28"/>
          <w:lang w:val="ru-RU"/>
        </w:rPr>
        <w:t>,</w:t>
      </w:r>
      <w:r w:rsidRPr="00926FDD">
        <w:rPr>
          <w:sz w:val="28"/>
          <w:szCs w:val="28"/>
          <w:lang w:val="ru-RU"/>
        </w:rPr>
        <w:t xml:space="preserve"> А.К. </w:t>
      </w:r>
      <w:r w:rsidR="00926FDD" w:rsidRPr="00926FDD">
        <w:rPr>
          <w:sz w:val="28"/>
          <w:szCs w:val="28"/>
          <w:lang w:val="ru-RU"/>
        </w:rPr>
        <w:t>Студенттердин кесиптик өзүн-өзү тарбиялоосун педагогикалык жетектөөнү</w:t>
      </w:r>
      <w:proofErr w:type="gramStart"/>
      <w:r w:rsidR="00926FDD" w:rsidRPr="00926FDD">
        <w:rPr>
          <w:sz w:val="28"/>
          <w:szCs w:val="28"/>
          <w:lang w:val="ru-RU"/>
        </w:rPr>
        <w:t>н</w:t>
      </w:r>
      <w:proofErr w:type="gramEnd"/>
      <w:r w:rsidR="00926FDD" w:rsidRPr="00926FDD">
        <w:rPr>
          <w:sz w:val="28"/>
          <w:szCs w:val="28"/>
          <w:lang w:val="ru-RU"/>
        </w:rPr>
        <w:t xml:space="preserve"> окуу-тарбиялык милдеттери </w:t>
      </w:r>
      <w:r w:rsidRPr="00926FDD">
        <w:rPr>
          <w:sz w:val="28"/>
          <w:szCs w:val="28"/>
          <w:lang w:val="ru-RU"/>
        </w:rPr>
        <w:t>[Текст] / Р.Н. Токсонбаев, А.К. Камбаров</w:t>
      </w:r>
      <w:r w:rsidR="00E04E5D" w:rsidRPr="00926FDD">
        <w:rPr>
          <w:sz w:val="28"/>
          <w:szCs w:val="28"/>
          <w:lang w:val="ru-RU"/>
        </w:rPr>
        <w:t xml:space="preserve"> </w:t>
      </w:r>
      <w:r w:rsidRPr="00926FDD">
        <w:rPr>
          <w:sz w:val="28"/>
          <w:szCs w:val="28"/>
          <w:lang w:val="ru-RU"/>
        </w:rPr>
        <w:t>//</w:t>
      </w:r>
      <w:r w:rsidR="00E04E5D" w:rsidRPr="00926FDD">
        <w:rPr>
          <w:sz w:val="28"/>
          <w:szCs w:val="28"/>
          <w:lang w:val="ru-RU"/>
        </w:rPr>
        <w:t xml:space="preserve"> </w:t>
      </w:r>
      <w:r w:rsidRPr="00926FDD">
        <w:rPr>
          <w:sz w:val="28"/>
          <w:szCs w:val="28"/>
          <w:lang w:val="ru-RU"/>
        </w:rPr>
        <w:t>Наука, новые технологии и инновации Кыргызстан</w:t>
      </w:r>
      <w:r w:rsidR="00926FDD">
        <w:rPr>
          <w:sz w:val="28"/>
          <w:szCs w:val="28"/>
          <w:lang w:val="ru-RU"/>
        </w:rPr>
        <w:t xml:space="preserve">а. – Бишкек, 2016. - №8-1. – </w:t>
      </w:r>
      <w:r w:rsidRPr="00926FDD">
        <w:rPr>
          <w:sz w:val="28"/>
          <w:szCs w:val="28"/>
          <w:lang w:val="ru-RU"/>
        </w:rPr>
        <w:t>173-174</w:t>
      </w:r>
      <w:r w:rsidR="00926FDD">
        <w:rPr>
          <w:sz w:val="28"/>
          <w:szCs w:val="28"/>
          <w:lang w:val="ru-RU"/>
        </w:rPr>
        <w:t>-б</w:t>
      </w:r>
      <w:r w:rsidRPr="00926FDD">
        <w:rPr>
          <w:sz w:val="28"/>
          <w:szCs w:val="28"/>
          <w:lang w:val="ru-RU"/>
        </w:rPr>
        <w:t>.</w:t>
      </w:r>
    </w:p>
    <w:p w:rsidR="00C64BEE" w:rsidRPr="00E04E5D" w:rsidRDefault="003E5434" w:rsidP="00E04E5D">
      <w:pPr>
        <w:pStyle w:val="ab"/>
        <w:numPr>
          <w:ilvl w:val="0"/>
          <w:numId w:val="26"/>
        </w:numPr>
        <w:ind w:left="0" w:firstLine="708"/>
        <w:jc w:val="both"/>
        <w:rPr>
          <w:sz w:val="28"/>
          <w:szCs w:val="28"/>
          <w:lang w:val="ru-RU"/>
        </w:rPr>
      </w:pPr>
      <w:r w:rsidRPr="00C64BEE">
        <w:rPr>
          <w:sz w:val="28"/>
          <w:szCs w:val="28"/>
          <w:lang w:val="ru-RU"/>
        </w:rPr>
        <w:t>Камбаров</w:t>
      </w:r>
      <w:r w:rsidR="00D64A76">
        <w:rPr>
          <w:sz w:val="28"/>
          <w:szCs w:val="28"/>
          <w:lang w:val="ru-RU"/>
        </w:rPr>
        <w:t>,</w:t>
      </w:r>
      <w:r w:rsidRPr="00C64BEE">
        <w:rPr>
          <w:sz w:val="28"/>
          <w:szCs w:val="28"/>
          <w:lang w:val="ru-RU"/>
        </w:rPr>
        <w:t xml:space="preserve"> А.К. </w:t>
      </w:r>
      <w:r w:rsidR="00926FDD">
        <w:rPr>
          <w:sz w:val="28"/>
          <w:szCs w:val="28"/>
          <w:lang w:val="ru-RU"/>
        </w:rPr>
        <w:t>Болочок кесипке окутуу мугалиминин кесиптик өзү</w:t>
      </w:r>
      <w:proofErr w:type="gramStart"/>
      <w:r w:rsidR="00926FDD">
        <w:rPr>
          <w:sz w:val="28"/>
          <w:szCs w:val="28"/>
          <w:lang w:val="ru-RU"/>
        </w:rPr>
        <w:t>н-</w:t>
      </w:r>
      <w:proofErr w:type="gramEnd"/>
      <w:r w:rsidR="00926FDD">
        <w:rPr>
          <w:sz w:val="28"/>
          <w:szCs w:val="28"/>
          <w:lang w:val="ru-RU"/>
        </w:rPr>
        <w:t xml:space="preserve">өзү тарбиялоосун башкаруу процессин моделдөө </w:t>
      </w:r>
      <w:r w:rsidRPr="00E04E5D">
        <w:rPr>
          <w:sz w:val="28"/>
          <w:szCs w:val="28"/>
          <w:lang w:val="ru-RU"/>
        </w:rPr>
        <w:t>[Текст] / Ж.Т. Темирбеков, А.К. Камбаров</w:t>
      </w:r>
      <w:r w:rsidR="00926FDD">
        <w:rPr>
          <w:sz w:val="28"/>
          <w:szCs w:val="28"/>
          <w:lang w:val="ru-RU"/>
        </w:rPr>
        <w:t xml:space="preserve"> </w:t>
      </w:r>
      <w:r w:rsidRPr="00E04E5D">
        <w:rPr>
          <w:sz w:val="28"/>
          <w:szCs w:val="28"/>
          <w:lang w:val="ru-RU"/>
        </w:rPr>
        <w:t>//</w:t>
      </w:r>
      <w:r w:rsidR="00926FDD">
        <w:rPr>
          <w:sz w:val="28"/>
          <w:szCs w:val="28"/>
          <w:lang w:val="ru-RU"/>
        </w:rPr>
        <w:t xml:space="preserve"> </w:t>
      </w:r>
      <w:r w:rsidRPr="00E04E5D">
        <w:rPr>
          <w:sz w:val="28"/>
          <w:szCs w:val="28"/>
          <w:lang w:val="ru-RU"/>
        </w:rPr>
        <w:t>Международная научно-методическая конференция «</w:t>
      </w:r>
      <w:r w:rsidR="00F8329C" w:rsidRPr="00E04E5D">
        <w:rPr>
          <w:sz w:val="28"/>
          <w:szCs w:val="28"/>
          <w:lang w:val="ru-RU"/>
        </w:rPr>
        <w:t>Образовательная деятельность вуза в современных условиях</w:t>
      </w:r>
      <w:r w:rsidRPr="00E04E5D">
        <w:rPr>
          <w:sz w:val="28"/>
          <w:szCs w:val="28"/>
          <w:lang w:val="ru-RU"/>
        </w:rPr>
        <w:t xml:space="preserve">» – </w:t>
      </w:r>
      <w:r w:rsidR="00F8329C" w:rsidRPr="00E04E5D">
        <w:rPr>
          <w:sz w:val="28"/>
          <w:szCs w:val="28"/>
          <w:lang w:val="ru-RU"/>
        </w:rPr>
        <w:t>Караваево</w:t>
      </w:r>
      <w:r w:rsidRPr="00E04E5D">
        <w:rPr>
          <w:sz w:val="28"/>
          <w:szCs w:val="28"/>
          <w:lang w:val="ru-RU"/>
        </w:rPr>
        <w:t xml:space="preserve">, </w:t>
      </w:r>
      <w:r w:rsidR="00926FDD">
        <w:rPr>
          <w:sz w:val="28"/>
          <w:szCs w:val="28"/>
          <w:lang w:val="ru-RU"/>
        </w:rPr>
        <w:t>2017. –</w:t>
      </w:r>
      <w:r w:rsidR="00F8329C" w:rsidRPr="00E04E5D">
        <w:rPr>
          <w:sz w:val="28"/>
          <w:szCs w:val="28"/>
          <w:lang w:val="ru-RU"/>
        </w:rPr>
        <w:t xml:space="preserve"> 26</w:t>
      </w:r>
      <w:r w:rsidRPr="00E04E5D">
        <w:rPr>
          <w:sz w:val="28"/>
          <w:szCs w:val="28"/>
          <w:lang w:val="ru-RU"/>
        </w:rPr>
        <w:t>-</w:t>
      </w:r>
      <w:r w:rsidR="00F8329C" w:rsidRPr="00E04E5D">
        <w:rPr>
          <w:sz w:val="28"/>
          <w:szCs w:val="28"/>
          <w:lang w:val="ru-RU"/>
        </w:rPr>
        <w:t>31</w:t>
      </w:r>
      <w:r w:rsidR="00926FDD">
        <w:rPr>
          <w:sz w:val="28"/>
          <w:szCs w:val="28"/>
          <w:lang w:val="ru-RU"/>
        </w:rPr>
        <w:t>-б</w:t>
      </w:r>
      <w:r w:rsidRPr="00E04E5D">
        <w:rPr>
          <w:sz w:val="28"/>
          <w:szCs w:val="28"/>
          <w:lang w:val="ru-RU"/>
        </w:rPr>
        <w:t>.</w:t>
      </w:r>
    </w:p>
    <w:p w:rsidR="00504CD5" w:rsidRDefault="00F8329C" w:rsidP="00E04E5D">
      <w:pPr>
        <w:pStyle w:val="ab"/>
        <w:numPr>
          <w:ilvl w:val="0"/>
          <w:numId w:val="26"/>
        </w:numPr>
        <w:ind w:left="0" w:firstLine="709"/>
        <w:jc w:val="both"/>
        <w:rPr>
          <w:sz w:val="28"/>
          <w:szCs w:val="28"/>
          <w:lang w:val="ru-RU"/>
        </w:rPr>
      </w:pPr>
      <w:r w:rsidRPr="00C64BEE">
        <w:rPr>
          <w:sz w:val="28"/>
          <w:szCs w:val="28"/>
          <w:lang w:val="ru-RU"/>
        </w:rPr>
        <w:t>Камбаров</w:t>
      </w:r>
      <w:r w:rsidR="00D64A76">
        <w:rPr>
          <w:sz w:val="28"/>
          <w:szCs w:val="28"/>
          <w:lang w:val="ru-RU"/>
        </w:rPr>
        <w:t>,</w:t>
      </w:r>
      <w:r w:rsidRPr="00C64BEE">
        <w:rPr>
          <w:sz w:val="28"/>
          <w:szCs w:val="28"/>
          <w:lang w:val="ru-RU"/>
        </w:rPr>
        <w:t xml:space="preserve"> А.К. </w:t>
      </w:r>
      <w:r w:rsidR="00926FDD">
        <w:rPr>
          <w:sz w:val="28"/>
          <w:szCs w:val="28"/>
          <w:lang w:val="ru-RU"/>
        </w:rPr>
        <w:t>Университеттин студенттеринин кесиптик өзү</w:t>
      </w:r>
      <w:proofErr w:type="gramStart"/>
      <w:r w:rsidR="00926FDD">
        <w:rPr>
          <w:sz w:val="28"/>
          <w:szCs w:val="28"/>
          <w:lang w:val="ru-RU"/>
        </w:rPr>
        <w:t>н-</w:t>
      </w:r>
      <w:proofErr w:type="gramEnd"/>
      <w:r w:rsidR="00926FDD">
        <w:rPr>
          <w:sz w:val="28"/>
          <w:szCs w:val="28"/>
          <w:lang w:val="ru-RU"/>
        </w:rPr>
        <w:t xml:space="preserve">өзү тарбиялоосунун баштапкы уюштуруу деңгээлин аныктоо </w:t>
      </w:r>
      <w:r w:rsidRPr="00F8329C">
        <w:rPr>
          <w:sz w:val="28"/>
          <w:szCs w:val="28"/>
          <w:lang w:val="ru-RU"/>
        </w:rPr>
        <w:t>[Текст] / Ж.Т. Темирбеков, А.К. Камбаров</w:t>
      </w:r>
      <w:r w:rsidR="00E04E5D">
        <w:rPr>
          <w:sz w:val="28"/>
          <w:szCs w:val="28"/>
          <w:lang w:val="ru-RU"/>
        </w:rPr>
        <w:t xml:space="preserve"> </w:t>
      </w:r>
      <w:r w:rsidRPr="00F8329C">
        <w:rPr>
          <w:sz w:val="28"/>
          <w:szCs w:val="28"/>
          <w:lang w:val="ru-RU"/>
        </w:rPr>
        <w:t>//</w:t>
      </w:r>
      <w:r w:rsidR="00E04E5D">
        <w:rPr>
          <w:sz w:val="28"/>
          <w:szCs w:val="28"/>
          <w:lang w:val="ru-RU"/>
        </w:rPr>
        <w:t xml:space="preserve"> </w:t>
      </w:r>
      <w:r w:rsidRPr="00F8329C">
        <w:rPr>
          <w:sz w:val="28"/>
          <w:szCs w:val="28"/>
          <w:lang w:val="ru-RU"/>
        </w:rPr>
        <w:t xml:space="preserve">Международная научно-методическая конференция «Образовательная деятельность вуза в современных условиях» – Караваево, </w:t>
      </w:r>
      <w:r>
        <w:rPr>
          <w:sz w:val="28"/>
          <w:szCs w:val="28"/>
          <w:lang w:val="ru-RU"/>
        </w:rPr>
        <w:t>2018</w:t>
      </w:r>
      <w:r w:rsidRPr="00F8329C">
        <w:rPr>
          <w:sz w:val="28"/>
          <w:szCs w:val="28"/>
          <w:lang w:val="ru-RU"/>
        </w:rPr>
        <w:t>.</w:t>
      </w:r>
      <w:r w:rsidR="00926FDD">
        <w:rPr>
          <w:sz w:val="28"/>
          <w:szCs w:val="28"/>
          <w:lang w:val="ru-RU"/>
        </w:rPr>
        <w:t xml:space="preserve"> – </w:t>
      </w:r>
      <w:r>
        <w:rPr>
          <w:sz w:val="28"/>
          <w:szCs w:val="28"/>
          <w:lang w:val="ru-RU"/>
        </w:rPr>
        <w:t>166</w:t>
      </w:r>
      <w:r w:rsidRPr="00F8329C">
        <w:rPr>
          <w:sz w:val="28"/>
          <w:szCs w:val="28"/>
          <w:lang w:val="ru-RU"/>
        </w:rPr>
        <w:t>-</w:t>
      </w:r>
      <w:r>
        <w:rPr>
          <w:sz w:val="28"/>
          <w:szCs w:val="28"/>
          <w:lang w:val="ru-RU"/>
        </w:rPr>
        <w:t>171</w:t>
      </w:r>
      <w:r w:rsidR="00926FDD">
        <w:rPr>
          <w:sz w:val="28"/>
          <w:szCs w:val="28"/>
          <w:lang w:val="ru-RU"/>
        </w:rPr>
        <w:t>-б</w:t>
      </w:r>
      <w:r w:rsidRPr="00F8329C">
        <w:rPr>
          <w:sz w:val="28"/>
          <w:szCs w:val="28"/>
          <w:lang w:val="ru-RU"/>
        </w:rPr>
        <w:t>.</w:t>
      </w:r>
    </w:p>
    <w:p w:rsidR="00E04E5D" w:rsidRPr="00E04E5D" w:rsidRDefault="00E04E5D" w:rsidP="00E04E5D">
      <w:pPr>
        <w:pStyle w:val="ab"/>
        <w:numPr>
          <w:ilvl w:val="0"/>
          <w:numId w:val="26"/>
        </w:numPr>
        <w:ind w:left="0" w:firstLine="709"/>
        <w:jc w:val="both"/>
        <w:rPr>
          <w:sz w:val="28"/>
          <w:szCs w:val="28"/>
          <w:lang w:val="ru-RU"/>
        </w:rPr>
      </w:pPr>
      <w:r w:rsidRPr="00E04E5D">
        <w:rPr>
          <w:sz w:val="28"/>
          <w:szCs w:val="28"/>
          <w:lang w:val="ru-RU"/>
        </w:rPr>
        <w:t xml:space="preserve">Камбаров, А.К. </w:t>
      </w:r>
      <w:r w:rsidR="00926FDD">
        <w:rPr>
          <w:sz w:val="28"/>
          <w:szCs w:val="28"/>
          <w:lang w:val="ru-RU"/>
        </w:rPr>
        <w:t>ЖОЖдун студенттеринин кесиптик өзү</w:t>
      </w:r>
      <w:proofErr w:type="gramStart"/>
      <w:r w:rsidR="00926FDD">
        <w:rPr>
          <w:sz w:val="28"/>
          <w:szCs w:val="28"/>
          <w:lang w:val="ru-RU"/>
        </w:rPr>
        <w:t>н-</w:t>
      </w:r>
      <w:proofErr w:type="gramEnd"/>
      <w:r w:rsidR="00926FDD">
        <w:rPr>
          <w:sz w:val="28"/>
          <w:szCs w:val="28"/>
          <w:lang w:val="ru-RU"/>
        </w:rPr>
        <w:t>өзү тарбиялоо процессине педагогикалык практиканын таасири</w:t>
      </w:r>
      <w:r w:rsidRPr="00E04E5D">
        <w:rPr>
          <w:sz w:val="28"/>
          <w:szCs w:val="28"/>
          <w:lang w:val="ru-RU"/>
        </w:rPr>
        <w:t xml:space="preserve"> </w:t>
      </w:r>
      <w:r w:rsidRPr="00C64BEE">
        <w:rPr>
          <w:sz w:val="28"/>
          <w:szCs w:val="28"/>
          <w:lang w:val="ru-RU"/>
        </w:rPr>
        <w:t>[Текст] / А.К. Камбаров</w:t>
      </w:r>
      <w:r>
        <w:rPr>
          <w:sz w:val="28"/>
          <w:szCs w:val="28"/>
          <w:lang w:val="ru-RU"/>
        </w:rPr>
        <w:t xml:space="preserve"> </w:t>
      </w:r>
      <w:r w:rsidRPr="00C64BEE">
        <w:rPr>
          <w:sz w:val="28"/>
          <w:szCs w:val="28"/>
          <w:lang w:val="ru-RU"/>
        </w:rPr>
        <w:t>//</w:t>
      </w:r>
      <w:r>
        <w:rPr>
          <w:sz w:val="28"/>
          <w:szCs w:val="28"/>
          <w:lang w:val="ru-RU"/>
        </w:rPr>
        <w:t xml:space="preserve"> </w:t>
      </w:r>
      <w:r w:rsidRPr="00E04E5D">
        <w:rPr>
          <w:sz w:val="28"/>
          <w:szCs w:val="28"/>
          <w:lang w:val="ru-RU"/>
        </w:rPr>
        <w:t xml:space="preserve">Бюллетень науки и практики. </w:t>
      </w:r>
      <w:r w:rsidR="00DA4C78">
        <w:rPr>
          <w:sz w:val="28"/>
          <w:szCs w:val="28"/>
          <w:lang w:val="ru-RU"/>
        </w:rPr>
        <w:t>–</w:t>
      </w:r>
      <w:r w:rsidRPr="00E04E5D">
        <w:rPr>
          <w:sz w:val="28"/>
          <w:szCs w:val="28"/>
          <w:lang w:val="ru-RU"/>
        </w:rPr>
        <w:t xml:space="preserve"> </w:t>
      </w:r>
      <w:r w:rsidR="00DA4C78">
        <w:rPr>
          <w:sz w:val="28"/>
          <w:szCs w:val="28"/>
          <w:lang w:val="ru-RU"/>
        </w:rPr>
        <w:t xml:space="preserve">Нижневартовск, </w:t>
      </w:r>
      <w:r w:rsidR="00926FDD">
        <w:rPr>
          <w:sz w:val="28"/>
          <w:szCs w:val="28"/>
          <w:lang w:val="ru-RU"/>
        </w:rPr>
        <w:t xml:space="preserve">2022. - Т. 8. - №6. - </w:t>
      </w:r>
      <w:r w:rsidRPr="00E04E5D">
        <w:rPr>
          <w:sz w:val="28"/>
          <w:szCs w:val="28"/>
          <w:lang w:val="ru-RU"/>
        </w:rPr>
        <w:t>661-667</w:t>
      </w:r>
      <w:r w:rsidR="00926FDD">
        <w:rPr>
          <w:sz w:val="28"/>
          <w:szCs w:val="28"/>
          <w:lang w:val="ru-RU"/>
        </w:rPr>
        <w:t>-б</w:t>
      </w:r>
      <w:r w:rsidRPr="00E04E5D">
        <w:rPr>
          <w:sz w:val="28"/>
          <w:szCs w:val="28"/>
          <w:lang w:val="ru-RU"/>
        </w:rPr>
        <w:t>.</w:t>
      </w:r>
    </w:p>
    <w:p w:rsidR="00744369" w:rsidRDefault="00DA4C78" w:rsidP="00744369">
      <w:pPr>
        <w:pStyle w:val="ab"/>
        <w:numPr>
          <w:ilvl w:val="0"/>
          <w:numId w:val="26"/>
        </w:numPr>
        <w:ind w:left="0" w:firstLine="709"/>
        <w:jc w:val="both"/>
        <w:rPr>
          <w:sz w:val="28"/>
          <w:szCs w:val="28"/>
          <w:lang w:val="ru-RU"/>
        </w:rPr>
      </w:pPr>
      <w:r w:rsidRPr="00E04E5D">
        <w:rPr>
          <w:sz w:val="28"/>
          <w:szCs w:val="28"/>
          <w:lang w:val="ru-RU"/>
        </w:rPr>
        <w:t xml:space="preserve">Камбаров, А.К. </w:t>
      </w:r>
      <w:r w:rsidR="00926FDD">
        <w:rPr>
          <w:sz w:val="28"/>
          <w:szCs w:val="28"/>
          <w:lang w:val="ru-RU"/>
        </w:rPr>
        <w:t>Университеттик билим берүү шарттарында студенттердин кесиптик өзү</w:t>
      </w:r>
      <w:proofErr w:type="gramStart"/>
      <w:r w:rsidR="00926FDD">
        <w:rPr>
          <w:sz w:val="28"/>
          <w:szCs w:val="28"/>
          <w:lang w:val="ru-RU"/>
        </w:rPr>
        <w:t>н-</w:t>
      </w:r>
      <w:proofErr w:type="gramEnd"/>
      <w:r w:rsidR="00926FDD">
        <w:rPr>
          <w:sz w:val="28"/>
          <w:szCs w:val="28"/>
          <w:lang w:val="ru-RU"/>
        </w:rPr>
        <w:t xml:space="preserve">өзү тарбиялоосун </w:t>
      </w:r>
      <w:r w:rsidR="00E71B16">
        <w:rPr>
          <w:sz w:val="28"/>
          <w:szCs w:val="28"/>
          <w:lang w:val="ru-RU"/>
        </w:rPr>
        <w:t xml:space="preserve">активдештирүү көйгөйү </w:t>
      </w:r>
      <w:r w:rsidRPr="00C64BEE">
        <w:rPr>
          <w:sz w:val="28"/>
          <w:szCs w:val="28"/>
          <w:lang w:val="ru-RU"/>
        </w:rPr>
        <w:t>[Текст] / А.К. Камбаров</w:t>
      </w:r>
      <w:r>
        <w:rPr>
          <w:sz w:val="28"/>
          <w:szCs w:val="28"/>
          <w:lang w:val="ru-RU"/>
        </w:rPr>
        <w:t xml:space="preserve">, Д.У. Ботобекова </w:t>
      </w:r>
      <w:r w:rsidRPr="00C64BEE">
        <w:rPr>
          <w:sz w:val="28"/>
          <w:szCs w:val="28"/>
          <w:lang w:val="ru-RU"/>
        </w:rPr>
        <w:t>//</w:t>
      </w:r>
      <w:r>
        <w:rPr>
          <w:sz w:val="28"/>
          <w:szCs w:val="28"/>
          <w:lang w:val="ru-RU"/>
        </w:rPr>
        <w:t xml:space="preserve"> </w:t>
      </w:r>
      <w:r w:rsidRPr="00E04E5D">
        <w:rPr>
          <w:sz w:val="28"/>
          <w:szCs w:val="28"/>
          <w:lang w:val="ru-RU"/>
        </w:rPr>
        <w:t xml:space="preserve">Бюллетень науки и практики. </w:t>
      </w:r>
      <w:r>
        <w:rPr>
          <w:sz w:val="28"/>
          <w:szCs w:val="28"/>
          <w:lang w:val="ru-RU"/>
        </w:rPr>
        <w:t>–</w:t>
      </w:r>
      <w:r w:rsidRPr="00E04E5D">
        <w:rPr>
          <w:sz w:val="28"/>
          <w:szCs w:val="28"/>
          <w:lang w:val="ru-RU"/>
        </w:rPr>
        <w:t xml:space="preserve"> </w:t>
      </w:r>
      <w:r>
        <w:rPr>
          <w:sz w:val="28"/>
          <w:szCs w:val="28"/>
          <w:lang w:val="ru-RU"/>
        </w:rPr>
        <w:t xml:space="preserve">Нижневартовск, </w:t>
      </w:r>
      <w:r w:rsidRPr="00E04E5D">
        <w:rPr>
          <w:sz w:val="28"/>
          <w:szCs w:val="28"/>
          <w:lang w:val="ru-RU"/>
        </w:rPr>
        <w:t xml:space="preserve">2022. - Т. 8. - №6. - </w:t>
      </w:r>
      <w:r>
        <w:rPr>
          <w:sz w:val="28"/>
          <w:szCs w:val="28"/>
          <w:lang w:val="ru-RU"/>
        </w:rPr>
        <w:t>С. 668-673</w:t>
      </w:r>
      <w:r w:rsidRPr="00E04E5D">
        <w:rPr>
          <w:sz w:val="28"/>
          <w:szCs w:val="28"/>
          <w:lang w:val="ru-RU"/>
        </w:rPr>
        <w:t>.</w:t>
      </w:r>
    </w:p>
    <w:p w:rsidR="00B635C8" w:rsidRDefault="00B635C8" w:rsidP="00B635C8">
      <w:pPr>
        <w:jc w:val="both"/>
        <w:rPr>
          <w:sz w:val="28"/>
          <w:szCs w:val="28"/>
          <w:lang w:val="ru-RU"/>
        </w:rPr>
      </w:pPr>
    </w:p>
    <w:p w:rsidR="00B635C8" w:rsidRDefault="00B635C8" w:rsidP="00B635C8">
      <w:pPr>
        <w:jc w:val="both"/>
        <w:rPr>
          <w:sz w:val="28"/>
          <w:szCs w:val="28"/>
          <w:lang w:val="ru-RU"/>
        </w:rPr>
      </w:pPr>
    </w:p>
    <w:p w:rsidR="00B635C8" w:rsidRDefault="00B635C8" w:rsidP="00B635C8">
      <w:pPr>
        <w:jc w:val="both"/>
        <w:rPr>
          <w:sz w:val="28"/>
          <w:szCs w:val="28"/>
          <w:lang w:val="ru-RU"/>
        </w:rPr>
      </w:pPr>
    </w:p>
    <w:p w:rsidR="00B635C8" w:rsidRDefault="00B635C8" w:rsidP="00B635C8">
      <w:pPr>
        <w:jc w:val="both"/>
        <w:rPr>
          <w:sz w:val="28"/>
          <w:szCs w:val="28"/>
          <w:lang w:val="ru-RU"/>
        </w:rPr>
      </w:pPr>
    </w:p>
    <w:p w:rsidR="00B635C8" w:rsidRDefault="00B635C8" w:rsidP="00B635C8">
      <w:pPr>
        <w:jc w:val="both"/>
        <w:rPr>
          <w:sz w:val="28"/>
          <w:szCs w:val="28"/>
          <w:lang w:val="ru-RU"/>
        </w:rPr>
      </w:pPr>
    </w:p>
    <w:p w:rsidR="00B635C8" w:rsidRDefault="00B635C8" w:rsidP="00B635C8">
      <w:pPr>
        <w:pStyle w:val="a3"/>
        <w:ind w:right="-1"/>
        <w:jc w:val="both"/>
        <w:rPr>
          <w:b/>
          <w:sz w:val="28"/>
          <w:szCs w:val="28"/>
        </w:rPr>
      </w:pPr>
    </w:p>
    <w:p w:rsidR="00B635C8" w:rsidRPr="00B951C2" w:rsidRDefault="00B635C8" w:rsidP="00B635C8">
      <w:pPr>
        <w:pStyle w:val="a3"/>
        <w:ind w:right="-1"/>
        <w:jc w:val="both"/>
        <w:rPr>
          <w:b/>
          <w:sz w:val="28"/>
          <w:szCs w:val="28"/>
          <w:lang w:val="ky-KG"/>
        </w:rPr>
      </w:pPr>
      <w:r w:rsidRPr="00B951C2">
        <w:rPr>
          <w:b/>
          <w:sz w:val="28"/>
          <w:szCs w:val="28"/>
        </w:rPr>
        <w:t>Камбаров Айипбек Кадировичтин «Университеттик билим берүүнү</w:t>
      </w:r>
      <w:proofErr w:type="gramStart"/>
      <w:r w:rsidRPr="00B951C2">
        <w:rPr>
          <w:b/>
          <w:sz w:val="28"/>
          <w:szCs w:val="28"/>
        </w:rPr>
        <w:t>н</w:t>
      </w:r>
      <w:proofErr w:type="gramEnd"/>
      <w:r w:rsidRPr="00B951C2">
        <w:rPr>
          <w:b/>
          <w:sz w:val="28"/>
          <w:szCs w:val="28"/>
        </w:rPr>
        <w:t xml:space="preserve"> шарттарында студенттердин кесиптик өз</w:t>
      </w:r>
      <w:r w:rsidRPr="00B951C2">
        <w:rPr>
          <w:b/>
          <w:sz w:val="28"/>
          <w:szCs w:val="28"/>
          <w:lang w:val="ky-KG"/>
        </w:rPr>
        <w:t>үн-өзү тарбиялоосун</w:t>
      </w:r>
      <w:r w:rsidRPr="00B951C2">
        <w:rPr>
          <w:b/>
          <w:sz w:val="28"/>
          <w:szCs w:val="28"/>
        </w:rPr>
        <w:t xml:space="preserve"> </w:t>
      </w:r>
      <w:r w:rsidRPr="00B951C2">
        <w:rPr>
          <w:b/>
          <w:sz w:val="28"/>
          <w:szCs w:val="28"/>
          <w:lang w:val="ky-KG"/>
        </w:rPr>
        <w:t>жетектөөнү</w:t>
      </w:r>
      <w:r w:rsidRPr="00B951C2">
        <w:rPr>
          <w:b/>
          <w:sz w:val="28"/>
          <w:szCs w:val="28"/>
        </w:rPr>
        <w:t xml:space="preserve"> уюштуруу»</w:t>
      </w:r>
      <w:r w:rsidRPr="00B951C2">
        <w:rPr>
          <w:b/>
          <w:sz w:val="28"/>
          <w:szCs w:val="28"/>
          <w:lang w:val="ky-KG"/>
        </w:rPr>
        <w:t xml:space="preserve"> темасында </w:t>
      </w:r>
      <w:r w:rsidRPr="00B951C2">
        <w:rPr>
          <w:b/>
          <w:sz w:val="28"/>
          <w:szCs w:val="28"/>
        </w:rPr>
        <w:t xml:space="preserve">13.00.08 – кесиптик билим берүүнүн теориясы жана методикасы адистиги боюнча педагогика илимдеринин кандидаты илимий даражасын </w:t>
      </w:r>
      <w:r w:rsidRPr="00B951C2">
        <w:rPr>
          <w:b/>
          <w:sz w:val="28"/>
          <w:szCs w:val="28"/>
          <w:lang w:val="ky-KG"/>
        </w:rPr>
        <w:t xml:space="preserve">изденип </w:t>
      </w:r>
      <w:r w:rsidRPr="00B951C2">
        <w:rPr>
          <w:b/>
          <w:sz w:val="28"/>
          <w:szCs w:val="28"/>
        </w:rPr>
        <w:t xml:space="preserve">алуу үчүн  </w:t>
      </w:r>
      <w:r w:rsidRPr="00B951C2">
        <w:rPr>
          <w:b/>
          <w:sz w:val="28"/>
          <w:szCs w:val="28"/>
          <w:lang w:val="ky-KG"/>
        </w:rPr>
        <w:t>жазылган</w:t>
      </w:r>
      <w:r w:rsidRPr="00B951C2">
        <w:rPr>
          <w:b/>
          <w:sz w:val="28"/>
          <w:szCs w:val="28"/>
        </w:rPr>
        <w:t xml:space="preserve"> диссертация</w:t>
      </w:r>
      <w:r w:rsidRPr="00B951C2">
        <w:rPr>
          <w:b/>
          <w:sz w:val="28"/>
          <w:szCs w:val="28"/>
          <w:lang w:val="ky-KG"/>
        </w:rPr>
        <w:t>сынын</w:t>
      </w:r>
    </w:p>
    <w:p w:rsidR="00B635C8" w:rsidRPr="00B951C2" w:rsidRDefault="00B635C8" w:rsidP="00B635C8">
      <w:pPr>
        <w:pStyle w:val="a3"/>
        <w:spacing w:before="120" w:after="120"/>
        <w:ind w:right="-1"/>
        <w:jc w:val="center"/>
        <w:rPr>
          <w:b/>
          <w:sz w:val="28"/>
          <w:szCs w:val="28"/>
          <w:lang w:val="ky-KG"/>
        </w:rPr>
      </w:pPr>
      <w:r w:rsidRPr="00B951C2">
        <w:rPr>
          <w:b/>
          <w:sz w:val="28"/>
          <w:szCs w:val="28"/>
          <w:lang w:val="ky-KG"/>
        </w:rPr>
        <w:t>РЕЗЮМЕСИ</w:t>
      </w:r>
    </w:p>
    <w:p w:rsidR="00B635C8" w:rsidRPr="00B951C2" w:rsidRDefault="00B635C8" w:rsidP="00B635C8">
      <w:pPr>
        <w:pStyle w:val="a3"/>
        <w:ind w:right="-1" w:firstLine="708"/>
        <w:jc w:val="both"/>
        <w:rPr>
          <w:sz w:val="28"/>
          <w:szCs w:val="28"/>
          <w:lang w:val="ky-KG"/>
        </w:rPr>
      </w:pPr>
      <w:r w:rsidRPr="00B951C2">
        <w:rPr>
          <w:b/>
          <w:sz w:val="28"/>
          <w:szCs w:val="28"/>
          <w:lang w:val="ky-KG"/>
        </w:rPr>
        <w:t>Негизги сөздөр:</w:t>
      </w:r>
      <w:r w:rsidRPr="00B951C2">
        <w:rPr>
          <w:sz w:val="28"/>
          <w:szCs w:val="28"/>
          <w:lang w:val="ky-KG"/>
        </w:rPr>
        <w:t xml:space="preserve"> тарбиялоо, билим берүү, </w:t>
      </w:r>
      <w:r w:rsidRPr="00861ADD">
        <w:rPr>
          <w:sz w:val="28"/>
          <w:szCs w:val="28"/>
          <w:lang w:val="ky-KG"/>
        </w:rPr>
        <w:t>өзүн-өзү тарбиялоо</w:t>
      </w:r>
      <w:r w:rsidRPr="00B951C2">
        <w:rPr>
          <w:sz w:val="28"/>
          <w:szCs w:val="28"/>
          <w:lang w:val="ky-KG"/>
        </w:rPr>
        <w:t xml:space="preserve">, кесиптик </w:t>
      </w:r>
      <w:r w:rsidRPr="00861ADD">
        <w:rPr>
          <w:sz w:val="28"/>
          <w:szCs w:val="28"/>
          <w:lang w:val="ky-KG"/>
        </w:rPr>
        <w:t>өзүн-өзү тарбиялоо</w:t>
      </w:r>
      <w:r w:rsidRPr="00B951C2">
        <w:rPr>
          <w:sz w:val="28"/>
          <w:szCs w:val="28"/>
          <w:lang w:val="ky-KG"/>
        </w:rPr>
        <w:t xml:space="preserve">, </w:t>
      </w:r>
      <w:r>
        <w:rPr>
          <w:sz w:val="28"/>
          <w:szCs w:val="28"/>
          <w:lang w:val="ky-KG"/>
        </w:rPr>
        <w:t>жетектөөнү</w:t>
      </w:r>
      <w:r w:rsidRPr="00B951C2">
        <w:rPr>
          <w:sz w:val="28"/>
          <w:szCs w:val="28"/>
          <w:lang w:val="ky-KG"/>
        </w:rPr>
        <w:t xml:space="preserve"> уюштуруу, </w:t>
      </w:r>
      <w:r w:rsidRPr="00861ADD">
        <w:rPr>
          <w:sz w:val="28"/>
          <w:szCs w:val="28"/>
          <w:lang w:val="ky-KG"/>
        </w:rPr>
        <w:t>өзүн-өзү тарбиялоо</w:t>
      </w:r>
      <w:r>
        <w:rPr>
          <w:sz w:val="28"/>
          <w:szCs w:val="28"/>
          <w:lang w:val="ky-KG"/>
        </w:rPr>
        <w:t>ну</w:t>
      </w:r>
      <w:r w:rsidRPr="00B951C2">
        <w:rPr>
          <w:sz w:val="28"/>
          <w:szCs w:val="28"/>
          <w:lang w:val="ky-KG"/>
        </w:rPr>
        <w:t xml:space="preserve"> башкаруу, кесиптик билим берүүчү мугалим, </w:t>
      </w:r>
      <w:r w:rsidRPr="00861ADD">
        <w:rPr>
          <w:sz w:val="28"/>
          <w:szCs w:val="28"/>
          <w:lang w:val="ky-KG"/>
        </w:rPr>
        <w:t>өзүн-өзү тарбиялоо</w:t>
      </w:r>
      <w:r>
        <w:rPr>
          <w:sz w:val="28"/>
          <w:szCs w:val="28"/>
          <w:lang w:val="ky-KG"/>
        </w:rPr>
        <w:t>го</w:t>
      </w:r>
      <w:r w:rsidRPr="00B951C2">
        <w:rPr>
          <w:sz w:val="28"/>
          <w:szCs w:val="28"/>
          <w:lang w:val="ky-KG"/>
        </w:rPr>
        <w:t xml:space="preserve"> мукта</w:t>
      </w:r>
      <w:r>
        <w:rPr>
          <w:sz w:val="28"/>
          <w:szCs w:val="28"/>
          <w:lang w:val="ky-KG"/>
        </w:rPr>
        <w:t>ждык</w:t>
      </w:r>
      <w:r w:rsidRPr="00B951C2">
        <w:rPr>
          <w:sz w:val="28"/>
          <w:szCs w:val="28"/>
          <w:lang w:val="ky-KG"/>
        </w:rPr>
        <w:t>, педагогикалык практика, педагогикалык эксперимент, кесиптик-техникалык лицей, инженер-педагог.</w:t>
      </w:r>
    </w:p>
    <w:p w:rsidR="00B635C8" w:rsidRPr="00861ADD" w:rsidRDefault="00B635C8" w:rsidP="00B635C8">
      <w:pPr>
        <w:pStyle w:val="a3"/>
        <w:ind w:right="-1" w:firstLine="708"/>
        <w:jc w:val="both"/>
        <w:rPr>
          <w:sz w:val="28"/>
          <w:szCs w:val="28"/>
          <w:lang w:val="ky-KG"/>
        </w:rPr>
      </w:pPr>
      <w:r w:rsidRPr="004C4BFA">
        <w:rPr>
          <w:b/>
          <w:sz w:val="28"/>
          <w:szCs w:val="28"/>
          <w:lang w:val="ky-KG"/>
        </w:rPr>
        <w:t>Изилдөөнүн максаты</w:t>
      </w:r>
      <w:r>
        <w:rPr>
          <w:sz w:val="28"/>
          <w:szCs w:val="28"/>
          <w:lang w:val="ky-KG"/>
        </w:rPr>
        <w:t xml:space="preserve"> -</w:t>
      </w:r>
      <w:r w:rsidRPr="00861ADD">
        <w:rPr>
          <w:sz w:val="28"/>
          <w:szCs w:val="28"/>
          <w:lang w:val="ky-KG"/>
        </w:rPr>
        <w:t xml:space="preserve"> студенттердин кесиптик өзүн-өзү тарбиялоо</w:t>
      </w:r>
      <w:r>
        <w:rPr>
          <w:sz w:val="28"/>
          <w:szCs w:val="28"/>
          <w:lang w:val="ky-KG"/>
        </w:rPr>
        <w:t>сун</w:t>
      </w:r>
      <w:r w:rsidRPr="00861ADD">
        <w:rPr>
          <w:sz w:val="28"/>
          <w:szCs w:val="28"/>
          <w:lang w:val="ky-KG"/>
        </w:rPr>
        <w:t xml:space="preserve"> </w:t>
      </w:r>
      <w:r>
        <w:rPr>
          <w:sz w:val="28"/>
          <w:szCs w:val="28"/>
          <w:lang w:val="ky-KG"/>
        </w:rPr>
        <w:t>жетектөөнү</w:t>
      </w:r>
      <w:r w:rsidRPr="00861ADD">
        <w:rPr>
          <w:sz w:val="28"/>
          <w:szCs w:val="28"/>
          <w:lang w:val="ky-KG"/>
        </w:rPr>
        <w:t xml:space="preserve"> уюштуруу формаларын</w:t>
      </w:r>
      <w:r>
        <w:rPr>
          <w:sz w:val="28"/>
          <w:szCs w:val="28"/>
          <w:lang w:val="ky-KG"/>
        </w:rPr>
        <w:t xml:space="preserve">ын, </w:t>
      </w:r>
      <w:r w:rsidRPr="00861ADD">
        <w:rPr>
          <w:sz w:val="28"/>
          <w:szCs w:val="28"/>
          <w:lang w:val="ky-KG"/>
        </w:rPr>
        <w:t>мазмунун</w:t>
      </w:r>
      <w:r>
        <w:rPr>
          <w:sz w:val="28"/>
          <w:szCs w:val="28"/>
          <w:lang w:val="ky-KG"/>
        </w:rPr>
        <w:t>ун</w:t>
      </w:r>
      <w:r w:rsidRPr="00861ADD">
        <w:rPr>
          <w:sz w:val="28"/>
          <w:szCs w:val="28"/>
          <w:lang w:val="ky-KG"/>
        </w:rPr>
        <w:t xml:space="preserve"> илимий-методикалык негиздерин иштеп </w:t>
      </w:r>
      <w:r>
        <w:rPr>
          <w:sz w:val="28"/>
          <w:szCs w:val="28"/>
          <w:lang w:val="ky-KG"/>
        </w:rPr>
        <w:t>чыгуу</w:t>
      </w:r>
      <w:r w:rsidRPr="00861ADD">
        <w:rPr>
          <w:sz w:val="28"/>
          <w:szCs w:val="28"/>
          <w:lang w:val="ky-KG"/>
        </w:rPr>
        <w:t>.</w:t>
      </w:r>
    </w:p>
    <w:p w:rsidR="00B635C8" w:rsidRPr="00BD58BD" w:rsidRDefault="00B635C8" w:rsidP="00B635C8">
      <w:pPr>
        <w:pStyle w:val="a3"/>
        <w:ind w:right="-1" w:firstLine="708"/>
        <w:jc w:val="both"/>
        <w:rPr>
          <w:sz w:val="28"/>
          <w:szCs w:val="28"/>
        </w:rPr>
      </w:pPr>
      <w:r w:rsidRPr="004C4BFA">
        <w:rPr>
          <w:b/>
          <w:sz w:val="28"/>
          <w:szCs w:val="28"/>
        </w:rPr>
        <w:t>Изилдөөнү</w:t>
      </w:r>
      <w:proofErr w:type="gramStart"/>
      <w:r w:rsidRPr="004C4BFA">
        <w:rPr>
          <w:b/>
          <w:sz w:val="28"/>
          <w:szCs w:val="28"/>
        </w:rPr>
        <w:t>н</w:t>
      </w:r>
      <w:proofErr w:type="gramEnd"/>
      <w:r w:rsidRPr="004C4BFA">
        <w:rPr>
          <w:b/>
          <w:sz w:val="28"/>
          <w:szCs w:val="28"/>
        </w:rPr>
        <w:t xml:space="preserve"> объектиси</w:t>
      </w:r>
      <w:r>
        <w:rPr>
          <w:sz w:val="28"/>
          <w:szCs w:val="28"/>
        </w:rPr>
        <w:t xml:space="preserve"> </w:t>
      </w:r>
      <w:r>
        <w:rPr>
          <w:sz w:val="28"/>
          <w:szCs w:val="28"/>
          <w:lang w:val="ky-KG"/>
        </w:rPr>
        <w:t>-</w:t>
      </w:r>
      <w:r w:rsidRPr="00BD58BD">
        <w:rPr>
          <w:sz w:val="28"/>
          <w:szCs w:val="28"/>
        </w:rPr>
        <w:t xml:space="preserve"> университетте болочок инженер-педагог</w:t>
      </w:r>
      <w:r>
        <w:rPr>
          <w:sz w:val="28"/>
          <w:szCs w:val="28"/>
        </w:rPr>
        <w:t>дор</w:t>
      </w:r>
      <w:r w:rsidRPr="00BD58BD">
        <w:rPr>
          <w:sz w:val="28"/>
          <w:szCs w:val="28"/>
        </w:rPr>
        <w:t>ду к</w:t>
      </w:r>
      <w:r>
        <w:rPr>
          <w:sz w:val="28"/>
          <w:szCs w:val="28"/>
        </w:rPr>
        <w:t>есипке даярдоо процесси</w:t>
      </w:r>
      <w:r w:rsidRPr="00BD58BD">
        <w:rPr>
          <w:sz w:val="28"/>
          <w:szCs w:val="28"/>
        </w:rPr>
        <w:t>.</w:t>
      </w:r>
    </w:p>
    <w:p w:rsidR="00B635C8" w:rsidRPr="004C4BFA" w:rsidRDefault="00B635C8" w:rsidP="00B635C8">
      <w:pPr>
        <w:pStyle w:val="a3"/>
        <w:ind w:right="-1" w:firstLine="708"/>
        <w:jc w:val="both"/>
        <w:rPr>
          <w:sz w:val="28"/>
          <w:szCs w:val="28"/>
          <w:lang w:val="ky-KG"/>
        </w:rPr>
      </w:pPr>
      <w:r w:rsidRPr="004C4BFA">
        <w:rPr>
          <w:b/>
          <w:sz w:val="28"/>
          <w:szCs w:val="28"/>
          <w:lang w:val="ky-KG"/>
        </w:rPr>
        <w:t>Изилдөөнүн предмети</w:t>
      </w:r>
      <w:r w:rsidRPr="004C4BFA">
        <w:rPr>
          <w:sz w:val="28"/>
          <w:szCs w:val="28"/>
          <w:lang w:val="ky-KG"/>
        </w:rPr>
        <w:t xml:space="preserve"> </w:t>
      </w:r>
      <w:r>
        <w:rPr>
          <w:sz w:val="28"/>
          <w:szCs w:val="28"/>
          <w:lang w:val="ky-KG"/>
        </w:rPr>
        <w:t>-</w:t>
      </w:r>
      <w:r w:rsidRPr="004C4BFA">
        <w:rPr>
          <w:sz w:val="28"/>
          <w:szCs w:val="28"/>
          <w:lang w:val="ky-KG"/>
        </w:rPr>
        <w:t xml:space="preserve"> келечектеги инженер</w:t>
      </w:r>
      <w:r>
        <w:rPr>
          <w:sz w:val="28"/>
          <w:szCs w:val="28"/>
          <w:lang w:val="ky-KG"/>
        </w:rPr>
        <w:t>-педагогдордун</w:t>
      </w:r>
      <w:r w:rsidRPr="004C4BFA">
        <w:rPr>
          <w:sz w:val="28"/>
          <w:szCs w:val="28"/>
          <w:lang w:val="ky-KG"/>
        </w:rPr>
        <w:t xml:space="preserve"> кесиптик </w:t>
      </w:r>
      <w:r w:rsidRPr="00861ADD">
        <w:rPr>
          <w:sz w:val="28"/>
          <w:szCs w:val="28"/>
          <w:lang w:val="ky-KG"/>
        </w:rPr>
        <w:t>өзүн-өзү тарбиялоо</w:t>
      </w:r>
      <w:r>
        <w:rPr>
          <w:sz w:val="28"/>
          <w:szCs w:val="28"/>
          <w:lang w:val="ky-KG"/>
        </w:rPr>
        <w:t>сун жетектөөнү</w:t>
      </w:r>
      <w:r w:rsidRPr="004C4BFA">
        <w:rPr>
          <w:sz w:val="28"/>
          <w:szCs w:val="28"/>
          <w:lang w:val="ky-KG"/>
        </w:rPr>
        <w:t xml:space="preserve"> уюштуруунун шартт</w:t>
      </w:r>
      <w:r>
        <w:rPr>
          <w:sz w:val="28"/>
          <w:szCs w:val="28"/>
          <w:lang w:val="ky-KG"/>
        </w:rPr>
        <w:t>ары жана каражаттары</w:t>
      </w:r>
      <w:r w:rsidRPr="004C4BFA">
        <w:rPr>
          <w:sz w:val="28"/>
          <w:szCs w:val="28"/>
          <w:lang w:val="ky-KG"/>
        </w:rPr>
        <w:t>.</w:t>
      </w:r>
    </w:p>
    <w:p w:rsidR="00B635C8" w:rsidRPr="00DB5126" w:rsidRDefault="00B635C8" w:rsidP="00B635C8">
      <w:pPr>
        <w:pStyle w:val="a3"/>
        <w:ind w:right="-1" w:firstLine="708"/>
        <w:jc w:val="both"/>
        <w:rPr>
          <w:sz w:val="28"/>
          <w:szCs w:val="28"/>
          <w:lang w:val="ky-KG"/>
        </w:rPr>
      </w:pPr>
      <w:r w:rsidRPr="004C4BFA">
        <w:rPr>
          <w:b/>
          <w:sz w:val="28"/>
          <w:szCs w:val="28"/>
          <w:lang w:val="ky-KG"/>
        </w:rPr>
        <w:t>Изилдөө методдору:</w:t>
      </w:r>
      <w:r w:rsidRPr="004C4BFA">
        <w:rPr>
          <w:sz w:val="28"/>
          <w:szCs w:val="28"/>
          <w:lang w:val="ky-KG"/>
        </w:rPr>
        <w:t xml:space="preserve"> коюлган милдеттерге ылайык илимий-теориялык адабияттарды талдоо методдору, теориялык изилдөөнүн илимий ыкмалары, эмпирикалык изилдөө методдору, </w:t>
      </w:r>
      <w:r>
        <w:rPr>
          <w:sz w:val="28"/>
          <w:szCs w:val="28"/>
          <w:lang w:val="ky-KG"/>
        </w:rPr>
        <w:t>университеттик</w:t>
      </w:r>
      <w:r w:rsidRPr="00DB5126">
        <w:rPr>
          <w:sz w:val="28"/>
          <w:szCs w:val="28"/>
          <w:lang w:val="ky-KG"/>
        </w:rPr>
        <w:t xml:space="preserve"> билим берүү системасында студенттердин </w:t>
      </w:r>
      <w:r w:rsidRPr="00861ADD">
        <w:rPr>
          <w:sz w:val="28"/>
          <w:szCs w:val="28"/>
          <w:lang w:val="ky-KG"/>
        </w:rPr>
        <w:t>өзүн-өзү тарбиялоо</w:t>
      </w:r>
      <w:r>
        <w:rPr>
          <w:sz w:val="28"/>
          <w:szCs w:val="28"/>
          <w:lang w:val="ky-KG"/>
        </w:rPr>
        <w:t>сундагы</w:t>
      </w:r>
      <w:r w:rsidRPr="00DB5126">
        <w:rPr>
          <w:sz w:val="28"/>
          <w:szCs w:val="28"/>
          <w:lang w:val="ky-KG"/>
        </w:rPr>
        <w:t xml:space="preserve"> кесиптик маанилүү сапаттарды </w:t>
      </w:r>
      <w:r w:rsidRPr="004C4BFA">
        <w:rPr>
          <w:sz w:val="28"/>
          <w:szCs w:val="28"/>
          <w:lang w:val="ky-KG"/>
        </w:rPr>
        <w:t>стимулдаштыруу</w:t>
      </w:r>
      <w:r>
        <w:rPr>
          <w:sz w:val="28"/>
          <w:szCs w:val="28"/>
          <w:lang w:val="ky-KG"/>
        </w:rPr>
        <w:t xml:space="preserve"> үчүн педагогикалык эксперимент</w:t>
      </w:r>
      <w:r w:rsidRPr="00DB5126">
        <w:rPr>
          <w:sz w:val="28"/>
          <w:szCs w:val="28"/>
          <w:lang w:val="ky-KG"/>
        </w:rPr>
        <w:t xml:space="preserve">, маалыматтарды </w:t>
      </w:r>
      <w:r>
        <w:rPr>
          <w:sz w:val="28"/>
          <w:szCs w:val="28"/>
          <w:lang w:val="ky-KG"/>
        </w:rPr>
        <w:t xml:space="preserve">кайра </w:t>
      </w:r>
      <w:r w:rsidRPr="00DB5126">
        <w:rPr>
          <w:sz w:val="28"/>
          <w:szCs w:val="28"/>
          <w:lang w:val="ky-KG"/>
        </w:rPr>
        <w:t>иштеп чыгуунун математикалык ыкмалары</w:t>
      </w:r>
      <w:r>
        <w:rPr>
          <w:sz w:val="28"/>
          <w:szCs w:val="28"/>
          <w:lang w:val="ky-KG"/>
        </w:rPr>
        <w:t xml:space="preserve"> колдонулду</w:t>
      </w:r>
      <w:r w:rsidRPr="00DB5126">
        <w:rPr>
          <w:sz w:val="28"/>
          <w:szCs w:val="28"/>
          <w:lang w:val="ky-KG"/>
        </w:rPr>
        <w:t>.</w:t>
      </w:r>
    </w:p>
    <w:p w:rsidR="00B635C8" w:rsidRPr="00DB5126" w:rsidRDefault="00B635C8" w:rsidP="00B635C8">
      <w:pPr>
        <w:pStyle w:val="a3"/>
        <w:ind w:right="-1" w:firstLine="708"/>
        <w:jc w:val="both"/>
        <w:rPr>
          <w:sz w:val="28"/>
          <w:szCs w:val="28"/>
          <w:lang w:val="ky-KG"/>
        </w:rPr>
      </w:pPr>
      <w:r w:rsidRPr="00DB5126">
        <w:rPr>
          <w:b/>
          <w:sz w:val="28"/>
          <w:szCs w:val="28"/>
          <w:lang w:val="ky-KG"/>
        </w:rPr>
        <w:t>Изилдөөнүн жүрүшүндө алынган илимий натыйжалар төмөнкүдөй</w:t>
      </w:r>
      <w:r w:rsidRPr="00DB5126">
        <w:rPr>
          <w:sz w:val="28"/>
          <w:szCs w:val="28"/>
          <w:lang w:val="ky-KG"/>
        </w:rPr>
        <w:t>:</w:t>
      </w:r>
    </w:p>
    <w:p w:rsidR="00B635C8" w:rsidRPr="003A5D2F" w:rsidRDefault="00B635C8" w:rsidP="00B635C8">
      <w:pPr>
        <w:pStyle w:val="a3"/>
        <w:ind w:right="-1"/>
        <w:jc w:val="both"/>
        <w:rPr>
          <w:sz w:val="28"/>
          <w:szCs w:val="28"/>
          <w:lang w:val="ky-KG"/>
        </w:rPr>
      </w:pPr>
      <w:r w:rsidRPr="003A5D2F">
        <w:rPr>
          <w:sz w:val="28"/>
          <w:szCs w:val="28"/>
          <w:lang w:val="ky-KG"/>
        </w:rPr>
        <w:t xml:space="preserve">- заманбап кесиптик билим берүүчү мугалимдин кесиптик ишмердүүлүгү үчүн </w:t>
      </w:r>
      <w:r w:rsidRPr="00861ADD">
        <w:rPr>
          <w:sz w:val="28"/>
          <w:szCs w:val="28"/>
          <w:lang w:val="ky-KG"/>
        </w:rPr>
        <w:t>өзүн-өзү тарбиялоо</w:t>
      </w:r>
      <w:r w:rsidRPr="003A5D2F">
        <w:rPr>
          <w:sz w:val="28"/>
          <w:szCs w:val="28"/>
          <w:lang w:val="ky-KG"/>
        </w:rPr>
        <w:t xml:space="preserve"> процессин </w:t>
      </w:r>
      <w:r>
        <w:rPr>
          <w:sz w:val="28"/>
          <w:szCs w:val="28"/>
          <w:lang w:val="ky-KG"/>
        </w:rPr>
        <w:t>жетектөөнү</w:t>
      </w:r>
      <w:r w:rsidRPr="003A5D2F">
        <w:rPr>
          <w:sz w:val="28"/>
          <w:szCs w:val="28"/>
          <w:lang w:val="ky-KG"/>
        </w:rPr>
        <w:t xml:space="preserve"> уюштуруунун объ</w:t>
      </w:r>
      <w:r>
        <w:rPr>
          <w:sz w:val="28"/>
          <w:szCs w:val="28"/>
          <w:lang w:val="ky-KG"/>
        </w:rPr>
        <w:t>ективдүү зарылчылыгы далилденди</w:t>
      </w:r>
      <w:r w:rsidRPr="003A5D2F">
        <w:rPr>
          <w:sz w:val="28"/>
          <w:szCs w:val="28"/>
          <w:lang w:val="ky-KG"/>
        </w:rPr>
        <w:t>;</w:t>
      </w:r>
    </w:p>
    <w:p w:rsidR="00B635C8" w:rsidRPr="003A5D2F" w:rsidRDefault="00B635C8" w:rsidP="00B635C8">
      <w:pPr>
        <w:pStyle w:val="a3"/>
        <w:ind w:right="-1"/>
        <w:jc w:val="both"/>
        <w:rPr>
          <w:sz w:val="28"/>
          <w:szCs w:val="28"/>
          <w:lang w:val="ky-KG"/>
        </w:rPr>
      </w:pPr>
      <w:r w:rsidRPr="003A5D2F">
        <w:rPr>
          <w:sz w:val="28"/>
          <w:szCs w:val="28"/>
          <w:lang w:val="ky-KG"/>
        </w:rPr>
        <w:t xml:space="preserve">- кесиптик </w:t>
      </w:r>
      <w:r>
        <w:rPr>
          <w:sz w:val="28"/>
          <w:szCs w:val="28"/>
          <w:lang w:val="ky-KG"/>
        </w:rPr>
        <w:t>билим берүүчү мугалимин</w:t>
      </w:r>
      <w:r w:rsidRPr="003A5D2F">
        <w:rPr>
          <w:sz w:val="28"/>
          <w:szCs w:val="28"/>
          <w:lang w:val="ky-KG"/>
        </w:rPr>
        <w:t xml:space="preserve">ин </w:t>
      </w:r>
      <w:r w:rsidRPr="00861ADD">
        <w:rPr>
          <w:sz w:val="28"/>
          <w:szCs w:val="28"/>
          <w:lang w:val="ky-KG"/>
        </w:rPr>
        <w:t>өзүн-өзү тарбиялоо</w:t>
      </w:r>
      <w:r w:rsidRPr="003A5D2F">
        <w:rPr>
          <w:sz w:val="28"/>
          <w:szCs w:val="28"/>
          <w:lang w:val="ky-KG"/>
        </w:rPr>
        <w:t xml:space="preserve"> процессин уюштуруунун маңызы, мазмуну жана специ</w:t>
      </w:r>
      <w:r>
        <w:rPr>
          <w:sz w:val="28"/>
          <w:szCs w:val="28"/>
          <w:lang w:val="ky-KG"/>
        </w:rPr>
        <w:t>фикалык өзгөчөлүктөрү изилденди</w:t>
      </w:r>
      <w:r w:rsidRPr="003A5D2F">
        <w:rPr>
          <w:sz w:val="28"/>
          <w:szCs w:val="28"/>
          <w:lang w:val="ky-KG"/>
        </w:rPr>
        <w:t xml:space="preserve">, анын </w:t>
      </w:r>
      <w:r>
        <w:rPr>
          <w:sz w:val="28"/>
          <w:szCs w:val="28"/>
          <w:lang w:val="ky-KG"/>
        </w:rPr>
        <w:t>аныктагыч мүнөздөмөлөрү берилди</w:t>
      </w:r>
      <w:r w:rsidRPr="003A5D2F">
        <w:rPr>
          <w:sz w:val="28"/>
          <w:szCs w:val="28"/>
          <w:lang w:val="ky-KG"/>
        </w:rPr>
        <w:t>;</w:t>
      </w:r>
    </w:p>
    <w:p w:rsidR="00B635C8" w:rsidRPr="00FB5039" w:rsidRDefault="00B635C8" w:rsidP="00B635C8">
      <w:pPr>
        <w:pStyle w:val="a3"/>
        <w:ind w:right="-1"/>
        <w:jc w:val="both"/>
        <w:rPr>
          <w:sz w:val="28"/>
          <w:szCs w:val="28"/>
          <w:lang w:val="ky-KG"/>
        </w:rPr>
      </w:pPr>
      <w:r>
        <w:rPr>
          <w:sz w:val="28"/>
          <w:szCs w:val="28"/>
          <w:lang w:val="ky-KG"/>
        </w:rPr>
        <w:t>- «Б</w:t>
      </w:r>
      <w:r w:rsidRPr="00FB5039">
        <w:rPr>
          <w:sz w:val="28"/>
          <w:szCs w:val="28"/>
          <w:lang w:val="ky-KG"/>
        </w:rPr>
        <w:t xml:space="preserve">олочок инженер-педагогдордун кесиптик </w:t>
      </w:r>
      <w:r w:rsidRPr="00861ADD">
        <w:rPr>
          <w:sz w:val="28"/>
          <w:szCs w:val="28"/>
          <w:lang w:val="ky-KG"/>
        </w:rPr>
        <w:t>өзүн-өзү тарбиялоо</w:t>
      </w:r>
      <w:r>
        <w:rPr>
          <w:sz w:val="28"/>
          <w:szCs w:val="28"/>
          <w:lang w:val="ky-KG"/>
        </w:rPr>
        <w:t>су</w:t>
      </w:r>
      <w:r w:rsidRPr="00FB5039">
        <w:rPr>
          <w:sz w:val="28"/>
          <w:szCs w:val="28"/>
          <w:lang w:val="ky-KG"/>
        </w:rPr>
        <w:t xml:space="preserve">» </w:t>
      </w:r>
      <w:r>
        <w:rPr>
          <w:sz w:val="28"/>
          <w:szCs w:val="28"/>
          <w:lang w:val="ky-KG"/>
        </w:rPr>
        <w:t>тандоо</w:t>
      </w:r>
      <w:r w:rsidRPr="00FB5039">
        <w:rPr>
          <w:sz w:val="28"/>
          <w:szCs w:val="28"/>
          <w:lang w:val="ky-KG"/>
        </w:rPr>
        <w:t xml:space="preserve"> курсунун мазмуну иштелип </w:t>
      </w:r>
      <w:r>
        <w:rPr>
          <w:sz w:val="28"/>
          <w:szCs w:val="28"/>
          <w:lang w:val="ky-KG"/>
        </w:rPr>
        <w:t>чыкты</w:t>
      </w:r>
      <w:r w:rsidRPr="00FB5039">
        <w:rPr>
          <w:sz w:val="28"/>
          <w:szCs w:val="28"/>
          <w:lang w:val="ky-KG"/>
        </w:rPr>
        <w:t>;</w:t>
      </w:r>
    </w:p>
    <w:p w:rsidR="00B635C8" w:rsidRPr="00FB5039" w:rsidRDefault="00B635C8" w:rsidP="00B635C8">
      <w:pPr>
        <w:pStyle w:val="a3"/>
        <w:ind w:right="-1"/>
        <w:jc w:val="both"/>
        <w:rPr>
          <w:sz w:val="28"/>
          <w:szCs w:val="28"/>
          <w:lang w:val="ky-KG"/>
        </w:rPr>
      </w:pPr>
      <w:r w:rsidRPr="00FB5039">
        <w:rPr>
          <w:sz w:val="28"/>
          <w:szCs w:val="28"/>
          <w:lang w:val="ky-KG"/>
        </w:rPr>
        <w:t>- студенттердин окуу</w:t>
      </w:r>
      <w:r>
        <w:rPr>
          <w:sz w:val="28"/>
          <w:szCs w:val="28"/>
          <w:lang w:val="ky-KG"/>
        </w:rPr>
        <w:t>-тарбия ишмердүүлүгүндө</w:t>
      </w:r>
      <w:r w:rsidRPr="00FB5039">
        <w:rPr>
          <w:sz w:val="28"/>
          <w:szCs w:val="28"/>
          <w:lang w:val="ky-KG"/>
        </w:rPr>
        <w:t xml:space="preserve"> жана педагогикалык практикасынын жүрүшүндө кесиптик </w:t>
      </w:r>
      <w:r w:rsidRPr="00861ADD">
        <w:rPr>
          <w:sz w:val="28"/>
          <w:szCs w:val="28"/>
          <w:lang w:val="ky-KG"/>
        </w:rPr>
        <w:t>өзүн-өзү тарбиялоо</w:t>
      </w:r>
      <w:r w:rsidRPr="00FB5039">
        <w:rPr>
          <w:sz w:val="28"/>
          <w:szCs w:val="28"/>
          <w:lang w:val="ky-KG"/>
        </w:rPr>
        <w:t xml:space="preserve"> процессин </w:t>
      </w:r>
      <w:r>
        <w:rPr>
          <w:sz w:val="28"/>
          <w:szCs w:val="28"/>
          <w:lang w:val="ky-KG"/>
        </w:rPr>
        <w:t>жетектөөнүн жолдору</w:t>
      </w:r>
      <w:r w:rsidRPr="00FB5039">
        <w:rPr>
          <w:sz w:val="28"/>
          <w:szCs w:val="28"/>
          <w:lang w:val="ky-KG"/>
        </w:rPr>
        <w:t xml:space="preserve"> жана каражаттарынын натыйжалуулугу текшерилди.</w:t>
      </w:r>
    </w:p>
    <w:p w:rsidR="00B635C8" w:rsidRDefault="00B635C8" w:rsidP="00B635C8">
      <w:pPr>
        <w:pStyle w:val="a3"/>
        <w:ind w:right="-1" w:firstLine="708"/>
        <w:jc w:val="both"/>
        <w:rPr>
          <w:sz w:val="28"/>
          <w:szCs w:val="28"/>
          <w:lang w:val="ky-KG"/>
        </w:rPr>
      </w:pPr>
      <w:r>
        <w:rPr>
          <w:b/>
          <w:sz w:val="28"/>
          <w:szCs w:val="28"/>
          <w:lang w:val="ky-KG"/>
        </w:rPr>
        <w:t>Колдонуу жааты</w:t>
      </w:r>
      <w:r w:rsidRPr="00000340">
        <w:rPr>
          <w:b/>
          <w:sz w:val="28"/>
          <w:szCs w:val="28"/>
          <w:lang w:val="ky-KG"/>
        </w:rPr>
        <w:t>.</w:t>
      </w:r>
      <w:r w:rsidRPr="00000340">
        <w:rPr>
          <w:sz w:val="28"/>
          <w:szCs w:val="28"/>
          <w:lang w:val="ky-KG"/>
        </w:rPr>
        <w:t xml:space="preserve"> Изилдөөнүн натыйжалары Кыргызстандын</w:t>
      </w:r>
      <w:r>
        <w:rPr>
          <w:sz w:val="28"/>
          <w:szCs w:val="28"/>
          <w:lang w:val="ky-KG"/>
        </w:rPr>
        <w:t xml:space="preserve"> ЖОЖдорунун кесипке окутуу</w:t>
      </w:r>
      <w:r w:rsidRPr="00000340">
        <w:rPr>
          <w:sz w:val="28"/>
          <w:szCs w:val="28"/>
          <w:lang w:val="ky-KG"/>
        </w:rPr>
        <w:t xml:space="preserve"> мугалимдерин даярдоо практикасында колдонулушу мүмкүн.</w:t>
      </w:r>
      <w:r>
        <w:rPr>
          <w:sz w:val="28"/>
          <w:szCs w:val="28"/>
          <w:lang w:val="ky-KG"/>
        </w:rPr>
        <w:t xml:space="preserve"> </w:t>
      </w:r>
    </w:p>
    <w:p w:rsidR="00B635C8" w:rsidRPr="004B7D90" w:rsidRDefault="00B635C8" w:rsidP="00B635C8">
      <w:pPr>
        <w:pStyle w:val="a3"/>
        <w:ind w:right="9"/>
        <w:jc w:val="center"/>
        <w:rPr>
          <w:b/>
          <w:bCs/>
          <w:sz w:val="28"/>
          <w:szCs w:val="28"/>
          <w:lang w:val="ky-KG"/>
        </w:rPr>
      </w:pPr>
    </w:p>
    <w:p w:rsidR="00B635C8" w:rsidRPr="004B7D90" w:rsidRDefault="00B635C8" w:rsidP="00B635C8">
      <w:pPr>
        <w:pStyle w:val="a3"/>
        <w:ind w:right="9"/>
        <w:jc w:val="center"/>
        <w:rPr>
          <w:b/>
          <w:bCs/>
          <w:sz w:val="28"/>
          <w:szCs w:val="28"/>
          <w:lang w:val="ky-KG"/>
        </w:rPr>
      </w:pPr>
    </w:p>
    <w:p w:rsidR="00B635C8" w:rsidRPr="00B635C8" w:rsidRDefault="00B635C8" w:rsidP="00B635C8">
      <w:pPr>
        <w:pStyle w:val="a3"/>
        <w:ind w:right="9"/>
        <w:jc w:val="center"/>
        <w:rPr>
          <w:b/>
          <w:bCs/>
          <w:sz w:val="28"/>
          <w:szCs w:val="28"/>
          <w:lang w:val="ky-KG"/>
        </w:rPr>
      </w:pPr>
    </w:p>
    <w:p w:rsidR="00B635C8" w:rsidRPr="00F45DA9" w:rsidRDefault="00B635C8" w:rsidP="00B635C8">
      <w:pPr>
        <w:pStyle w:val="a3"/>
        <w:ind w:right="9"/>
        <w:jc w:val="center"/>
        <w:rPr>
          <w:b/>
          <w:bCs/>
          <w:sz w:val="28"/>
          <w:szCs w:val="28"/>
          <w:lang w:val="ky-KG"/>
        </w:rPr>
      </w:pPr>
    </w:p>
    <w:p w:rsidR="00B635C8" w:rsidRPr="00F45DA9" w:rsidRDefault="00B635C8" w:rsidP="00B635C8">
      <w:pPr>
        <w:pStyle w:val="a3"/>
        <w:ind w:right="9"/>
        <w:jc w:val="center"/>
        <w:rPr>
          <w:b/>
          <w:bCs/>
          <w:sz w:val="28"/>
          <w:szCs w:val="28"/>
          <w:lang w:val="ky-KG"/>
        </w:rPr>
      </w:pPr>
    </w:p>
    <w:p w:rsidR="00B635C8" w:rsidRPr="00F45DA9" w:rsidRDefault="00B635C8" w:rsidP="00B635C8">
      <w:pPr>
        <w:pStyle w:val="a3"/>
        <w:ind w:right="9"/>
        <w:jc w:val="center"/>
        <w:rPr>
          <w:b/>
          <w:bCs/>
          <w:sz w:val="28"/>
          <w:szCs w:val="28"/>
          <w:lang w:val="ky-KG"/>
        </w:rPr>
      </w:pPr>
    </w:p>
    <w:p w:rsidR="00B635C8" w:rsidRDefault="00B635C8" w:rsidP="00B635C8">
      <w:pPr>
        <w:pStyle w:val="a3"/>
        <w:ind w:right="9"/>
        <w:jc w:val="center"/>
        <w:rPr>
          <w:b/>
          <w:bCs/>
          <w:sz w:val="28"/>
          <w:szCs w:val="28"/>
        </w:rPr>
      </w:pPr>
      <w:r>
        <w:rPr>
          <w:b/>
          <w:bCs/>
          <w:sz w:val="28"/>
          <w:szCs w:val="28"/>
        </w:rPr>
        <w:t>РЕЗЮМЕ</w:t>
      </w:r>
    </w:p>
    <w:p w:rsidR="00B635C8" w:rsidRDefault="00B635C8" w:rsidP="00B635C8">
      <w:pPr>
        <w:pStyle w:val="a3"/>
        <w:ind w:right="9"/>
        <w:jc w:val="both"/>
        <w:rPr>
          <w:b/>
          <w:bCs/>
          <w:sz w:val="28"/>
          <w:szCs w:val="28"/>
        </w:rPr>
      </w:pPr>
      <w:r>
        <w:rPr>
          <w:b/>
          <w:bCs/>
          <w:sz w:val="28"/>
          <w:szCs w:val="28"/>
        </w:rPr>
        <w:t>диссертации Камбарова Айипбека Кадировича на тему «Организация руководства профессиональным самовоспитанием студентов в условиях университетского образования» на соискание ученой степени кандидата педагогических наук по специальности 13.00.08 – теория и методика профессионального образования</w:t>
      </w:r>
    </w:p>
    <w:p w:rsidR="00B635C8" w:rsidRDefault="00B635C8" w:rsidP="00B635C8">
      <w:pPr>
        <w:pStyle w:val="a3"/>
        <w:spacing w:line="276" w:lineRule="auto"/>
        <w:ind w:right="9"/>
        <w:rPr>
          <w:bCs/>
          <w:sz w:val="28"/>
          <w:szCs w:val="28"/>
        </w:rPr>
      </w:pPr>
    </w:p>
    <w:p w:rsidR="00B635C8" w:rsidRDefault="00B635C8" w:rsidP="00B635C8">
      <w:pPr>
        <w:pStyle w:val="a3"/>
        <w:ind w:right="9" w:firstLine="708"/>
        <w:jc w:val="both"/>
        <w:rPr>
          <w:bCs/>
          <w:sz w:val="28"/>
          <w:szCs w:val="28"/>
        </w:rPr>
      </w:pPr>
      <w:proofErr w:type="gramStart"/>
      <w:r>
        <w:rPr>
          <w:b/>
          <w:bCs/>
          <w:sz w:val="28"/>
          <w:szCs w:val="28"/>
        </w:rPr>
        <w:t>Ключевые слова:</w:t>
      </w:r>
      <w:r>
        <w:rPr>
          <w:bCs/>
          <w:sz w:val="28"/>
          <w:szCs w:val="28"/>
        </w:rPr>
        <w:t xml:space="preserve"> воспитание, образование, самовоспитание, профессиональное самовоспитание, организация руководства, управление самовоспитанием, педагог профессионального обучения, потребности к самовоспитанию, педагогическая практика, педагогический эксперимент, профессионально-технический лицей, инженер-педагог.</w:t>
      </w:r>
      <w:proofErr w:type="gramEnd"/>
    </w:p>
    <w:p w:rsidR="00B635C8" w:rsidRPr="00F20501" w:rsidRDefault="00B635C8" w:rsidP="00B635C8">
      <w:pPr>
        <w:jc w:val="both"/>
        <w:rPr>
          <w:sz w:val="28"/>
          <w:szCs w:val="28"/>
          <w:lang w:val="ru-RU"/>
        </w:rPr>
      </w:pPr>
      <w:r w:rsidRPr="00F20501">
        <w:rPr>
          <w:b/>
          <w:sz w:val="28"/>
          <w:szCs w:val="28"/>
          <w:lang w:val="ru-RU"/>
        </w:rPr>
        <w:tab/>
        <w:t>Цель исследования –</w:t>
      </w:r>
      <w:r w:rsidRPr="00F20501">
        <w:rPr>
          <w:sz w:val="28"/>
          <w:szCs w:val="28"/>
          <w:lang w:val="ru-RU"/>
        </w:rPr>
        <w:t xml:space="preserve"> разработать научно-методические основы содержания, формы организации руководства профессиональным самовоспитанием студентов.</w:t>
      </w:r>
    </w:p>
    <w:p w:rsidR="00B635C8" w:rsidRPr="00F20501" w:rsidRDefault="00B635C8" w:rsidP="00B635C8">
      <w:pPr>
        <w:jc w:val="both"/>
        <w:rPr>
          <w:sz w:val="28"/>
          <w:szCs w:val="28"/>
          <w:lang w:val="ru-RU"/>
        </w:rPr>
      </w:pPr>
      <w:r w:rsidRPr="00F20501">
        <w:rPr>
          <w:sz w:val="28"/>
          <w:szCs w:val="28"/>
          <w:lang w:val="ru-RU"/>
        </w:rPr>
        <w:tab/>
      </w:r>
      <w:r w:rsidRPr="00F20501">
        <w:rPr>
          <w:b/>
          <w:sz w:val="28"/>
          <w:szCs w:val="28"/>
          <w:lang w:val="ru-RU"/>
        </w:rPr>
        <w:t>Объект исследования</w:t>
      </w:r>
      <w:r w:rsidRPr="00F20501">
        <w:rPr>
          <w:sz w:val="28"/>
          <w:szCs w:val="28"/>
          <w:lang w:val="ru-RU"/>
        </w:rPr>
        <w:t xml:space="preserve"> - процесс профессиональной подготовки будущего инженера педагога в университете.</w:t>
      </w:r>
    </w:p>
    <w:p w:rsidR="00B635C8" w:rsidRPr="00F20501" w:rsidRDefault="00B635C8" w:rsidP="00B635C8">
      <w:pPr>
        <w:jc w:val="both"/>
        <w:rPr>
          <w:sz w:val="28"/>
          <w:szCs w:val="28"/>
          <w:lang w:val="ru-RU"/>
        </w:rPr>
      </w:pPr>
      <w:r w:rsidRPr="00F20501">
        <w:rPr>
          <w:b/>
          <w:sz w:val="28"/>
          <w:szCs w:val="28"/>
          <w:lang w:val="ru-RU"/>
        </w:rPr>
        <w:tab/>
        <w:t>Предмет исследования</w:t>
      </w:r>
      <w:r w:rsidRPr="00F20501">
        <w:rPr>
          <w:sz w:val="28"/>
          <w:szCs w:val="28"/>
          <w:lang w:val="ru-RU"/>
        </w:rPr>
        <w:t xml:space="preserve"> - условия и средства организации руководства профессиональным самовоспитанием будущих инженеров педагогов.</w:t>
      </w:r>
    </w:p>
    <w:p w:rsidR="00B635C8" w:rsidRDefault="00B635C8" w:rsidP="00B635C8">
      <w:pPr>
        <w:ind w:firstLine="720"/>
        <w:jc w:val="both"/>
        <w:rPr>
          <w:sz w:val="28"/>
          <w:szCs w:val="28"/>
          <w:lang w:val="ru-RU"/>
        </w:rPr>
      </w:pPr>
      <w:r>
        <w:rPr>
          <w:b/>
          <w:bCs/>
          <w:sz w:val="28"/>
          <w:szCs w:val="28"/>
          <w:lang w:val="ru-RU"/>
        </w:rPr>
        <w:t xml:space="preserve">Методы исследования: </w:t>
      </w:r>
      <w:r>
        <w:rPr>
          <w:sz w:val="28"/>
          <w:szCs w:val="28"/>
          <w:lang w:val="ru-RU"/>
        </w:rPr>
        <w:t>в соответствии с поставленными задачами в работе применялись</w:t>
      </w:r>
      <w:r>
        <w:rPr>
          <w:bCs/>
          <w:sz w:val="28"/>
          <w:szCs w:val="28"/>
          <w:lang w:val="ru-RU"/>
        </w:rPr>
        <w:t xml:space="preserve"> методы анализа научно-теоретической литературы, н</w:t>
      </w:r>
      <w:r>
        <w:rPr>
          <w:sz w:val="28"/>
          <w:szCs w:val="28"/>
          <w:lang w:val="ru-RU"/>
        </w:rPr>
        <w:t>аучные методы теоретического исследования, методы эмпирического исследования, педагогический эксперимент по стимулированию самовоспитания студентами профессионально важных качеств в системе университетского образования, математические методы обработки данных.</w:t>
      </w:r>
    </w:p>
    <w:p w:rsidR="00B635C8" w:rsidRDefault="00B635C8" w:rsidP="00B635C8">
      <w:pPr>
        <w:pStyle w:val="a3"/>
        <w:ind w:right="9"/>
        <w:jc w:val="both"/>
        <w:rPr>
          <w:bCs/>
          <w:sz w:val="28"/>
          <w:szCs w:val="28"/>
        </w:rPr>
      </w:pPr>
      <w:r>
        <w:rPr>
          <w:bCs/>
          <w:sz w:val="28"/>
          <w:szCs w:val="28"/>
        </w:rPr>
        <w:tab/>
      </w:r>
      <w:r>
        <w:rPr>
          <w:b/>
          <w:bCs/>
          <w:sz w:val="28"/>
          <w:szCs w:val="28"/>
        </w:rPr>
        <w:t>Научные результаты</w:t>
      </w:r>
      <w:r>
        <w:rPr>
          <w:bCs/>
          <w:sz w:val="28"/>
          <w:szCs w:val="28"/>
        </w:rPr>
        <w:t>, полученные в процессе исследования, состоят в следующем:</w:t>
      </w:r>
    </w:p>
    <w:p w:rsidR="00B635C8" w:rsidRPr="00FC5B8C" w:rsidRDefault="00B635C8" w:rsidP="00B635C8">
      <w:pPr>
        <w:jc w:val="both"/>
        <w:rPr>
          <w:sz w:val="28"/>
          <w:szCs w:val="28"/>
          <w:lang w:val="ru-RU"/>
        </w:rPr>
      </w:pPr>
      <w:r w:rsidRPr="00FC5B8C">
        <w:rPr>
          <w:sz w:val="28"/>
          <w:szCs w:val="28"/>
          <w:lang w:val="ru-RU"/>
        </w:rPr>
        <w:t>- доказана объективная необходимость организации руководства процесса самовоспитания для профессиональной деятельности современного педагога профессионального обучения;</w:t>
      </w:r>
    </w:p>
    <w:p w:rsidR="00B635C8" w:rsidRPr="00FC5B8C" w:rsidRDefault="00B635C8" w:rsidP="00B635C8">
      <w:pPr>
        <w:jc w:val="both"/>
        <w:rPr>
          <w:sz w:val="28"/>
          <w:szCs w:val="28"/>
          <w:lang w:val="ru-RU"/>
        </w:rPr>
      </w:pPr>
      <w:r w:rsidRPr="00FC5B8C">
        <w:rPr>
          <w:sz w:val="28"/>
          <w:szCs w:val="28"/>
          <w:lang w:val="ru-RU"/>
        </w:rPr>
        <w:t>- исследованы сущность, содержание и специфические особенности организации процессом самовоспитания педагога профессионального обучения, дана его понятийная характеристика;</w:t>
      </w:r>
    </w:p>
    <w:p w:rsidR="00B635C8" w:rsidRPr="00FC5B8C" w:rsidRDefault="00B635C8" w:rsidP="00B635C8">
      <w:pPr>
        <w:jc w:val="both"/>
        <w:rPr>
          <w:sz w:val="28"/>
          <w:szCs w:val="28"/>
          <w:lang w:val="ru-RU"/>
        </w:rPr>
      </w:pPr>
      <w:r>
        <w:rPr>
          <w:sz w:val="28"/>
          <w:szCs w:val="28"/>
          <w:lang w:val="ru-RU"/>
        </w:rPr>
        <w:t xml:space="preserve">- разработано содержание </w:t>
      </w:r>
      <w:r w:rsidRPr="00FC5B8C">
        <w:rPr>
          <w:sz w:val="28"/>
          <w:szCs w:val="28"/>
          <w:lang w:val="ru-RU"/>
        </w:rPr>
        <w:t>курса</w:t>
      </w:r>
      <w:r>
        <w:rPr>
          <w:sz w:val="28"/>
          <w:szCs w:val="28"/>
          <w:lang w:val="ru-RU"/>
        </w:rPr>
        <w:t xml:space="preserve"> по выбору</w:t>
      </w:r>
      <w:r w:rsidRPr="00FC5B8C">
        <w:rPr>
          <w:sz w:val="28"/>
          <w:szCs w:val="28"/>
          <w:lang w:val="ru-RU"/>
        </w:rPr>
        <w:t xml:space="preserve"> «Профессиональное самовоспитание будущих инженеров-педагогов»;</w:t>
      </w:r>
    </w:p>
    <w:p w:rsidR="00B635C8" w:rsidRPr="00FC5B8C" w:rsidRDefault="00B635C8" w:rsidP="00B635C8">
      <w:pPr>
        <w:jc w:val="both"/>
        <w:rPr>
          <w:sz w:val="28"/>
          <w:szCs w:val="28"/>
          <w:lang w:val="ru-RU"/>
        </w:rPr>
      </w:pPr>
      <w:r w:rsidRPr="00FC5B8C">
        <w:rPr>
          <w:sz w:val="28"/>
          <w:szCs w:val="28"/>
          <w:lang w:val="ru-RU"/>
        </w:rPr>
        <w:t>- проверена эффективность путей и средств руководства процессом профессионального самовоспитания в ходе учебно-воспитательной деятельности и педагогической практики студентов.</w:t>
      </w:r>
    </w:p>
    <w:p w:rsidR="00B635C8" w:rsidRDefault="00B635C8" w:rsidP="00B635C8">
      <w:pPr>
        <w:pStyle w:val="a3"/>
        <w:ind w:right="-1" w:firstLine="709"/>
        <w:jc w:val="both"/>
        <w:rPr>
          <w:sz w:val="28"/>
          <w:szCs w:val="28"/>
        </w:rPr>
      </w:pPr>
      <w:r>
        <w:rPr>
          <w:b/>
          <w:sz w:val="28"/>
          <w:szCs w:val="28"/>
        </w:rPr>
        <w:t xml:space="preserve">Область применения. </w:t>
      </w:r>
      <w:r>
        <w:rPr>
          <w:sz w:val="28"/>
          <w:szCs w:val="28"/>
        </w:rPr>
        <w:t>Результаты исследования могут быть использованы в практике подготовки педагогов профессионального обучения в вузах Кыргызстана.</w:t>
      </w:r>
    </w:p>
    <w:p w:rsidR="00B635C8" w:rsidRDefault="00B635C8" w:rsidP="00B635C8">
      <w:pPr>
        <w:pStyle w:val="a3"/>
        <w:ind w:right="-1"/>
        <w:jc w:val="both"/>
        <w:rPr>
          <w:sz w:val="28"/>
          <w:szCs w:val="28"/>
        </w:rPr>
      </w:pPr>
    </w:p>
    <w:p w:rsidR="00B635C8" w:rsidRDefault="00B635C8" w:rsidP="00B635C8">
      <w:pPr>
        <w:pStyle w:val="a3"/>
        <w:ind w:right="-1"/>
        <w:jc w:val="both"/>
        <w:rPr>
          <w:sz w:val="28"/>
          <w:szCs w:val="28"/>
        </w:rPr>
      </w:pPr>
    </w:p>
    <w:p w:rsidR="00B635C8" w:rsidRDefault="00B635C8" w:rsidP="00B635C8">
      <w:pPr>
        <w:pStyle w:val="a3"/>
        <w:ind w:right="-1"/>
        <w:jc w:val="both"/>
        <w:rPr>
          <w:sz w:val="28"/>
          <w:szCs w:val="28"/>
        </w:rPr>
      </w:pPr>
    </w:p>
    <w:p w:rsidR="00B635C8" w:rsidRDefault="00B635C8" w:rsidP="00B635C8">
      <w:pPr>
        <w:pStyle w:val="a3"/>
        <w:ind w:right="-1"/>
        <w:jc w:val="both"/>
        <w:rPr>
          <w:sz w:val="28"/>
          <w:szCs w:val="28"/>
        </w:rPr>
      </w:pPr>
    </w:p>
    <w:p w:rsidR="00B635C8" w:rsidRPr="00D211D8" w:rsidRDefault="00B635C8" w:rsidP="00B635C8">
      <w:pPr>
        <w:pStyle w:val="a3"/>
        <w:ind w:right="-1"/>
        <w:jc w:val="center"/>
        <w:rPr>
          <w:b/>
          <w:sz w:val="28"/>
          <w:szCs w:val="28"/>
          <w:lang w:val="ky-KG"/>
        </w:rPr>
      </w:pPr>
      <w:r w:rsidRPr="00D211D8">
        <w:rPr>
          <w:b/>
          <w:sz w:val="28"/>
          <w:szCs w:val="28"/>
          <w:lang w:val="ky-KG"/>
        </w:rPr>
        <w:t>SUMMARY</w:t>
      </w:r>
    </w:p>
    <w:p w:rsidR="00B635C8" w:rsidRPr="00D211D8" w:rsidRDefault="00B635C8" w:rsidP="00B635C8">
      <w:pPr>
        <w:pStyle w:val="a3"/>
        <w:ind w:right="-1"/>
        <w:jc w:val="both"/>
        <w:rPr>
          <w:b/>
          <w:sz w:val="28"/>
          <w:szCs w:val="28"/>
          <w:lang w:val="ky-KG"/>
        </w:rPr>
      </w:pPr>
      <w:r w:rsidRPr="00D211D8">
        <w:rPr>
          <w:b/>
          <w:sz w:val="28"/>
          <w:szCs w:val="28"/>
          <w:lang w:val="ky-KG"/>
        </w:rPr>
        <w:t>dissertation of Kambarov Ayipbek Kadirovich on the topic "Organization of the management of professional self-education of students in the conditions of university education" for the degree of candidate of pedagogical sciences in the specialty 13.00.08 - theory and methodology of vocational education</w:t>
      </w:r>
    </w:p>
    <w:p w:rsidR="00B635C8" w:rsidRPr="00D211D8" w:rsidRDefault="00B635C8" w:rsidP="00B635C8">
      <w:pPr>
        <w:pStyle w:val="a3"/>
        <w:ind w:right="-1" w:firstLine="708"/>
        <w:jc w:val="both"/>
        <w:rPr>
          <w:sz w:val="28"/>
          <w:szCs w:val="28"/>
          <w:lang w:val="ky-KG"/>
        </w:rPr>
      </w:pPr>
      <w:r w:rsidRPr="00D211D8">
        <w:rPr>
          <w:b/>
          <w:sz w:val="28"/>
          <w:szCs w:val="28"/>
          <w:lang w:val="ky-KG"/>
        </w:rPr>
        <w:t>Key words:</w:t>
      </w:r>
      <w:r w:rsidRPr="00D211D8">
        <w:rPr>
          <w:sz w:val="28"/>
          <w:szCs w:val="28"/>
          <w:lang w:val="ky-KG"/>
        </w:rPr>
        <w:t xml:space="preserve"> upbringing, education, self-education, professional self-education, management organization, self-education management, vocational training teacher, self-education needs, pedagogical practice, pedagogical experiment, vocational-technical lyceum, engineer-teacher.</w:t>
      </w:r>
    </w:p>
    <w:p w:rsidR="00B635C8" w:rsidRPr="00D211D8" w:rsidRDefault="00B635C8" w:rsidP="00B635C8">
      <w:pPr>
        <w:pStyle w:val="a3"/>
        <w:ind w:right="-1" w:firstLine="708"/>
        <w:jc w:val="both"/>
        <w:rPr>
          <w:sz w:val="28"/>
          <w:szCs w:val="28"/>
          <w:lang w:val="ky-KG"/>
        </w:rPr>
      </w:pPr>
      <w:r w:rsidRPr="00063127">
        <w:rPr>
          <w:b/>
          <w:sz w:val="28"/>
          <w:szCs w:val="28"/>
          <w:lang w:val="ky-KG"/>
        </w:rPr>
        <w:t>The purpose of the research</w:t>
      </w:r>
      <w:r>
        <w:rPr>
          <w:sz w:val="28"/>
          <w:szCs w:val="28"/>
          <w:lang w:val="ky-KG"/>
        </w:rPr>
        <w:t>:</w:t>
      </w:r>
      <w:r w:rsidRPr="00D211D8">
        <w:rPr>
          <w:sz w:val="28"/>
          <w:szCs w:val="28"/>
          <w:lang w:val="ky-KG"/>
        </w:rPr>
        <w:t xml:space="preserve"> is to develop scientific and methodological foundations of the content, forms of organization of </w:t>
      </w:r>
      <w:r>
        <w:rPr>
          <w:sz w:val="28"/>
          <w:szCs w:val="28"/>
          <w:lang w:val="en-US"/>
        </w:rPr>
        <w:t xml:space="preserve">management of </w:t>
      </w:r>
      <w:r w:rsidRPr="00D211D8">
        <w:rPr>
          <w:sz w:val="28"/>
          <w:szCs w:val="28"/>
          <w:lang w:val="ky-KG"/>
        </w:rPr>
        <w:t xml:space="preserve"> professional self-education of students.</w:t>
      </w:r>
    </w:p>
    <w:p w:rsidR="00B635C8" w:rsidRPr="00D211D8" w:rsidRDefault="00B635C8" w:rsidP="00B635C8">
      <w:pPr>
        <w:pStyle w:val="a3"/>
        <w:ind w:right="-1" w:firstLine="708"/>
        <w:jc w:val="both"/>
        <w:rPr>
          <w:sz w:val="28"/>
          <w:szCs w:val="28"/>
          <w:lang w:val="ky-KG"/>
        </w:rPr>
      </w:pPr>
      <w:r w:rsidRPr="00063127">
        <w:rPr>
          <w:b/>
          <w:sz w:val="28"/>
          <w:szCs w:val="28"/>
          <w:lang w:val="en-US"/>
        </w:rPr>
        <w:t>O</w:t>
      </w:r>
      <w:r w:rsidRPr="00063127">
        <w:rPr>
          <w:b/>
          <w:sz w:val="28"/>
          <w:szCs w:val="28"/>
          <w:lang w:val="ky-KG"/>
        </w:rPr>
        <w:t>bject of research</w:t>
      </w:r>
      <w:r w:rsidRPr="00063127">
        <w:rPr>
          <w:b/>
          <w:sz w:val="28"/>
          <w:szCs w:val="28"/>
          <w:lang w:val="en-US"/>
        </w:rPr>
        <w:t>:</w:t>
      </w:r>
      <w:r w:rsidRPr="00D211D8">
        <w:rPr>
          <w:sz w:val="28"/>
          <w:szCs w:val="28"/>
          <w:lang w:val="ky-KG"/>
        </w:rPr>
        <w:t xml:space="preserve"> is the process of professional training of the future engineer-teacher at the university.</w:t>
      </w:r>
    </w:p>
    <w:p w:rsidR="00B635C8" w:rsidRDefault="00B635C8" w:rsidP="00B635C8">
      <w:pPr>
        <w:pStyle w:val="a3"/>
        <w:ind w:right="-1" w:firstLine="708"/>
        <w:jc w:val="both"/>
        <w:rPr>
          <w:sz w:val="28"/>
          <w:szCs w:val="28"/>
          <w:lang w:val="ky-KG"/>
        </w:rPr>
      </w:pPr>
      <w:r w:rsidRPr="00063127">
        <w:rPr>
          <w:b/>
          <w:sz w:val="28"/>
          <w:szCs w:val="28"/>
          <w:lang w:val="en-US"/>
        </w:rPr>
        <w:t>S</w:t>
      </w:r>
      <w:r w:rsidRPr="00063127">
        <w:rPr>
          <w:b/>
          <w:sz w:val="28"/>
          <w:szCs w:val="28"/>
          <w:lang w:val="ky-KG"/>
        </w:rPr>
        <w:t>ubject of research</w:t>
      </w:r>
      <w:r w:rsidRPr="00063127">
        <w:rPr>
          <w:b/>
          <w:sz w:val="28"/>
          <w:szCs w:val="28"/>
          <w:lang w:val="en-US"/>
        </w:rPr>
        <w:t>:</w:t>
      </w:r>
      <w:r w:rsidRPr="00D211D8">
        <w:rPr>
          <w:sz w:val="28"/>
          <w:szCs w:val="28"/>
          <w:lang w:val="ky-KG"/>
        </w:rPr>
        <w:t xml:space="preserve"> </w:t>
      </w:r>
      <w:proofErr w:type="gramStart"/>
      <w:r w:rsidRPr="00D211D8">
        <w:rPr>
          <w:sz w:val="28"/>
          <w:szCs w:val="28"/>
          <w:lang w:val="ky-KG"/>
        </w:rPr>
        <w:t>is</w:t>
      </w:r>
      <w:proofErr w:type="gramEnd"/>
      <w:r w:rsidRPr="00D211D8">
        <w:rPr>
          <w:sz w:val="28"/>
          <w:szCs w:val="28"/>
          <w:lang w:val="ky-KG"/>
        </w:rPr>
        <w:t xml:space="preserve"> the conditions and means of organizing the management of professional self-education of future engineers and teachers.</w:t>
      </w:r>
    </w:p>
    <w:p w:rsidR="00B635C8" w:rsidRPr="008833AC" w:rsidRDefault="00B635C8" w:rsidP="00B635C8">
      <w:pPr>
        <w:pStyle w:val="a3"/>
        <w:ind w:right="-1" w:firstLine="708"/>
        <w:jc w:val="both"/>
        <w:rPr>
          <w:sz w:val="28"/>
          <w:szCs w:val="28"/>
          <w:lang w:val="en-US"/>
        </w:rPr>
      </w:pPr>
      <w:r w:rsidRPr="00D211D8">
        <w:rPr>
          <w:b/>
          <w:sz w:val="28"/>
          <w:szCs w:val="28"/>
          <w:lang w:val="ky-KG"/>
        </w:rPr>
        <w:t>Research methods:</w:t>
      </w:r>
      <w:r w:rsidRPr="00D211D8">
        <w:rPr>
          <w:sz w:val="28"/>
          <w:szCs w:val="28"/>
          <w:lang w:val="ky-KG"/>
        </w:rPr>
        <w:t xml:space="preserve"> in accordance with the tasks set, the methods of analysis of scientific and theoretical literature, scientific methods of theoretical research, the method of longitudinal and transverse sections as a way of organizing research, methods of empirical research, a pedagogical experiment to stimulate students</w:t>
      </w:r>
      <w:r>
        <w:rPr>
          <w:sz w:val="28"/>
          <w:szCs w:val="28"/>
          <w:lang w:val="en-US"/>
        </w:rPr>
        <w:t>’</w:t>
      </w:r>
      <w:r w:rsidRPr="00D211D8">
        <w:rPr>
          <w:sz w:val="28"/>
          <w:szCs w:val="28"/>
          <w:lang w:val="ky-KG"/>
        </w:rPr>
        <w:t xml:space="preserve"> self-education of professionally important qualities in the system of university e</w:t>
      </w:r>
      <w:r>
        <w:rPr>
          <w:sz w:val="28"/>
          <w:szCs w:val="28"/>
          <w:lang w:val="ky-KG"/>
        </w:rPr>
        <w:t>ducation</w:t>
      </w:r>
      <w:r w:rsidRPr="00D211D8">
        <w:rPr>
          <w:sz w:val="28"/>
          <w:szCs w:val="28"/>
          <w:lang w:val="ky-KG"/>
        </w:rPr>
        <w:t>, mathematic</w:t>
      </w:r>
      <w:r>
        <w:rPr>
          <w:sz w:val="28"/>
          <w:szCs w:val="28"/>
          <w:lang w:val="ky-KG"/>
        </w:rPr>
        <w:t>al methods of data processing</w:t>
      </w:r>
      <w:r w:rsidRPr="008833AC">
        <w:rPr>
          <w:sz w:val="28"/>
          <w:szCs w:val="28"/>
          <w:lang w:val="ky-KG"/>
        </w:rPr>
        <w:t xml:space="preserve"> </w:t>
      </w:r>
      <w:r>
        <w:rPr>
          <w:sz w:val="28"/>
          <w:szCs w:val="28"/>
          <w:lang w:val="ky-KG"/>
        </w:rPr>
        <w:t>were used in the work</w:t>
      </w:r>
      <w:r>
        <w:rPr>
          <w:sz w:val="28"/>
          <w:szCs w:val="28"/>
          <w:lang w:val="en-US"/>
        </w:rPr>
        <w:t>.</w:t>
      </w:r>
    </w:p>
    <w:p w:rsidR="00B635C8" w:rsidRPr="00230096" w:rsidRDefault="00B635C8" w:rsidP="00B635C8">
      <w:pPr>
        <w:pStyle w:val="a3"/>
        <w:ind w:right="-1" w:firstLine="708"/>
        <w:jc w:val="both"/>
        <w:rPr>
          <w:b/>
          <w:sz w:val="28"/>
          <w:szCs w:val="28"/>
          <w:lang w:val="ky-KG"/>
        </w:rPr>
      </w:pPr>
      <w:r w:rsidRPr="00230096">
        <w:rPr>
          <w:b/>
          <w:sz w:val="28"/>
          <w:szCs w:val="28"/>
          <w:lang w:val="ky-KG"/>
        </w:rPr>
        <w:t>The scientific results obtained during the research are as follows:</w:t>
      </w:r>
    </w:p>
    <w:p w:rsidR="00B635C8" w:rsidRPr="00D211D8" w:rsidRDefault="00B635C8" w:rsidP="00B635C8">
      <w:pPr>
        <w:pStyle w:val="a3"/>
        <w:ind w:right="-1"/>
        <w:jc w:val="both"/>
        <w:rPr>
          <w:sz w:val="28"/>
          <w:szCs w:val="28"/>
          <w:lang w:val="ky-KG"/>
        </w:rPr>
      </w:pPr>
      <w:r w:rsidRPr="00D211D8">
        <w:rPr>
          <w:sz w:val="28"/>
          <w:szCs w:val="28"/>
          <w:lang w:val="ky-KG"/>
        </w:rPr>
        <w:t>- the objective necessity of organizing the management of the self-education process for the professional activity of a modern teacher of vocational training has been proved;</w:t>
      </w:r>
    </w:p>
    <w:p w:rsidR="00B635C8" w:rsidRPr="00D211D8" w:rsidRDefault="00B635C8" w:rsidP="00B635C8">
      <w:pPr>
        <w:pStyle w:val="a3"/>
        <w:ind w:right="-1"/>
        <w:jc w:val="both"/>
        <w:rPr>
          <w:sz w:val="28"/>
          <w:szCs w:val="28"/>
          <w:lang w:val="ky-KG"/>
        </w:rPr>
      </w:pPr>
      <w:r w:rsidRPr="00D211D8">
        <w:rPr>
          <w:sz w:val="28"/>
          <w:szCs w:val="28"/>
          <w:lang w:val="ky-KG"/>
        </w:rPr>
        <w:t>- the essence, content and specific</w:t>
      </w:r>
      <w:r>
        <w:rPr>
          <w:sz w:val="28"/>
          <w:szCs w:val="28"/>
          <w:lang w:val="ky-KG"/>
        </w:rPr>
        <w:t xml:space="preserve"> features of the organization </w:t>
      </w:r>
      <w:r>
        <w:rPr>
          <w:sz w:val="28"/>
          <w:szCs w:val="28"/>
          <w:lang w:val="en-US"/>
        </w:rPr>
        <w:t>of</w:t>
      </w:r>
      <w:r w:rsidRPr="00D211D8">
        <w:rPr>
          <w:sz w:val="28"/>
          <w:szCs w:val="28"/>
          <w:lang w:val="ky-KG"/>
        </w:rPr>
        <w:t xml:space="preserve"> the process of self-education of a t</w:t>
      </w:r>
      <w:r>
        <w:rPr>
          <w:sz w:val="28"/>
          <w:szCs w:val="28"/>
          <w:lang w:val="ky-KG"/>
        </w:rPr>
        <w:t xml:space="preserve">eacher of vocational training </w:t>
      </w:r>
      <w:r>
        <w:rPr>
          <w:sz w:val="28"/>
          <w:szCs w:val="28"/>
          <w:lang w:val="en-US"/>
        </w:rPr>
        <w:t>a</w:t>
      </w:r>
      <w:r w:rsidRPr="00D211D8">
        <w:rPr>
          <w:sz w:val="28"/>
          <w:szCs w:val="28"/>
          <w:lang w:val="ky-KG"/>
        </w:rPr>
        <w:t>re investigated, i</w:t>
      </w:r>
      <w:r>
        <w:rPr>
          <w:sz w:val="28"/>
          <w:szCs w:val="28"/>
          <w:lang w:val="ky-KG"/>
        </w:rPr>
        <w:t xml:space="preserve">ts conceptual characteristics </w:t>
      </w:r>
      <w:r>
        <w:rPr>
          <w:sz w:val="28"/>
          <w:szCs w:val="28"/>
          <w:lang w:val="en-US"/>
        </w:rPr>
        <w:t>a</w:t>
      </w:r>
      <w:r w:rsidRPr="00D211D8">
        <w:rPr>
          <w:sz w:val="28"/>
          <w:szCs w:val="28"/>
          <w:lang w:val="ky-KG"/>
        </w:rPr>
        <w:t>re given;</w:t>
      </w:r>
    </w:p>
    <w:p w:rsidR="00B635C8" w:rsidRPr="00D211D8" w:rsidRDefault="00B635C8" w:rsidP="00B635C8">
      <w:pPr>
        <w:pStyle w:val="a3"/>
        <w:ind w:right="-1"/>
        <w:jc w:val="both"/>
        <w:rPr>
          <w:sz w:val="28"/>
          <w:szCs w:val="28"/>
          <w:lang w:val="ky-KG"/>
        </w:rPr>
      </w:pPr>
      <w:r w:rsidRPr="00D211D8">
        <w:rPr>
          <w:sz w:val="28"/>
          <w:szCs w:val="28"/>
          <w:lang w:val="ky-KG"/>
        </w:rPr>
        <w:t>- the content of the special course "Professional self-education of future engineers</w:t>
      </w:r>
      <w:r>
        <w:rPr>
          <w:sz w:val="28"/>
          <w:szCs w:val="28"/>
          <w:lang w:val="ky-KG"/>
        </w:rPr>
        <w:t xml:space="preserve">-teachers at the university" </w:t>
      </w:r>
      <w:r>
        <w:rPr>
          <w:sz w:val="28"/>
          <w:szCs w:val="28"/>
          <w:lang w:val="en-US"/>
        </w:rPr>
        <w:t>has been</w:t>
      </w:r>
      <w:r w:rsidRPr="00D211D8">
        <w:rPr>
          <w:sz w:val="28"/>
          <w:szCs w:val="28"/>
          <w:lang w:val="ky-KG"/>
        </w:rPr>
        <w:t xml:space="preserve"> developed;</w:t>
      </w:r>
    </w:p>
    <w:p w:rsidR="00B635C8" w:rsidRDefault="00B635C8" w:rsidP="00B635C8">
      <w:pPr>
        <w:pStyle w:val="a3"/>
        <w:ind w:right="-1"/>
        <w:jc w:val="both"/>
        <w:rPr>
          <w:sz w:val="28"/>
          <w:szCs w:val="28"/>
          <w:lang w:val="en-US"/>
        </w:rPr>
      </w:pPr>
      <w:r w:rsidRPr="00D211D8">
        <w:rPr>
          <w:sz w:val="28"/>
          <w:szCs w:val="28"/>
          <w:lang w:val="ky-KG"/>
        </w:rPr>
        <w:t xml:space="preserve">- the effectiveness of the ways and means of managing the process of professional self-education in the course of educational activities and pedagogical practice of students </w:t>
      </w:r>
      <w:r>
        <w:rPr>
          <w:sz w:val="28"/>
          <w:szCs w:val="28"/>
          <w:lang w:val="en-US"/>
        </w:rPr>
        <w:t>has</w:t>
      </w:r>
      <w:r w:rsidRPr="00D211D8">
        <w:rPr>
          <w:sz w:val="28"/>
          <w:szCs w:val="28"/>
          <w:lang w:val="ky-KG"/>
        </w:rPr>
        <w:t xml:space="preserve"> </w:t>
      </w:r>
      <w:r>
        <w:rPr>
          <w:sz w:val="28"/>
          <w:szCs w:val="28"/>
          <w:lang w:val="en-US"/>
        </w:rPr>
        <w:t xml:space="preserve">been </w:t>
      </w:r>
      <w:r w:rsidRPr="00D211D8">
        <w:rPr>
          <w:sz w:val="28"/>
          <w:szCs w:val="28"/>
          <w:lang w:val="ky-KG"/>
        </w:rPr>
        <w:t>checked.</w:t>
      </w:r>
    </w:p>
    <w:p w:rsidR="00B635C8" w:rsidRDefault="00B635C8" w:rsidP="00B635C8">
      <w:pPr>
        <w:pStyle w:val="a3"/>
        <w:ind w:right="-1" w:firstLine="708"/>
        <w:jc w:val="both"/>
        <w:rPr>
          <w:sz w:val="28"/>
          <w:szCs w:val="28"/>
          <w:lang w:val="en-US"/>
        </w:rPr>
      </w:pPr>
      <w:r w:rsidRPr="00230096">
        <w:rPr>
          <w:b/>
          <w:sz w:val="28"/>
          <w:szCs w:val="28"/>
          <w:lang w:val="ky-KG"/>
        </w:rPr>
        <w:t>Application area.</w:t>
      </w:r>
      <w:r w:rsidRPr="00D211D8">
        <w:rPr>
          <w:sz w:val="28"/>
          <w:szCs w:val="28"/>
          <w:lang w:val="ky-KG"/>
        </w:rPr>
        <w:t xml:space="preserve"> The results of the study can be used in the practice of training teachers of vocati</w:t>
      </w:r>
      <w:r>
        <w:rPr>
          <w:sz w:val="28"/>
          <w:szCs w:val="28"/>
          <w:lang w:val="ky-KG"/>
        </w:rPr>
        <w:t xml:space="preserve">onal training in universities </w:t>
      </w:r>
      <w:r>
        <w:rPr>
          <w:sz w:val="28"/>
          <w:szCs w:val="28"/>
          <w:lang w:val="en-US"/>
        </w:rPr>
        <w:t>of</w:t>
      </w:r>
      <w:r w:rsidRPr="00D211D8">
        <w:rPr>
          <w:sz w:val="28"/>
          <w:szCs w:val="28"/>
          <w:lang w:val="ky-KG"/>
        </w:rPr>
        <w:t xml:space="preserve"> Kyrgyzstan.</w:t>
      </w:r>
    </w:p>
    <w:p w:rsidR="00B635C8" w:rsidRPr="00B635C8" w:rsidRDefault="00B635C8" w:rsidP="00B635C8">
      <w:pPr>
        <w:jc w:val="both"/>
        <w:rPr>
          <w:sz w:val="28"/>
          <w:szCs w:val="28"/>
        </w:rPr>
      </w:pPr>
    </w:p>
    <w:sectPr w:rsidR="00B635C8" w:rsidRPr="00B635C8" w:rsidSect="00A1435F">
      <w:footerReference w:type="default" r:id="rId12"/>
      <w:type w:val="nextColumn"/>
      <w:pgSz w:w="11906" w:h="16838"/>
      <w:pgMar w:top="851"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C62" w:rsidRDefault="00D66C62" w:rsidP="00AB593D">
      <w:r>
        <w:separator/>
      </w:r>
    </w:p>
  </w:endnote>
  <w:endnote w:type="continuationSeparator" w:id="0">
    <w:p w:rsidR="00D66C62" w:rsidRDefault="00D66C62" w:rsidP="00AB5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7729589"/>
      <w:docPartObj>
        <w:docPartGallery w:val="Page Numbers (Bottom of Page)"/>
        <w:docPartUnique/>
      </w:docPartObj>
    </w:sdtPr>
    <w:sdtEndPr/>
    <w:sdtContent>
      <w:p w:rsidR="00926FDD" w:rsidRPr="00791FC3" w:rsidRDefault="004A5772">
        <w:pPr>
          <w:pStyle w:val="a6"/>
          <w:jc w:val="center"/>
          <w:rPr>
            <w:sz w:val="20"/>
            <w:szCs w:val="20"/>
          </w:rPr>
        </w:pPr>
        <w:r w:rsidRPr="00791FC3">
          <w:rPr>
            <w:sz w:val="20"/>
            <w:szCs w:val="20"/>
          </w:rPr>
          <w:fldChar w:fldCharType="begin"/>
        </w:r>
        <w:r w:rsidR="00926FDD" w:rsidRPr="00791FC3">
          <w:rPr>
            <w:sz w:val="20"/>
            <w:szCs w:val="20"/>
          </w:rPr>
          <w:instrText xml:space="preserve"> PAGE   \* MERGEFORMAT </w:instrText>
        </w:r>
        <w:r w:rsidRPr="00791FC3">
          <w:rPr>
            <w:sz w:val="20"/>
            <w:szCs w:val="20"/>
          </w:rPr>
          <w:fldChar w:fldCharType="separate"/>
        </w:r>
        <w:r w:rsidR="00A94DBC">
          <w:rPr>
            <w:noProof/>
            <w:sz w:val="20"/>
            <w:szCs w:val="20"/>
          </w:rPr>
          <w:t>24</w:t>
        </w:r>
        <w:r w:rsidRPr="00791FC3">
          <w:rPr>
            <w:sz w:val="20"/>
            <w:szCs w:val="20"/>
          </w:rPr>
          <w:fldChar w:fldCharType="end"/>
        </w:r>
      </w:p>
    </w:sdtContent>
  </w:sdt>
  <w:p w:rsidR="00926FDD" w:rsidRDefault="00926FD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C62" w:rsidRDefault="00D66C62" w:rsidP="00AB593D">
      <w:r>
        <w:separator/>
      </w:r>
    </w:p>
  </w:footnote>
  <w:footnote w:type="continuationSeparator" w:id="0">
    <w:p w:rsidR="00D66C62" w:rsidRDefault="00D66C62" w:rsidP="00AB59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11F09"/>
    <w:multiLevelType w:val="hybridMultilevel"/>
    <w:tmpl w:val="270C4272"/>
    <w:lvl w:ilvl="0" w:tplc="54A468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F3B76E8"/>
    <w:multiLevelType w:val="hybridMultilevel"/>
    <w:tmpl w:val="D6365566"/>
    <w:lvl w:ilvl="0" w:tplc="5062118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02E67FF"/>
    <w:multiLevelType w:val="singleLevel"/>
    <w:tmpl w:val="D15A1762"/>
    <w:lvl w:ilvl="0">
      <w:start w:val="2"/>
      <w:numFmt w:val="decimal"/>
      <w:lvlText w:val="%1."/>
      <w:legacy w:legacy="1" w:legacySpace="0" w:legacyIndent="0"/>
      <w:lvlJc w:val="left"/>
      <w:rPr>
        <w:rFonts w:ascii="Times New Roman" w:hAnsi="Times New Roman" w:cs="Times New Roman" w:hint="default"/>
      </w:rPr>
    </w:lvl>
  </w:abstractNum>
  <w:abstractNum w:abstractNumId="3">
    <w:nsid w:val="16783CC6"/>
    <w:multiLevelType w:val="hybridMultilevel"/>
    <w:tmpl w:val="9BEE9CE8"/>
    <w:lvl w:ilvl="0" w:tplc="54A468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CAC1E0A"/>
    <w:multiLevelType w:val="hybridMultilevel"/>
    <w:tmpl w:val="64769A18"/>
    <w:lvl w:ilvl="0" w:tplc="0419000F">
      <w:start w:val="1"/>
      <w:numFmt w:val="decimal"/>
      <w:lvlText w:val="%1."/>
      <w:lvlJc w:val="left"/>
      <w:pPr>
        <w:ind w:left="3552" w:hanging="360"/>
      </w:pPr>
      <w:rPr>
        <w:rFonts w:hint="default"/>
      </w:rPr>
    </w:lvl>
    <w:lvl w:ilvl="1" w:tplc="04190019" w:tentative="1">
      <w:start w:val="1"/>
      <w:numFmt w:val="lowerLetter"/>
      <w:lvlText w:val="%2."/>
      <w:lvlJc w:val="left"/>
      <w:pPr>
        <w:ind w:left="4272" w:hanging="360"/>
      </w:pPr>
    </w:lvl>
    <w:lvl w:ilvl="2" w:tplc="0419001B" w:tentative="1">
      <w:start w:val="1"/>
      <w:numFmt w:val="lowerRoman"/>
      <w:lvlText w:val="%3."/>
      <w:lvlJc w:val="right"/>
      <w:pPr>
        <w:ind w:left="4992" w:hanging="180"/>
      </w:pPr>
    </w:lvl>
    <w:lvl w:ilvl="3" w:tplc="0419000F" w:tentative="1">
      <w:start w:val="1"/>
      <w:numFmt w:val="decimal"/>
      <w:lvlText w:val="%4."/>
      <w:lvlJc w:val="left"/>
      <w:pPr>
        <w:ind w:left="5712" w:hanging="360"/>
      </w:pPr>
    </w:lvl>
    <w:lvl w:ilvl="4" w:tplc="04190019" w:tentative="1">
      <w:start w:val="1"/>
      <w:numFmt w:val="lowerLetter"/>
      <w:lvlText w:val="%5."/>
      <w:lvlJc w:val="left"/>
      <w:pPr>
        <w:ind w:left="6432" w:hanging="360"/>
      </w:pPr>
    </w:lvl>
    <w:lvl w:ilvl="5" w:tplc="0419001B" w:tentative="1">
      <w:start w:val="1"/>
      <w:numFmt w:val="lowerRoman"/>
      <w:lvlText w:val="%6."/>
      <w:lvlJc w:val="right"/>
      <w:pPr>
        <w:ind w:left="7152" w:hanging="180"/>
      </w:pPr>
    </w:lvl>
    <w:lvl w:ilvl="6" w:tplc="0419000F" w:tentative="1">
      <w:start w:val="1"/>
      <w:numFmt w:val="decimal"/>
      <w:lvlText w:val="%7."/>
      <w:lvlJc w:val="left"/>
      <w:pPr>
        <w:ind w:left="7872" w:hanging="360"/>
      </w:pPr>
    </w:lvl>
    <w:lvl w:ilvl="7" w:tplc="04190019" w:tentative="1">
      <w:start w:val="1"/>
      <w:numFmt w:val="lowerLetter"/>
      <w:lvlText w:val="%8."/>
      <w:lvlJc w:val="left"/>
      <w:pPr>
        <w:ind w:left="8592" w:hanging="360"/>
      </w:pPr>
    </w:lvl>
    <w:lvl w:ilvl="8" w:tplc="0419001B" w:tentative="1">
      <w:start w:val="1"/>
      <w:numFmt w:val="lowerRoman"/>
      <w:lvlText w:val="%9."/>
      <w:lvlJc w:val="right"/>
      <w:pPr>
        <w:ind w:left="9312" w:hanging="180"/>
      </w:pPr>
    </w:lvl>
  </w:abstractNum>
  <w:abstractNum w:abstractNumId="5">
    <w:nsid w:val="2D2E010F"/>
    <w:multiLevelType w:val="singleLevel"/>
    <w:tmpl w:val="AF8AF736"/>
    <w:lvl w:ilvl="0">
      <w:start w:val="8"/>
      <w:numFmt w:val="decimal"/>
      <w:lvlText w:val="%1."/>
      <w:legacy w:legacy="1" w:legacySpace="0" w:legacyIndent="0"/>
      <w:lvlJc w:val="left"/>
      <w:rPr>
        <w:rFonts w:ascii="Times New Roman" w:hAnsi="Times New Roman" w:cs="Times New Roman" w:hint="default"/>
      </w:rPr>
    </w:lvl>
  </w:abstractNum>
  <w:abstractNum w:abstractNumId="6">
    <w:nsid w:val="2E984395"/>
    <w:multiLevelType w:val="hybridMultilevel"/>
    <w:tmpl w:val="B302DC80"/>
    <w:lvl w:ilvl="0" w:tplc="9E3E517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2EB1085A"/>
    <w:multiLevelType w:val="hybridMultilevel"/>
    <w:tmpl w:val="BAFAB180"/>
    <w:lvl w:ilvl="0" w:tplc="54A468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34473A56"/>
    <w:multiLevelType w:val="hybridMultilevel"/>
    <w:tmpl w:val="270C4272"/>
    <w:lvl w:ilvl="0" w:tplc="54A468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379807BE"/>
    <w:multiLevelType w:val="hybridMultilevel"/>
    <w:tmpl w:val="6068E896"/>
    <w:lvl w:ilvl="0" w:tplc="54A468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37CA0FB6"/>
    <w:multiLevelType w:val="singleLevel"/>
    <w:tmpl w:val="4D40167C"/>
    <w:lvl w:ilvl="0">
      <w:start w:val="7"/>
      <w:numFmt w:val="decimal"/>
      <w:lvlText w:val="%1."/>
      <w:legacy w:legacy="1" w:legacySpace="0" w:legacyIndent="0"/>
      <w:lvlJc w:val="left"/>
      <w:rPr>
        <w:rFonts w:ascii="Times New Roman" w:hAnsi="Times New Roman" w:cs="Times New Roman" w:hint="default"/>
      </w:rPr>
    </w:lvl>
  </w:abstractNum>
  <w:abstractNum w:abstractNumId="11">
    <w:nsid w:val="389610B7"/>
    <w:multiLevelType w:val="hybridMultilevel"/>
    <w:tmpl w:val="7D14C560"/>
    <w:lvl w:ilvl="0" w:tplc="2F16AFC8">
      <w:start w:val="1"/>
      <w:numFmt w:val="decimal"/>
      <w:lvlText w:val="%1."/>
      <w:lvlJc w:val="left"/>
      <w:pPr>
        <w:ind w:left="859" w:hanging="60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F5B3B34"/>
    <w:multiLevelType w:val="hybridMultilevel"/>
    <w:tmpl w:val="19B826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2370ADA"/>
    <w:multiLevelType w:val="hybridMultilevel"/>
    <w:tmpl w:val="032ADB78"/>
    <w:lvl w:ilvl="0" w:tplc="0409000F">
      <w:start w:val="1"/>
      <w:numFmt w:val="decimal"/>
      <w:lvlText w:val="%1."/>
      <w:lvlJc w:val="left"/>
      <w:pPr>
        <w:tabs>
          <w:tab w:val="num" w:pos="1146"/>
        </w:tabs>
        <w:ind w:left="1146" w:hanging="360"/>
      </w:pPr>
    </w:lvl>
    <w:lvl w:ilvl="1" w:tplc="04090019" w:tentative="1">
      <w:start w:val="1"/>
      <w:numFmt w:val="lowerLetter"/>
      <w:lvlText w:val="%2."/>
      <w:lvlJc w:val="left"/>
      <w:pPr>
        <w:tabs>
          <w:tab w:val="num" w:pos="1866"/>
        </w:tabs>
        <w:ind w:left="1866" w:hanging="360"/>
      </w:pPr>
    </w:lvl>
    <w:lvl w:ilvl="2" w:tplc="0409001B" w:tentative="1">
      <w:start w:val="1"/>
      <w:numFmt w:val="lowerRoman"/>
      <w:lvlText w:val="%3."/>
      <w:lvlJc w:val="right"/>
      <w:pPr>
        <w:tabs>
          <w:tab w:val="num" w:pos="2586"/>
        </w:tabs>
        <w:ind w:left="2586" w:hanging="180"/>
      </w:pPr>
    </w:lvl>
    <w:lvl w:ilvl="3" w:tplc="0409000F" w:tentative="1">
      <w:start w:val="1"/>
      <w:numFmt w:val="decimal"/>
      <w:lvlText w:val="%4."/>
      <w:lvlJc w:val="left"/>
      <w:pPr>
        <w:tabs>
          <w:tab w:val="num" w:pos="3306"/>
        </w:tabs>
        <w:ind w:left="3306" w:hanging="360"/>
      </w:pPr>
    </w:lvl>
    <w:lvl w:ilvl="4" w:tplc="04090019" w:tentative="1">
      <w:start w:val="1"/>
      <w:numFmt w:val="lowerLetter"/>
      <w:lvlText w:val="%5."/>
      <w:lvlJc w:val="left"/>
      <w:pPr>
        <w:tabs>
          <w:tab w:val="num" w:pos="4026"/>
        </w:tabs>
        <w:ind w:left="4026" w:hanging="360"/>
      </w:pPr>
    </w:lvl>
    <w:lvl w:ilvl="5" w:tplc="0409001B" w:tentative="1">
      <w:start w:val="1"/>
      <w:numFmt w:val="lowerRoman"/>
      <w:lvlText w:val="%6."/>
      <w:lvlJc w:val="right"/>
      <w:pPr>
        <w:tabs>
          <w:tab w:val="num" w:pos="4746"/>
        </w:tabs>
        <w:ind w:left="4746" w:hanging="180"/>
      </w:pPr>
    </w:lvl>
    <w:lvl w:ilvl="6" w:tplc="0409000F" w:tentative="1">
      <w:start w:val="1"/>
      <w:numFmt w:val="decimal"/>
      <w:lvlText w:val="%7."/>
      <w:lvlJc w:val="left"/>
      <w:pPr>
        <w:tabs>
          <w:tab w:val="num" w:pos="5466"/>
        </w:tabs>
        <w:ind w:left="5466" w:hanging="360"/>
      </w:pPr>
    </w:lvl>
    <w:lvl w:ilvl="7" w:tplc="04090019" w:tentative="1">
      <w:start w:val="1"/>
      <w:numFmt w:val="lowerLetter"/>
      <w:lvlText w:val="%8."/>
      <w:lvlJc w:val="left"/>
      <w:pPr>
        <w:tabs>
          <w:tab w:val="num" w:pos="6186"/>
        </w:tabs>
        <w:ind w:left="6186" w:hanging="360"/>
      </w:pPr>
    </w:lvl>
    <w:lvl w:ilvl="8" w:tplc="0409001B" w:tentative="1">
      <w:start w:val="1"/>
      <w:numFmt w:val="lowerRoman"/>
      <w:lvlText w:val="%9."/>
      <w:lvlJc w:val="right"/>
      <w:pPr>
        <w:tabs>
          <w:tab w:val="num" w:pos="6906"/>
        </w:tabs>
        <w:ind w:left="6906" w:hanging="180"/>
      </w:pPr>
    </w:lvl>
  </w:abstractNum>
  <w:abstractNum w:abstractNumId="14">
    <w:nsid w:val="43AE2F22"/>
    <w:multiLevelType w:val="singleLevel"/>
    <w:tmpl w:val="D4C8967A"/>
    <w:lvl w:ilvl="0">
      <w:start w:val="11"/>
      <w:numFmt w:val="decimal"/>
      <w:lvlText w:val="%1."/>
      <w:legacy w:legacy="1" w:legacySpace="0" w:legacyIndent="0"/>
      <w:lvlJc w:val="left"/>
      <w:rPr>
        <w:rFonts w:ascii="Times New Roman" w:hAnsi="Times New Roman" w:cs="Times New Roman" w:hint="default"/>
      </w:rPr>
    </w:lvl>
  </w:abstractNum>
  <w:abstractNum w:abstractNumId="15">
    <w:nsid w:val="44511BD5"/>
    <w:multiLevelType w:val="singleLevel"/>
    <w:tmpl w:val="056C46B0"/>
    <w:lvl w:ilvl="0">
      <w:start w:val="1"/>
      <w:numFmt w:val="decimal"/>
      <w:lvlText w:val="%1."/>
      <w:legacy w:legacy="1" w:legacySpace="0" w:legacyIndent="0"/>
      <w:lvlJc w:val="left"/>
      <w:rPr>
        <w:rFonts w:ascii="Times New Roman" w:hAnsi="Times New Roman" w:cs="Times New Roman" w:hint="default"/>
      </w:rPr>
    </w:lvl>
  </w:abstractNum>
  <w:abstractNum w:abstractNumId="16">
    <w:nsid w:val="46392A18"/>
    <w:multiLevelType w:val="singleLevel"/>
    <w:tmpl w:val="30E6657C"/>
    <w:lvl w:ilvl="0">
      <w:start w:val="2"/>
      <w:numFmt w:val="decimal"/>
      <w:lvlText w:val="%1."/>
      <w:legacy w:legacy="1" w:legacySpace="0" w:legacyIndent="0"/>
      <w:lvlJc w:val="left"/>
      <w:rPr>
        <w:rFonts w:ascii="Times New Roman" w:hAnsi="Times New Roman" w:cs="Times New Roman" w:hint="default"/>
      </w:rPr>
    </w:lvl>
  </w:abstractNum>
  <w:abstractNum w:abstractNumId="17">
    <w:nsid w:val="4C243B21"/>
    <w:multiLevelType w:val="hybridMultilevel"/>
    <w:tmpl w:val="E4B820B4"/>
    <w:lvl w:ilvl="0" w:tplc="CF987B5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nsid w:val="4C8B2CB0"/>
    <w:multiLevelType w:val="hybridMultilevel"/>
    <w:tmpl w:val="E3E2079A"/>
    <w:lvl w:ilvl="0" w:tplc="AD4CBE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527E7E0A"/>
    <w:multiLevelType w:val="hybridMultilevel"/>
    <w:tmpl w:val="852096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5A867D8"/>
    <w:multiLevelType w:val="hybridMultilevel"/>
    <w:tmpl w:val="516AAA4C"/>
    <w:lvl w:ilvl="0" w:tplc="793EE048">
      <w:start w:val="10"/>
      <w:numFmt w:val="decimal"/>
      <w:lvlText w:val="%1."/>
      <w:lvlJc w:val="left"/>
      <w:pPr>
        <w:ind w:left="0" w:firstLine="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D844CAA"/>
    <w:multiLevelType w:val="hybridMultilevel"/>
    <w:tmpl w:val="90860F7C"/>
    <w:lvl w:ilvl="0" w:tplc="6B3A0B6C">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22">
    <w:nsid w:val="5FA61BE8"/>
    <w:multiLevelType w:val="hybridMultilevel"/>
    <w:tmpl w:val="501477F0"/>
    <w:lvl w:ilvl="0" w:tplc="46A475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62BC0D9E"/>
    <w:multiLevelType w:val="singleLevel"/>
    <w:tmpl w:val="4238D64C"/>
    <w:lvl w:ilvl="0">
      <w:start w:val="1"/>
      <w:numFmt w:val="decimal"/>
      <w:lvlText w:val="%1."/>
      <w:legacy w:legacy="1" w:legacySpace="0" w:legacyIndent="0"/>
      <w:lvlJc w:val="left"/>
      <w:rPr>
        <w:rFonts w:ascii="Times New Roman" w:hAnsi="Times New Roman" w:cs="Times New Roman" w:hint="default"/>
      </w:rPr>
    </w:lvl>
  </w:abstractNum>
  <w:abstractNum w:abstractNumId="24">
    <w:nsid w:val="63113E6B"/>
    <w:multiLevelType w:val="singleLevel"/>
    <w:tmpl w:val="4238D64C"/>
    <w:lvl w:ilvl="0">
      <w:start w:val="2"/>
      <w:numFmt w:val="decimal"/>
      <w:lvlText w:val="%1."/>
      <w:legacy w:legacy="1" w:legacySpace="0" w:legacyIndent="0"/>
      <w:lvlJc w:val="left"/>
      <w:rPr>
        <w:rFonts w:ascii="Times New Roman" w:hAnsi="Times New Roman" w:cs="Times New Roman" w:hint="default"/>
      </w:rPr>
    </w:lvl>
  </w:abstractNum>
  <w:abstractNum w:abstractNumId="25">
    <w:nsid w:val="64FA0F70"/>
    <w:multiLevelType w:val="singleLevel"/>
    <w:tmpl w:val="C0507940"/>
    <w:lvl w:ilvl="0">
      <w:start w:val="4"/>
      <w:numFmt w:val="decimal"/>
      <w:lvlText w:val="%1."/>
      <w:legacy w:legacy="1" w:legacySpace="0" w:legacyIndent="0"/>
      <w:lvlJc w:val="left"/>
      <w:rPr>
        <w:rFonts w:ascii="Times New Roman" w:hAnsi="Times New Roman" w:cs="Times New Roman" w:hint="default"/>
      </w:rPr>
    </w:lvl>
  </w:abstractNum>
  <w:abstractNum w:abstractNumId="26">
    <w:nsid w:val="659E21B8"/>
    <w:multiLevelType w:val="singleLevel"/>
    <w:tmpl w:val="960CC416"/>
    <w:lvl w:ilvl="0">
      <w:start w:val="8"/>
      <w:numFmt w:val="decimal"/>
      <w:lvlText w:val="%1."/>
      <w:legacy w:legacy="1" w:legacySpace="0" w:legacyIndent="0"/>
      <w:lvlJc w:val="left"/>
      <w:rPr>
        <w:rFonts w:ascii="Times New Roman" w:hAnsi="Times New Roman" w:cs="Times New Roman" w:hint="default"/>
      </w:rPr>
    </w:lvl>
  </w:abstractNum>
  <w:abstractNum w:abstractNumId="27">
    <w:nsid w:val="6A283EC9"/>
    <w:multiLevelType w:val="singleLevel"/>
    <w:tmpl w:val="E02A43C8"/>
    <w:lvl w:ilvl="0">
      <w:start w:val="2"/>
      <w:numFmt w:val="decimal"/>
      <w:lvlText w:val="%1."/>
      <w:legacy w:legacy="1" w:legacySpace="0" w:legacyIndent="0"/>
      <w:lvlJc w:val="left"/>
      <w:rPr>
        <w:rFonts w:ascii="Times New Roman" w:hAnsi="Times New Roman" w:cs="Times New Roman" w:hint="default"/>
      </w:rPr>
    </w:lvl>
  </w:abstractNum>
  <w:abstractNum w:abstractNumId="28">
    <w:nsid w:val="6B5D1D69"/>
    <w:multiLevelType w:val="hybridMultilevel"/>
    <w:tmpl w:val="270C4272"/>
    <w:lvl w:ilvl="0" w:tplc="54A468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6C5D7208"/>
    <w:multiLevelType w:val="hybridMultilevel"/>
    <w:tmpl w:val="6068E896"/>
    <w:lvl w:ilvl="0" w:tplc="54A468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6E1A19A0"/>
    <w:multiLevelType w:val="singleLevel"/>
    <w:tmpl w:val="6AC0C948"/>
    <w:lvl w:ilvl="0">
      <w:start w:val="2"/>
      <w:numFmt w:val="decimal"/>
      <w:lvlText w:val="%1."/>
      <w:legacy w:legacy="1" w:legacySpace="0" w:legacyIndent="0"/>
      <w:lvlJc w:val="left"/>
      <w:rPr>
        <w:rFonts w:ascii="Times New Roman" w:hAnsi="Times New Roman" w:cs="Times New Roman" w:hint="default"/>
      </w:rPr>
    </w:lvl>
  </w:abstractNum>
  <w:abstractNum w:abstractNumId="31">
    <w:nsid w:val="70054B3C"/>
    <w:multiLevelType w:val="singleLevel"/>
    <w:tmpl w:val="293C2692"/>
    <w:lvl w:ilvl="0">
      <w:start w:val="10"/>
      <w:numFmt w:val="decimal"/>
      <w:lvlText w:val="%1."/>
      <w:legacy w:legacy="1" w:legacySpace="0" w:legacyIndent="0"/>
      <w:lvlJc w:val="left"/>
      <w:rPr>
        <w:rFonts w:ascii="Times New Roman" w:hAnsi="Times New Roman" w:cs="Times New Roman" w:hint="default"/>
      </w:rPr>
    </w:lvl>
  </w:abstractNum>
  <w:abstractNum w:abstractNumId="32">
    <w:nsid w:val="7AFA1E31"/>
    <w:multiLevelType w:val="hybridMultilevel"/>
    <w:tmpl w:val="270C4272"/>
    <w:lvl w:ilvl="0" w:tplc="54A468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5"/>
  </w:num>
  <w:num w:numId="2">
    <w:abstractNumId w:val="14"/>
  </w:num>
  <w:num w:numId="3">
    <w:abstractNumId w:val="14"/>
    <w:lvlOverride w:ilvl="0">
      <w:lvl w:ilvl="0">
        <w:start w:val="12"/>
        <w:numFmt w:val="decimal"/>
        <w:lvlText w:val="%1."/>
        <w:legacy w:legacy="1" w:legacySpace="0" w:legacyIndent="0"/>
        <w:lvlJc w:val="left"/>
        <w:rPr>
          <w:rFonts w:ascii="Times New Roman" w:hAnsi="Times New Roman" w:cs="Times New Roman" w:hint="default"/>
        </w:rPr>
      </w:lvl>
    </w:lvlOverride>
  </w:num>
  <w:num w:numId="4">
    <w:abstractNumId w:val="15"/>
  </w:num>
  <w:num w:numId="5">
    <w:abstractNumId w:val="27"/>
  </w:num>
  <w:num w:numId="6">
    <w:abstractNumId w:val="2"/>
  </w:num>
  <w:num w:numId="7">
    <w:abstractNumId w:val="2"/>
    <w:lvlOverride w:ilvl="0">
      <w:lvl w:ilvl="0">
        <w:start w:val="4"/>
        <w:numFmt w:val="decimal"/>
        <w:lvlText w:val="%1."/>
        <w:legacy w:legacy="1" w:legacySpace="0" w:legacyIndent="0"/>
        <w:lvlJc w:val="left"/>
        <w:rPr>
          <w:rFonts w:ascii="Times New Roman" w:hAnsi="Times New Roman" w:cs="Times New Roman" w:hint="default"/>
        </w:rPr>
      </w:lvl>
    </w:lvlOverride>
  </w:num>
  <w:num w:numId="8">
    <w:abstractNumId w:val="31"/>
  </w:num>
  <w:num w:numId="9">
    <w:abstractNumId w:val="25"/>
  </w:num>
  <w:num w:numId="10">
    <w:abstractNumId w:val="25"/>
    <w:lvlOverride w:ilvl="0">
      <w:lvl w:ilvl="0">
        <w:start w:val="6"/>
        <w:numFmt w:val="decimal"/>
        <w:lvlText w:val="%1."/>
        <w:legacy w:legacy="1" w:legacySpace="0" w:legacyIndent="0"/>
        <w:lvlJc w:val="left"/>
        <w:rPr>
          <w:rFonts w:ascii="Times New Roman" w:hAnsi="Times New Roman" w:cs="Times New Roman" w:hint="default"/>
        </w:rPr>
      </w:lvl>
    </w:lvlOverride>
  </w:num>
  <w:num w:numId="11">
    <w:abstractNumId w:val="16"/>
  </w:num>
  <w:num w:numId="12">
    <w:abstractNumId w:val="16"/>
    <w:lvlOverride w:ilvl="0">
      <w:lvl w:ilvl="0">
        <w:start w:val="3"/>
        <w:numFmt w:val="decimal"/>
        <w:lvlText w:val="%1."/>
        <w:legacy w:legacy="1" w:legacySpace="0" w:legacyIndent="0"/>
        <w:lvlJc w:val="left"/>
        <w:rPr>
          <w:rFonts w:ascii="Times New Roman" w:hAnsi="Times New Roman" w:cs="Times New Roman" w:hint="default"/>
        </w:rPr>
      </w:lvl>
    </w:lvlOverride>
  </w:num>
  <w:num w:numId="13">
    <w:abstractNumId w:val="26"/>
  </w:num>
  <w:num w:numId="14">
    <w:abstractNumId w:val="30"/>
  </w:num>
  <w:num w:numId="15">
    <w:abstractNumId w:val="30"/>
    <w:lvlOverride w:ilvl="0">
      <w:lvl w:ilvl="0">
        <w:start w:val="3"/>
        <w:numFmt w:val="decimal"/>
        <w:lvlText w:val="%1."/>
        <w:legacy w:legacy="1" w:legacySpace="0" w:legacyIndent="0"/>
        <w:lvlJc w:val="left"/>
        <w:rPr>
          <w:rFonts w:ascii="Times New Roman" w:hAnsi="Times New Roman" w:cs="Times New Roman" w:hint="default"/>
        </w:rPr>
      </w:lvl>
    </w:lvlOverride>
  </w:num>
  <w:num w:numId="16">
    <w:abstractNumId w:val="23"/>
  </w:num>
  <w:num w:numId="17">
    <w:abstractNumId w:val="23"/>
    <w:lvlOverride w:ilvl="0">
      <w:lvl w:ilvl="0">
        <w:start w:val="2"/>
        <w:numFmt w:val="decimal"/>
        <w:lvlText w:val="%1."/>
        <w:legacy w:legacy="1" w:legacySpace="0" w:legacyIndent="0"/>
        <w:lvlJc w:val="left"/>
        <w:rPr>
          <w:rFonts w:ascii="Times New Roman" w:hAnsi="Times New Roman" w:cs="Times New Roman" w:hint="default"/>
        </w:rPr>
      </w:lvl>
    </w:lvlOverride>
  </w:num>
  <w:num w:numId="18">
    <w:abstractNumId w:val="23"/>
    <w:lvlOverride w:ilvl="0">
      <w:lvl w:ilvl="0">
        <w:start w:val="3"/>
        <w:numFmt w:val="decimal"/>
        <w:lvlText w:val="%1."/>
        <w:legacy w:legacy="1" w:legacySpace="0" w:legacyIndent="0"/>
        <w:lvlJc w:val="left"/>
        <w:rPr>
          <w:rFonts w:ascii="Times New Roman" w:hAnsi="Times New Roman" w:cs="Times New Roman" w:hint="default"/>
        </w:rPr>
      </w:lvl>
    </w:lvlOverride>
  </w:num>
  <w:num w:numId="19">
    <w:abstractNumId w:val="24"/>
  </w:num>
  <w:num w:numId="20">
    <w:abstractNumId w:val="24"/>
    <w:lvlOverride w:ilvl="0">
      <w:lvl w:ilvl="0">
        <w:start w:val="3"/>
        <w:numFmt w:val="decimal"/>
        <w:lvlText w:val="%1."/>
        <w:legacy w:legacy="1" w:legacySpace="0" w:legacyIndent="0"/>
        <w:lvlJc w:val="left"/>
        <w:rPr>
          <w:rFonts w:ascii="Times New Roman" w:hAnsi="Times New Roman" w:cs="Times New Roman" w:hint="default"/>
        </w:rPr>
      </w:lvl>
    </w:lvlOverride>
  </w:num>
  <w:num w:numId="21">
    <w:abstractNumId w:val="13"/>
  </w:num>
  <w:num w:numId="22">
    <w:abstractNumId w:val="19"/>
  </w:num>
  <w:num w:numId="23">
    <w:abstractNumId w:val="12"/>
  </w:num>
  <w:num w:numId="24">
    <w:abstractNumId w:val="11"/>
  </w:num>
  <w:num w:numId="25">
    <w:abstractNumId w:val="4"/>
  </w:num>
  <w:num w:numId="26">
    <w:abstractNumId w:val="7"/>
  </w:num>
  <w:num w:numId="27">
    <w:abstractNumId w:val="3"/>
  </w:num>
  <w:num w:numId="28">
    <w:abstractNumId w:val="28"/>
  </w:num>
  <w:num w:numId="29">
    <w:abstractNumId w:val="0"/>
  </w:num>
  <w:num w:numId="30">
    <w:abstractNumId w:val="32"/>
  </w:num>
  <w:num w:numId="31">
    <w:abstractNumId w:val="8"/>
  </w:num>
  <w:num w:numId="32">
    <w:abstractNumId w:val="9"/>
  </w:num>
  <w:num w:numId="33">
    <w:abstractNumId w:val="10"/>
  </w:num>
  <w:num w:numId="34">
    <w:abstractNumId w:val="20"/>
  </w:num>
  <w:num w:numId="35">
    <w:abstractNumId w:val="29"/>
  </w:num>
  <w:num w:numId="36">
    <w:abstractNumId w:val="21"/>
  </w:num>
  <w:num w:numId="37">
    <w:abstractNumId w:val="1"/>
  </w:num>
  <w:num w:numId="38">
    <w:abstractNumId w:val="22"/>
  </w:num>
  <w:num w:numId="39">
    <w:abstractNumId w:val="18"/>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F9E"/>
    <w:rsid w:val="0000294C"/>
    <w:rsid w:val="000119D3"/>
    <w:rsid w:val="00012BF1"/>
    <w:rsid w:val="00013050"/>
    <w:rsid w:val="0001421E"/>
    <w:rsid w:val="00016FD1"/>
    <w:rsid w:val="00020C17"/>
    <w:rsid w:val="00020D72"/>
    <w:rsid w:val="00023ABC"/>
    <w:rsid w:val="00035203"/>
    <w:rsid w:val="00035BB5"/>
    <w:rsid w:val="00037E85"/>
    <w:rsid w:val="00040858"/>
    <w:rsid w:val="000432B7"/>
    <w:rsid w:val="00055422"/>
    <w:rsid w:val="00057303"/>
    <w:rsid w:val="000623DE"/>
    <w:rsid w:val="0007415E"/>
    <w:rsid w:val="00074B32"/>
    <w:rsid w:val="0007625A"/>
    <w:rsid w:val="000770CE"/>
    <w:rsid w:val="00080F92"/>
    <w:rsid w:val="000813E8"/>
    <w:rsid w:val="00082664"/>
    <w:rsid w:val="0008665A"/>
    <w:rsid w:val="0009058D"/>
    <w:rsid w:val="000920D7"/>
    <w:rsid w:val="00092B5E"/>
    <w:rsid w:val="0009342E"/>
    <w:rsid w:val="000937F3"/>
    <w:rsid w:val="000950D7"/>
    <w:rsid w:val="00096476"/>
    <w:rsid w:val="000A4DF4"/>
    <w:rsid w:val="000A540A"/>
    <w:rsid w:val="000B1A6F"/>
    <w:rsid w:val="000B2916"/>
    <w:rsid w:val="000B29DA"/>
    <w:rsid w:val="000B3CE0"/>
    <w:rsid w:val="000B65F1"/>
    <w:rsid w:val="000C04D6"/>
    <w:rsid w:val="000C2C40"/>
    <w:rsid w:val="000C37C2"/>
    <w:rsid w:val="000C4FF8"/>
    <w:rsid w:val="000C502A"/>
    <w:rsid w:val="000C5191"/>
    <w:rsid w:val="000C714D"/>
    <w:rsid w:val="000D239E"/>
    <w:rsid w:val="000D33DB"/>
    <w:rsid w:val="000D442F"/>
    <w:rsid w:val="000D50F9"/>
    <w:rsid w:val="000E0100"/>
    <w:rsid w:val="000E3972"/>
    <w:rsid w:val="000E3A55"/>
    <w:rsid w:val="000E6537"/>
    <w:rsid w:val="000E74FE"/>
    <w:rsid w:val="000F2DFB"/>
    <w:rsid w:val="000F3340"/>
    <w:rsid w:val="000F44E8"/>
    <w:rsid w:val="000F6D01"/>
    <w:rsid w:val="00103B92"/>
    <w:rsid w:val="00104C38"/>
    <w:rsid w:val="00106590"/>
    <w:rsid w:val="001102E7"/>
    <w:rsid w:val="0011097C"/>
    <w:rsid w:val="00112092"/>
    <w:rsid w:val="001126FD"/>
    <w:rsid w:val="00113423"/>
    <w:rsid w:val="00113D8E"/>
    <w:rsid w:val="00116028"/>
    <w:rsid w:val="001169AD"/>
    <w:rsid w:val="001171FF"/>
    <w:rsid w:val="001274FC"/>
    <w:rsid w:val="00134B5B"/>
    <w:rsid w:val="00134DE0"/>
    <w:rsid w:val="00136677"/>
    <w:rsid w:val="00141F9A"/>
    <w:rsid w:val="0014618D"/>
    <w:rsid w:val="00147AC2"/>
    <w:rsid w:val="00153B14"/>
    <w:rsid w:val="00161EEF"/>
    <w:rsid w:val="00163CF2"/>
    <w:rsid w:val="00166660"/>
    <w:rsid w:val="0017039B"/>
    <w:rsid w:val="00173084"/>
    <w:rsid w:val="001735A6"/>
    <w:rsid w:val="00175356"/>
    <w:rsid w:val="00175BBF"/>
    <w:rsid w:val="00176A73"/>
    <w:rsid w:val="00177C10"/>
    <w:rsid w:val="00177D66"/>
    <w:rsid w:val="001801CF"/>
    <w:rsid w:val="00181763"/>
    <w:rsid w:val="001908CA"/>
    <w:rsid w:val="00190D11"/>
    <w:rsid w:val="00192A21"/>
    <w:rsid w:val="001932C8"/>
    <w:rsid w:val="00193EC6"/>
    <w:rsid w:val="001A0D3F"/>
    <w:rsid w:val="001A2EAD"/>
    <w:rsid w:val="001A329D"/>
    <w:rsid w:val="001A3ACC"/>
    <w:rsid w:val="001A3FBE"/>
    <w:rsid w:val="001A4951"/>
    <w:rsid w:val="001A51EE"/>
    <w:rsid w:val="001A5D61"/>
    <w:rsid w:val="001B1FE7"/>
    <w:rsid w:val="001D0940"/>
    <w:rsid w:val="001D393E"/>
    <w:rsid w:val="001D3E9E"/>
    <w:rsid w:val="001D4596"/>
    <w:rsid w:val="001D5E68"/>
    <w:rsid w:val="001E07A1"/>
    <w:rsid w:val="001E52FE"/>
    <w:rsid w:val="001F08B5"/>
    <w:rsid w:val="001F0DDF"/>
    <w:rsid w:val="001F2591"/>
    <w:rsid w:val="001F43B5"/>
    <w:rsid w:val="001F4DEA"/>
    <w:rsid w:val="00201AC8"/>
    <w:rsid w:val="00202222"/>
    <w:rsid w:val="002026DC"/>
    <w:rsid w:val="00202DAF"/>
    <w:rsid w:val="0020330A"/>
    <w:rsid w:val="002036BA"/>
    <w:rsid w:val="00203B0E"/>
    <w:rsid w:val="00203D46"/>
    <w:rsid w:val="0020446F"/>
    <w:rsid w:val="0020474C"/>
    <w:rsid w:val="0020791D"/>
    <w:rsid w:val="002103FD"/>
    <w:rsid w:val="00214471"/>
    <w:rsid w:val="00214EC8"/>
    <w:rsid w:val="0021683B"/>
    <w:rsid w:val="0022037C"/>
    <w:rsid w:val="00222664"/>
    <w:rsid w:val="0022350C"/>
    <w:rsid w:val="00231905"/>
    <w:rsid w:val="00232027"/>
    <w:rsid w:val="00232FD5"/>
    <w:rsid w:val="00233185"/>
    <w:rsid w:val="00235ADF"/>
    <w:rsid w:val="00235D95"/>
    <w:rsid w:val="00236731"/>
    <w:rsid w:val="00240401"/>
    <w:rsid w:val="00243A58"/>
    <w:rsid w:val="00244FC2"/>
    <w:rsid w:val="0024719C"/>
    <w:rsid w:val="00250072"/>
    <w:rsid w:val="002500E7"/>
    <w:rsid w:val="002517EC"/>
    <w:rsid w:val="002547E1"/>
    <w:rsid w:val="00257B07"/>
    <w:rsid w:val="00265EAC"/>
    <w:rsid w:val="0026614A"/>
    <w:rsid w:val="002662DF"/>
    <w:rsid w:val="00266503"/>
    <w:rsid w:val="00267F80"/>
    <w:rsid w:val="00270C7B"/>
    <w:rsid w:val="0028023A"/>
    <w:rsid w:val="002803B8"/>
    <w:rsid w:val="00280C60"/>
    <w:rsid w:val="00287D25"/>
    <w:rsid w:val="00291BD4"/>
    <w:rsid w:val="002961EA"/>
    <w:rsid w:val="002967F1"/>
    <w:rsid w:val="002968D7"/>
    <w:rsid w:val="00296D30"/>
    <w:rsid w:val="00297BF8"/>
    <w:rsid w:val="002A27F1"/>
    <w:rsid w:val="002A3B36"/>
    <w:rsid w:val="002B15C1"/>
    <w:rsid w:val="002B1E44"/>
    <w:rsid w:val="002B25BD"/>
    <w:rsid w:val="002B32AB"/>
    <w:rsid w:val="002B33C0"/>
    <w:rsid w:val="002B642E"/>
    <w:rsid w:val="002B7A83"/>
    <w:rsid w:val="002B7E97"/>
    <w:rsid w:val="002C2493"/>
    <w:rsid w:val="002C4E46"/>
    <w:rsid w:val="002C5399"/>
    <w:rsid w:val="002C7679"/>
    <w:rsid w:val="002D7F9E"/>
    <w:rsid w:val="002E0E16"/>
    <w:rsid w:val="002E4E2E"/>
    <w:rsid w:val="002E50F7"/>
    <w:rsid w:val="002E587A"/>
    <w:rsid w:val="002E7495"/>
    <w:rsid w:val="002E7E6A"/>
    <w:rsid w:val="002F4B76"/>
    <w:rsid w:val="002F4C92"/>
    <w:rsid w:val="002F7FE5"/>
    <w:rsid w:val="003001A5"/>
    <w:rsid w:val="00301776"/>
    <w:rsid w:val="00302EAE"/>
    <w:rsid w:val="0030567E"/>
    <w:rsid w:val="00305806"/>
    <w:rsid w:val="0031123B"/>
    <w:rsid w:val="00311D76"/>
    <w:rsid w:val="0031290D"/>
    <w:rsid w:val="00316DE3"/>
    <w:rsid w:val="003201A1"/>
    <w:rsid w:val="00320253"/>
    <w:rsid w:val="00325570"/>
    <w:rsid w:val="003313A9"/>
    <w:rsid w:val="0033309D"/>
    <w:rsid w:val="00333CAD"/>
    <w:rsid w:val="00335C7F"/>
    <w:rsid w:val="003360E7"/>
    <w:rsid w:val="00340015"/>
    <w:rsid w:val="0034005E"/>
    <w:rsid w:val="00340132"/>
    <w:rsid w:val="003456C7"/>
    <w:rsid w:val="00346497"/>
    <w:rsid w:val="003514AC"/>
    <w:rsid w:val="0035462F"/>
    <w:rsid w:val="0035579A"/>
    <w:rsid w:val="003562C9"/>
    <w:rsid w:val="00356BA6"/>
    <w:rsid w:val="0035767E"/>
    <w:rsid w:val="00361229"/>
    <w:rsid w:val="00367264"/>
    <w:rsid w:val="00370AE5"/>
    <w:rsid w:val="00372110"/>
    <w:rsid w:val="00377B85"/>
    <w:rsid w:val="00381605"/>
    <w:rsid w:val="00384397"/>
    <w:rsid w:val="00385B3D"/>
    <w:rsid w:val="00386494"/>
    <w:rsid w:val="003874C9"/>
    <w:rsid w:val="00392D8C"/>
    <w:rsid w:val="003943EA"/>
    <w:rsid w:val="00395968"/>
    <w:rsid w:val="00395E73"/>
    <w:rsid w:val="00396626"/>
    <w:rsid w:val="003A11B7"/>
    <w:rsid w:val="003A407D"/>
    <w:rsid w:val="003A655D"/>
    <w:rsid w:val="003A6EA9"/>
    <w:rsid w:val="003A7763"/>
    <w:rsid w:val="003B3FF7"/>
    <w:rsid w:val="003C0DB3"/>
    <w:rsid w:val="003C129D"/>
    <w:rsid w:val="003C2769"/>
    <w:rsid w:val="003C2A52"/>
    <w:rsid w:val="003D5450"/>
    <w:rsid w:val="003D7425"/>
    <w:rsid w:val="003E3FF6"/>
    <w:rsid w:val="003E4C34"/>
    <w:rsid w:val="003E4CED"/>
    <w:rsid w:val="003E5434"/>
    <w:rsid w:val="003F0212"/>
    <w:rsid w:val="003F2A28"/>
    <w:rsid w:val="003F3520"/>
    <w:rsid w:val="003F4F87"/>
    <w:rsid w:val="003F65B4"/>
    <w:rsid w:val="0040426D"/>
    <w:rsid w:val="00404293"/>
    <w:rsid w:val="004049FB"/>
    <w:rsid w:val="00406ECE"/>
    <w:rsid w:val="00413A12"/>
    <w:rsid w:val="00413E13"/>
    <w:rsid w:val="00413E63"/>
    <w:rsid w:val="004142A1"/>
    <w:rsid w:val="00417F26"/>
    <w:rsid w:val="00420D5F"/>
    <w:rsid w:val="00421079"/>
    <w:rsid w:val="0042148A"/>
    <w:rsid w:val="00422C9F"/>
    <w:rsid w:val="004236A0"/>
    <w:rsid w:val="00423B06"/>
    <w:rsid w:val="00424620"/>
    <w:rsid w:val="0042581B"/>
    <w:rsid w:val="00425E30"/>
    <w:rsid w:val="00427FD5"/>
    <w:rsid w:val="0043226B"/>
    <w:rsid w:val="004331EE"/>
    <w:rsid w:val="00437387"/>
    <w:rsid w:val="00441206"/>
    <w:rsid w:val="004438E5"/>
    <w:rsid w:val="004465CA"/>
    <w:rsid w:val="00446F7C"/>
    <w:rsid w:val="00447201"/>
    <w:rsid w:val="00454625"/>
    <w:rsid w:val="00464DBB"/>
    <w:rsid w:val="004653B7"/>
    <w:rsid w:val="00470FF2"/>
    <w:rsid w:val="004752E1"/>
    <w:rsid w:val="0048062F"/>
    <w:rsid w:val="00481D78"/>
    <w:rsid w:val="00482B6B"/>
    <w:rsid w:val="00490390"/>
    <w:rsid w:val="00490C2A"/>
    <w:rsid w:val="00491033"/>
    <w:rsid w:val="00492764"/>
    <w:rsid w:val="00492773"/>
    <w:rsid w:val="00495A79"/>
    <w:rsid w:val="00496451"/>
    <w:rsid w:val="00497119"/>
    <w:rsid w:val="0049798B"/>
    <w:rsid w:val="004A2A1F"/>
    <w:rsid w:val="004A5550"/>
    <w:rsid w:val="004A5772"/>
    <w:rsid w:val="004A7483"/>
    <w:rsid w:val="004A7E2A"/>
    <w:rsid w:val="004B023D"/>
    <w:rsid w:val="004B3BD4"/>
    <w:rsid w:val="004B439E"/>
    <w:rsid w:val="004C00BD"/>
    <w:rsid w:val="004C19DB"/>
    <w:rsid w:val="004C2F6F"/>
    <w:rsid w:val="004C38E9"/>
    <w:rsid w:val="004D0793"/>
    <w:rsid w:val="004D0ED6"/>
    <w:rsid w:val="004D3C38"/>
    <w:rsid w:val="004D3F2D"/>
    <w:rsid w:val="004D3FF5"/>
    <w:rsid w:val="004D440D"/>
    <w:rsid w:val="004D69C9"/>
    <w:rsid w:val="004E06DB"/>
    <w:rsid w:val="004E11BB"/>
    <w:rsid w:val="004E2EB8"/>
    <w:rsid w:val="004E4D41"/>
    <w:rsid w:val="004E5322"/>
    <w:rsid w:val="004E6EEA"/>
    <w:rsid w:val="004F1676"/>
    <w:rsid w:val="004F17E0"/>
    <w:rsid w:val="00504CD5"/>
    <w:rsid w:val="00506508"/>
    <w:rsid w:val="00507C68"/>
    <w:rsid w:val="005106E9"/>
    <w:rsid w:val="005114E7"/>
    <w:rsid w:val="005129F0"/>
    <w:rsid w:val="00520419"/>
    <w:rsid w:val="0052059F"/>
    <w:rsid w:val="00520AB9"/>
    <w:rsid w:val="00521CE5"/>
    <w:rsid w:val="00521CF9"/>
    <w:rsid w:val="00524BB9"/>
    <w:rsid w:val="005266A1"/>
    <w:rsid w:val="00527BC5"/>
    <w:rsid w:val="00530337"/>
    <w:rsid w:val="00530ACF"/>
    <w:rsid w:val="005339CB"/>
    <w:rsid w:val="00536C7C"/>
    <w:rsid w:val="00540CDB"/>
    <w:rsid w:val="005444FA"/>
    <w:rsid w:val="005445F7"/>
    <w:rsid w:val="00545DAB"/>
    <w:rsid w:val="00546DE1"/>
    <w:rsid w:val="005515E0"/>
    <w:rsid w:val="00552C27"/>
    <w:rsid w:val="00553A9C"/>
    <w:rsid w:val="00562B84"/>
    <w:rsid w:val="00563693"/>
    <w:rsid w:val="005645CE"/>
    <w:rsid w:val="00571249"/>
    <w:rsid w:val="00581596"/>
    <w:rsid w:val="00582A3A"/>
    <w:rsid w:val="00584E29"/>
    <w:rsid w:val="00584E9E"/>
    <w:rsid w:val="0058512C"/>
    <w:rsid w:val="0059690D"/>
    <w:rsid w:val="005A0B2D"/>
    <w:rsid w:val="005A2C55"/>
    <w:rsid w:val="005A2E19"/>
    <w:rsid w:val="005A5A6D"/>
    <w:rsid w:val="005B0385"/>
    <w:rsid w:val="005B3648"/>
    <w:rsid w:val="005B36FC"/>
    <w:rsid w:val="005B55CD"/>
    <w:rsid w:val="005B69FC"/>
    <w:rsid w:val="005C037F"/>
    <w:rsid w:val="005C1682"/>
    <w:rsid w:val="005C1739"/>
    <w:rsid w:val="005C56DD"/>
    <w:rsid w:val="005D0F74"/>
    <w:rsid w:val="005D1E4C"/>
    <w:rsid w:val="005D4470"/>
    <w:rsid w:val="005D571B"/>
    <w:rsid w:val="005D6740"/>
    <w:rsid w:val="005D6A71"/>
    <w:rsid w:val="005D6BB7"/>
    <w:rsid w:val="005E0025"/>
    <w:rsid w:val="005E035D"/>
    <w:rsid w:val="005E0861"/>
    <w:rsid w:val="005E4150"/>
    <w:rsid w:val="005E5084"/>
    <w:rsid w:val="005E657A"/>
    <w:rsid w:val="005E774B"/>
    <w:rsid w:val="005F4302"/>
    <w:rsid w:val="0060041A"/>
    <w:rsid w:val="006008C6"/>
    <w:rsid w:val="0060110F"/>
    <w:rsid w:val="006040F8"/>
    <w:rsid w:val="00605DCC"/>
    <w:rsid w:val="006060E0"/>
    <w:rsid w:val="00606C8F"/>
    <w:rsid w:val="00610649"/>
    <w:rsid w:val="006127B8"/>
    <w:rsid w:val="006160E7"/>
    <w:rsid w:val="0061675B"/>
    <w:rsid w:val="006179D6"/>
    <w:rsid w:val="00617DA6"/>
    <w:rsid w:val="006200A0"/>
    <w:rsid w:val="006210BF"/>
    <w:rsid w:val="006224BD"/>
    <w:rsid w:val="00623CFC"/>
    <w:rsid w:val="00624EEB"/>
    <w:rsid w:val="006264F4"/>
    <w:rsid w:val="00631A08"/>
    <w:rsid w:val="00634FEE"/>
    <w:rsid w:val="006357BE"/>
    <w:rsid w:val="00640457"/>
    <w:rsid w:val="00642348"/>
    <w:rsid w:val="00644C20"/>
    <w:rsid w:val="00646461"/>
    <w:rsid w:val="0064752C"/>
    <w:rsid w:val="0065324E"/>
    <w:rsid w:val="00654484"/>
    <w:rsid w:val="0066278E"/>
    <w:rsid w:val="0066447B"/>
    <w:rsid w:val="00664D5C"/>
    <w:rsid w:val="006678E0"/>
    <w:rsid w:val="00672E30"/>
    <w:rsid w:val="00676765"/>
    <w:rsid w:val="00683689"/>
    <w:rsid w:val="006836F2"/>
    <w:rsid w:val="00686390"/>
    <w:rsid w:val="00691647"/>
    <w:rsid w:val="00692FEB"/>
    <w:rsid w:val="00694456"/>
    <w:rsid w:val="006957F5"/>
    <w:rsid w:val="006964E0"/>
    <w:rsid w:val="0069705F"/>
    <w:rsid w:val="006A001B"/>
    <w:rsid w:val="006A0230"/>
    <w:rsid w:val="006A05F0"/>
    <w:rsid w:val="006A330F"/>
    <w:rsid w:val="006A3552"/>
    <w:rsid w:val="006A4DF6"/>
    <w:rsid w:val="006B06ED"/>
    <w:rsid w:val="006B0FB6"/>
    <w:rsid w:val="006B330C"/>
    <w:rsid w:val="006B3900"/>
    <w:rsid w:val="006B61C9"/>
    <w:rsid w:val="006B7642"/>
    <w:rsid w:val="006B786F"/>
    <w:rsid w:val="006C6DF0"/>
    <w:rsid w:val="006D21B3"/>
    <w:rsid w:val="006D5E3E"/>
    <w:rsid w:val="006D654F"/>
    <w:rsid w:val="006D6D8F"/>
    <w:rsid w:val="006D70BA"/>
    <w:rsid w:val="006E1B41"/>
    <w:rsid w:val="006E2B00"/>
    <w:rsid w:val="006E507D"/>
    <w:rsid w:val="006F0873"/>
    <w:rsid w:val="006F373E"/>
    <w:rsid w:val="006F7649"/>
    <w:rsid w:val="00705134"/>
    <w:rsid w:val="007060D4"/>
    <w:rsid w:val="007100F2"/>
    <w:rsid w:val="007118A1"/>
    <w:rsid w:val="00724222"/>
    <w:rsid w:val="007250D6"/>
    <w:rsid w:val="007275B9"/>
    <w:rsid w:val="007300C2"/>
    <w:rsid w:val="00730FDE"/>
    <w:rsid w:val="00731AFA"/>
    <w:rsid w:val="0073596B"/>
    <w:rsid w:val="00736B94"/>
    <w:rsid w:val="007373CE"/>
    <w:rsid w:val="00741247"/>
    <w:rsid w:val="0074157E"/>
    <w:rsid w:val="00741ED5"/>
    <w:rsid w:val="00743C7D"/>
    <w:rsid w:val="00743F75"/>
    <w:rsid w:val="00744369"/>
    <w:rsid w:val="007458F2"/>
    <w:rsid w:val="00745DAE"/>
    <w:rsid w:val="007475A1"/>
    <w:rsid w:val="00747EDC"/>
    <w:rsid w:val="007515B3"/>
    <w:rsid w:val="007537CD"/>
    <w:rsid w:val="00753BFD"/>
    <w:rsid w:val="00757A82"/>
    <w:rsid w:val="00760452"/>
    <w:rsid w:val="0076193F"/>
    <w:rsid w:val="00765014"/>
    <w:rsid w:val="007666D4"/>
    <w:rsid w:val="00776741"/>
    <w:rsid w:val="00777892"/>
    <w:rsid w:val="007800D0"/>
    <w:rsid w:val="00787905"/>
    <w:rsid w:val="0079140F"/>
    <w:rsid w:val="00791605"/>
    <w:rsid w:val="00791FC3"/>
    <w:rsid w:val="00793973"/>
    <w:rsid w:val="00794B59"/>
    <w:rsid w:val="00794D8A"/>
    <w:rsid w:val="007958FA"/>
    <w:rsid w:val="00796B0F"/>
    <w:rsid w:val="007A0251"/>
    <w:rsid w:val="007A0B8D"/>
    <w:rsid w:val="007A1BDA"/>
    <w:rsid w:val="007A1CE0"/>
    <w:rsid w:val="007A3D58"/>
    <w:rsid w:val="007A7DA8"/>
    <w:rsid w:val="007B0401"/>
    <w:rsid w:val="007B3969"/>
    <w:rsid w:val="007B51BF"/>
    <w:rsid w:val="007B61D0"/>
    <w:rsid w:val="007B6D4F"/>
    <w:rsid w:val="007C6DF8"/>
    <w:rsid w:val="007C6ED8"/>
    <w:rsid w:val="007D578A"/>
    <w:rsid w:val="007E0DA9"/>
    <w:rsid w:val="007E2ADA"/>
    <w:rsid w:val="007E3BCD"/>
    <w:rsid w:val="007E6895"/>
    <w:rsid w:val="007F41AE"/>
    <w:rsid w:val="007F59A1"/>
    <w:rsid w:val="007F791D"/>
    <w:rsid w:val="00805A02"/>
    <w:rsid w:val="00807044"/>
    <w:rsid w:val="00810D48"/>
    <w:rsid w:val="00820A35"/>
    <w:rsid w:val="008236A1"/>
    <w:rsid w:val="008303D9"/>
    <w:rsid w:val="008304EF"/>
    <w:rsid w:val="008324C8"/>
    <w:rsid w:val="00835008"/>
    <w:rsid w:val="008425EB"/>
    <w:rsid w:val="00842DF7"/>
    <w:rsid w:val="00846953"/>
    <w:rsid w:val="00846B3E"/>
    <w:rsid w:val="008473EE"/>
    <w:rsid w:val="008508AC"/>
    <w:rsid w:val="0085181B"/>
    <w:rsid w:val="0085690A"/>
    <w:rsid w:val="00860E93"/>
    <w:rsid w:val="00870F3D"/>
    <w:rsid w:val="008710D0"/>
    <w:rsid w:val="008717F1"/>
    <w:rsid w:val="00872D75"/>
    <w:rsid w:val="0087361C"/>
    <w:rsid w:val="00877F45"/>
    <w:rsid w:val="00881B78"/>
    <w:rsid w:val="008826B5"/>
    <w:rsid w:val="00882E54"/>
    <w:rsid w:val="0089099A"/>
    <w:rsid w:val="0089687F"/>
    <w:rsid w:val="00896A19"/>
    <w:rsid w:val="00896FF6"/>
    <w:rsid w:val="008A2CE1"/>
    <w:rsid w:val="008A33FC"/>
    <w:rsid w:val="008A4ECB"/>
    <w:rsid w:val="008A7FF9"/>
    <w:rsid w:val="008B0381"/>
    <w:rsid w:val="008B0497"/>
    <w:rsid w:val="008B06B9"/>
    <w:rsid w:val="008B0B04"/>
    <w:rsid w:val="008B1928"/>
    <w:rsid w:val="008B3509"/>
    <w:rsid w:val="008B4D0E"/>
    <w:rsid w:val="008B5B5D"/>
    <w:rsid w:val="008B6892"/>
    <w:rsid w:val="008B762F"/>
    <w:rsid w:val="008C01A5"/>
    <w:rsid w:val="008C0735"/>
    <w:rsid w:val="008C0C02"/>
    <w:rsid w:val="008C0E2E"/>
    <w:rsid w:val="008C3529"/>
    <w:rsid w:val="008C4EB1"/>
    <w:rsid w:val="008C5FBF"/>
    <w:rsid w:val="008C731C"/>
    <w:rsid w:val="008D0004"/>
    <w:rsid w:val="008D3AC8"/>
    <w:rsid w:val="008D5495"/>
    <w:rsid w:val="008D77CF"/>
    <w:rsid w:val="008E0A98"/>
    <w:rsid w:val="008E4D01"/>
    <w:rsid w:val="008F335F"/>
    <w:rsid w:val="008F53E5"/>
    <w:rsid w:val="00900631"/>
    <w:rsid w:val="00901137"/>
    <w:rsid w:val="00901266"/>
    <w:rsid w:val="009024F1"/>
    <w:rsid w:val="00903112"/>
    <w:rsid w:val="00904AE1"/>
    <w:rsid w:val="00904EDE"/>
    <w:rsid w:val="00906DB8"/>
    <w:rsid w:val="00907993"/>
    <w:rsid w:val="00910014"/>
    <w:rsid w:val="009101EE"/>
    <w:rsid w:val="009110C5"/>
    <w:rsid w:val="00914DA1"/>
    <w:rsid w:val="00917C48"/>
    <w:rsid w:val="0092086A"/>
    <w:rsid w:val="00925EE4"/>
    <w:rsid w:val="00926FDD"/>
    <w:rsid w:val="00930C18"/>
    <w:rsid w:val="00931C8C"/>
    <w:rsid w:val="009329C5"/>
    <w:rsid w:val="00932F6D"/>
    <w:rsid w:val="00933957"/>
    <w:rsid w:val="0093592F"/>
    <w:rsid w:val="00936A0F"/>
    <w:rsid w:val="00937C84"/>
    <w:rsid w:val="009450A8"/>
    <w:rsid w:val="0094646A"/>
    <w:rsid w:val="00963648"/>
    <w:rsid w:val="00965355"/>
    <w:rsid w:val="00970C7E"/>
    <w:rsid w:val="00971125"/>
    <w:rsid w:val="0097148A"/>
    <w:rsid w:val="00974377"/>
    <w:rsid w:val="009760D4"/>
    <w:rsid w:val="009824B5"/>
    <w:rsid w:val="00983CAC"/>
    <w:rsid w:val="00983E3B"/>
    <w:rsid w:val="0098467E"/>
    <w:rsid w:val="00986054"/>
    <w:rsid w:val="00991E11"/>
    <w:rsid w:val="00993A75"/>
    <w:rsid w:val="009952CA"/>
    <w:rsid w:val="009A2833"/>
    <w:rsid w:val="009A32C8"/>
    <w:rsid w:val="009A3CC0"/>
    <w:rsid w:val="009B4A59"/>
    <w:rsid w:val="009B4F63"/>
    <w:rsid w:val="009B7082"/>
    <w:rsid w:val="009C1094"/>
    <w:rsid w:val="009C11A5"/>
    <w:rsid w:val="009C1803"/>
    <w:rsid w:val="009C7793"/>
    <w:rsid w:val="009D002C"/>
    <w:rsid w:val="009D0401"/>
    <w:rsid w:val="009D1493"/>
    <w:rsid w:val="009D55B3"/>
    <w:rsid w:val="009E1B32"/>
    <w:rsid w:val="009E22C3"/>
    <w:rsid w:val="009F246B"/>
    <w:rsid w:val="00A01035"/>
    <w:rsid w:val="00A01719"/>
    <w:rsid w:val="00A03564"/>
    <w:rsid w:val="00A0604E"/>
    <w:rsid w:val="00A064E9"/>
    <w:rsid w:val="00A070A8"/>
    <w:rsid w:val="00A10F01"/>
    <w:rsid w:val="00A11237"/>
    <w:rsid w:val="00A11961"/>
    <w:rsid w:val="00A11B66"/>
    <w:rsid w:val="00A12358"/>
    <w:rsid w:val="00A1435F"/>
    <w:rsid w:val="00A143BF"/>
    <w:rsid w:val="00A14C8C"/>
    <w:rsid w:val="00A151BF"/>
    <w:rsid w:val="00A1561E"/>
    <w:rsid w:val="00A16C2F"/>
    <w:rsid w:val="00A264CA"/>
    <w:rsid w:val="00A359FE"/>
    <w:rsid w:val="00A35B78"/>
    <w:rsid w:val="00A37F46"/>
    <w:rsid w:val="00A40CA9"/>
    <w:rsid w:val="00A43E41"/>
    <w:rsid w:val="00A500E0"/>
    <w:rsid w:val="00A573F4"/>
    <w:rsid w:val="00A6593F"/>
    <w:rsid w:val="00A67B00"/>
    <w:rsid w:val="00A67B07"/>
    <w:rsid w:val="00A71E10"/>
    <w:rsid w:val="00A725F0"/>
    <w:rsid w:val="00A74492"/>
    <w:rsid w:val="00A75981"/>
    <w:rsid w:val="00A7701E"/>
    <w:rsid w:val="00A9103A"/>
    <w:rsid w:val="00A94DBC"/>
    <w:rsid w:val="00AA15BE"/>
    <w:rsid w:val="00AA388D"/>
    <w:rsid w:val="00AA5A2B"/>
    <w:rsid w:val="00AA6419"/>
    <w:rsid w:val="00AA730D"/>
    <w:rsid w:val="00AB0821"/>
    <w:rsid w:val="00AB2FD4"/>
    <w:rsid w:val="00AB30AD"/>
    <w:rsid w:val="00AB593D"/>
    <w:rsid w:val="00AB7986"/>
    <w:rsid w:val="00AC4880"/>
    <w:rsid w:val="00AC4976"/>
    <w:rsid w:val="00AD086B"/>
    <w:rsid w:val="00AD165E"/>
    <w:rsid w:val="00AD2E81"/>
    <w:rsid w:val="00AD6246"/>
    <w:rsid w:val="00AE26D5"/>
    <w:rsid w:val="00AE5764"/>
    <w:rsid w:val="00AE614E"/>
    <w:rsid w:val="00AE72B8"/>
    <w:rsid w:val="00AF3C31"/>
    <w:rsid w:val="00AF3EDD"/>
    <w:rsid w:val="00AF7328"/>
    <w:rsid w:val="00B0327A"/>
    <w:rsid w:val="00B03C5D"/>
    <w:rsid w:val="00B065AE"/>
    <w:rsid w:val="00B07AC0"/>
    <w:rsid w:val="00B108A4"/>
    <w:rsid w:val="00B11164"/>
    <w:rsid w:val="00B1384B"/>
    <w:rsid w:val="00B143E2"/>
    <w:rsid w:val="00B15B19"/>
    <w:rsid w:val="00B20695"/>
    <w:rsid w:val="00B209A1"/>
    <w:rsid w:val="00B22261"/>
    <w:rsid w:val="00B23989"/>
    <w:rsid w:val="00B25706"/>
    <w:rsid w:val="00B276BC"/>
    <w:rsid w:val="00B2795C"/>
    <w:rsid w:val="00B33626"/>
    <w:rsid w:val="00B336E6"/>
    <w:rsid w:val="00B347F0"/>
    <w:rsid w:val="00B34EDB"/>
    <w:rsid w:val="00B35E23"/>
    <w:rsid w:val="00B3637C"/>
    <w:rsid w:val="00B37817"/>
    <w:rsid w:val="00B421B5"/>
    <w:rsid w:val="00B4583F"/>
    <w:rsid w:val="00B47163"/>
    <w:rsid w:val="00B533DB"/>
    <w:rsid w:val="00B54AA1"/>
    <w:rsid w:val="00B56E68"/>
    <w:rsid w:val="00B62A53"/>
    <w:rsid w:val="00B635C8"/>
    <w:rsid w:val="00B64FA3"/>
    <w:rsid w:val="00B66FC0"/>
    <w:rsid w:val="00B71591"/>
    <w:rsid w:val="00B71E61"/>
    <w:rsid w:val="00B72252"/>
    <w:rsid w:val="00B76815"/>
    <w:rsid w:val="00B805C6"/>
    <w:rsid w:val="00B80F20"/>
    <w:rsid w:val="00B8236F"/>
    <w:rsid w:val="00B8563F"/>
    <w:rsid w:val="00B90DC7"/>
    <w:rsid w:val="00B9198C"/>
    <w:rsid w:val="00B91E05"/>
    <w:rsid w:val="00B92E0D"/>
    <w:rsid w:val="00B93627"/>
    <w:rsid w:val="00B95B76"/>
    <w:rsid w:val="00B95F5B"/>
    <w:rsid w:val="00BA1DC9"/>
    <w:rsid w:val="00BA6BA5"/>
    <w:rsid w:val="00BA79A5"/>
    <w:rsid w:val="00BB01FC"/>
    <w:rsid w:val="00BB2338"/>
    <w:rsid w:val="00BB4079"/>
    <w:rsid w:val="00BB5F29"/>
    <w:rsid w:val="00BB63D7"/>
    <w:rsid w:val="00BC0227"/>
    <w:rsid w:val="00BC1F45"/>
    <w:rsid w:val="00BC4C1B"/>
    <w:rsid w:val="00BD1E8F"/>
    <w:rsid w:val="00BD23E4"/>
    <w:rsid w:val="00BD3A0F"/>
    <w:rsid w:val="00BD3B7C"/>
    <w:rsid w:val="00BD3BAA"/>
    <w:rsid w:val="00BD7126"/>
    <w:rsid w:val="00BE3C8C"/>
    <w:rsid w:val="00BF0F74"/>
    <w:rsid w:val="00BF1763"/>
    <w:rsid w:val="00BF1A36"/>
    <w:rsid w:val="00BF2899"/>
    <w:rsid w:val="00C0215E"/>
    <w:rsid w:val="00C02586"/>
    <w:rsid w:val="00C04D97"/>
    <w:rsid w:val="00C111B1"/>
    <w:rsid w:val="00C123E2"/>
    <w:rsid w:val="00C142FF"/>
    <w:rsid w:val="00C14909"/>
    <w:rsid w:val="00C14CEC"/>
    <w:rsid w:val="00C22233"/>
    <w:rsid w:val="00C30871"/>
    <w:rsid w:val="00C33B9C"/>
    <w:rsid w:val="00C33D01"/>
    <w:rsid w:val="00C3430C"/>
    <w:rsid w:val="00C4216C"/>
    <w:rsid w:val="00C42A39"/>
    <w:rsid w:val="00C43543"/>
    <w:rsid w:val="00C441B8"/>
    <w:rsid w:val="00C4623B"/>
    <w:rsid w:val="00C50528"/>
    <w:rsid w:val="00C5143B"/>
    <w:rsid w:val="00C52CAA"/>
    <w:rsid w:val="00C62822"/>
    <w:rsid w:val="00C64370"/>
    <w:rsid w:val="00C64BEE"/>
    <w:rsid w:val="00C65679"/>
    <w:rsid w:val="00C659C3"/>
    <w:rsid w:val="00C66489"/>
    <w:rsid w:val="00C71313"/>
    <w:rsid w:val="00C72D98"/>
    <w:rsid w:val="00C72E08"/>
    <w:rsid w:val="00C73446"/>
    <w:rsid w:val="00C73F09"/>
    <w:rsid w:val="00C762F9"/>
    <w:rsid w:val="00C82847"/>
    <w:rsid w:val="00C82B2C"/>
    <w:rsid w:val="00C85115"/>
    <w:rsid w:val="00C90914"/>
    <w:rsid w:val="00C92EFC"/>
    <w:rsid w:val="00C954A6"/>
    <w:rsid w:val="00C9711C"/>
    <w:rsid w:val="00CA0270"/>
    <w:rsid w:val="00CA5EC2"/>
    <w:rsid w:val="00CA6862"/>
    <w:rsid w:val="00CA772C"/>
    <w:rsid w:val="00CA7E18"/>
    <w:rsid w:val="00CB19F7"/>
    <w:rsid w:val="00CB4C26"/>
    <w:rsid w:val="00CB7F67"/>
    <w:rsid w:val="00CC171E"/>
    <w:rsid w:val="00CC24EB"/>
    <w:rsid w:val="00CC3D67"/>
    <w:rsid w:val="00CC461F"/>
    <w:rsid w:val="00CD4A14"/>
    <w:rsid w:val="00CD4F42"/>
    <w:rsid w:val="00CD5337"/>
    <w:rsid w:val="00CD627F"/>
    <w:rsid w:val="00CD67FD"/>
    <w:rsid w:val="00CD73EA"/>
    <w:rsid w:val="00CE2D26"/>
    <w:rsid w:val="00CE3783"/>
    <w:rsid w:val="00CE51E6"/>
    <w:rsid w:val="00CE6AC2"/>
    <w:rsid w:val="00CE729A"/>
    <w:rsid w:val="00CE77F7"/>
    <w:rsid w:val="00CF0092"/>
    <w:rsid w:val="00CF0836"/>
    <w:rsid w:val="00CF1798"/>
    <w:rsid w:val="00CF57F2"/>
    <w:rsid w:val="00CF6654"/>
    <w:rsid w:val="00CF6A5E"/>
    <w:rsid w:val="00CF7C50"/>
    <w:rsid w:val="00D025AA"/>
    <w:rsid w:val="00D039F2"/>
    <w:rsid w:val="00D0546C"/>
    <w:rsid w:val="00D07014"/>
    <w:rsid w:val="00D10AB0"/>
    <w:rsid w:val="00D12306"/>
    <w:rsid w:val="00D13E19"/>
    <w:rsid w:val="00D1679E"/>
    <w:rsid w:val="00D16A0E"/>
    <w:rsid w:val="00D2021E"/>
    <w:rsid w:val="00D2153E"/>
    <w:rsid w:val="00D2395C"/>
    <w:rsid w:val="00D26EBF"/>
    <w:rsid w:val="00D302DF"/>
    <w:rsid w:val="00D32D4E"/>
    <w:rsid w:val="00D32F36"/>
    <w:rsid w:val="00D33CC1"/>
    <w:rsid w:val="00D34FF4"/>
    <w:rsid w:val="00D3516A"/>
    <w:rsid w:val="00D374B8"/>
    <w:rsid w:val="00D37B90"/>
    <w:rsid w:val="00D37E33"/>
    <w:rsid w:val="00D40CB3"/>
    <w:rsid w:val="00D41608"/>
    <w:rsid w:val="00D4634F"/>
    <w:rsid w:val="00D46A61"/>
    <w:rsid w:val="00D46E84"/>
    <w:rsid w:val="00D52FFE"/>
    <w:rsid w:val="00D53AC2"/>
    <w:rsid w:val="00D54696"/>
    <w:rsid w:val="00D60F90"/>
    <w:rsid w:val="00D63531"/>
    <w:rsid w:val="00D64A53"/>
    <w:rsid w:val="00D64A76"/>
    <w:rsid w:val="00D653DB"/>
    <w:rsid w:val="00D65409"/>
    <w:rsid w:val="00D657CB"/>
    <w:rsid w:val="00D66073"/>
    <w:rsid w:val="00D66A17"/>
    <w:rsid w:val="00D66C62"/>
    <w:rsid w:val="00D74C97"/>
    <w:rsid w:val="00D8157D"/>
    <w:rsid w:val="00D852E3"/>
    <w:rsid w:val="00D86286"/>
    <w:rsid w:val="00D90812"/>
    <w:rsid w:val="00D92494"/>
    <w:rsid w:val="00D94295"/>
    <w:rsid w:val="00D95715"/>
    <w:rsid w:val="00DA047D"/>
    <w:rsid w:val="00DA2098"/>
    <w:rsid w:val="00DA2AF9"/>
    <w:rsid w:val="00DA3A9E"/>
    <w:rsid w:val="00DA477F"/>
    <w:rsid w:val="00DA4C78"/>
    <w:rsid w:val="00DA7452"/>
    <w:rsid w:val="00DB0E47"/>
    <w:rsid w:val="00DB1A5E"/>
    <w:rsid w:val="00DB22D3"/>
    <w:rsid w:val="00DB4689"/>
    <w:rsid w:val="00DC0A20"/>
    <w:rsid w:val="00DC3FB8"/>
    <w:rsid w:val="00DC4432"/>
    <w:rsid w:val="00DC68E2"/>
    <w:rsid w:val="00DC7FD3"/>
    <w:rsid w:val="00DD05F6"/>
    <w:rsid w:val="00DD120D"/>
    <w:rsid w:val="00DD1929"/>
    <w:rsid w:val="00DD1DD5"/>
    <w:rsid w:val="00DE583D"/>
    <w:rsid w:val="00DE73D0"/>
    <w:rsid w:val="00DF1901"/>
    <w:rsid w:val="00DF1D61"/>
    <w:rsid w:val="00DF2947"/>
    <w:rsid w:val="00DF53EE"/>
    <w:rsid w:val="00E00C25"/>
    <w:rsid w:val="00E04575"/>
    <w:rsid w:val="00E04E5D"/>
    <w:rsid w:val="00E07096"/>
    <w:rsid w:val="00E07F7D"/>
    <w:rsid w:val="00E13C09"/>
    <w:rsid w:val="00E14B39"/>
    <w:rsid w:val="00E1706C"/>
    <w:rsid w:val="00E17365"/>
    <w:rsid w:val="00E179E2"/>
    <w:rsid w:val="00E218BC"/>
    <w:rsid w:val="00E21C35"/>
    <w:rsid w:val="00E21D41"/>
    <w:rsid w:val="00E23316"/>
    <w:rsid w:val="00E23D64"/>
    <w:rsid w:val="00E30203"/>
    <w:rsid w:val="00E31742"/>
    <w:rsid w:val="00E320D4"/>
    <w:rsid w:val="00E35EB2"/>
    <w:rsid w:val="00E36C34"/>
    <w:rsid w:val="00E3753E"/>
    <w:rsid w:val="00E40704"/>
    <w:rsid w:val="00E40BB0"/>
    <w:rsid w:val="00E41887"/>
    <w:rsid w:val="00E41CB2"/>
    <w:rsid w:val="00E453D0"/>
    <w:rsid w:val="00E47FB4"/>
    <w:rsid w:val="00E51EFD"/>
    <w:rsid w:val="00E53E4C"/>
    <w:rsid w:val="00E6054E"/>
    <w:rsid w:val="00E6108A"/>
    <w:rsid w:val="00E62761"/>
    <w:rsid w:val="00E64541"/>
    <w:rsid w:val="00E66CCB"/>
    <w:rsid w:val="00E67638"/>
    <w:rsid w:val="00E67643"/>
    <w:rsid w:val="00E70DA9"/>
    <w:rsid w:val="00E71B16"/>
    <w:rsid w:val="00E72FAB"/>
    <w:rsid w:val="00E7439F"/>
    <w:rsid w:val="00E77030"/>
    <w:rsid w:val="00E77A80"/>
    <w:rsid w:val="00E87137"/>
    <w:rsid w:val="00E91AC9"/>
    <w:rsid w:val="00E94D83"/>
    <w:rsid w:val="00E966E6"/>
    <w:rsid w:val="00EA2A23"/>
    <w:rsid w:val="00EA2FA1"/>
    <w:rsid w:val="00EA3561"/>
    <w:rsid w:val="00EA792E"/>
    <w:rsid w:val="00EB42FA"/>
    <w:rsid w:val="00EB52CC"/>
    <w:rsid w:val="00EB5875"/>
    <w:rsid w:val="00EB63E2"/>
    <w:rsid w:val="00EB6BE0"/>
    <w:rsid w:val="00EC18B9"/>
    <w:rsid w:val="00EC317E"/>
    <w:rsid w:val="00EC7B27"/>
    <w:rsid w:val="00ED1F3E"/>
    <w:rsid w:val="00ED4D00"/>
    <w:rsid w:val="00ED79E4"/>
    <w:rsid w:val="00EE2DED"/>
    <w:rsid w:val="00EE38C2"/>
    <w:rsid w:val="00EE539F"/>
    <w:rsid w:val="00EE74B5"/>
    <w:rsid w:val="00EE7B1B"/>
    <w:rsid w:val="00EF0863"/>
    <w:rsid w:val="00EF1BCB"/>
    <w:rsid w:val="00EF3405"/>
    <w:rsid w:val="00EF410C"/>
    <w:rsid w:val="00EF6822"/>
    <w:rsid w:val="00EF6824"/>
    <w:rsid w:val="00F038C6"/>
    <w:rsid w:val="00F03F2A"/>
    <w:rsid w:val="00F12234"/>
    <w:rsid w:val="00F12BDE"/>
    <w:rsid w:val="00F12D39"/>
    <w:rsid w:val="00F12E04"/>
    <w:rsid w:val="00F136A0"/>
    <w:rsid w:val="00F17E0E"/>
    <w:rsid w:val="00F20501"/>
    <w:rsid w:val="00F21B51"/>
    <w:rsid w:val="00F26079"/>
    <w:rsid w:val="00F30BCF"/>
    <w:rsid w:val="00F32FD0"/>
    <w:rsid w:val="00F408BA"/>
    <w:rsid w:val="00F40BEE"/>
    <w:rsid w:val="00F426D0"/>
    <w:rsid w:val="00F449E9"/>
    <w:rsid w:val="00F45DA9"/>
    <w:rsid w:val="00F46B72"/>
    <w:rsid w:val="00F47F88"/>
    <w:rsid w:val="00F50784"/>
    <w:rsid w:val="00F5200E"/>
    <w:rsid w:val="00F5247B"/>
    <w:rsid w:val="00F526A9"/>
    <w:rsid w:val="00F53DCD"/>
    <w:rsid w:val="00F54EF7"/>
    <w:rsid w:val="00F56965"/>
    <w:rsid w:val="00F578DB"/>
    <w:rsid w:val="00F61688"/>
    <w:rsid w:val="00F627A6"/>
    <w:rsid w:val="00F62912"/>
    <w:rsid w:val="00F63B51"/>
    <w:rsid w:val="00F71601"/>
    <w:rsid w:val="00F759A8"/>
    <w:rsid w:val="00F75D70"/>
    <w:rsid w:val="00F76893"/>
    <w:rsid w:val="00F7769C"/>
    <w:rsid w:val="00F8329C"/>
    <w:rsid w:val="00F8624C"/>
    <w:rsid w:val="00F87A17"/>
    <w:rsid w:val="00F95992"/>
    <w:rsid w:val="00F95FC8"/>
    <w:rsid w:val="00FA30F9"/>
    <w:rsid w:val="00FA3A3A"/>
    <w:rsid w:val="00FA6981"/>
    <w:rsid w:val="00FA6F37"/>
    <w:rsid w:val="00FA7DFC"/>
    <w:rsid w:val="00FB1D73"/>
    <w:rsid w:val="00FB73EA"/>
    <w:rsid w:val="00FC183B"/>
    <w:rsid w:val="00FC18F4"/>
    <w:rsid w:val="00FC1F91"/>
    <w:rsid w:val="00FC2D2E"/>
    <w:rsid w:val="00FC5B8C"/>
    <w:rsid w:val="00FC6934"/>
    <w:rsid w:val="00FC7259"/>
    <w:rsid w:val="00FC73FB"/>
    <w:rsid w:val="00FC7923"/>
    <w:rsid w:val="00FD28C1"/>
    <w:rsid w:val="00FD2EBC"/>
    <w:rsid w:val="00FD3F8F"/>
    <w:rsid w:val="00FD41BE"/>
    <w:rsid w:val="00FD4631"/>
    <w:rsid w:val="00FD6816"/>
    <w:rsid w:val="00FD6EC9"/>
    <w:rsid w:val="00FD7BC1"/>
    <w:rsid w:val="00FE152A"/>
    <w:rsid w:val="00FE2858"/>
    <w:rsid w:val="00FE52E7"/>
    <w:rsid w:val="00FE70EE"/>
    <w:rsid w:val="00FF313C"/>
    <w:rsid w:val="00FF76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2A1"/>
    <w:pPr>
      <w:spacing w:after="0" w:line="240" w:lineRule="auto"/>
    </w:pPr>
    <w:rPr>
      <w:rFonts w:ascii="Times New Roman" w:eastAsia="PMingLiU" w:hAnsi="Times New Roman" w:cs="Times New Roman"/>
      <w:sz w:val="24"/>
      <w:szCs w:val="24"/>
      <w:lang w:val="en-US" w:eastAsia="zh-TW"/>
    </w:rPr>
  </w:style>
  <w:style w:type="paragraph" w:styleId="2">
    <w:name w:val="heading 2"/>
    <w:basedOn w:val="a"/>
    <w:next w:val="a"/>
    <w:link w:val="20"/>
    <w:unhideWhenUsed/>
    <w:qFormat/>
    <w:rsid w:val="004E2EB8"/>
    <w:pPr>
      <w:keepNext/>
      <w:keepLines/>
      <w:spacing w:before="200" w:line="360" w:lineRule="auto"/>
      <w:ind w:right="-51" w:firstLine="720"/>
      <w:jc w:val="both"/>
      <w:outlineLvl w:val="1"/>
    </w:pPr>
    <w:rPr>
      <w:rFonts w:asciiTheme="majorHAnsi" w:eastAsiaTheme="majorEastAsia" w:hAnsiTheme="majorHAnsi" w:cstheme="majorBidi"/>
      <w:b/>
      <w:bCs/>
      <w:color w:val="94B6D2" w:themeColor="accent1"/>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igtext">
    <w:name w:val="bigtext"/>
    <w:basedOn w:val="a0"/>
    <w:rsid w:val="00E23316"/>
  </w:style>
  <w:style w:type="paragraph" w:customStyle="1" w:styleId="a3">
    <w:name w:val="Стиль"/>
    <w:rsid w:val="00E2331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AB593D"/>
    <w:pPr>
      <w:tabs>
        <w:tab w:val="center" w:pos="4677"/>
        <w:tab w:val="right" w:pos="9355"/>
      </w:tabs>
    </w:pPr>
  </w:style>
  <w:style w:type="character" w:customStyle="1" w:styleId="a5">
    <w:name w:val="Верхний колонтитул Знак"/>
    <w:basedOn w:val="a0"/>
    <w:link w:val="a4"/>
    <w:uiPriority w:val="99"/>
    <w:rsid w:val="00AB593D"/>
    <w:rPr>
      <w:rFonts w:ascii="Times New Roman" w:eastAsia="PMingLiU" w:hAnsi="Times New Roman" w:cs="Times New Roman"/>
      <w:sz w:val="24"/>
      <w:szCs w:val="24"/>
      <w:lang w:val="en-US" w:eastAsia="zh-TW"/>
    </w:rPr>
  </w:style>
  <w:style w:type="paragraph" w:styleId="a6">
    <w:name w:val="footer"/>
    <w:basedOn w:val="a"/>
    <w:link w:val="a7"/>
    <w:uiPriority w:val="99"/>
    <w:unhideWhenUsed/>
    <w:rsid w:val="00AB593D"/>
    <w:pPr>
      <w:tabs>
        <w:tab w:val="center" w:pos="4677"/>
        <w:tab w:val="right" w:pos="9355"/>
      </w:tabs>
    </w:pPr>
  </w:style>
  <w:style w:type="character" w:customStyle="1" w:styleId="a7">
    <w:name w:val="Нижний колонтитул Знак"/>
    <w:basedOn w:val="a0"/>
    <w:link w:val="a6"/>
    <w:uiPriority w:val="99"/>
    <w:rsid w:val="00AB593D"/>
    <w:rPr>
      <w:rFonts w:ascii="Times New Roman" w:eastAsia="PMingLiU" w:hAnsi="Times New Roman" w:cs="Times New Roman"/>
      <w:sz w:val="24"/>
      <w:szCs w:val="24"/>
      <w:lang w:val="en-US" w:eastAsia="zh-TW"/>
    </w:rPr>
  </w:style>
  <w:style w:type="paragraph" w:styleId="a8">
    <w:name w:val="Body Text"/>
    <w:basedOn w:val="a"/>
    <w:link w:val="a9"/>
    <w:rsid w:val="00E13C09"/>
    <w:pPr>
      <w:jc w:val="center"/>
    </w:pPr>
    <w:rPr>
      <w:rFonts w:eastAsia="Times New Roman"/>
      <w:b/>
      <w:sz w:val="32"/>
      <w:szCs w:val="20"/>
      <w:lang w:val="ru-RU" w:eastAsia="ru-RU"/>
    </w:rPr>
  </w:style>
  <w:style w:type="character" w:customStyle="1" w:styleId="a9">
    <w:name w:val="Основной текст Знак"/>
    <w:basedOn w:val="a0"/>
    <w:link w:val="a8"/>
    <w:rsid w:val="00E13C09"/>
    <w:rPr>
      <w:rFonts w:ascii="Times New Roman" w:eastAsia="Times New Roman" w:hAnsi="Times New Roman" w:cs="Times New Roman"/>
      <w:b/>
      <w:sz w:val="32"/>
      <w:szCs w:val="20"/>
      <w:lang w:eastAsia="ru-RU"/>
    </w:rPr>
  </w:style>
  <w:style w:type="character" w:styleId="aa">
    <w:name w:val="Hyperlink"/>
    <w:unhideWhenUsed/>
    <w:rsid w:val="00417F26"/>
    <w:rPr>
      <w:color w:val="0000FF"/>
      <w:u w:val="single"/>
    </w:rPr>
  </w:style>
  <w:style w:type="paragraph" w:styleId="ab">
    <w:name w:val="List Paragraph"/>
    <w:basedOn w:val="a"/>
    <w:uiPriority w:val="34"/>
    <w:qFormat/>
    <w:rsid w:val="00DF53EE"/>
    <w:pPr>
      <w:ind w:left="720"/>
      <w:contextualSpacing/>
    </w:pPr>
  </w:style>
  <w:style w:type="paragraph" w:customStyle="1" w:styleId="Default">
    <w:name w:val="Default"/>
    <w:rsid w:val="00340132"/>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Balloon Text"/>
    <w:basedOn w:val="a"/>
    <w:link w:val="ad"/>
    <w:uiPriority w:val="99"/>
    <w:semiHidden/>
    <w:unhideWhenUsed/>
    <w:rsid w:val="008E4D01"/>
    <w:rPr>
      <w:rFonts w:ascii="Tahoma" w:hAnsi="Tahoma" w:cs="Tahoma"/>
      <w:sz w:val="16"/>
      <w:szCs w:val="16"/>
    </w:rPr>
  </w:style>
  <w:style w:type="character" w:customStyle="1" w:styleId="ad">
    <w:name w:val="Текст выноски Знак"/>
    <w:basedOn w:val="a0"/>
    <w:link w:val="ac"/>
    <w:uiPriority w:val="99"/>
    <w:semiHidden/>
    <w:rsid w:val="008E4D01"/>
    <w:rPr>
      <w:rFonts w:ascii="Tahoma" w:eastAsia="PMingLiU" w:hAnsi="Tahoma" w:cs="Tahoma"/>
      <w:sz w:val="16"/>
      <w:szCs w:val="16"/>
      <w:lang w:val="en-US" w:eastAsia="zh-TW"/>
    </w:rPr>
  </w:style>
  <w:style w:type="character" w:customStyle="1" w:styleId="20">
    <w:name w:val="Заголовок 2 Знак"/>
    <w:basedOn w:val="a0"/>
    <w:link w:val="2"/>
    <w:rsid w:val="004E2EB8"/>
    <w:rPr>
      <w:rFonts w:asciiTheme="majorHAnsi" w:eastAsiaTheme="majorEastAsia" w:hAnsiTheme="majorHAnsi" w:cstheme="majorBidi"/>
      <w:b/>
      <w:bCs/>
      <w:color w:val="94B6D2" w:themeColor="accent1"/>
      <w:sz w:val="26"/>
      <w:szCs w:val="26"/>
      <w:lang w:eastAsia="zh-TW"/>
    </w:rPr>
  </w:style>
  <w:style w:type="character" w:customStyle="1" w:styleId="ae">
    <w:name w:val="Основной текст_"/>
    <w:basedOn w:val="a0"/>
    <w:link w:val="1"/>
    <w:rsid w:val="0009342E"/>
    <w:rPr>
      <w:rFonts w:ascii="Times New Roman" w:eastAsia="Times New Roman" w:hAnsi="Times New Roman" w:cs="Times New Roman"/>
      <w:sz w:val="28"/>
      <w:szCs w:val="28"/>
    </w:rPr>
  </w:style>
  <w:style w:type="paragraph" w:customStyle="1" w:styleId="1">
    <w:name w:val="Основной текст1"/>
    <w:basedOn w:val="a"/>
    <w:link w:val="ae"/>
    <w:rsid w:val="0009342E"/>
    <w:pPr>
      <w:widowControl w:val="0"/>
      <w:spacing w:line="360" w:lineRule="auto"/>
      <w:ind w:right="-51" w:firstLine="400"/>
      <w:jc w:val="both"/>
    </w:pPr>
    <w:rPr>
      <w:rFonts w:eastAsia="Times New Roman"/>
      <w:sz w:val="28"/>
      <w:szCs w:val="28"/>
      <w:lang w:val="ru-RU" w:eastAsia="en-US"/>
    </w:rPr>
  </w:style>
  <w:style w:type="table" w:styleId="af">
    <w:name w:val="Table Grid"/>
    <w:basedOn w:val="a1"/>
    <w:uiPriority w:val="39"/>
    <w:rsid w:val="00DD12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2A1"/>
    <w:pPr>
      <w:spacing w:after="0" w:line="240" w:lineRule="auto"/>
    </w:pPr>
    <w:rPr>
      <w:rFonts w:ascii="Times New Roman" w:eastAsia="PMingLiU" w:hAnsi="Times New Roman" w:cs="Times New Roman"/>
      <w:sz w:val="24"/>
      <w:szCs w:val="24"/>
      <w:lang w:val="en-US" w:eastAsia="zh-TW"/>
    </w:rPr>
  </w:style>
  <w:style w:type="paragraph" w:styleId="2">
    <w:name w:val="heading 2"/>
    <w:basedOn w:val="a"/>
    <w:next w:val="a"/>
    <w:link w:val="20"/>
    <w:unhideWhenUsed/>
    <w:qFormat/>
    <w:rsid w:val="004E2EB8"/>
    <w:pPr>
      <w:keepNext/>
      <w:keepLines/>
      <w:spacing w:before="200" w:line="360" w:lineRule="auto"/>
      <w:ind w:right="-51" w:firstLine="720"/>
      <w:jc w:val="both"/>
      <w:outlineLvl w:val="1"/>
    </w:pPr>
    <w:rPr>
      <w:rFonts w:asciiTheme="majorHAnsi" w:eastAsiaTheme="majorEastAsia" w:hAnsiTheme="majorHAnsi" w:cstheme="majorBidi"/>
      <w:b/>
      <w:bCs/>
      <w:color w:val="94B6D2" w:themeColor="accent1"/>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igtext">
    <w:name w:val="bigtext"/>
    <w:basedOn w:val="a0"/>
    <w:rsid w:val="00E23316"/>
  </w:style>
  <w:style w:type="paragraph" w:customStyle="1" w:styleId="a3">
    <w:name w:val="Стиль"/>
    <w:rsid w:val="00E2331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AB593D"/>
    <w:pPr>
      <w:tabs>
        <w:tab w:val="center" w:pos="4677"/>
        <w:tab w:val="right" w:pos="9355"/>
      </w:tabs>
    </w:pPr>
  </w:style>
  <w:style w:type="character" w:customStyle="1" w:styleId="a5">
    <w:name w:val="Верхний колонтитул Знак"/>
    <w:basedOn w:val="a0"/>
    <w:link w:val="a4"/>
    <w:uiPriority w:val="99"/>
    <w:rsid w:val="00AB593D"/>
    <w:rPr>
      <w:rFonts w:ascii="Times New Roman" w:eastAsia="PMingLiU" w:hAnsi="Times New Roman" w:cs="Times New Roman"/>
      <w:sz w:val="24"/>
      <w:szCs w:val="24"/>
      <w:lang w:val="en-US" w:eastAsia="zh-TW"/>
    </w:rPr>
  </w:style>
  <w:style w:type="paragraph" w:styleId="a6">
    <w:name w:val="footer"/>
    <w:basedOn w:val="a"/>
    <w:link w:val="a7"/>
    <w:uiPriority w:val="99"/>
    <w:unhideWhenUsed/>
    <w:rsid w:val="00AB593D"/>
    <w:pPr>
      <w:tabs>
        <w:tab w:val="center" w:pos="4677"/>
        <w:tab w:val="right" w:pos="9355"/>
      </w:tabs>
    </w:pPr>
  </w:style>
  <w:style w:type="character" w:customStyle="1" w:styleId="a7">
    <w:name w:val="Нижний колонтитул Знак"/>
    <w:basedOn w:val="a0"/>
    <w:link w:val="a6"/>
    <w:uiPriority w:val="99"/>
    <w:rsid w:val="00AB593D"/>
    <w:rPr>
      <w:rFonts w:ascii="Times New Roman" w:eastAsia="PMingLiU" w:hAnsi="Times New Roman" w:cs="Times New Roman"/>
      <w:sz w:val="24"/>
      <w:szCs w:val="24"/>
      <w:lang w:val="en-US" w:eastAsia="zh-TW"/>
    </w:rPr>
  </w:style>
  <w:style w:type="paragraph" w:styleId="a8">
    <w:name w:val="Body Text"/>
    <w:basedOn w:val="a"/>
    <w:link w:val="a9"/>
    <w:rsid w:val="00E13C09"/>
    <w:pPr>
      <w:jc w:val="center"/>
    </w:pPr>
    <w:rPr>
      <w:rFonts w:eastAsia="Times New Roman"/>
      <w:b/>
      <w:sz w:val="32"/>
      <w:szCs w:val="20"/>
      <w:lang w:val="ru-RU" w:eastAsia="ru-RU"/>
    </w:rPr>
  </w:style>
  <w:style w:type="character" w:customStyle="1" w:styleId="a9">
    <w:name w:val="Основной текст Знак"/>
    <w:basedOn w:val="a0"/>
    <w:link w:val="a8"/>
    <w:rsid w:val="00E13C09"/>
    <w:rPr>
      <w:rFonts w:ascii="Times New Roman" w:eastAsia="Times New Roman" w:hAnsi="Times New Roman" w:cs="Times New Roman"/>
      <w:b/>
      <w:sz w:val="32"/>
      <w:szCs w:val="20"/>
      <w:lang w:eastAsia="ru-RU"/>
    </w:rPr>
  </w:style>
  <w:style w:type="character" w:styleId="aa">
    <w:name w:val="Hyperlink"/>
    <w:unhideWhenUsed/>
    <w:rsid w:val="00417F26"/>
    <w:rPr>
      <w:color w:val="0000FF"/>
      <w:u w:val="single"/>
    </w:rPr>
  </w:style>
  <w:style w:type="paragraph" w:styleId="ab">
    <w:name w:val="List Paragraph"/>
    <w:basedOn w:val="a"/>
    <w:uiPriority w:val="34"/>
    <w:qFormat/>
    <w:rsid w:val="00DF53EE"/>
    <w:pPr>
      <w:ind w:left="720"/>
      <w:contextualSpacing/>
    </w:pPr>
  </w:style>
  <w:style w:type="paragraph" w:customStyle="1" w:styleId="Default">
    <w:name w:val="Default"/>
    <w:rsid w:val="00340132"/>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Balloon Text"/>
    <w:basedOn w:val="a"/>
    <w:link w:val="ad"/>
    <w:uiPriority w:val="99"/>
    <w:semiHidden/>
    <w:unhideWhenUsed/>
    <w:rsid w:val="008E4D01"/>
    <w:rPr>
      <w:rFonts w:ascii="Tahoma" w:hAnsi="Tahoma" w:cs="Tahoma"/>
      <w:sz w:val="16"/>
      <w:szCs w:val="16"/>
    </w:rPr>
  </w:style>
  <w:style w:type="character" w:customStyle="1" w:styleId="ad">
    <w:name w:val="Текст выноски Знак"/>
    <w:basedOn w:val="a0"/>
    <w:link w:val="ac"/>
    <w:uiPriority w:val="99"/>
    <w:semiHidden/>
    <w:rsid w:val="008E4D01"/>
    <w:rPr>
      <w:rFonts w:ascii="Tahoma" w:eastAsia="PMingLiU" w:hAnsi="Tahoma" w:cs="Tahoma"/>
      <w:sz w:val="16"/>
      <w:szCs w:val="16"/>
      <w:lang w:val="en-US" w:eastAsia="zh-TW"/>
    </w:rPr>
  </w:style>
  <w:style w:type="character" w:customStyle="1" w:styleId="20">
    <w:name w:val="Заголовок 2 Знак"/>
    <w:basedOn w:val="a0"/>
    <w:link w:val="2"/>
    <w:rsid w:val="004E2EB8"/>
    <w:rPr>
      <w:rFonts w:asciiTheme="majorHAnsi" w:eastAsiaTheme="majorEastAsia" w:hAnsiTheme="majorHAnsi" w:cstheme="majorBidi"/>
      <w:b/>
      <w:bCs/>
      <w:color w:val="94B6D2" w:themeColor="accent1"/>
      <w:sz w:val="26"/>
      <w:szCs w:val="26"/>
      <w:lang w:eastAsia="zh-TW"/>
    </w:rPr>
  </w:style>
  <w:style w:type="character" w:customStyle="1" w:styleId="ae">
    <w:name w:val="Основной текст_"/>
    <w:basedOn w:val="a0"/>
    <w:link w:val="1"/>
    <w:rsid w:val="0009342E"/>
    <w:rPr>
      <w:rFonts w:ascii="Times New Roman" w:eastAsia="Times New Roman" w:hAnsi="Times New Roman" w:cs="Times New Roman"/>
      <w:sz w:val="28"/>
      <w:szCs w:val="28"/>
    </w:rPr>
  </w:style>
  <w:style w:type="paragraph" w:customStyle="1" w:styleId="1">
    <w:name w:val="Основной текст1"/>
    <w:basedOn w:val="a"/>
    <w:link w:val="ae"/>
    <w:rsid w:val="0009342E"/>
    <w:pPr>
      <w:widowControl w:val="0"/>
      <w:spacing w:line="360" w:lineRule="auto"/>
      <w:ind w:right="-51" w:firstLine="400"/>
      <w:jc w:val="both"/>
    </w:pPr>
    <w:rPr>
      <w:rFonts w:eastAsia="Times New Roman"/>
      <w:sz w:val="28"/>
      <w:szCs w:val="28"/>
      <w:lang w:val="ru-RU" w:eastAsia="en-US"/>
    </w:rPr>
  </w:style>
  <w:style w:type="table" w:styleId="af">
    <w:name w:val="Table Grid"/>
    <w:basedOn w:val="a1"/>
    <w:uiPriority w:val="39"/>
    <w:rsid w:val="00DD12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007475">
      <w:bodyDiv w:val="1"/>
      <w:marLeft w:val="0"/>
      <w:marRight w:val="0"/>
      <w:marTop w:val="0"/>
      <w:marBottom w:val="0"/>
      <w:divBdr>
        <w:top w:val="none" w:sz="0" w:space="0" w:color="auto"/>
        <w:left w:val="none" w:sz="0" w:space="0" w:color="auto"/>
        <w:bottom w:val="none" w:sz="0" w:space="0" w:color="auto"/>
        <w:right w:val="none" w:sz="0" w:space="0" w:color="auto"/>
      </w:divBdr>
    </w:div>
    <w:div w:id="243295401">
      <w:bodyDiv w:val="1"/>
      <w:marLeft w:val="0"/>
      <w:marRight w:val="0"/>
      <w:marTop w:val="0"/>
      <w:marBottom w:val="0"/>
      <w:divBdr>
        <w:top w:val="none" w:sz="0" w:space="0" w:color="auto"/>
        <w:left w:val="none" w:sz="0" w:space="0" w:color="auto"/>
        <w:bottom w:val="none" w:sz="0" w:space="0" w:color="auto"/>
        <w:right w:val="none" w:sz="0" w:space="0" w:color="auto"/>
      </w:divBdr>
    </w:div>
    <w:div w:id="293370203">
      <w:bodyDiv w:val="1"/>
      <w:marLeft w:val="0"/>
      <w:marRight w:val="0"/>
      <w:marTop w:val="0"/>
      <w:marBottom w:val="0"/>
      <w:divBdr>
        <w:top w:val="none" w:sz="0" w:space="0" w:color="auto"/>
        <w:left w:val="none" w:sz="0" w:space="0" w:color="auto"/>
        <w:bottom w:val="none" w:sz="0" w:space="0" w:color="auto"/>
        <w:right w:val="none" w:sz="0" w:space="0" w:color="auto"/>
      </w:divBdr>
    </w:div>
    <w:div w:id="467166169">
      <w:bodyDiv w:val="1"/>
      <w:marLeft w:val="0"/>
      <w:marRight w:val="0"/>
      <w:marTop w:val="0"/>
      <w:marBottom w:val="0"/>
      <w:divBdr>
        <w:top w:val="none" w:sz="0" w:space="0" w:color="auto"/>
        <w:left w:val="none" w:sz="0" w:space="0" w:color="auto"/>
        <w:bottom w:val="none" w:sz="0" w:space="0" w:color="auto"/>
        <w:right w:val="none" w:sz="0" w:space="0" w:color="auto"/>
      </w:divBdr>
    </w:div>
    <w:div w:id="767502442">
      <w:bodyDiv w:val="1"/>
      <w:marLeft w:val="0"/>
      <w:marRight w:val="0"/>
      <w:marTop w:val="0"/>
      <w:marBottom w:val="0"/>
      <w:divBdr>
        <w:top w:val="none" w:sz="0" w:space="0" w:color="auto"/>
        <w:left w:val="none" w:sz="0" w:space="0" w:color="auto"/>
        <w:bottom w:val="none" w:sz="0" w:space="0" w:color="auto"/>
        <w:right w:val="none" w:sz="0" w:space="0" w:color="auto"/>
      </w:divBdr>
    </w:div>
    <w:div w:id="844242968">
      <w:bodyDiv w:val="1"/>
      <w:marLeft w:val="0"/>
      <w:marRight w:val="0"/>
      <w:marTop w:val="0"/>
      <w:marBottom w:val="0"/>
      <w:divBdr>
        <w:top w:val="none" w:sz="0" w:space="0" w:color="auto"/>
        <w:left w:val="none" w:sz="0" w:space="0" w:color="auto"/>
        <w:bottom w:val="none" w:sz="0" w:space="0" w:color="auto"/>
        <w:right w:val="none" w:sz="0" w:space="0" w:color="auto"/>
      </w:divBdr>
    </w:div>
    <w:div w:id="872183351">
      <w:bodyDiv w:val="1"/>
      <w:marLeft w:val="0"/>
      <w:marRight w:val="0"/>
      <w:marTop w:val="0"/>
      <w:marBottom w:val="0"/>
      <w:divBdr>
        <w:top w:val="none" w:sz="0" w:space="0" w:color="auto"/>
        <w:left w:val="none" w:sz="0" w:space="0" w:color="auto"/>
        <w:bottom w:val="none" w:sz="0" w:space="0" w:color="auto"/>
        <w:right w:val="none" w:sz="0" w:space="0" w:color="auto"/>
      </w:divBdr>
    </w:div>
    <w:div w:id="896937039">
      <w:bodyDiv w:val="1"/>
      <w:marLeft w:val="0"/>
      <w:marRight w:val="0"/>
      <w:marTop w:val="0"/>
      <w:marBottom w:val="0"/>
      <w:divBdr>
        <w:top w:val="none" w:sz="0" w:space="0" w:color="auto"/>
        <w:left w:val="none" w:sz="0" w:space="0" w:color="auto"/>
        <w:bottom w:val="none" w:sz="0" w:space="0" w:color="auto"/>
        <w:right w:val="none" w:sz="0" w:space="0" w:color="auto"/>
      </w:divBdr>
    </w:div>
    <w:div w:id="1068263467">
      <w:bodyDiv w:val="1"/>
      <w:marLeft w:val="0"/>
      <w:marRight w:val="0"/>
      <w:marTop w:val="0"/>
      <w:marBottom w:val="0"/>
      <w:divBdr>
        <w:top w:val="none" w:sz="0" w:space="0" w:color="auto"/>
        <w:left w:val="none" w:sz="0" w:space="0" w:color="auto"/>
        <w:bottom w:val="none" w:sz="0" w:space="0" w:color="auto"/>
        <w:right w:val="none" w:sz="0" w:space="0" w:color="auto"/>
      </w:divBdr>
    </w:div>
    <w:div w:id="1072579970">
      <w:bodyDiv w:val="1"/>
      <w:marLeft w:val="0"/>
      <w:marRight w:val="0"/>
      <w:marTop w:val="0"/>
      <w:marBottom w:val="0"/>
      <w:divBdr>
        <w:top w:val="none" w:sz="0" w:space="0" w:color="auto"/>
        <w:left w:val="none" w:sz="0" w:space="0" w:color="auto"/>
        <w:bottom w:val="none" w:sz="0" w:space="0" w:color="auto"/>
        <w:right w:val="none" w:sz="0" w:space="0" w:color="auto"/>
      </w:divBdr>
    </w:div>
    <w:div w:id="1079667971">
      <w:bodyDiv w:val="1"/>
      <w:marLeft w:val="0"/>
      <w:marRight w:val="0"/>
      <w:marTop w:val="0"/>
      <w:marBottom w:val="0"/>
      <w:divBdr>
        <w:top w:val="none" w:sz="0" w:space="0" w:color="auto"/>
        <w:left w:val="none" w:sz="0" w:space="0" w:color="auto"/>
        <w:bottom w:val="none" w:sz="0" w:space="0" w:color="auto"/>
        <w:right w:val="none" w:sz="0" w:space="0" w:color="auto"/>
      </w:divBdr>
    </w:div>
    <w:div w:id="1085805941">
      <w:bodyDiv w:val="1"/>
      <w:marLeft w:val="0"/>
      <w:marRight w:val="0"/>
      <w:marTop w:val="0"/>
      <w:marBottom w:val="0"/>
      <w:divBdr>
        <w:top w:val="none" w:sz="0" w:space="0" w:color="auto"/>
        <w:left w:val="none" w:sz="0" w:space="0" w:color="auto"/>
        <w:bottom w:val="none" w:sz="0" w:space="0" w:color="auto"/>
        <w:right w:val="none" w:sz="0" w:space="0" w:color="auto"/>
      </w:divBdr>
    </w:div>
    <w:div w:id="1193879545">
      <w:bodyDiv w:val="1"/>
      <w:marLeft w:val="0"/>
      <w:marRight w:val="0"/>
      <w:marTop w:val="0"/>
      <w:marBottom w:val="0"/>
      <w:divBdr>
        <w:top w:val="none" w:sz="0" w:space="0" w:color="auto"/>
        <w:left w:val="none" w:sz="0" w:space="0" w:color="auto"/>
        <w:bottom w:val="none" w:sz="0" w:space="0" w:color="auto"/>
        <w:right w:val="none" w:sz="0" w:space="0" w:color="auto"/>
      </w:divBdr>
    </w:div>
    <w:div w:id="1242326942">
      <w:bodyDiv w:val="1"/>
      <w:marLeft w:val="0"/>
      <w:marRight w:val="0"/>
      <w:marTop w:val="0"/>
      <w:marBottom w:val="0"/>
      <w:divBdr>
        <w:top w:val="none" w:sz="0" w:space="0" w:color="auto"/>
        <w:left w:val="none" w:sz="0" w:space="0" w:color="auto"/>
        <w:bottom w:val="none" w:sz="0" w:space="0" w:color="auto"/>
        <w:right w:val="none" w:sz="0" w:space="0" w:color="auto"/>
      </w:divBdr>
    </w:div>
    <w:div w:id="1463765906">
      <w:bodyDiv w:val="1"/>
      <w:marLeft w:val="0"/>
      <w:marRight w:val="0"/>
      <w:marTop w:val="0"/>
      <w:marBottom w:val="0"/>
      <w:divBdr>
        <w:top w:val="none" w:sz="0" w:space="0" w:color="auto"/>
        <w:left w:val="none" w:sz="0" w:space="0" w:color="auto"/>
        <w:bottom w:val="none" w:sz="0" w:space="0" w:color="auto"/>
        <w:right w:val="none" w:sz="0" w:space="0" w:color="auto"/>
      </w:divBdr>
    </w:div>
    <w:div w:id="1566573058">
      <w:bodyDiv w:val="1"/>
      <w:marLeft w:val="0"/>
      <w:marRight w:val="0"/>
      <w:marTop w:val="0"/>
      <w:marBottom w:val="0"/>
      <w:divBdr>
        <w:top w:val="none" w:sz="0" w:space="0" w:color="auto"/>
        <w:left w:val="none" w:sz="0" w:space="0" w:color="auto"/>
        <w:bottom w:val="none" w:sz="0" w:space="0" w:color="auto"/>
        <w:right w:val="none" w:sz="0" w:space="0" w:color="auto"/>
      </w:divBdr>
    </w:div>
    <w:div w:id="1584879752">
      <w:bodyDiv w:val="1"/>
      <w:marLeft w:val="0"/>
      <w:marRight w:val="0"/>
      <w:marTop w:val="0"/>
      <w:marBottom w:val="0"/>
      <w:divBdr>
        <w:top w:val="none" w:sz="0" w:space="0" w:color="auto"/>
        <w:left w:val="none" w:sz="0" w:space="0" w:color="auto"/>
        <w:bottom w:val="none" w:sz="0" w:space="0" w:color="auto"/>
        <w:right w:val="none" w:sz="0" w:space="0" w:color="auto"/>
      </w:divBdr>
    </w:div>
    <w:div w:id="1746299010">
      <w:bodyDiv w:val="1"/>
      <w:marLeft w:val="0"/>
      <w:marRight w:val="0"/>
      <w:marTop w:val="0"/>
      <w:marBottom w:val="0"/>
      <w:divBdr>
        <w:top w:val="none" w:sz="0" w:space="0" w:color="auto"/>
        <w:left w:val="none" w:sz="0" w:space="0" w:color="auto"/>
        <w:bottom w:val="none" w:sz="0" w:space="0" w:color="auto"/>
        <w:right w:val="none" w:sz="0" w:space="0" w:color="auto"/>
      </w:divBdr>
    </w:div>
    <w:div w:id="1815022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ky-KG" sz="1200" b="1" i="0" u="none" strike="noStrike" baseline="0"/>
              <a:t>Студенттердин кесиптик өзүн-өзү тарбиялоосунун деңгээли</a:t>
            </a:r>
            <a:endParaRPr lang="ru-RU" sz="1200"/>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2.3676280671545452E-2"/>
          <c:y val="0.30069225721784887"/>
          <c:w val="0.95264743865691104"/>
          <c:h val="0.52492823162729663"/>
        </c:manualLayout>
      </c:layout>
      <c:bar3DChart>
        <c:barDir val="col"/>
        <c:grouping val="clustered"/>
        <c:varyColors val="0"/>
        <c:ser>
          <c:idx val="0"/>
          <c:order val="0"/>
          <c:tx>
            <c:strRef>
              <c:f>Лист1!$B$1</c:f>
              <c:strCache>
                <c:ptCount val="1"/>
                <c:pt idx="0">
                  <c:v>Текшерүүчү тайпа</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Жогору </c:v>
                </c:pt>
                <c:pt idx="1">
                  <c:v>Орто</c:v>
                </c:pt>
                <c:pt idx="2">
                  <c:v>Төмөн</c:v>
                </c:pt>
              </c:strCache>
            </c:strRef>
          </c:cat>
          <c:val>
            <c:numRef>
              <c:f>Лист1!$B$2:$B$4</c:f>
              <c:numCache>
                <c:formatCode>General</c:formatCode>
                <c:ptCount val="3"/>
                <c:pt idx="0">
                  <c:v>0</c:v>
                </c:pt>
                <c:pt idx="1">
                  <c:v>20</c:v>
                </c:pt>
                <c:pt idx="2">
                  <c:v>80</c:v>
                </c:pt>
              </c:numCache>
            </c:numRef>
          </c:val>
        </c:ser>
        <c:ser>
          <c:idx val="1"/>
          <c:order val="1"/>
          <c:tx>
            <c:strRef>
              <c:f>Лист1!$C$1</c:f>
              <c:strCache>
                <c:ptCount val="1"/>
                <c:pt idx="0">
                  <c:v>Эксперименталдык тайпа</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Жогору </c:v>
                </c:pt>
                <c:pt idx="1">
                  <c:v>Орто</c:v>
                </c:pt>
                <c:pt idx="2">
                  <c:v>Төмөн</c:v>
                </c:pt>
              </c:strCache>
            </c:strRef>
          </c:cat>
          <c:val>
            <c:numRef>
              <c:f>Лист1!$C$2:$C$4</c:f>
              <c:numCache>
                <c:formatCode>General</c:formatCode>
                <c:ptCount val="3"/>
                <c:pt idx="0">
                  <c:v>0</c:v>
                </c:pt>
                <c:pt idx="1">
                  <c:v>16</c:v>
                </c:pt>
                <c:pt idx="2">
                  <c:v>84</c:v>
                </c:pt>
              </c:numCache>
            </c:numRef>
          </c:val>
        </c:ser>
        <c:dLbls>
          <c:showLegendKey val="0"/>
          <c:showVal val="1"/>
          <c:showCatName val="0"/>
          <c:showSerName val="0"/>
          <c:showPercent val="0"/>
          <c:showBubbleSize val="0"/>
        </c:dLbls>
        <c:gapWidth val="150"/>
        <c:shape val="box"/>
        <c:axId val="156895488"/>
        <c:axId val="156905472"/>
        <c:axId val="0"/>
      </c:bar3DChart>
      <c:catAx>
        <c:axId val="156895488"/>
        <c:scaling>
          <c:orientation val="minMax"/>
        </c:scaling>
        <c:delete val="0"/>
        <c:axPos val="b"/>
        <c:numFmt formatCode="General" sourceLinked="0"/>
        <c:majorTickMark val="none"/>
        <c:minorTickMark val="none"/>
        <c:tickLblPos val="nextTo"/>
        <c:crossAx val="156905472"/>
        <c:crosses val="autoZero"/>
        <c:auto val="1"/>
        <c:lblAlgn val="ctr"/>
        <c:lblOffset val="100"/>
        <c:noMultiLvlLbl val="0"/>
      </c:catAx>
      <c:valAx>
        <c:axId val="156905472"/>
        <c:scaling>
          <c:orientation val="minMax"/>
        </c:scaling>
        <c:delete val="1"/>
        <c:axPos val="l"/>
        <c:numFmt formatCode="General" sourceLinked="1"/>
        <c:majorTickMark val="out"/>
        <c:minorTickMark val="none"/>
        <c:tickLblPos val="nextTo"/>
        <c:crossAx val="156895488"/>
        <c:crosses val="autoZero"/>
        <c:crossBetween val="between"/>
      </c:valAx>
    </c:plotArea>
    <c:legend>
      <c:legendPos val="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ru-RU" sz="1200" b="1" i="0" baseline="0"/>
              <a:t>Студенттердин кесиптик өзүн-өзү тарбиялоосунун деңгээли</a:t>
            </a:r>
            <a:endParaRPr lang="ru-RU" sz="1200"/>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Текшерүүчү тайпа</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Жогору</c:v>
                </c:pt>
                <c:pt idx="1">
                  <c:v>Орто</c:v>
                </c:pt>
                <c:pt idx="2">
                  <c:v>Төмөн</c:v>
                </c:pt>
              </c:strCache>
            </c:strRef>
          </c:cat>
          <c:val>
            <c:numRef>
              <c:f>Лист1!$B$2:$B$4</c:f>
              <c:numCache>
                <c:formatCode>General</c:formatCode>
                <c:ptCount val="3"/>
                <c:pt idx="0">
                  <c:v>4</c:v>
                </c:pt>
                <c:pt idx="1">
                  <c:v>18</c:v>
                </c:pt>
                <c:pt idx="2">
                  <c:v>78</c:v>
                </c:pt>
              </c:numCache>
            </c:numRef>
          </c:val>
        </c:ser>
        <c:ser>
          <c:idx val="1"/>
          <c:order val="1"/>
          <c:tx>
            <c:strRef>
              <c:f>Лист1!$C$1</c:f>
              <c:strCache>
                <c:ptCount val="1"/>
                <c:pt idx="0">
                  <c:v>Эксперименталдык тайпа</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Жогору</c:v>
                </c:pt>
                <c:pt idx="1">
                  <c:v>Орто</c:v>
                </c:pt>
                <c:pt idx="2">
                  <c:v>Төмөн</c:v>
                </c:pt>
              </c:strCache>
            </c:strRef>
          </c:cat>
          <c:val>
            <c:numRef>
              <c:f>Лист1!$C$2:$C$4</c:f>
              <c:numCache>
                <c:formatCode>General</c:formatCode>
                <c:ptCount val="3"/>
                <c:pt idx="0">
                  <c:v>12</c:v>
                </c:pt>
                <c:pt idx="1">
                  <c:v>32</c:v>
                </c:pt>
                <c:pt idx="2">
                  <c:v>56</c:v>
                </c:pt>
              </c:numCache>
            </c:numRef>
          </c:val>
        </c:ser>
        <c:dLbls>
          <c:showLegendKey val="0"/>
          <c:showVal val="1"/>
          <c:showCatName val="0"/>
          <c:showSerName val="0"/>
          <c:showPercent val="0"/>
          <c:showBubbleSize val="0"/>
        </c:dLbls>
        <c:gapWidth val="150"/>
        <c:shape val="box"/>
        <c:axId val="174585728"/>
        <c:axId val="174587264"/>
        <c:axId val="0"/>
      </c:bar3DChart>
      <c:catAx>
        <c:axId val="174585728"/>
        <c:scaling>
          <c:orientation val="minMax"/>
        </c:scaling>
        <c:delete val="0"/>
        <c:axPos val="b"/>
        <c:numFmt formatCode="General" sourceLinked="0"/>
        <c:majorTickMark val="none"/>
        <c:minorTickMark val="none"/>
        <c:tickLblPos val="nextTo"/>
        <c:crossAx val="174587264"/>
        <c:crosses val="autoZero"/>
        <c:auto val="1"/>
        <c:lblAlgn val="ctr"/>
        <c:lblOffset val="100"/>
        <c:noMultiLvlLbl val="0"/>
      </c:catAx>
      <c:valAx>
        <c:axId val="174587264"/>
        <c:scaling>
          <c:orientation val="minMax"/>
        </c:scaling>
        <c:delete val="1"/>
        <c:axPos val="l"/>
        <c:numFmt formatCode="General" sourceLinked="1"/>
        <c:majorTickMark val="out"/>
        <c:minorTickMark val="none"/>
        <c:tickLblPos val="nextTo"/>
        <c:crossAx val="174585728"/>
        <c:crosses val="autoZero"/>
        <c:crossBetween val="between"/>
      </c:valAx>
    </c:plotArea>
    <c:legend>
      <c:legendPos val="t"/>
      <c:overlay val="0"/>
      <c:txPr>
        <a:bodyPr/>
        <a:lstStyle/>
        <a:p>
          <a:pPr>
            <a:defRPr sz="1000"/>
          </a:pPr>
          <a:endParaRPr lang="ru-RU"/>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200"/>
              <a:t>Студенттердин</a:t>
            </a:r>
            <a:r>
              <a:rPr lang="ru-RU" sz="1200" baseline="0"/>
              <a:t> кесиптик өзүн-өзү тарбиялоосунун деңгээли</a:t>
            </a:r>
            <a:r>
              <a:rPr lang="ru-RU" sz="1200"/>
              <a:t> </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Текшерүүчү тайпа</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Жогору</c:v>
                </c:pt>
                <c:pt idx="1">
                  <c:v>Орто</c:v>
                </c:pt>
                <c:pt idx="2">
                  <c:v>Төмөн</c:v>
                </c:pt>
              </c:strCache>
            </c:strRef>
          </c:cat>
          <c:val>
            <c:numRef>
              <c:f>Лист1!$B$2:$B$4</c:f>
              <c:numCache>
                <c:formatCode>General</c:formatCode>
                <c:ptCount val="3"/>
                <c:pt idx="0">
                  <c:v>4</c:v>
                </c:pt>
                <c:pt idx="1">
                  <c:v>22</c:v>
                </c:pt>
                <c:pt idx="2">
                  <c:v>74</c:v>
                </c:pt>
              </c:numCache>
            </c:numRef>
          </c:val>
        </c:ser>
        <c:ser>
          <c:idx val="1"/>
          <c:order val="1"/>
          <c:tx>
            <c:strRef>
              <c:f>Лист1!$C$1</c:f>
              <c:strCache>
                <c:ptCount val="1"/>
                <c:pt idx="0">
                  <c:v>Эксперименталдык тайпа</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Жогору</c:v>
                </c:pt>
                <c:pt idx="1">
                  <c:v>Орто</c:v>
                </c:pt>
                <c:pt idx="2">
                  <c:v>Төмөн</c:v>
                </c:pt>
              </c:strCache>
            </c:strRef>
          </c:cat>
          <c:val>
            <c:numRef>
              <c:f>Лист1!$C$2:$C$4</c:f>
              <c:numCache>
                <c:formatCode>General</c:formatCode>
                <c:ptCount val="3"/>
                <c:pt idx="0">
                  <c:v>38</c:v>
                </c:pt>
                <c:pt idx="1">
                  <c:v>40</c:v>
                </c:pt>
                <c:pt idx="2">
                  <c:v>22</c:v>
                </c:pt>
              </c:numCache>
            </c:numRef>
          </c:val>
        </c:ser>
        <c:dLbls>
          <c:showLegendKey val="0"/>
          <c:showVal val="1"/>
          <c:showCatName val="0"/>
          <c:showSerName val="0"/>
          <c:showPercent val="0"/>
          <c:showBubbleSize val="0"/>
        </c:dLbls>
        <c:gapWidth val="150"/>
        <c:shape val="box"/>
        <c:axId val="156989312"/>
        <c:axId val="156990848"/>
        <c:axId val="0"/>
      </c:bar3DChart>
      <c:catAx>
        <c:axId val="156989312"/>
        <c:scaling>
          <c:orientation val="minMax"/>
        </c:scaling>
        <c:delete val="0"/>
        <c:axPos val="b"/>
        <c:numFmt formatCode="General" sourceLinked="0"/>
        <c:majorTickMark val="none"/>
        <c:minorTickMark val="none"/>
        <c:tickLblPos val="nextTo"/>
        <c:crossAx val="156990848"/>
        <c:crosses val="autoZero"/>
        <c:auto val="1"/>
        <c:lblAlgn val="ctr"/>
        <c:lblOffset val="100"/>
        <c:noMultiLvlLbl val="0"/>
      </c:catAx>
      <c:valAx>
        <c:axId val="156990848"/>
        <c:scaling>
          <c:orientation val="minMax"/>
        </c:scaling>
        <c:delete val="1"/>
        <c:axPos val="l"/>
        <c:numFmt formatCode="General" sourceLinked="1"/>
        <c:majorTickMark val="out"/>
        <c:minorTickMark val="none"/>
        <c:tickLblPos val="nextTo"/>
        <c:crossAx val="156989312"/>
        <c:crosses val="autoZero"/>
        <c:crossBetween val="between"/>
      </c:valAx>
    </c:plotArea>
    <c:legend>
      <c:legendPos val="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Обычная">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84A06-D353-4473-AC73-ECA58E8D3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8600</Words>
  <Characters>49024</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admin</cp:lastModifiedBy>
  <cp:revision>4</cp:revision>
  <cp:lastPrinted>2022-11-04T11:37:00Z</cp:lastPrinted>
  <dcterms:created xsi:type="dcterms:W3CDTF">2022-11-04T09:15:00Z</dcterms:created>
  <dcterms:modified xsi:type="dcterms:W3CDTF">2022-11-04T11:38:00Z</dcterms:modified>
</cp:coreProperties>
</file>