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34C" w:rsidRPr="00450D00" w:rsidRDefault="00450D00" w:rsidP="005C634C">
      <w:pPr>
        <w:tabs>
          <w:tab w:val="left" w:pos="7230"/>
        </w:tabs>
        <w:spacing w:after="0" w:line="240" w:lineRule="auto"/>
        <w:jc w:val="center"/>
        <w:rPr>
          <w:rFonts w:ascii="Times New Roman" w:hAnsi="Times New Roman"/>
          <w:b/>
          <w:sz w:val="24"/>
          <w:szCs w:val="24"/>
        </w:rPr>
      </w:pPr>
      <w:r w:rsidRPr="00450D00">
        <w:rPr>
          <w:rFonts w:ascii="Times New Roman" w:hAnsi="Times New Roman"/>
          <w:b/>
          <w:sz w:val="24"/>
          <w:szCs w:val="24"/>
          <w:lang w:val="kk-KZ"/>
        </w:rPr>
        <w:t>КЫРГЫЗСКИЙ НАЦИОНАЛЬНЫЙ УНИВЕРСИТЕТ ИМЕНИ Ж. БАЛАСАГЫНА</w:t>
      </w:r>
      <w:r w:rsidR="005C634C" w:rsidRPr="00450D00">
        <w:rPr>
          <w:rFonts w:ascii="Times New Roman" w:hAnsi="Times New Roman"/>
          <w:b/>
          <w:sz w:val="24"/>
          <w:szCs w:val="24"/>
          <w:lang w:val="kk-KZ"/>
        </w:rPr>
        <w:br/>
      </w:r>
    </w:p>
    <w:p w:rsidR="005C634C" w:rsidRDefault="00450D00" w:rsidP="00450D00">
      <w:pPr>
        <w:autoSpaceDE w:val="0"/>
        <w:autoSpaceDN w:val="0"/>
        <w:adjustRightInd w:val="0"/>
        <w:spacing w:before="120" w:after="0" w:line="240" w:lineRule="auto"/>
        <w:jc w:val="center"/>
        <w:rPr>
          <w:rFonts w:ascii="Times New Roman" w:hAnsi="Times New Roman"/>
          <w:b/>
          <w:bCs/>
          <w:color w:val="000000"/>
          <w:sz w:val="30"/>
          <w:szCs w:val="30"/>
        </w:rPr>
      </w:pPr>
      <w:r w:rsidRPr="00450D00">
        <w:rPr>
          <w:rFonts w:ascii="Times New Roman" w:hAnsi="Times New Roman"/>
          <w:b/>
          <w:sz w:val="24"/>
          <w:szCs w:val="24"/>
          <w:lang w:val="kk-KZ"/>
        </w:rPr>
        <w:t xml:space="preserve">КЫРГЫЗСКИЙ </w:t>
      </w:r>
      <w:r>
        <w:rPr>
          <w:rFonts w:ascii="Times New Roman" w:hAnsi="Times New Roman"/>
          <w:b/>
          <w:sz w:val="24"/>
          <w:szCs w:val="24"/>
          <w:lang w:val="kk-KZ"/>
        </w:rPr>
        <w:t>ГОСУДАРСТВЕННЫЙ</w:t>
      </w:r>
      <w:r w:rsidRPr="00450D00">
        <w:rPr>
          <w:rFonts w:ascii="Times New Roman" w:hAnsi="Times New Roman"/>
          <w:b/>
          <w:sz w:val="24"/>
          <w:szCs w:val="24"/>
          <w:lang w:val="kk-KZ"/>
        </w:rPr>
        <w:t xml:space="preserve"> УНИВЕРСИТЕТ ИМЕНИ</w:t>
      </w:r>
      <w:r>
        <w:rPr>
          <w:rFonts w:ascii="Times New Roman" w:hAnsi="Times New Roman"/>
          <w:b/>
          <w:bCs/>
          <w:color w:val="000000"/>
          <w:sz w:val="30"/>
          <w:szCs w:val="30"/>
          <w:lang w:val="ru-RU"/>
        </w:rPr>
        <w:t xml:space="preserve"> </w:t>
      </w:r>
      <w:r w:rsidR="005C634C" w:rsidRPr="00450D00">
        <w:rPr>
          <w:rFonts w:ascii="Times New Roman" w:hAnsi="Times New Roman"/>
          <w:b/>
          <w:bCs/>
          <w:color w:val="000000"/>
          <w:sz w:val="24"/>
          <w:szCs w:val="24"/>
        </w:rPr>
        <w:t>И. АРАБАЕВ</w:t>
      </w:r>
      <w:r>
        <w:rPr>
          <w:rFonts w:ascii="Times New Roman" w:hAnsi="Times New Roman"/>
          <w:b/>
          <w:bCs/>
          <w:color w:val="000000"/>
          <w:sz w:val="24"/>
          <w:szCs w:val="24"/>
          <w:lang w:val="ru-RU"/>
        </w:rPr>
        <w:t>А</w:t>
      </w:r>
      <w:r w:rsidR="005C634C">
        <w:rPr>
          <w:rFonts w:ascii="Times New Roman" w:hAnsi="Times New Roman"/>
          <w:b/>
          <w:bCs/>
          <w:color w:val="000000"/>
          <w:sz w:val="30"/>
          <w:szCs w:val="30"/>
        </w:rPr>
        <w:t xml:space="preserve"> </w:t>
      </w:r>
    </w:p>
    <w:p w:rsidR="00450D00" w:rsidRPr="00FA11B9" w:rsidRDefault="00450D00" w:rsidP="00450D00">
      <w:pPr>
        <w:autoSpaceDE w:val="0"/>
        <w:autoSpaceDN w:val="0"/>
        <w:adjustRightInd w:val="0"/>
        <w:spacing w:before="120" w:after="0" w:line="240" w:lineRule="auto"/>
        <w:jc w:val="center"/>
        <w:rPr>
          <w:rFonts w:ascii="Times New Roman" w:hAnsi="Times New Roman"/>
          <w:sz w:val="30"/>
          <w:szCs w:val="30"/>
          <w:lang w:val="kk-KZ"/>
        </w:rPr>
      </w:pPr>
    </w:p>
    <w:p w:rsidR="005C634C" w:rsidRPr="00FA11B9" w:rsidRDefault="005C634C" w:rsidP="005C634C">
      <w:pPr>
        <w:tabs>
          <w:tab w:val="left" w:pos="7230"/>
        </w:tabs>
        <w:spacing w:after="0" w:line="240" w:lineRule="auto"/>
        <w:ind w:firstLine="709"/>
        <w:jc w:val="center"/>
        <w:rPr>
          <w:rFonts w:ascii="Times New Roman" w:hAnsi="Times New Roman"/>
          <w:sz w:val="30"/>
          <w:szCs w:val="30"/>
          <w:lang w:val="kk-KZ"/>
        </w:rPr>
      </w:pPr>
      <w:r w:rsidRPr="00FA11B9">
        <w:rPr>
          <w:rFonts w:ascii="Times New Roman" w:hAnsi="Times New Roman"/>
          <w:sz w:val="30"/>
          <w:szCs w:val="30"/>
        </w:rPr>
        <w:t>Диссертаци</w:t>
      </w:r>
      <w:r w:rsidR="00450D00">
        <w:rPr>
          <w:rFonts w:ascii="Times New Roman" w:hAnsi="Times New Roman"/>
          <w:sz w:val="30"/>
          <w:szCs w:val="30"/>
          <w:lang w:val="ru-RU"/>
        </w:rPr>
        <w:t>онный совет</w:t>
      </w:r>
      <w:r w:rsidR="00450D00">
        <w:rPr>
          <w:rFonts w:ascii="Times New Roman" w:hAnsi="Times New Roman"/>
          <w:sz w:val="30"/>
          <w:szCs w:val="30"/>
        </w:rPr>
        <w:t xml:space="preserve"> </w:t>
      </w:r>
      <w:r w:rsidRPr="00FA11B9">
        <w:rPr>
          <w:rFonts w:ascii="Times New Roman" w:hAnsi="Times New Roman"/>
          <w:sz w:val="30"/>
          <w:szCs w:val="30"/>
        </w:rPr>
        <w:t>Д 13.</w:t>
      </w:r>
      <w:r w:rsidR="00450D00">
        <w:rPr>
          <w:rFonts w:ascii="Times New Roman" w:hAnsi="Times New Roman"/>
          <w:sz w:val="30"/>
          <w:szCs w:val="30"/>
        </w:rPr>
        <w:t>20.627</w:t>
      </w:r>
    </w:p>
    <w:p w:rsidR="005C634C" w:rsidRPr="00FA11B9" w:rsidRDefault="005C634C" w:rsidP="005C634C">
      <w:pPr>
        <w:tabs>
          <w:tab w:val="left" w:pos="7230"/>
        </w:tabs>
        <w:spacing w:after="0" w:line="240" w:lineRule="auto"/>
        <w:ind w:firstLine="709"/>
        <w:jc w:val="center"/>
        <w:rPr>
          <w:rFonts w:ascii="Times New Roman" w:hAnsi="Times New Roman"/>
          <w:sz w:val="30"/>
          <w:szCs w:val="30"/>
          <w:lang w:val="kk-KZ"/>
        </w:rPr>
      </w:pPr>
    </w:p>
    <w:p w:rsidR="005C634C" w:rsidRDefault="00450D00" w:rsidP="005C634C">
      <w:pPr>
        <w:spacing w:after="0" w:line="240" w:lineRule="auto"/>
        <w:ind w:left="4253"/>
        <w:jc w:val="right"/>
        <w:rPr>
          <w:rFonts w:ascii="Times New Roman" w:hAnsi="Times New Roman"/>
          <w:sz w:val="30"/>
          <w:szCs w:val="30"/>
          <w:lang w:val="kk-KZ"/>
        </w:rPr>
      </w:pPr>
      <w:r w:rsidRPr="00450D00">
        <w:rPr>
          <w:rFonts w:ascii="Times New Roman" w:hAnsi="Times New Roman"/>
          <w:sz w:val="30"/>
          <w:szCs w:val="30"/>
          <w:lang w:val="kk-KZ"/>
        </w:rPr>
        <w:t>На правах рукописи</w:t>
      </w:r>
    </w:p>
    <w:p w:rsidR="00450D00" w:rsidRPr="00450D00" w:rsidRDefault="00450D00" w:rsidP="005C634C">
      <w:pPr>
        <w:spacing w:after="0" w:line="240" w:lineRule="auto"/>
        <w:ind w:left="4253"/>
        <w:jc w:val="right"/>
        <w:rPr>
          <w:rFonts w:ascii="Times New Roman" w:hAnsi="Times New Roman"/>
          <w:sz w:val="30"/>
          <w:szCs w:val="30"/>
          <w:lang w:val="kk-KZ"/>
        </w:rPr>
      </w:pPr>
    </w:p>
    <w:p w:rsidR="005C634C" w:rsidRPr="00450D00" w:rsidRDefault="005C634C" w:rsidP="005C634C">
      <w:pPr>
        <w:spacing w:after="0" w:line="360" w:lineRule="auto"/>
        <w:jc w:val="right"/>
        <w:rPr>
          <w:rFonts w:ascii="Times New Roman" w:hAnsi="Times New Roman" w:cs="Times New Roman"/>
          <w:sz w:val="30"/>
          <w:szCs w:val="30"/>
          <w:lang w:val="kk-KZ"/>
        </w:rPr>
      </w:pPr>
      <w:r w:rsidRPr="00450D00">
        <w:rPr>
          <w:rFonts w:ascii="Times New Roman" w:hAnsi="Times New Roman"/>
          <w:sz w:val="30"/>
          <w:szCs w:val="30"/>
          <w:lang w:val="kk-KZ"/>
        </w:rPr>
        <w:t>УДК:</w:t>
      </w:r>
      <w:r w:rsidRPr="00450D00">
        <w:rPr>
          <w:rFonts w:ascii="Times New Roman" w:hAnsi="Times New Roman" w:cs="Times New Roman"/>
          <w:sz w:val="30"/>
          <w:szCs w:val="30"/>
          <w:lang w:val="kk-KZ"/>
        </w:rPr>
        <w:t xml:space="preserve"> 372.851(572.2)(043.3)</w:t>
      </w:r>
    </w:p>
    <w:p w:rsidR="005C634C" w:rsidRPr="00FA11B9" w:rsidRDefault="005C634C" w:rsidP="005C634C">
      <w:pPr>
        <w:spacing w:after="0" w:line="240" w:lineRule="auto"/>
        <w:ind w:left="4253"/>
        <w:jc w:val="both"/>
        <w:rPr>
          <w:rFonts w:ascii="Times New Roman" w:hAnsi="Times New Roman"/>
          <w:b/>
          <w:sz w:val="30"/>
          <w:szCs w:val="30"/>
          <w:lang w:val="kk-KZ"/>
        </w:rPr>
      </w:pPr>
    </w:p>
    <w:p w:rsidR="005C634C" w:rsidRPr="00FA11B9" w:rsidRDefault="005C634C" w:rsidP="005C634C">
      <w:pPr>
        <w:spacing w:after="0" w:line="240" w:lineRule="auto"/>
        <w:ind w:firstLine="709"/>
        <w:jc w:val="both"/>
        <w:rPr>
          <w:rFonts w:ascii="Times New Roman" w:hAnsi="Times New Roman"/>
          <w:b/>
          <w:sz w:val="30"/>
          <w:szCs w:val="30"/>
          <w:lang w:val="kk-KZ"/>
        </w:rPr>
      </w:pPr>
    </w:p>
    <w:p w:rsidR="005C634C" w:rsidRPr="00FA11B9" w:rsidRDefault="005C634C" w:rsidP="005C634C">
      <w:pPr>
        <w:spacing w:after="0" w:line="240" w:lineRule="auto"/>
        <w:ind w:firstLine="709"/>
        <w:jc w:val="both"/>
        <w:rPr>
          <w:rFonts w:ascii="Times New Roman" w:hAnsi="Times New Roman"/>
          <w:b/>
          <w:sz w:val="30"/>
          <w:szCs w:val="30"/>
          <w:lang w:val="kk-KZ"/>
        </w:rPr>
      </w:pPr>
    </w:p>
    <w:p w:rsidR="005C634C" w:rsidRPr="00FA11B9" w:rsidRDefault="005C634C" w:rsidP="005C634C">
      <w:pPr>
        <w:spacing w:after="0" w:line="240" w:lineRule="auto"/>
        <w:ind w:firstLine="709"/>
        <w:jc w:val="both"/>
        <w:rPr>
          <w:rFonts w:ascii="Times New Roman" w:hAnsi="Times New Roman"/>
          <w:sz w:val="30"/>
          <w:szCs w:val="30"/>
          <w:lang w:val="kk-KZ"/>
        </w:rPr>
      </w:pPr>
    </w:p>
    <w:p w:rsidR="005C634C" w:rsidRPr="00FA11B9" w:rsidRDefault="00584505" w:rsidP="005C634C">
      <w:pPr>
        <w:spacing w:after="0" w:line="360" w:lineRule="auto"/>
        <w:jc w:val="center"/>
        <w:rPr>
          <w:rFonts w:ascii="Times New Roman" w:hAnsi="Times New Roman" w:cs="Times New Roman"/>
          <w:b/>
          <w:sz w:val="30"/>
          <w:szCs w:val="30"/>
        </w:rPr>
      </w:pPr>
      <w:r>
        <w:rPr>
          <w:rFonts w:ascii="Times New Roman" w:hAnsi="Times New Roman" w:cs="Times New Roman"/>
          <w:b/>
          <w:sz w:val="30"/>
          <w:szCs w:val="30"/>
        </w:rPr>
        <w:t>Кожалиева Дариха Ж</w:t>
      </w:r>
      <w:r w:rsidRPr="00FA11B9">
        <w:rPr>
          <w:rFonts w:ascii="Times New Roman" w:hAnsi="Times New Roman" w:cs="Times New Roman"/>
          <w:b/>
          <w:sz w:val="30"/>
          <w:szCs w:val="30"/>
        </w:rPr>
        <w:t>анболотовна</w:t>
      </w:r>
    </w:p>
    <w:p w:rsidR="005C634C" w:rsidRPr="00FA11B9" w:rsidRDefault="005C634C" w:rsidP="005C634C">
      <w:pPr>
        <w:autoSpaceDE w:val="0"/>
        <w:autoSpaceDN w:val="0"/>
        <w:adjustRightInd w:val="0"/>
        <w:spacing w:after="0" w:line="240" w:lineRule="auto"/>
        <w:jc w:val="center"/>
        <w:rPr>
          <w:rFonts w:ascii="Times New Roman" w:hAnsi="Times New Roman"/>
          <w:b/>
          <w:bCs/>
          <w:color w:val="000000"/>
          <w:sz w:val="30"/>
          <w:szCs w:val="30"/>
          <w:lang w:val="kk-KZ"/>
        </w:rPr>
      </w:pPr>
    </w:p>
    <w:p w:rsidR="005C634C" w:rsidRPr="00FA11B9" w:rsidRDefault="005C634C" w:rsidP="005C634C">
      <w:pPr>
        <w:autoSpaceDE w:val="0"/>
        <w:autoSpaceDN w:val="0"/>
        <w:adjustRightInd w:val="0"/>
        <w:spacing w:after="0" w:line="240" w:lineRule="auto"/>
        <w:jc w:val="center"/>
        <w:rPr>
          <w:rFonts w:ascii="Times New Roman" w:hAnsi="Times New Roman"/>
          <w:b/>
          <w:bCs/>
          <w:color w:val="000000"/>
          <w:sz w:val="30"/>
          <w:szCs w:val="30"/>
        </w:rPr>
      </w:pPr>
    </w:p>
    <w:p w:rsidR="005C634C" w:rsidRPr="00A63B04" w:rsidRDefault="00450D00" w:rsidP="005C634C">
      <w:pPr>
        <w:spacing w:after="0" w:line="36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СОВЕРШЕНСТВОВАНИЕ РЕАЛИЗАЦИИ ПРИНЦИПА ПРЕЕМСТВЕННОСТИ В</w:t>
      </w:r>
      <w:r w:rsidR="005C634C">
        <w:rPr>
          <w:rFonts w:ascii="Times New Roman" w:hAnsi="Times New Roman" w:cs="Times New Roman"/>
          <w:b/>
          <w:sz w:val="28"/>
          <w:szCs w:val="28"/>
        </w:rPr>
        <w:t xml:space="preserve"> МАТЕМАТИ</w:t>
      </w:r>
      <w:r>
        <w:rPr>
          <w:rFonts w:ascii="Times New Roman" w:hAnsi="Times New Roman" w:cs="Times New Roman"/>
          <w:b/>
          <w:sz w:val="28"/>
          <w:szCs w:val="28"/>
          <w:lang w:val="ru-RU"/>
        </w:rPr>
        <w:t>ЧЕСКОМ</w:t>
      </w:r>
      <w:r w:rsidR="005C634C">
        <w:rPr>
          <w:rFonts w:ascii="Times New Roman" w:hAnsi="Times New Roman" w:cs="Times New Roman"/>
          <w:b/>
          <w:sz w:val="28"/>
          <w:szCs w:val="28"/>
        </w:rPr>
        <w:t xml:space="preserve"> </w:t>
      </w:r>
      <w:r w:rsidR="00A63B04">
        <w:rPr>
          <w:rFonts w:ascii="Times New Roman" w:hAnsi="Times New Roman" w:cs="Times New Roman"/>
          <w:b/>
          <w:sz w:val="28"/>
          <w:szCs w:val="28"/>
          <w:lang w:val="ru-RU"/>
        </w:rPr>
        <w:t xml:space="preserve">ОБРАЗОВАНИИ ПРИ ПЕРЕХОДЕ ОТ НАЧАЛЬНОЙ ШКОЛЫ </w:t>
      </w:r>
      <w:proofErr w:type="gramStart"/>
      <w:r w:rsidR="00A63B04">
        <w:rPr>
          <w:rFonts w:ascii="Times New Roman" w:hAnsi="Times New Roman" w:cs="Times New Roman"/>
          <w:b/>
          <w:sz w:val="28"/>
          <w:szCs w:val="28"/>
          <w:lang w:val="ru-RU"/>
        </w:rPr>
        <w:t>К</w:t>
      </w:r>
      <w:proofErr w:type="gramEnd"/>
      <w:r w:rsidR="005C634C">
        <w:rPr>
          <w:rFonts w:ascii="Times New Roman" w:hAnsi="Times New Roman" w:cs="Times New Roman"/>
          <w:b/>
          <w:sz w:val="28"/>
          <w:szCs w:val="28"/>
        </w:rPr>
        <w:t xml:space="preserve"> </w:t>
      </w:r>
      <w:r w:rsidR="00A63B04">
        <w:rPr>
          <w:rFonts w:ascii="Times New Roman" w:hAnsi="Times New Roman" w:cs="Times New Roman"/>
          <w:b/>
          <w:sz w:val="28"/>
          <w:szCs w:val="28"/>
          <w:lang w:val="ru-RU"/>
        </w:rPr>
        <w:t>ОСНОВНОЙ</w:t>
      </w:r>
    </w:p>
    <w:p w:rsidR="005C634C" w:rsidRPr="00FA11B9" w:rsidRDefault="005C634C" w:rsidP="005C634C">
      <w:pPr>
        <w:spacing w:after="0" w:line="240" w:lineRule="auto"/>
        <w:jc w:val="center"/>
        <w:rPr>
          <w:rFonts w:ascii="Times New Roman" w:hAnsi="Times New Roman"/>
          <w:b/>
          <w:bCs/>
          <w:iCs/>
          <w:sz w:val="30"/>
          <w:szCs w:val="30"/>
        </w:rPr>
      </w:pPr>
    </w:p>
    <w:p w:rsidR="005C634C" w:rsidRPr="00FA11B9" w:rsidRDefault="005C634C" w:rsidP="005C634C">
      <w:pPr>
        <w:spacing w:after="0" w:line="240" w:lineRule="auto"/>
        <w:jc w:val="center"/>
        <w:rPr>
          <w:rFonts w:ascii="Times New Roman" w:hAnsi="Times New Roman"/>
          <w:sz w:val="30"/>
          <w:szCs w:val="30"/>
        </w:rPr>
      </w:pPr>
      <w:r w:rsidRPr="00FA11B9">
        <w:rPr>
          <w:rFonts w:ascii="Times New Roman" w:hAnsi="Times New Roman"/>
          <w:sz w:val="30"/>
          <w:szCs w:val="30"/>
        </w:rPr>
        <w:t>13.00.02 –</w:t>
      </w:r>
      <w:r w:rsidR="00A63B04">
        <w:rPr>
          <w:rFonts w:ascii="Times New Roman" w:hAnsi="Times New Roman"/>
          <w:sz w:val="30"/>
          <w:szCs w:val="30"/>
          <w:lang w:val="ru-RU"/>
        </w:rPr>
        <w:t xml:space="preserve"> </w:t>
      </w:r>
      <w:r w:rsidR="00A63B04">
        <w:rPr>
          <w:rFonts w:ascii="Times New Roman" w:hAnsi="Times New Roman"/>
          <w:sz w:val="30"/>
          <w:szCs w:val="30"/>
        </w:rPr>
        <w:t>теория и методика обучения и воспитания</w:t>
      </w:r>
      <w:r w:rsidRPr="00FA11B9">
        <w:rPr>
          <w:rFonts w:ascii="Times New Roman" w:hAnsi="Times New Roman"/>
          <w:sz w:val="30"/>
          <w:szCs w:val="30"/>
        </w:rPr>
        <w:t xml:space="preserve"> (математика)</w:t>
      </w:r>
    </w:p>
    <w:p w:rsidR="005C634C" w:rsidRPr="00FA11B9" w:rsidRDefault="005C634C" w:rsidP="005C634C">
      <w:pPr>
        <w:spacing w:after="0" w:line="240" w:lineRule="auto"/>
        <w:rPr>
          <w:rFonts w:ascii="Times New Roman" w:hAnsi="Times New Roman"/>
          <w:sz w:val="30"/>
          <w:szCs w:val="30"/>
        </w:rPr>
      </w:pPr>
    </w:p>
    <w:p w:rsidR="00584505" w:rsidRDefault="00584505" w:rsidP="005C634C">
      <w:pPr>
        <w:spacing w:after="0" w:line="240" w:lineRule="auto"/>
        <w:jc w:val="center"/>
        <w:rPr>
          <w:rFonts w:ascii="Times New Roman" w:hAnsi="Times New Roman"/>
          <w:bCs/>
          <w:sz w:val="30"/>
          <w:szCs w:val="30"/>
        </w:rPr>
      </w:pPr>
    </w:p>
    <w:p w:rsidR="00785B45" w:rsidRDefault="00785B45" w:rsidP="00584505">
      <w:pPr>
        <w:spacing w:after="0" w:line="360" w:lineRule="auto"/>
        <w:jc w:val="center"/>
        <w:rPr>
          <w:rFonts w:ascii="Times New Roman" w:hAnsi="Times New Roman"/>
          <w:bCs/>
          <w:sz w:val="30"/>
          <w:szCs w:val="30"/>
        </w:rPr>
      </w:pPr>
      <w:r w:rsidRPr="00FA11B9">
        <w:rPr>
          <w:rFonts w:ascii="Times New Roman" w:hAnsi="Times New Roman"/>
          <w:bCs/>
          <w:sz w:val="30"/>
          <w:szCs w:val="30"/>
        </w:rPr>
        <w:t xml:space="preserve">А В Т О Р Е Ф Е Р А Т </w:t>
      </w:r>
    </w:p>
    <w:p w:rsidR="005C634C" w:rsidRPr="00785B45" w:rsidRDefault="00785B45" w:rsidP="00584505">
      <w:pPr>
        <w:spacing w:after="0" w:line="360" w:lineRule="auto"/>
        <w:jc w:val="both"/>
        <w:rPr>
          <w:rFonts w:ascii="Times New Roman" w:hAnsi="Times New Roman"/>
          <w:bCs/>
          <w:sz w:val="28"/>
          <w:szCs w:val="28"/>
        </w:rPr>
      </w:pPr>
      <w:r w:rsidRPr="00785B45">
        <w:rPr>
          <w:rFonts w:ascii="Times New Roman" w:hAnsi="Times New Roman"/>
          <w:sz w:val="28"/>
          <w:szCs w:val="28"/>
          <w:lang w:val="ru-RU"/>
        </w:rPr>
        <w:t>д</w:t>
      </w:r>
      <w:r w:rsidRPr="00785B45">
        <w:rPr>
          <w:rFonts w:ascii="Times New Roman" w:hAnsi="Times New Roman"/>
          <w:sz w:val="28"/>
          <w:szCs w:val="28"/>
        </w:rPr>
        <w:t>иссертаци</w:t>
      </w:r>
      <w:r w:rsidRPr="00785B45">
        <w:rPr>
          <w:rFonts w:ascii="Times New Roman" w:hAnsi="Times New Roman"/>
          <w:sz w:val="28"/>
          <w:szCs w:val="28"/>
          <w:lang w:val="ru-RU"/>
        </w:rPr>
        <w:t xml:space="preserve">и на соискание ученой степени </w:t>
      </w:r>
      <w:r w:rsidRPr="00785B45">
        <w:rPr>
          <w:rFonts w:ascii="Times New Roman" w:hAnsi="Times New Roman"/>
          <w:sz w:val="28"/>
          <w:szCs w:val="28"/>
        </w:rPr>
        <w:t>кандида</w:t>
      </w:r>
      <w:r w:rsidRPr="00785B45">
        <w:rPr>
          <w:rFonts w:ascii="Times New Roman" w:hAnsi="Times New Roman"/>
          <w:sz w:val="28"/>
          <w:szCs w:val="28"/>
          <w:lang w:val="ru-RU"/>
        </w:rPr>
        <w:t xml:space="preserve">та </w:t>
      </w:r>
      <w:r w:rsidR="005C634C" w:rsidRPr="00785B45">
        <w:rPr>
          <w:rFonts w:ascii="Times New Roman" w:hAnsi="Times New Roman"/>
          <w:sz w:val="28"/>
          <w:szCs w:val="28"/>
        </w:rPr>
        <w:t>педагоги</w:t>
      </w:r>
      <w:r w:rsidRPr="00785B45">
        <w:rPr>
          <w:rFonts w:ascii="Times New Roman" w:hAnsi="Times New Roman"/>
          <w:sz w:val="28"/>
          <w:szCs w:val="28"/>
          <w:lang w:val="ru-RU"/>
        </w:rPr>
        <w:t>ческих наук</w:t>
      </w:r>
      <w:r w:rsidR="005C634C" w:rsidRPr="00785B45">
        <w:rPr>
          <w:rFonts w:ascii="Times New Roman" w:hAnsi="Times New Roman"/>
          <w:sz w:val="28"/>
          <w:szCs w:val="28"/>
        </w:rPr>
        <w:t xml:space="preserve"> </w:t>
      </w:r>
    </w:p>
    <w:p w:rsidR="005C634C" w:rsidRPr="00FA11B9" w:rsidRDefault="005C634C" w:rsidP="005C634C">
      <w:pPr>
        <w:spacing w:after="0" w:line="240" w:lineRule="auto"/>
        <w:rPr>
          <w:rFonts w:ascii="Times New Roman" w:hAnsi="Times New Roman"/>
          <w:bCs/>
          <w:sz w:val="30"/>
          <w:szCs w:val="30"/>
        </w:rPr>
      </w:pPr>
    </w:p>
    <w:p w:rsidR="005C634C" w:rsidRPr="00FA11B9" w:rsidRDefault="005C634C" w:rsidP="005C634C">
      <w:pPr>
        <w:spacing w:after="0" w:line="240" w:lineRule="auto"/>
        <w:jc w:val="both"/>
        <w:rPr>
          <w:rFonts w:ascii="Times New Roman" w:hAnsi="Times New Roman"/>
          <w:b/>
          <w:bCs/>
          <w:sz w:val="30"/>
          <w:szCs w:val="30"/>
        </w:rPr>
      </w:pPr>
    </w:p>
    <w:p w:rsidR="005C634C" w:rsidRPr="00FA11B9" w:rsidRDefault="005C634C" w:rsidP="005C634C">
      <w:pPr>
        <w:spacing w:after="0" w:line="240" w:lineRule="auto"/>
        <w:jc w:val="both"/>
        <w:rPr>
          <w:rFonts w:ascii="Times New Roman" w:hAnsi="Times New Roman"/>
          <w:b/>
          <w:bCs/>
          <w:sz w:val="30"/>
          <w:szCs w:val="30"/>
        </w:rPr>
      </w:pPr>
    </w:p>
    <w:p w:rsidR="005C634C" w:rsidRPr="00FA11B9" w:rsidRDefault="005C634C" w:rsidP="005C634C">
      <w:pPr>
        <w:spacing w:after="0" w:line="240" w:lineRule="auto"/>
        <w:jc w:val="both"/>
        <w:rPr>
          <w:rFonts w:ascii="Times New Roman" w:hAnsi="Times New Roman"/>
          <w:b/>
          <w:bCs/>
          <w:sz w:val="30"/>
          <w:szCs w:val="30"/>
        </w:rPr>
      </w:pPr>
    </w:p>
    <w:p w:rsidR="005C634C" w:rsidRPr="00FA11B9" w:rsidRDefault="005C634C" w:rsidP="005C634C">
      <w:pPr>
        <w:spacing w:after="0" w:line="240" w:lineRule="auto"/>
        <w:jc w:val="both"/>
        <w:rPr>
          <w:rFonts w:ascii="Times New Roman" w:hAnsi="Times New Roman"/>
          <w:b/>
          <w:bCs/>
          <w:sz w:val="30"/>
          <w:szCs w:val="30"/>
        </w:rPr>
      </w:pPr>
    </w:p>
    <w:p w:rsidR="005C634C" w:rsidRPr="00FA11B9" w:rsidRDefault="005C634C" w:rsidP="005C634C">
      <w:pPr>
        <w:spacing w:after="0" w:line="240" w:lineRule="auto"/>
        <w:jc w:val="both"/>
        <w:rPr>
          <w:rFonts w:ascii="Times New Roman" w:hAnsi="Times New Roman"/>
          <w:b/>
          <w:bCs/>
          <w:sz w:val="30"/>
          <w:szCs w:val="30"/>
        </w:rPr>
      </w:pPr>
    </w:p>
    <w:p w:rsidR="00063087" w:rsidRDefault="00063087" w:rsidP="005C634C">
      <w:pPr>
        <w:spacing w:after="0" w:line="240" w:lineRule="auto"/>
        <w:jc w:val="center"/>
        <w:rPr>
          <w:rFonts w:ascii="Times New Roman" w:hAnsi="Times New Roman"/>
          <w:bCs/>
          <w:sz w:val="30"/>
          <w:szCs w:val="30"/>
        </w:rPr>
      </w:pPr>
    </w:p>
    <w:p w:rsidR="008C7BE0" w:rsidRDefault="008C7BE0" w:rsidP="005C634C">
      <w:pPr>
        <w:spacing w:after="0" w:line="240" w:lineRule="auto"/>
        <w:jc w:val="center"/>
        <w:rPr>
          <w:rFonts w:ascii="Times New Roman" w:hAnsi="Times New Roman"/>
          <w:bCs/>
          <w:sz w:val="30"/>
          <w:szCs w:val="30"/>
        </w:rPr>
      </w:pPr>
    </w:p>
    <w:p w:rsidR="008C7BE0" w:rsidRDefault="008C7BE0" w:rsidP="005C634C">
      <w:pPr>
        <w:spacing w:after="0" w:line="240" w:lineRule="auto"/>
        <w:jc w:val="center"/>
        <w:rPr>
          <w:rFonts w:ascii="Times New Roman" w:hAnsi="Times New Roman"/>
          <w:bCs/>
          <w:sz w:val="30"/>
          <w:szCs w:val="30"/>
        </w:rPr>
      </w:pPr>
    </w:p>
    <w:p w:rsidR="008C7BE0" w:rsidRDefault="008C7BE0" w:rsidP="005C634C">
      <w:pPr>
        <w:spacing w:after="0" w:line="240" w:lineRule="auto"/>
        <w:jc w:val="center"/>
        <w:rPr>
          <w:rFonts w:ascii="Times New Roman" w:hAnsi="Times New Roman"/>
          <w:bCs/>
          <w:sz w:val="30"/>
          <w:szCs w:val="30"/>
        </w:rPr>
      </w:pPr>
    </w:p>
    <w:p w:rsidR="008C7BE0" w:rsidRDefault="008C7BE0" w:rsidP="005C634C">
      <w:pPr>
        <w:spacing w:after="0" w:line="240" w:lineRule="auto"/>
        <w:jc w:val="center"/>
        <w:rPr>
          <w:rFonts w:ascii="Times New Roman" w:hAnsi="Times New Roman"/>
          <w:bCs/>
          <w:sz w:val="30"/>
          <w:szCs w:val="30"/>
        </w:rPr>
      </w:pPr>
    </w:p>
    <w:p w:rsidR="00063087" w:rsidRDefault="00063087" w:rsidP="005C634C">
      <w:pPr>
        <w:spacing w:after="0" w:line="240" w:lineRule="auto"/>
        <w:jc w:val="center"/>
        <w:rPr>
          <w:rFonts w:ascii="Times New Roman" w:hAnsi="Times New Roman"/>
          <w:bCs/>
          <w:sz w:val="30"/>
          <w:szCs w:val="30"/>
        </w:rPr>
      </w:pPr>
    </w:p>
    <w:p w:rsidR="00063087" w:rsidRDefault="00063087" w:rsidP="005C634C">
      <w:pPr>
        <w:spacing w:after="0" w:line="240" w:lineRule="auto"/>
        <w:jc w:val="center"/>
        <w:rPr>
          <w:rFonts w:ascii="Times New Roman" w:hAnsi="Times New Roman"/>
          <w:bCs/>
          <w:sz w:val="30"/>
          <w:szCs w:val="30"/>
        </w:rPr>
      </w:pPr>
    </w:p>
    <w:p w:rsidR="005C634C" w:rsidRDefault="005C634C" w:rsidP="005C634C">
      <w:pPr>
        <w:spacing w:after="0" w:line="240" w:lineRule="auto"/>
        <w:jc w:val="center"/>
        <w:rPr>
          <w:rFonts w:ascii="Times New Roman" w:hAnsi="Times New Roman"/>
          <w:bCs/>
          <w:sz w:val="30"/>
          <w:szCs w:val="30"/>
          <w:lang w:val="kk-KZ"/>
        </w:rPr>
      </w:pPr>
      <w:r w:rsidRPr="00FA11B9">
        <w:rPr>
          <w:rFonts w:ascii="Times New Roman" w:hAnsi="Times New Roman"/>
          <w:bCs/>
          <w:sz w:val="30"/>
          <w:szCs w:val="30"/>
        </w:rPr>
        <w:t xml:space="preserve">Бишкек – </w:t>
      </w:r>
      <w:r w:rsidRPr="00FA11B9">
        <w:rPr>
          <w:rFonts w:ascii="Times New Roman" w:hAnsi="Times New Roman"/>
          <w:bCs/>
          <w:sz w:val="30"/>
          <w:szCs w:val="30"/>
          <w:lang w:val="kk-KZ"/>
        </w:rPr>
        <w:t>2022</w:t>
      </w:r>
    </w:p>
    <w:p w:rsidR="000819D2" w:rsidRDefault="000819D2" w:rsidP="006A3E8C">
      <w:pPr>
        <w:spacing w:after="0" w:line="240" w:lineRule="auto"/>
        <w:rPr>
          <w:rFonts w:ascii="Times New Roman" w:hAnsi="Times New Roman"/>
          <w:bCs/>
          <w:sz w:val="30"/>
          <w:szCs w:val="30"/>
          <w:lang w:val="kk-KZ"/>
        </w:rPr>
        <w:sectPr w:rsidR="000819D2" w:rsidSect="000819D2">
          <w:footerReference w:type="default" r:id="rId9"/>
          <w:pgSz w:w="11906" w:h="16838"/>
          <w:pgMar w:top="1134" w:right="566" w:bottom="1134" w:left="1701" w:header="708" w:footer="708" w:gutter="0"/>
          <w:pgNumType w:start="1"/>
          <w:cols w:space="708"/>
          <w:titlePg/>
          <w:docGrid w:linePitch="360"/>
        </w:sectPr>
      </w:pPr>
    </w:p>
    <w:p w:rsidR="005C634C" w:rsidRPr="00FA11B9" w:rsidRDefault="00846175" w:rsidP="005C634C">
      <w:pPr>
        <w:pStyle w:val="7"/>
        <w:spacing w:line="240" w:lineRule="auto"/>
        <w:jc w:val="both"/>
        <w:rPr>
          <w:rFonts w:ascii="Times New Roman" w:hAnsi="Times New Roman"/>
          <w:sz w:val="30"/>
          <w:szCs w:val="30"/>
          <w:lang w:val="kk-KZ" w:eastAsia="ru-RU"/>
        </w:rPr>
      </w:pPr>
      <w:r>
        <w:rPr>
          <w:rFonts w:ascii="Times New Roman" w:hAnsi="Times New Roman"/>
          <w:sz w:val="30"/>
          <w:szCs w:val="30"/>
          <w:lang w:val="kk-KZ" w:eastAsia="ru-RU"/>
        </w:rPr>
        <w:lastRenderedPageBreak/>
        <w:t>Диссертационная работа</w:t>
      </w:r>
      <w:r w:rsidR="005C634C" w:rsidRPr="00FA11B9">
        <w:rPr>
          <w:rFonts w:ascii="Times New Roman" w:hAnsi="Times New Roman"/>
          <w:sz w:val="30"/>
          <w:szCs w:val="30"/>
          <w:lang w:val="kk-KZ" w:eastAsia="ru-RU"/>
        </w:rPr>
        <w:t xml:space="preserve"> </w:t>
      </w:r>
      <w:r w:rsidR="00F95587">
        <w:rPr>
          <w:rFonts w:ascii="Times New Roman" w:hAnsi="Times New Roman"/>
          <w:sz w:val="30"/>
          <w:szCs w:val="30"/>
          <w:lang w:val="kk-KZ" w:eastAsia="ru-RU"/>
        </w:rPr>
        <w:t>выполнена на кафедре</w:t>
      </w:r>
      <w:r w:rsidR="00DC00A2">
        <w:rPr>
          <w:rFonts w:ascii="Times New Roman" w:hAnsi="Times New Roman"/>
          <w:sz w:val="30"/>
          <w:szCs w:val="30"/>
          <w:lang w:val="kk-KZ" w:eastAsia="ru-RU"/>
        </w:rPr>
        <w:t xml:space="preserve"> </w:t>
      </w:r>
      <w:r w:rsidR="00F95587">
        <w:rPr>
          <w:rFonts w:ascii="Times New Roman" w:hAnsi="Times New Roman"/>
          <w:sz w:val="30"/>
          <w:szCs w:val="30"/>
          <w:lang w:val="kk-KZ" w:eastAsia="ru-RU"/>
        </w:rPr>
        <w:t>м</w:t>
      </w:r>
      <w:r w:rsidR="00DC00A2" w:rsidRPr="00FA11B9">
        <w:rPr>
          <w:rFonts w:ascii="Times New Roman" w:hAnsi="Times New Roman"/>
          <w:sz w:val="30"/>
          <w:szCs w:val="30"/>
          <w:lang w:val="kk-KZ" w:eastAsia="ru-RU"/>
        </w:rPr>
        <w:t>атемати</w:t>
      </w:r>
      <w:r w:rsidR="00DC00A2">
        <w:rPr>
          <w:rFonts w:ascii="Times New Roman" w:hAnsi="Times New Roman"/>
          <w:sz w:val="30"/>
          <w:szCs w:val="30"/>
          <w:lang w:val="kk-KZ" w:eastAsia="ru-RU"/>
        </w:rPr>
        <w:t>ки</w:t>
      </w:r>
      <w:r w:rsidR="00DC00A2" w:rsidRPr="00FA11B9">
        <w:rPr>
          <w:rFonts w:ascii="Times New Roman" w:hAnsi="Times New Roman"/>
          <w:sz w:val="30"/>
          <w:szCs w:val="30"/>
          <w:lang w:val="kk-KZ" w:eastAsia="ru-RU"/>
        </w:rPr>
        <w:t xml:space="preserve"> </w:t>
      </w:r>
      <w:r w:rsidR="00DC00A2">
        <w:rPr>
          <w:rFonts w:ascii="Times New Roman" w:hAnsi="Times New Roman"/>
          <w:sz w:val="30"/>
          <w:szCs w:val="30"/>
          <w:lang w:val="kk-KZ" w:eastAsia="ru-RU"/>
        </w:rPr>
        <w:t>и технологии её преподавания</w:t>
      </w:r>
      <w:r w:rsidR="005C634C" w:rsidRPr="00FA11B9">
        <w:rPr>
          <w:rFonts w:ascii="Times New Roman" w:hAnsi="Times New Roman"/>
          <w:sz w:val="30"/>
          <w:szCs w:val="30"/>
          <w:lang w:val="kk-KZ" w:eastAsia="ru-RU"/>
        </w:rPr>
        <w:t xml:space="preserve"> </w:t>
      </w:r>
      <w:r w:rsidR="00DC00A2" w:rsidRPr="00FA11B9">
        <w:rPr>
          <w:rFonts w:ascii="Times New Roman" w:hAnsi="Times New Roman"/>
          <w:sz w:val="30"/>
          <w:szCs w:val="30"/>
          <w:lang w:val="kk-KZ" w:eastAsia="ru-RU"/>
        </w:rPr>
        <w:t>Кыргыз</w:t>
      </w:r>
      <w:r w:rsidR="00DC00A2">
        <w:rPr>
          <w:rFonts w:ascii="Times New Roman" w:hAnsi="Times New Roman"/>
          <w:sz w:val="30"/>
          <w:szCs w:val="30"/>
          <w:lang w:val="kk-KZ" w:eastAsia="ru-RU"/>
        </w:rPr>
        <w:t xml:space="preserve">ского государственного </w:t>
      </w:r>
      <w:r w:rsidR="00DC00A2" w:rsidRPr="00FA11B9">
        <w:rPr>
          <w:rFonts w:ascii="Times New Roman" w:hAnsi="Times New Roman"/>
          <w:sz w:val="30"/>
          <w:szCs w:val="30"/>
          <w:lang w:val="kk-KZ" w:eastAsia="ru-RU"/>
        </w:rPr>
        <w:t>университе</w:t>
      </w:r>
      <w:r w:rsidR="00DC00A2">
        <w:rPr>
          <w:rFonts w:ascii="Times New Roman" w:hAnsi="Times New Roman"/>
          <w:sz w:val="30"/>
          <w:szCs w:val="30"/>
          <w:lang w:val="kk-KZ" w:eastAsia="ru-RU"/>
        </w:rPr>
        <w:t>та имени</w:t>
      </w:r>
      <w:r w:rsidR="00DC00A2" w:rsidRPr="00FA11B9">
        <w:rPr>
          <w:rFonts w:ascii="Times New Roman" w:hAnsi="Times New Roman"/>
          <w:sz w:val="30"/>
          <w:szCs w:val="30"/>
          <w:lang w:val="kk-KZ" w:eastAsia="ru-RU"/>
        </w:rPr>
        <w:t xml:space="preserve"> </w:t>
      </w:r>
      <w:r w:rsidR="005C634C" w:rsidRPr="00FA11B9">
        <w:rPr>
          <w:rFonts w:ascii="Times New Roman" w:hAnsi="Times New Roman"/>
          <w:sz w:val="30"/>
          <w:szCs w:val="30"/>
          <w:lang w:val="kk-KZ" w:eastAsia="ru-RU"/>
        </w:rPr>
        <w:t>И. Арабаев</w:t>
      </w:r>
      <w:r w:rsidR="00DC00A2">
        <w:rPr>
          <w:rFonts w:ascii="Times New Roman" w:hAnsi="Times New Roman"/>
          <w:sz w:val="30"/>
          <w:szCs w:val="30"/>
          <w:lang w:val="kk-KZ" w:eastAsia="ru-RU"/>
        </w:rPr>
        <w:t>а</w:t>
      </w:r>
      <w:r w:rsidR="005C634C" w:rsidRPr="00FA11B9">
        <w:rPr>
          <w:rFonts w:ascii="Times New Roman" w:hAnsi="Times New Roman"/>
          <w:sz w:val="30"/>
          <w:szCs w:val="30"/>
          <w:lang w:val="kk-KZ" w:eastAsia="ru-RU"/>
        </w:rPr>
        <w:t xml:space="preserve"> </w:t>
      </w:r>
    </w:p>
    <w:p w:rsidR="005C634C" w:rsidRPr="008C7BE0" w:rsidRDefault="005C634C" w:rsidP="005C634C">
      <w:pPr>
        <w:pStyle w:val="7"/>
        <w:spacing w:before="0" w:after="0" w:line="240" w:lineRule="auto"/>
        <w:rPr>
          <w:rFonts w:ascii="Times New Roman" w:hAnsi="Times New Roman"/>
          <w:b/>
          <w:sz w:val="28"/>
          <w:szCs w:val="28"/>
          <w:lang w:val="kk-KZ" w:eastAsia="ru-RU"/>
        </w:rPr>
      </w:pPr>
    </w:p>
    <w:p w:rsidR="00004821" w:rsidRDefault="00DC00A2" w:rsidP="00004821">
      <w:pPr>
        <w:pStyle w:val="NormalParagraphStyle"/>
        <w:tabs>
          <w:tab w:val="left" w:pos="4500"/>
        </w:tabs>
        <w:spacing w:line="240" w:lineRule="auto"/>
        <w:contextualSpacing/>
        <w:jc w:val="both"/>
        <w:rPr>
          <w:b/>
          <w:sz w:val="28"/>
          <w:szCs w:val="28"/>
          <w:lang w:val="ky-KG"/>
        </w:rPr>
      </w:pPr>
      <w:r w:rsidRPr="008C7BE0">
        <w:rPr>
          <w:b/>
          <w:sz w:val="28"/>
          <w:szCs w:val="28"/>
          <w:lang w:val="kk-KZ"/>
        </w:rPr>
        <w:t>Научный руководитель</w:t>
      </w:r>
      <w:r w:rsidR="005C634C" w:rsidRPr="008C7BE0">
        <w:rPr>
          <w:b/>
          <w:sz w:val="28"/>
          <w:szCs w:val="28"/>
          <w:lang w:val="kk-KZ"/>
        </w:rPr>
        <w:t>:</w:t>
      </w:r>
      <w:r w:rsidR="00F95587">
        <w:rPr>
          <w:b/>
          <w:sz w:val="28"/>
          <w:szCs w:val="28"/>
          <w:lang w:val="kk-KZ"/>
        </w:rPr>
        <w:t xml:space="preserve">      </w:t>
      </w:r>
      <w:r w:rsidR="00004821" w:rsidRPr="008C7BE0">
        <w:rPr>
          <w:b/>
          <w:sz w:val="28"/>
          <w:szCs w:val="28"/>
          <w:lang w:val="ky-KG"/>
        </w:rPr>
        <w:t>Алиев Шаршеналы Алиевич</w:t>
      </w:r>
    </w:p>
    <w:p w:rsidR="008C7BE0" w:rsidRPr="008C7BE0" w:rsidRDefault="008C7BE0" w:rsidP="008C7BE0">
      <w:pPr>
        <w:pStyle w:val="NormalParagraphStyle"/>
        <w:tabs>
          <w:tab w:val="left" w:pos="3686"/>
        </w:tabs>
        <w:spacing w:line="240" w:lineRule="auto"/>
        <w:contextualSpacing/>
        <w:jc w:val="both"/>
        <w:rPr>
          <w:sz w:val="28"/>
          <w:szCs w:val="28"/>
          <w:lang w:val="ky-KG"/>
        </w:rPr>
      </w:pPr>
      <w:r>
        <w:rPr>
          <w:b/>
          <w:sz w:val="28"/>
          <w:szCs w:val="28"/>
          <w:lang w:val="ky-KG"/>
        </w:rPr>
        <w:tab/>
      </w:r>
      <w:r w:rsidRPr="008C7BE0">
        <w:rPr>
          <w:sz w:val="28"/>
          <w:szCs w:val="28"/>
          <w:lang w:val="ky-KG"/>
        </w:rPr>
        <w:t>доктор педагогических наук,  профессор</w:t>
      </w:r>
    </w:p>
    <w:p w:rsidR="008C7BE0" w:rsidRPr="008C7BE0" w:rsidRDefault="00004821" w:rsidP="008C7BE0">
      <w:pPr>
        <w:pStyle w:val="NormalParagraphStyle"/>
        <w:tabs>
          <w:tab w:val="left" w:pos="4500"/>
        </w:tabs>
        <w:spacing w:line="240" w:lineRule="auto"/>
        <w:contextualSpacing/>
        <w:jc w:val="both"/>
        <w:rPr>
          <w:b/>
          <w:sz w:val="28"/>
          <w:szCs w:val="28"/>
          <w:lang w:val="ky-KG"/>
        </w:rPr>
      </w:pPr>
      <w:r w:rsidRPr="008C7BE0">
        <w:rPr>
          <w:b/>
          <w:sz w:val="28"/>
          <w:szCs w:val="28"/>
          <w:lang w:val="ky-KG"/>
        </w:rPr>
        <w:tab/>
      </w:r>
    </w:p>
    <w:p w:rsidR="00004821" w:rsidRPr="008C7BE0" w:rsidRDefault="00004821" w:rsidP="008C7BE0">
      <w:pPr>
        <w:pStyle w:val="NormalParagraphStyle"/>
        <w:tabs>
          <w:tab w:val="left" w:pos="3686"/>
        </w:tabs>
        <w:spacing w:line="240" w:lineRule="auto"/>
        <w:ind w:left="3686" w:hanging="146"/>
        <w:contextualSpacing/>
        <w:jc w:val="both"/>
        <w:rPr>
          <w:b/>
          <w:sz w:val="28"/>
          <w:szCs w:val="28"/>
          <w:lang w:val="ky-KG"/>
        </w:rPr>
      </w:pPr>
    </w:p>
    <w:p w:rsidR="008C7BE0" w:rsidRPr="008C7BE0" w:rsidRDefault="00DC00A2" w:rsidP="008C7BE0">
      <w:pPr>
        <w:tabs>
          <w:tab w:val="left" w:pos="709"/>
          <w:tab w:val="left" w:pos="2410"/>
        </w:tabs>
        <w:spacing w:after="0" w:line="240" w:lineRule="auto"/>
        <w:jc w:val="both"/>
        <w:rPr>
          <w:rFonts w:ascii="Times New Roman" w:eastAsia="Times New Roman" w:hAnsi="Times New Roman" w:cs="Times New Roman"/>
          <w:b/>
          <w:sz w:val="28"/>
          <w:szCs w:val="28"/>
          <w:lang w:val="ru-RU" w:eastAsia="ru-RU"/>
        </w:rPr>
      </w:pPr>
      <w:r w:rsidRPr="008C7BE0">
        <w:rPr>
          <w:rFonts w:ascii="Times New Roman" w:hAnsi="Times New Roman"/>
          <w:b/>
          <w:sz w:val="28"/>
          <w:szCs w:val="28"/>
        </w:rPr>
        <w:t>Официальные оппоненты</w:t>
      </w:r>
      <w:r w:rsidR="005C634C" w:rsidRPr="00F95587">
        <w:rPr>
          <w:rFonts w:ascii="Times New Roman" w:hAnsi="Times New Roman"/>
          <w:b/>
          <w:sz w:val="28"/>
          <w:szCs w:val="28"/>
        </w:rPr>
        <w:t>:</w:t>
      </w:r>
      <w:r w:rsidRPr="008C7BE0">
        <w:rPr>
          <w:rFonts w:ascii="Times New Roman" w:hAnsi="Times New Roman"/>
          <w:sz w:val="28"/>
          <w:szCs w:val="28"/>
        </w:rPr>
        <w:t xml:space="preserve"> </w:t>
      </w:r>
      <w:r w:rsidR="008C7BE0" w:rsidRPr="008C7BE0">
        <w:rPr>
          <w:rFonts w:ascii="Times New Roman" w:eastAsia="Times New Roman" w:hAnsi="Times New Roman" w:cs="Times New Roman"/>
          <w:b/>
          <w:sz w:val="28"/>
          <w:szCs w:val="28"/>
          <w:lang w:eastAsia="ru-RU"/>
        </w:rPr>
        <w:t>Акматкулов Асылбек Акматкулович</w:t>
      </w:r>
      <w:r w:rsidR="008C7BE0" w:rsidRPr="008C7BE0">
        <w:rPr>
          <w:rFonts w:ascii="Times New Roman" w:eastAsia="Times New Roman" w:hAnsi="Times New Roman" w:cs="Times New Roman"/>
          <w:b/>
          <w:sz w:val="28"/>
          <w:szCs w:val="28"/>
          <w:lang w:val="ru-RU" w:eastAsia="ru-RU"/>
        </w:rPr>
        <w:t xml:space="preserve"> </w:t>
      </w:r>
    </w:p>
    <w:p w:rsidR="005C634C" w:rsidRPr="00F95587" w:rsidRDefault="008C7BE0" w:rsidP="008C7BE0">
      <w:pPr>
        <w:tabs>
          <w:tab w:val="left" w:pos="709"/>
          <w:tab w:val="left" w:pos="2410"/>
        </w:tabs>
        <w:spacing w:after="0" w:line="240" w:lineRule="auto"/>
        <w:jc w:val="both"/>
        <w:rPr>
          <w:rFonts w:ascii="Times New Roman" w:hAnsi="Times New Roman"/>
          <w:b/>
          <w:sz w:val="28"/>
          <w:szCs w:val="28"/>
          <w:lang w:val="ru-RU"/>
        </w:rPr>
      </w:pP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sidRPr="008C7BE0">
        <w:rPr>
          <w:rFonts w:ascii="Times New Roman" w:eastAsia="Times New Roman" w:hAnsi="Times New Roman" w:cs="Times New Roman"/>
          <w:sz w:val="28"/>
          <w:szCs w:val="28"/>
          <w:lang w:val="ru-RU" w:eastAsia="ru-RU"/>
        </w:rPr>
        <w:t>д</w:t>
      </w:r>
      <w:r w:rsidR="000B1F5B" w:rsidRPr="008C7BE0">
        <w:rPr>
          <w:rFonts w:ascii="Times New Roman" w:hAnsi="Times New Roman"/>
          <w:sz w:val="28"/>
          <w:szCs w:val="28"/>
        </w:rPr>
        <w:t xml:space="preserve">октор педагогических наук, </w:t>
      </w:r>
      <w:r w:rsidR="00F95587">
        <w:rPr>
          <w:rFonts w:ascii="Times New Roman" w:hAnsi="Times New Roman"/>
          <w:bCs/>
          <w:sz w:val="28"/>
          <w:szCs w:val="28"/>
          <w:lang w:val="ru-RU"/>
        </w:rPr>
        <w:t>доцент</w:t>
      </w:r>
    </w:p>
    <w:p w:rsidR="008C7BE0" w:rsidRDefault="008C7BE0" w:rsidP="008C7BE0">
      <w:pPr>
        <w:tabs>
          <w:tab w:val="left" w:pos="3544"/>
          <w:tab w:val="left" w:pos="10065"/>
        </w:tabs>
        <w:spacing w:after="0" w:line="240" w:lineRule="auto"/>
        <w:ind w:right="19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p w:rsidR="00F95587" w:rsidRDefault="008C7BE0" w:rsidP="008C7BE0">
      <w:pPr>
        <w:tabs>
          <w:tab w:val="left" w:pos="3544"/>
          <w:tab w:val="left" w:pos="10065"/>
        </w:tabs>
        <w:spacing w:after="0" w:line="240" w:lineRule="auto"/>
        <w:ind w:right="19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b/>
          <w:sz w:val="28"/>
          <w:szCs w:val="28"/>
          <w:lang w:eastAsia="ru-RU"/>
        </w:rPr>
        <w:tab/>
      </w:r>
      <w:r w:rsidRPr="008C7BE0">
        <w:rPr>
          <w:rFonts w:ascii="Times New Roman" w:eastAsia="Times New Roman" w:hAnsi="Times New Roman" w:cs="Times New Roman"/>
          <w:b/>
          <w:sz w:val="28"/>
          <w:szCs w:val="28"/>
          <w:lang w:eastAsia="ru-RU"/>
        </w:rPr>
        <w:t>Биймурсаева Бурулб</w:t>
      </w:r>
      <w:r w:rsidRPr="008C7BE0">
        <w:rPr>
          <w:rFonts w:ascii="Times New Roman" w:eastAsia="Times New Roman" w:hAnsi="Times New Roman" w:cs="Times New Roman"/>
          <w:b/>
          <w:sz w:val="28"/>
          <w:szCs w:val="28"/>
          <w:shd w:val="clear" w:color="auto" w:fill="FFFFFF"/>
          <w:lang w:eastAsia="ru-RU"/>
        </w:rPr>
        <w:t>үбү Молдосалиевна</w:t>
      </w:r>
      <w:r>
        <w:rPr>
          <w:rFonts w:ascii="Times New Roman" w:eastAsia="Times New Roman" w:hAnsi="Times New Roman" w:cs="Times New Roman"/>
          <w:b/>
          <w:sz w:val="28"/>
          <w:szCs w:val="28"/>
          <w:shd w:val="clear" w:color="auto" w:fill="FFFFFF"/>
          <w:lang w:val="ru-RU" w:eastAsia="ru-RU"/>
        </w:rPr>
        <w:t xml:space="preserve"> </w:t>
      </w:r>
      <w:r>
        <w:rPr>
          <w:rFonts w:ascii="Times New Roman" w:eastAsia="Times New Roman" w:hAnsi="Times New Roman" w:cs="Times New Roman"/>
          <w:sz w:val="28"/>
          <w:szCs w:val="28"/>
          <w:lang w:eastAsia="ru-RU"/>
        </w:rPr>
        <w:tab/>
      </w:r>
    </w:p>
    <w:p w:rsidR="008C7BE0" w:rsidRPr="008C7BE0" w:rsidRDefault="00F95587" w:rsidP="008C7BE0">
      <w:pPr>
        <w:tabs>
          <w:tab w:val="left" w:pos="3544"/>
          <w:tab w:val="left" w:pos="10065"/>
        </w:tabs>
        <w:spacing w:after="0" w:line="240" w:lineRule="auto"/>
        <w:ind w:right="19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008C7BE0">
        <w:rPr>
          <w:rFonts w:ascii="Times New Roman" w:eastAsia="Times New Roman" w:hAnsi="Times New Roman" w:cs="Times New Roman"/>
          <w:sz w:val="28"/>
          <w:szCs w:val="28"/>
          <w:lang w:val="ru-RU" w:eastAsia="ru-RU"/>
        </w:rPr>
        <w:t>кандидат педагогических наук</w:t>
      </w:r>
      <w:r w:rsidR="008C7BE0" w:rsidRPr="008C7BE0">
        <w:rPr>
          <w:rFonts w:ascii="Times New Roman" w:eastAsia="Times New Roman" w:hAnsi="Times New Roman" w:cs="Times New Roman"/>
          <w:sz w:val="28"/>
          <w:szCs w:val="28"/>
          <w:lang w:val="ru-RU" w:eastAsia="ru-RU"/>
        </w:rPr>
        <w:t xml:space="preserve">, доцент </w:t>
      </w:r>
    </w:p>
    <w:p w:rsidR="005C634C" w:rsidRPr="008C7BE0" w:rsidRDefault="005C634C" w:rsidP="008C7BE0">
      <w:pPr>
        <w:pStyle w:val="9"/>
        <w:spacing w:before="0" w:after="0" w:line="240" w:lineRule="auto"/>
        <w:rPr>
          <w:rFonts w:ascii="Times New Roman" w:hAnsi="Times New Roman"/>
          <w:b/>
          <w:sz w:val="28"/>
          <w:szCs w:val="28"/>
          <w:lang w:val="ky-KG"/>
        </w:rPr>
      </w:pPr>
    </w:p>
    <w:p w:rsidR="008C7BE0" w:rsidRPr="008C7BE0" w:rsidRDefault="00DC00A2" w:rsidP="00F56BEA">
      <w:pPr>
        <w:pStyle w:val="9"/>
        <w:spacing w:before="0" w:after="0" w:line="240" w:lineRule="auto"/>
        <w:ind w:left="3544" w:hanging="3544"/>
        <w:rPr>
          <w:rFonts w:ascii="Times New Roman" w:hAnsi="Times New Roman"/>
          <w:sz w:val="28"/>
          <w:szCs w:val="28"/>
        </w:rPr>
      </w:pPr>
      <w:r w:rsidRPr="008C7BE0">
        <w:rPr>
          <w:rFonts w:ascii="Times New Roman" w:hAnsi="Times New Roman"/>
          <w:b/>
          <w:sz w:val="28"/>
          <w:szCs w:val="28"/>
          <w:lang w:val="ky-KG"/>
        </w:rPr>
        <w:t>Ведущая организация</w:t>
      </w:r>
      <w:r w:rsidR="005C634C" w:rsidRPr="008C7BE0">
        <w:rPr>
          <w:rFonts w:ascii="Times New Roman" w:hAnsi="Times New Roman"/>
          <w:b/>
          <w:sz w:val="28"/>
          <w:szCs w:val="28"/>
          <w:lang w:val="fr-FR"/>
        </w:rPr>
        <w:t>:</w:t>
      </w:r>
      <w:r w:rsidR="008C7BE0">
        <w:rPr>
          <w:rFonts w:ascii="Times New Roman" w:hAnsi="Times New Roman"/>
          <w:b/>
          <w:sz w:val="28"/>
          <w:szCs w:val="28"/>
        </w:rPr>
        <w:t xml:space="preserve"> </w:t>
      </w:r>
      <w:r w:rsidR="00F56BEA">
        <w:rPr>
          <w:rFonts w:ascii="Times New Roman" w:hAnsi="Times New Roman"/>
          <w:b/>
          <w:sz w:val="28"/>
          <w:szCs w:val="28"/>
        </w:rPr>
        <w:t xml:space="preserve">        </w:t>
      </w:r>
      <w:r w:rsidR="00F56BEA" w:rsidRPr="00F56BEA">
        <w:rPr>
          <w:rFonts w:ascii="Times New Roman" w:hAnsi="Times New Roman"/>
          <w:sz w:val="28"/>
          <w:szCs w:val="28"/>
        </w:rPr>
        <w:t>к</w:t>
      </w:r>
      <w:r w:rsidR="008C7BE0">
        <w:rPr>
          <w:rFonts w:ascii="Times New Roman" w:hAnsi="Times New Roman"/>
          <w:sz w:val="28"/>
          <w:szCs w:val="28"/>
          <w:shd w:val="clear" w:color="auto" w:fill="FFFFFF"/>
        </w:rPr>
        <w:t>афедра т</w:t>
      </w:r>
      <w:r w:rsidR="008C7BE0" w:rsidRPr="008C7BE0">
        <w:rPr>
          <w:rFonts w:ascii="Times New Roman" w:hAnsi="Times New Roman"/>
          <w:sz w:val="28"/>
          <w:szCs w:val="28"/>
          <w:shd w:val="clear" w:color="auto" w:fill="FFFFFF"/>
        </w:rPr>
        <w:t>ехнологи</w:t>
      </w:r>
      <w:r w:rsidR="008C7BE0">
        <w:rPr>
          <w:rFonts w:ascii="Times New Roman" w:hAnsi="Times New Roman"/>
          <w:sz w:val="28"/>
          <w:szCs w:val="28"/>
          <w:shd w:val="clear" w:color="auto" w:fill="FFFFFF"/>
        </w:rPr>
        <w:t>и</w:t>
      </w:r>
      <w:r w:rsidR="008C7BE0" w:rsidRPr="008C7BE0">
        <w:rPr>
          <w:rFonts w:ascii="Times New Roman" w:hAnsi="Times New Roman"/>
          <w:sz w:val="28"/>
          <w:szCs w:val="28"/>
          <w:shd w:val="clear" w:color="auto" w:fill="FFFFFF"/>
        </w:rPr>
        <w:t xml:space="preserve"> обучения математике, информатике и  менеджмент в образовании</w:t>
      </w:r>
      <w:r w:rsidR="00F56BEA">
        <w:rPr>
          <w:rFonts w:ascii="Times New Roman" w:hAnsi="Times New Roman"/>
          <w:sz w:val="28"/>
          <w:szCs w:val="28"/>
          <w:shd w:val="clear" w:color="auto" w:fill="FFFFFF"/>
        </w:rPr>
        <w:t xml:space="preserve"> Ошского государственного университета</w:t>
      </w:r>
    </w:p>
    <w:p w:rsidR="00F56BEA" w:rsidRDefault="00F56BEA" w:rsidP="00845FC2">
      <w:pPr>
        <w:tabs>
          <w:tab w:val="left" w:pos="709"/>
        </w:tabs>
        <w:spacing w:after="0" w:line="240" w:lineRule="auto"/>
        <w:jc w:val="both"/>
        <w:rPr>
          <w:rFonts w:ascii="Times New Roman" w:hAnsi="Times New Roman" w:cs="Times New Roman"/>
          <w:sz w:val="28"/>
          <w:szCs w:val="28"/>
        </w:rPr>
      </w:pPr>
    </w:p>
    <w:p w:rsidR="005C634C" w:rsidRPr="00AD60E1" w:rsidRDefault="00845FC2" w:rsidP="00845FC2">
      <w:pPr>
        <w:tabs>
          <w:tab w:val="left" w:pos="709"/>
        </w:tabs>
        <w:spacing w:after="0" w:line="240" w:lineRule="auto"/>
        <w:jc w:val="both"/>
        <w:rPr>
          <w:rFonts w:ascii="Times New Roman" w:hAnsi="Times New Roman" w:cs="Times New Roman"/>
          <w:sz w:val="30"/>
          <w:szCs w:val="30"/>
        </w:rPr>
      </w:pPr>
      <w:r w:rsidRPr="008C7BE0">
        <w:rPr>
          <w:rFonts w:ascii="Times New Roman" w:hAnsi="Times New Roman" w:cs="Times New Roman"/>
          <w:sz w:val="28"/>
          <w:szCs w:val="28"/>
        </w:rPr>
        <w:tab/>
      </w:r>
      <w:r w:rsidR="000B1F5B" w:rsidRPr="008C7BE0">
        <w:rPr>
          <w:rFonts w:ascii="Times New Roman" w:hAnsi="Times New Roman" w:cs="Times New Roman"/>
          <w:sz w:val="28"/>
          <w:szCs w:val="28"/>
        </w:rPr>
        <w:t xml:space="preserve">Защита диссертации состоится </w:t>
      </w:r>
      <w:r w:rsidR="00F56BEA">
        <w:rPr>
          <w:rFonts w:ascii="Times New Roman" w:hAnsi="Times New Roman" w:cs="Times New Roman"/>
          <w:sz w:val="28"/>
          <w:szCs w:val="28"/>
          <w:lang w:val="ru-RU"/>
        </w:rPr>
        <w:t xml:space="preserve">6-декабря </w:t>
      </w:r>
      <w:r w:rsidR="000B1F5B" w:rsidRPr="008C7BE0">
        <w:rPr>
          <w:rFonts w:ascii="Times New Roman" w:hAnsi="Times New Roman" w:cs="Times New Roman"/>
          <w:sz w:val="28"/>
          <w:szCs w:val="28"/>
        </w:rPr>
        <w:t>2022 года в</w:t>
      </w:r>
      <w:r w:rsidR="005C634C" w:rsidRPr="008C7BE0">
        <w:rPr>
          <w:rFonts w:ascii="Times New Roman" w:hAnsi="Times New Roman" w:cs="Times New Roman"/>
          <w:sz w:val="28"/>
          <w:szCs w:val="28"/>
        </w:rPr>
        <w:t xml:space="preserve"> </w:t>
      </w:r>
      <w:r w:rsidR="000B1F5B" w:rsidRPr="008C7BE0">
        <w:rPr>
          <w:rFonts w:ascii="Times New Roman" w:hAnsi="Times New Roman" w:cs="Times New Roman"/>
          <w:sz w:val="28"/>
          <w:szCs w:val="28"/>
        </w:rPr>
        <w:t>1</w:t>
      </w:r>
      <w:r w:rsidR="00F56BEA">
        <w:rPr>
          <w:rFonts w:ascii="Times New Roman" w:hAnsi="Times New Roman" w:cs="Times New Roman"/>
          <w:sz w:val="28"/>
          <w:szCs w:val="28"/>
          <w:lang w:val="ru-RU"/>
        </w:rPr>
        <w:t>5</w:t>
      </w:r>
      <w:r w:rsidR="000B1F5B" w:rsidRPr="008C7BE0">
        <w:rPr>
          <w:rFonts w:ascii="Times New Roman" w:hAnsi="Times New Roman" w:cs="Times New Roman"/>
          <w:sz w:val="28"/>
          <w:szCs w:val="28"/>
        </w:rPr>
        <w:t>.</w:t>
      </w:r>
      <w:r w:rsidR="00F56BEA">
        <w:rPr>
          <w:rFonts w:ascii="Times New Roman" w:hAnsi="Times New Roman" w:cs="Times New Roman"/>
          <w:sz w:val="28"/>
          <w:szCs w:val="28"/>
          <w:lang w:val="ru-RU"/>
        </w:rPr>
        <w:t>3</w:t>
      </w:r>
      <w:r w:rsidR="000B1F5B" w:rsidRPr="008C7BE0">
        <w:rPr>
          <w:rFonts w:ascii="Times New Roman" w:hAnsi="Times New Roman" w:cs="Times New Roman"/>
          <w:sz w:val="28"/>
          <w:szCs w:val="28"/>
        </w:rPr>
        <w:t>0 часов на</w:t>
      </w:r>
      <w:r w:rsidR="000B1F5B" w:rsidRPr="00AD60E1">
        <w:rPr>
          <w:rFonts w:ascii="Times New Roman" w:hAnsi="Times New Roman" w:cs="Times New Roman"/>
          <w:sz w:val="30"/>
          <w:szCs w:val="30"/>
        </w:rPr>
        <w:t xml:space="preserve"> заседании диссертационного совета</w:t>
      </w:r>
      <w:r w:rsidR="005C634C" w:rsidRPr="00AD60E1">
        <w:rPr>
          <w:rFonts w:ascii="Times New Roman" w:hAnsi="Times New Roman" w:cs="Times New Roman"/>
          <w:sz w:val="30"/>
          <w:szCs w:val="30"/>
        </w:rPr>
        <w:t xml:space="preserve"> </w:t>
      </w:r>
      <w:r w:rsidR="000B1F5B" w:rsidRPr="00AD60E1">
        <w:rPr>
          <w:rFonts w:ascii="Times New Roman" w:hAnsi="Times New Roman" w:cs="Times New Roman"/>
          <w:sz w:val="30"/>
          <w:szCs w:val="30"/>
        </w:rPr>
        <w:t xml:space="preserve">Д 13.20.627 по защите </w:t>
      </w:r>
      <w:r w:rsidR="00AD60E1" w:rsidRPr="00AD60E1">
        <w:rPr>
          <w:rFonts w:ascii="Times New Roman" w:hAnsi="Times New Roman" w:cs="Times New Roman"/>
          <w:sz w:val="30"/>
          <w:szCs w:val="30"/>
        </w:rPr>
        <w:t xml:space="preserve">диссертаций </w:t>
      </w:r>
      <w:r w:rsidR="00AD60E1" w:rsidRPr="00AD60E1">
        <w:rPr>
          <w:rFonts w:ascii="Times New Roman" w:hAnsi="Times New Roman" w:cs="Times New Roman"/>
          <w:sz w:val="30"/>
          <w:szCs w:val="30"/>
          <w:lang w:val="ru-RU"/>
        </w:rPr>
        <w:t xml:space="preserve">на соискание ученой степени </w:t>
      </w:r>
      <w:r w:rsidR="00AD60E1" w:rsidRPr="00AD60E1">
        <w:rPr>
          <w:rFonts w:ascii="Times New Roman" w:hAnsi="Times New Roman" w:cs="Times New Roman"/>
          <w:sz w:val="30"/>
          <w:szCs w:val="30"/>
        </w:rPr>
        <w:t>доктора (кандида</w:t>
      </w:r>
      <w:r w:rsidR="00AD60E1" w:rsidRPr="00AD60E1">
        <w:rPr>
          <w:rFonts w:ascii="Times New Roman" w:hAnsi="Times New Roman" w:cs="Times New Roman"/>
          <w:sz w:val="30"/>
          <w:szCs w:val="30"/>
          <w:lang w:val="ru-RU"/>
        </w:rPr>
        <w:t>та</w:t>
      </w:r>
      <w:r w:rsidR="00AD60E1" w:rsidRPr="00AD60E1">
        <w:rPr>
          <w:rFonts w:ascii="Times New Roman" w:hAnsi="Times New Roman" w:cs="Times New Roman"/>
          <w:sz w:val="30"/>
          <w:szCs w:val="30"/>
        </w:rPr>
        <w:t>)</w:t>
      </w:r>
      <w:r w:rsidR="00AD60E1" w:rsidRPr="00AD60E1">
        <w:rPr>
          <w:rFonts w:ascii="Times New Roman" w:hAnsi="Times New Roman" w:cs="Times New Roman"/>
          <w:sz w:val="30"/>
          <w:szCs w:val="30"/>
          <w:lang w:val="ru-RU"/>
        </w:rPr>
        <w:t xml:space="preserve"> </w:t>
      </w:r>
      <w:r w:rsidR="00AD60E1" w:rsidRPr="00AD60E1">
        <w:rPr>
          <w:rFonts w:ascii="Times New Roman" w:hAnsi="Times New Roman" w:cs="Times New Roman"/>
          <w:sz w:val="30"/>
          <w:szCs w:val="30"/>
        </w:rPr>
        <w:t>педагоги</w:t>
      </w:r>
      <w:r w:rsidR="00AD60E1" w:rsidRPr="00AD60E1">
        <w:rPr>
          <w:rFonts w:ascii="Times New Roman" w:hAnsi="Times New Roman" w:cs="Times New Roman"/>
          <w:sz w:val="30"/>
          <w:szCs w:val="30"/>
          <w:lang w:val="ru-RU"/>
        </w:rPr>
        <w:t>ческих наук</w:t>
      </w:r>
      <w:r w:rsidR="00AD60E1" w:rsidRPr="00AD60E1">
        <w:rPr>
          <w:rFonts w:ascii="Times New Roman" w:hAnsi="Times New Roman" w:cs="Times New Roman"/>
          <w:sz w:val="30"/>
          <w:szCs w:val="30"/>
        </w:rPr>
        <w:t xml:space="preserve"> при </w:t>
      </w:r>
      <w:r w:rsidR="00AD60E1">
        <w:rPr>
          <w:rFonts w:ascii="Times New Roman" w:hAnsi="Times New Roman" w:cs="Times New Roman"/>
          <w:sz w:val="30"/>
          <w:szCs w:val="30"/>
          <w:lang w:val="ru-RU"/>
        </w:rPr>
        <w:t>К</w:t>
      </w:r>
      <w:r w:rsidR="00AD60E1">
        <w:rPr>
          <w:rFonts w:ascii="Times New Roman" w:hAnsi="Times New Roman" w:cs="Times New Roman"/>
          <w:sz w:val="30"/>
          <w:szCs w:val="30"/>
          <w:lang w:val="kk-KZ"/>
        </w:rPr>
        <w:t>ыргызском</w:t>
      </w:r>
      <w:r w:rsidR="00AD60E1" w:rsidRPr="00AD60E1">
        <w:rPr>
          <w:rFonts w:ascii="Times New Roman" w:hAnsi="Times New Roman" w:cs="Times New Roman"/>
          <w:sz w:val="30"/>
          <w:szCs w:val="30"/>
          <w:lang w:val="kk-KZ"/>
        </w:rPr>
        <w:t xml:space="preserve"> </w:t>
      </w:r>
      <w:r w:rsidR="00AD60E1">
        <w:rPr>
          <w:rFonts w:ascii="Times New Roman" w:hAnsi="Times New Roman" w:cs="Times New Roman"/>
          <w:sz w:val="30"/>
          <w:szCs w:val="30"/>
          <w:lang w:val="kk-KZ"/>
        </w:rPr>
        <w:t>национальном</w:t>
      </w:r>
      <w:r w:rsidR="00AD60E1" w:rsidRPr="00AD60E1">
        <w:rPr>
          <w:rFonts w:ascii="Times New Roman" w:hAnsi="Times New Roman" w:cs="Times New Roman"/>
          <w:sz w:val="30"/>
          <w:szCs w:val="30"/>
          <w:lang w:val="kk-KZ"/>
        </w:rPr>
        <w:t xml:space="preserve"> </w:t>
      </w:r>
      <w:r w:rsidR="00AD60E1">
        <w:rPr>
          <w:rFonts w:ascii="Times New Roman" w:hAnsi="Times New Roman" w:cs="Times New Roman"/>
          <w:sz w:val="30"/>
          <w:szCs w:val="30"/>
          <w:lang w:val="kk-KZ"/>
        </w:rPr>
        <w:t>университете им. Ж. Баласагына и Кыргызском государственном</w:t>
      </w:r>
      <w:r w:rsidR="00AD60E1" w:rsidRPr="00AD60E1">
        <w:rPr>
          <w:rFonts w:ascii="Times New Roman" w:hAnsi="Times New Roman" w:cs="Times New Roman"/>
          <w:sz w:val="30"/>
          <w:szCs w:val="30"/>
          <w:lang w:val="kk-KZ"/>
        </w:rPr>
        <w:t xml:space="preserve"> университет</w:t>
      </w:r>
      <w:r w:rsidR="00AD60E1">
        <w:rPr>
          <w:rFonts w:ascii="Times New Roman" w:hAnsi="Times New Roman" w:cs="Times New Roman"/>
          <w:sz w:val="30"/>
          <w:szCs w:val="30"/>
          <w:lang w:val="kk-KZ"/>
        </w:rPr>
        <w:t>е им.</w:t>
      </w:r>
      <w:r w:rsidR="00AD60E1">
        <w:rPr>
          <w:rFonts w:ascii="Times New Roman" w:hAnsi="Times New Roman" w:cs="Times New Roman"/>
          <w:bCs/>
          <w:color w:val="000000"/>
          <w:sz w:val="30"/>
          <w:szCs w:val="30"/>
        </w:rPr>
        <w:t xml:space="preserve"> </w:t>
      </w:r>
      <w:r w:rsidR="00AD60E1" w:rsidRPr="00AD60E1">
        <w:rPr>
          <w:rFonts w:ascii="Times New Roman" w:hAnsi="Times New Roman" w:cs="Times New Roman"/>
          <w:bCs/>
          <w:color w:val="000000"/>
          <w:sz w:val="30"/>
          <w:szCs w:val="30"/>
        </w:rPr>
        <w:t>И</w:t>
      </w:r>
      <w:r w:rsidR="00AD60E1">
        <w:rPr>
          <w:rFonts w:ascii="Times New Roman" w:hAnsi="Times New Roman" w:cs="Times New Roman"/>
          <w:bCs/>
          <w:color w:val="000000"/>
          <w:sz w:val="30"/>
          <w:szCs w:val="30"/>
        </w:rPr>
        <w:t xml:space="preserve">. </w:t>
      </w:r>
      <w:r w:rsidR="00AD60E1" w:rsidRPr="00AD60E1">
        <w:rPr>
          <w:rFonts w:ascii="Times New Roman" w:hAnsi="Times New Roman" w:cs="Times New Roman"/>
          <w:bCs/>
          <w:color w:val="000000"/>
          <w:sz w:val="30"/>
          <w:szCs w:val="30"/>
        </w:rPr>
        <w:t>Арабаева по адресу:</w:t>
      </w:r>
      <w:r w:rsidR="00AD60E1" w:rsidRPr="00AD60E1">
        <w:rPr>
          <w:rFonts w:ascii="Times New Roman" w:hAnsi="Times New Roman" w:cs="Times New Roman"/>
          <w:sz w:val="30"/>
          <w:szCs w:val="30"/>
        </w:rPr>
        <w:t xml:space="preserve"> </w:t>
      </w:r>
    </w:p>
    <w:p w:rsidR="00845FC2" w:rsidRDefault="005C634C" w:rsidP="00845FC2">
      <w:pPr>
        <w:pStyle w:val="a5"/>
        <w:ind w:firstLine="0"/>
        <w:jc w:val="both"/>
        <w:rPr>
          <w:sz w:val="30"/>
          <w:szCs w:val="30"/>
          <w:lang w:val="ky-KG"/>
        </w:rPr>
      </w:pPr>
      <w:r w:rsidRPr="00FA11B9">
        <w:rPr>
          <w:sz w:val="30"/>
          <w:szCs w:val="30"/>
          <w:lang w:val="ky-KG"/>
        </w:rPr>
        <w:t xml:space="preserve">720026 </w:t>
      </w:r>
      <w:r w:rsidR="00AD60E1">
        <w:rPr>
          <w:sz w:val="30"/>
          <w:szCs w:val="30"/>
          <w:lang w:val="ky-KG"/>
        </w:rPr>
        <w:t>г. Бишкек</w:t>
      </w:r>
      <w:r w:rsidRPr="00FA11B9">
        <w:rPr>
          <w:sz w:val="30"/>
          <w:szCs w:val="30"/>
          <w:lang w:val="ky-KG"/>
        </w:rPr>
        <w:t xml:space="preserve">, </w:t>
      </w:r>
      <w:r w:rsidR="00AD60E1">
        <w:rPr>
          <w:sz w:val="30"/>
          <w:szCs w:val="30"/>
          <w:lang w:val="ky-KG"/>
        </w:rPr>
        <w:t xml:space="preserve">ул. </w:t>
      </w:r>
      <w:r w:rsidRPr="00FA11B9">
        <w:rPr>
          <w:sz w:val="30"/>
          <w:szCs w:val="30"/>
          <w:lang w:val="ky-KG"/>
        </w:rPr>
        <w:t>И. Раззаков</w:t>
      </w:r>
      <w:r w:rsidR="00AD60E1">
        <w:rPr>
          <w:sz w:val="30"/>
          <w:szCs w:val="30"/>
          <w:lang w:val="ky-KG"/>
        </w:rPr>
        <w:t>а</w:t>
      </w:r>
      <w:r w:rsidR="008C6C78">
        <w:rPr>
          <w:sz w:val="30"/>
          <w:szCs w:val="30"/>
          <w:lang w:val="ky-KG"/>
        </w:rPr>
        <w:t>,</w:t>
      </w:r>
      <w:r w:rsidR="00AD60E1">
        <w:rPr>
          <w:sz w:val="30"/>
          <w:szCs w:val="30"/>
          <w:lang w:val="ky-KG"/>
        </w:rPr>
        <w:t xml:space="preserve"> </w:t>
      </w:r>
      <w:r w:rsidRPr="00FA11B9">
        <w:rPr>
          <w:sz w:val="30"/>
          <w:szCs w:val="30"/>
          <w:lang w:val="ky-KG"/>
        </w:rPr>
        <w:t>51.</w:t>
      </w:r>
    </w:p>
    <w:p w:rsidR="00F56BEA" w:rsidRDefault="00845FC2" w:rsidP="008C6C78">
      <w:pPr>
        <w:pStyle w:val="a5"/>
        <w:ind w:firstLine="0"/>
        <w:jc w:val="both"/>
        <w:rPr>
          <w:sz w:val="30"/>
          <w:szCs w:val="30"/>
          <w:lang w:val="ky-KG"/>
        </w:rPr>
      </w:pPr>
      <w:r>
        <w:rPr>
          <w:sz w:val="30"/>
          <w:szCs w:val="30"/>
          <w:lang w:val="ky-KG"/>
        </w:rPr>
        <w:tab/>
      </w:r>
    </w:p>
    <w:p w:rsidR="008C6C78" w:rsidRDefault="00F95587" w:rsidP="00F56BEA">
      <w:pPr>
        <w:pStyle w:val="a5"/>
        <w:ind w:firstLine="708"/>
        <w:jc w:val="both"/>
        <w:rPr>
          <w:sz w:val="30"/>
          <w:szCs w:val="30"/>
          <w:lang w:val="ky-KG"/>
        </w:rPr>
      </w:pPr>
      <w:r w:rsidRPr="005D2A7E">
        <w:rPr>
          <w:sz w:val="28"/>
          <w:szCs w:val="28"/>
        </w:rPr>
        <w:t>Идентификационный код онлайн трансляции защиты диссертации:</w:t>
      </w:r>
      <w:r w:rsidR="00845FC2">
        <w:rPr>
          <w:sz w:val="30"/>
          <w:szCs w:val="30"/>
          <w:lang w:val="ky-KG"/>
        </w:rPr>
        <w:t xml:space="preserve"> </w:t>
      </w:r>
      <w:hyperlink r:id="rId10" w:history="1">
        <w:r w:rsidRPr="005D2A7E">
          <w:rPr>
            <w:rStyle w:val="a7"/>
            <w:sz w:val="28"/>
            <w:szCs w:val="28"/>
          </w:rPr>
          <w:t>https://vc.vak.kg/b/d13-mhe-amq-x2p</w:t>
        </w:r>
      </w:hyperlink>
      <w:r w:rsidRPr="005D2A7E">
        <w:rPr>
          <w:sz w:val="28"/>
          <w:szCs w:val="28"/>
        </w:rPr>
        <w:t>.</w:t>
      </w:r>
    </w:p>
    <w:p w:rsidR="00F56BEA" w:rsidRDefault="00F56BEA" w:rsidP="008C6C78">
      <w:pPr>
        <w:pStyle w:val="a5"/>
        <w:ind w:firstLine="708"/>
        <w:jc w:val="both"/>
        <w:rPr>
          <w:sz w:val="30"/>
          <w:szCs w:val="30"/>
          <w:lang w:val="ky-KG"/>
        </w:rPr>
      </w:pPr>
    </w:p>
    <w:p w:rsidR="008C6C78" w:rsidRPr="00AD60E1" w:rsidRDefault="00845FC2" w:rsidP="008C6C78">
      <w:pPr>
        <w:pStyle w:val="a5"/>
        <w:ind w:firstLine="708"/>
        <w:jc w:val="both"/>
        <w:rPr>
          <w:sz w:val="30"/>
          <w:szCs w:val="30"/>
          <w:lang w:val="ky-KG"/>
        </w:rPr>
      </w:pPr>
      <w:r w:rsidRPr="008C6C78">
        <w:rPr>
          <w:sz w:val="30"/>
          <w:szCs w:val="30"/>
          <w:lang w:val="ky-KG"/>
        </w:rPr>
        <w:t>С диссертацией можно ознакомиться в научной библиотеке</w:t>
      </w:r>
      <w:r w:rsidR="005C634C" w:rsidRPr="00FA11B9">
        <w:rPr>
          <w:sz w:val="30"/>
          <w:szCs w:val="30"/>
          <w:lang w:val="ky-KG"/>
        </w:rPr>
        <w:t xml:space="preserve"> </w:t>
      </w:r>
      <w:r w:rsidR="008C6C78">
        <w:rPr>
          <w:sz w:val="30"/>
          <w:szCs w:val="30"/>
          <w:lang w:val="kk-KZ"/>
        </w:rPr>
        <w:t>Кыргызского государственного</w:t>
      </w:r>
      <w:r w:rsidR="008C6C78" w:rsidRPr="00AD60E1">
        <w:rPr>
          <w:sz w:val="30"/>
          <w:szCs w:val="30"/>
          <w:lang w:val="kk-KZ"/>
        </w:rPr>
        <w:t xml:space="preserve"> университет</w:t>
      </w:r>
      <w:r w:rsidR="008C6C78">
        <w:rPr>
          <w:sz w:val="30"/>
          <w:szCs w:val="30"/>
          <w:lang w:val="kk-KZ"/>
        </w:rPr>
        <w:t>а им.</w:t>
      </w:r>
      <w:r w:rsidR="008C6C78">
        <w:rPr>
          <w:bCs/>
          <w:color w:val="000000"/>
          <w:sz w:val="30"/>
          <w:szCs w:val="30"/>
        </w:rPr>
        <w:t xml:space="preserve"> </w:t>
      </w:r>
      <w:r w:rsidR="008C6C78" w:rsidRPr="00AD60E1">
        <w:rPr>
          <w:bCs/>
          <w:color w:val="000000"/>
          <w:sz w:val="30"/>
          <w:szCs w:val="30"/>
          <w:lang w:val="ky-KG"/>
        </w:rPr>
        <w:t>И</w:t>
      </w:r>
      <w:r w:rsidR="008C6C78">
        <w:rPr>
          <w:bCs/>
          <w:color w:val="000000"/>
          <w:sz w:val="30"/>
          <w:szCs w:val="30"/>
        </w:rPr>
        <w:t xml:space="preserve">. </w:t>
      </w:r>
      <w:r w:rsidR="008C6C78" w:rsidRPr="00AD60E1">
        <w:rPr>
          <w:bCs/>
          <w:color w:val="000000"/>
          <w:sz w:val="30"/>
          <w:szCs w:val="30"/>
          <w:lang w:val="ky-KG"/>
        </w:rPr>
        <w:t>Арабаева по адресу:</w:t>
      </w:r>
      <w:r w:rsidR="008C6C78" w:rsidRPr="00AD60E1">
        <w:rPr>
          <w:sz w:val="30"/>
          <w:szCs w:val="30"/>
          <w:lang w:val="ky-KG"/>
        </w:rPr>
        <w:t xml:space="preserve"> </w:t>
      </w:r>
    </w:p>
    <w:p w:rsidR="005C634C" w:rsidRDefault="008C6C78" w:rsidP="008C6C78">
      <w:pPr>
        <w:pStyle w:val="a5"/>
        <w:ind w:firstLine="0"/>
        <w:jc w:val="both"/>
        <w:rPr>
          <w:sz w:val="30"/>
          <w:szCs w:val="30"/>
          <w:lang w:val="ky-KG"/>
        </w:rPr>
      </w:pPr>
      <w:r w:rsidRPr="00FA11B9">
        <w:rPr>
          <w:sz w:val="30"/>
          <w:szCs w:val="30"/>
          <w:lang w:val="ky-KG"/>
        </w:rPr>
        <w:t xml:space="preserve">720026 </w:t>
      </w:r>
      <w:r>
        <w:rPr>
          <w:sz w:val="30"/>
          <w:szCs w:val="30"/>
          <w:lang w:val="ky-KG"/>
        </w:rPr>
        <w:t>г. Бишкек</w:t>
      </w:r>
      <w:r w:rsidRPr="00FA11B9">
        <w:rPr>
          <w:sz w:val="30"/>
          <w:szCs w:val="30"/>
          <w:lang w:val="ky-KG"/>
        </w:rPr>
        <w:t xml:space="preserve">, </w:t>
      </w:r>
      <w:r>
        <w:rPr>
          <w:sz w:val="30"/>
          <w:szCs w:val="30"/>
          <w:lang w:val="ky-KG"/>
        </w:rPr>
        <w:t xml:space="preserve">ул. </w:t>
      </w:r>
      <w:r w:rsidRPr="00FA11B9">
        <w:rPr>
          <w:sz w:val="30"/>
          <w:szCs w:val="30"/>
          <w:lang w:val="ky-KG"/>
        </w:rPr>
        <w:t>И. Раззаков</w:t>
      </w:r>
      <w:r>
        <w:rPr>
          <w:sz w:val="30"/>
          <w:szCs w:val="30"/>
          <w:lang w:val="ky-KG"/>
        </w:rPr>
        <w:t xml:space="preserve">а, </w:t>
      </w:r>
      <w:r w:rsidRPr="00FA11B9">
        <w:rPr>
          <w:sz w:val="30"/>
          <w:szCs w:val="30"/>
          <w:lang w:val="ky-KG"/>
        </w:rPr>
        <w:t>51</w:t>
      </w:r>
      <w:r w:rsidRPr="008C6C78">
        <w:rPr>
          <w:sz w:val="30"/>
          <w:szCs w:val="30"/>
          <w:lang w:val="ky-KG"/>
        </w:rPr>
        <w:t xml:space="preserve"> </w:t>
      </w:r>
      <w:r w:rsidR="007F7D1D">
        <w:rPr>
          <w:sz w:val="30"/>
          <w:szCs w:val="30"/>
          <w:lang w:val="ky-KG"/>
        </w:rPr>
        <w:t xml:space="preserve">и на сайте диссовета </w:t>
      </w:r>
      <w:hyperlink r:id="rId11" w:history="1">
        <w:r w:rsidRPr="00DC0EA4">
          <w:rPr>
            <w:rStyle w:val="a7"/>
            <w:sz w:val="30"/>
            <w:szCs w:val="30"/>
            <w:lang w:val="ky-KG"/>
          </w:rPr>
          <w:t>www.arabaev.kg</w:t>
        </w:r>
      </w:hyperlink>
    </w:p>
    <w:p w:rsidR="00F56BEA" w:rsidRDefault="00F56BEA" w:rsidP="00F56BEA">
      <w:pPr>
        <w:pStyle w:val="2"/>
        <w:ind w:left="0" w:firstLine="0"/>
        <w:rPr>
          <w:sz w:val="30"/>
          <w:szCs w:val="30"/>
          <w:lang w:val="ky-KG"/>
        </w:rPr>
      </w:pPr>
    </w:p>
    <w:p w:rsidR="00F56BEA" w:rsidRDefault="00F56BEA" w:rsidP="00F56BEA">
      <w:pPr>
        <w:pStyle w:val="2"/>
        <w:ind w:left="0" w:firstLine="0"/>
        <w:rPr>
          <w:sz w:val="30"/>
          <w:szCs w:val="30"/>
          <w:lang w:val="ky-KG"/>
        </w:rPr>
      </w:pPr>
    </w:p>
    <w:p w:rsidR="005C634C" w:rsidRPr="00FA11B9" w:rsidRDefault="008C6C78" w:rsidP="00F56BEA">
      <w:pPr>
        <w:pStyle w:val="2"/>
        <w:ind w:left="0" w:firstLine="708"/>
        <w:rPr>
          <w:sz w:val="30"/>
          <w:szCs w:val="30"/>
          <w:lang w:val="ky-KG"/>
        </w:rPr>
      </w:pPr>
      <w:r>
        <w:rPr>
          <w:sz w:val="30"/>
          <w:szCs w:val="30"/>
          <w:lang w:val="ky-KG"/>
        </w:rPr>
        <w:t xml:space="preserve">Автореферат разослан </w:t>
      </w:r>
      <w:r w:rsidR="00F56BEA">
        <w:rPr>
          <w:sz w:val="30"/>
          <w:szCs w:val="30"/>
          <w:lang w:val="ky-KG"/>
        </w:rPr>
        <w:t xml:space="preserve">4-ноября </w:t>
      </w:r>
      <w:r>
        <w:rPr>
          <w:sz w:val="30"/>
          <w:szCs w:val="30"/>
          <w:lang w:val="ky-KG"/>
        </w:rPr>
        <w:t>2022 г.</w:t>
      </w:r>
    </w:p>
    <w:p w:rsidR="008C6C78" w:rsidRDefault="008C6C78" w:rsidP="005C634C">
      <w:pPr>
        <w:pStyle w:val="a5"/>
        <w:ind w:firstLine="0"/>
        <w:rPr>
          <w:b/>
          <w:sz w:val="30"/>
          <w:szCs w:val="30"/>
          <w:lang w:val="ky-KG"/>
        </w:rPr>
      </w:pPr>
    </w:p>
    <w:p w:rsidR="008C6C78" w:rsidRDefault="008C6C78" w:rsidP="005C634C">
      <w:pPr>
        <w:pStyle w:val="a5"/>
        <w:ind w:firstLine="0"/>
        <w:rPr>
          <w:b/>
          <w:sz w:val="30"/>
          <w:szCs w:val="30"/>
          <w:lang w:val="ky-KG"/>
        </w:rPr>
      </w:pPr>
    </w:p>
    <w:p w:rsidR="008C6C78" w:rsidRDefault="008C6C78" w:rsidP="005C634C">
      <w:pPr>
        <w:pStyle w:val="a5"/>
        <w:ind w:firstLine="0"/>
        <w:rPr>
          <w:b/>
          <w:sz w:val="30"/>
          <w:szCs w:val="30"/>
          <w:lang w:val="ky-KG"/>
        </w:rPr>
      </w:pPr>
    </w:p>
    <w:p w:rsidR="00F56BEA" w:rsidRDefault="00F56BEA" w:rsidP="005C634C">
      <w:pPr>
        <w:pStyle w:val="a5"/>
        <w:ind w:firstLine="0"/>
        <w:rPr>
          <w:b/>
          <w:sz w:val="30"/>
          <w:szCs w:val="30"/>
          <w:lang w:val="ky-KG"/>
        </w:rPr>
      </w:pPr>
    </w:p>
    <w:p w:rsidR="008C6C78" w:rsidRDefault="008C6C78" w:rsidP="005C634C">
      <w:pPr>
        <w:pStyle w:val="a5"/>
        <w:ind w:firstLine="0"/>
        <w:rPr>
          <w:b/>
          <w:sz w:val="30"/>
          <w:szCs w:val="30"/>
          <w:lang w:val="ky-KG"/>
        </w:rPr>
      </w:pPr>
      <w:r>
        <w:rPr>
          <w:b/>
          <w:sz w:val="30"/>
          <w:szCs w:val="30"/>
          <w:lang w:val="ky-KG"/>
        </w:rPr>
        <w:t>Ученый секретарь</w:t>
      </w:r>
    </w:p>
    <w:p w:rsidR="005C634C" w:rsidRPr="00FA11B9" w:rsidRDefault="008C6C78" w:rsidP="005C634C">
      <w:pPr>
        <w:pStyle w:val="a5"/>
        <w:ind w:firstLine="0"/>
        <w:rPr>
          <w:b/>
          <w:sz w:val="30"/>
          <w:szCs w:val="30"/>
          <w:lang w:val="ky-KG"/>
        </w:rPr>
      </w:pPr>
      <w:r>
        <w:rPr>
          <w:b/>
          <w:sz w:val="30"/>
          <w:szCs w:val="30"/>
          <w:lang w:val="ky-KG"/>
        </w:rPr>
        <w:t>д</w:t>
      </w:r>
      <w:r w:rsidR="005C634C" w:rsidRPr="00FA11B9">
        <w:rPr>
          <w:b/>
          <w:sz w:val="30"/>
          <w:szCs w:val="30"/>
          <w:lang w:val="ky-KG"/>
        </w:rPr>
        <w:t>иссертаци</w:t>
      </w:r>
      <w:r>
        <w:rPr>
          <w:b/>
          <w:sz w:val="30"/>
          <w:szCs w:val="30"/>
          <w:lang w:val="ky-KG"/>
        </w:rPr>
        <w:t>онного совета</w:t>
      </w:r>
    </w:p>
    <w:p w:rsidR="005C634C" w:rsidRPr="008C6C78" w:rsidRDefault="008C6C78" w:rsidP="00F56BEA">
      <w:pPr>
        <w:pStyle w:val="a5"/>
        <w:ind w:firstLine="0"/>
        <w:rPr>
          <w:b/>
          <w:sz w:val="30"/>
          <w:szCs w:val="30"/>
          <w:lang w:val="ky-KG"/>
        </w:rPr>
      </w:pPr>
      <w:r>
        <w:rPr>
          <w:b/>
          <w:sz w:val="30"/>
          <w:szCs w:val="30"/>
          <w:lang w:val="ky-KG"/>
        </w:rPr>
        <w:t>д</w:t>
      </w:r>
      <w:r w:rsidRPr="00FA11B9">
        <w:rPr>
          <w:b/>
          <w:sz w:val="30"/>
          <w:szCs w:val="30"/>
          <w:lang w:val="ky-KG"/>
        </w:rPr>
        <w:t>октор</w:t>
      </w:r>
      <w:r>
        <w:rPr>
          <w:b/>
          <w:sz w:val="30"/>
          <w:szCs w:val="30"/>
          <w:lang w:val="ky-KG"/>
        </w:rPr>
        <w:t xml:space="preserve"> педагогических наук, доцент</w:t>
      </w:r>
      <w:r w:rsidR="005C634C" w:rsidRPr="00FA11B9">
        <w:rPr>
          <w:b/>
          <w:sz w:val="30"/>
          <w:szCs w:val="30"/>
          <w:lang w:val="ky-KG"/>
        </w:rPr>
        <w:t xml:space="preserve"> </w:t>
      </w:r>
      <w:r>
        <w:rPr>
          <w:b/>
          <w:sz w:val="30"/>
          <w:szCs w:val="30"/>
          <w:lang w:val="ky-KG"/>
        </w:rPr>
        <w:t xml:space="preserve">                       </w:t>
      </w:r>
      <w:r w:rsidR="005C634C" w:rsidRPr="00FA11B9">
        <w:rPr>
          <w:b/>
          <w:sz w:val="30"/>
          <w:szCs w:val="30"/>
          <w:lang w:val="ky-KG"/>
        </w:rPr>
        <w:t>Чалданбаева А.К.</w:t>
      </w:r>
      <w:r w:rsidR="005C634C" w:rsidRPr="008C6C78">
        <w:rPr>
          <w:b/>
          <w:sz w:val="30"/>
          <w:szCs w:val="30"/>
          <w:lang w:val="ky-KG"/>
        </w:rPr>
        <w:t xml:space="preserve"> </w:t>
      </w:r>
    </w:p>
    <w:p w:rsidR="000819D2" w:rsidRDefault="000819D2" w:rsidP="000819D2">
      <w:pPr>
        <w:pStyle w:val="a5"/>
        <w:ind w:firstLine="0"/>
        <w:rPr>
          <w:b/>
          <w:sz w:val="28"/>
          <w:szCs w:val="28"/>
          <w:lang w:val="ky-KG"/>
        </w:rPr>
        <w:sectPr w:rsidR="000819D2" w:rsidSect="000819D2">
          <w:pgSz w:w="11906" w:h="16838"/>
          <w:pgMar w:top="1134" w:right="566" w:bottom="1134" w:left="1701" w:header="708" w:footer="708" w:gutter="0"/>
          <w:pgNumType w:start="1"/>
          <w:cols w:space="708"/>
          <w:titlePg/>
          <w:docGrid w:linePitch="360"/>
        </w:sectPr>
      </w:pPr>
    </w:p>
    <w:p w:rsidR="005C634C" w:rsidRPr="009B2D4E" w:rsidRDefault="00953F3D" w:rsidP="000819D2">
      <w:pPr>
        <w:pStyle w:val="a5"/>
        <w:ind w:firstLine="0"/>
        <w:jc w:val="center"/>
        <w:rPr>
          <w:sz w:val="28"/>
          <w:szCs w:val="28"/>
          <w:lang w:val="ky-KG"/>
        </w:rPr>
      </w:pPr>
      <w:r>
        <w:rPr>
          <w:b/>
          <w:sz w:val="28"/>
          <w:szCs w:val="28"/>
          <w:lang w:val="ky-KG"/>
        </w:rPr>
        <w:lastRenderedPageBreak/>
        <w:t>ОБЩАЯ ХАРАКТЕРИСТИКА ИССЛЕДОВАНИЯ</w:t>
      </w:r>
    </w:p>
    <w:p w:rsidR="009C6606" w:rsidRPr="004B1234" w:rsidRDefault="009B2D4E" w:rsidP="004B1234">
      <w:pPr>
        <w:spacing w:after="0" w:line="240" w:lineRule="auto"/>
        <w:ind w:firstLine="708"/>
        <w:jc w:val="both"/>
        <w:rPr>
          <w:rFonts w:ascii="Times New Roman" w:hAnsi="Times New Roman" w:cs="Times New Roman"/>
          <w:sz w:val="30"/>
          <w:szCs w:val="30"/>
        </w:rPr>
      </w:pPr>
      <w:r w:rsidRPr="00DE1080">
        <w:rPr>
          <w:rFonts w:ascii="Times New Roman" w:hAnsi="Times New Roman" w:cs="Times New Roman"/>
          <w:b/>
          <w:sz w:val="30"/>
          <w:szCs w:val="30"/>
        </w:rPr>
        <w:t>Актуальность исследован</w:t>
      </w:r>
      <w:r w:rsidR="00DE1080" w:rsidRPr="00DE1080">
        <w:rPr>
          <w:rFonts w:ascii="Times New Roman" w:hAnsi="Times New Roman" w:cs="Times New Roman"/>
          <w:b/>
          <w:sz w:val="30"/>
          <w:szCs w:val="30"/>
        </w:rPr>
        <w:t>ия темы</w:t>
      </w:r>
      <w:r w:rsidR="00DE1080">
        <w:rPr>
          <w:rFonts w:ascii="Times New Roman" w:hAnsi="Times New Roman" w:cs="Times New Roman"/>
          <w:sz w:val="30"/>
          <w:szCs w:val="30"/>
        </w:rPr>
        <w:t>. Получение качественного обра</w:t>
      </w:r>
      <w:r w:rsidRPr="004B1234">
        <w:rPr>
          <w:rFonts w:ascii="Times New Roman" w:hAnsi="Times New Roman" w:cs="Times New Roman"/>
          <w:sz w:val="30"/>
          <w:szCs w:val="30"/>
        </w:rPr>
        <w:t xml:space="preserve">зования является ключом дальнейшего развития в перёд для успешной и счастливой жизни. В начале </w:t>
      </w:r>
      <w:r w:rsidRPr="004B1234">
        <w:rPr>
          <w:rFonts w:ascii="Times New Roman" w:hAnsi="Times New Roman" w:cs="Times New Roman"/>
          <w:sz w:val="30"/>
          <w:szCs w:val="30"/>
          <w:lang w:val="en-US"/>
        </w:rPr>
        <w:t>XXI</w:t>
      </w:r>
      <w:r w:rsidRPr="004B1234">
        <w:rPr>
          <w:rFonts w:ascii="Times New Roman" w:hAnsi="Times New Roman" w:cs="Times New Roman"/>
          <w:sz w:val="30"/>
          <w:szCs w:val="30"/>
          <w:lang w:val="ru-RU"/>
        </w:rPr>
        <w:t xml:space="preserve"> </w:t>
      </w:r>
      <w:r w:rsidR="00534F13" w:rsidRPr="004B1234">
        <w:rPr>
          <w:rFonts w:ascii="Times New Roman" w:hAnsi="Times New Roman" w:cs="Times New Roman"/>
          <w:sz w:val="30"/>
          <w:szCs w:val="30"/>
          <w:lang w:val="ru-RU"/>
        </w:rPr>
        <w:t>века в системе обра</w:t>
      </w:r>
      <w:r w:rsidRPr="004B1234">
        <w:rPr>
          <w:rFonts w:ascii="Times New Roman" w:hAnsi="Times New Roman" w:cs="Times New Roman"/>
          <w:sz w:val="30"/>
          <w:szCs w:val="30"/>
          <w:lang w:val="ru-RU"/>
        </w:rPr>
        <w:t>зования происходят масштабные реформы. Социально</w:t>
      </w:r>
      <w:r w:rsidR="008B2809" w:rsidRPr="004B1234">
        <w:rPr>
          <w:rFonts w:ascii="Times New Roman" w:hAnsi="Times New Roman" w:cs="Times New Roman"/>
          <w:sz w:val="30"/>
          <w:szCs w:val="30"/>
          <w:lang w:val="ru-RU"/>
        </w:rPr>
        <w:t xml:space="preserve">-экономические преобразования приводят к резкому изменению ценностей в сообществе Кыргызстана. Среди них эти изменения оказывают своё влияние на цель, направление системы образования. Для проживания в новых условиях открытого общества обновление программ общего образования требует формирования и </w:t>
      </w:r>
      <w:r w:rsidR="00A6184A" w:rsidRPr="00A6184A">
        <w:rPr>
          <w:rFonts w:ascii="Times New Roman" w:hAnsi="Times New Roman" w:cs="Times New Roman"/>
          <w:sz w:val="30"/>
          <w:szCs w:val="30"/>
          <w:lang w:val="ru-RU"/>
        </w:rPr>
        <w:t>его усовершенствова</w:t>
      </w:r>
      <w:r w:rsidR="008B2809" w:rsidRPr="00A6184A">
        <w:rPr>
          <w:rFonts w:ascii="Times New Roman" w:hAnsi="Times New Roman" w:cs="Times New Roman"/>
          <w:sz w:val="30"/>
          <w:szCs w:val="30"/>
          <w:lang w:val="ru-RU"/>
        </w:rPr>
        <w:t>ния</w:t>
      </w:r>
      <w:r w:rsidR="00033C89" w:rsidRPr="00A6184A">
        <w:rPr>
          <w:rFonts w:ascii="Times New Roman" w:hAnsi="Times New Roman" w:cs="Times New Roman"/>
          <w:sz w:val="30"/>
          <w:szCs w:val="30"/>
          <w:lang w:val="ru-RU"/>
        </w:rPr>
        <w:t xml:space="preserve"> </w:t>
      </w:r>
      <w:r w:rsidR="00033C89" w:rsidRPr="004B1234">
        <w:rPr>
          <w:rFonts w:ascii="Times New Roman" w:hAnsi="Times New Roman" w:cs="Times New Roman"/>
          <w:sz w:val="30"/>
          <w:szCs w:val="30"/>
          <w:lang w:val="ru-RU"/>
        </w:rPr>
        <w:t xml:space="preserve">необходимых личных качеств, а также знаний, умений, навыков. Поэтому в последние </w:t>
      </w:r>
      <w:proofErr w:type="gramStart"/>
      <w:r w:rsidR="00033C89" w:rsidRPr="004B1234">
        <w:rPr>
          <w:rFonts w:ascii="Times New Roman" w:hAnsi="Times New Roman" w:cs="Times New Roman"/>
          <w:sz w:val="30"/>
          <w:szCs w:val="30"/>
          <w:lang w:val="ru-RU"/>
        </w:rPr>
        <w:t>годы</w:t>
      </w:r>
      <w:proofErr w:type="gramEnd"/>
      <w:r w:rsidR="00033C89" w:rsidRPr="004B1234">
        <w:rPr>
          <w:rFonts w:ascii="Times New Roman" w:hAnsi="Times New Roman" w:cs="Times New Roman"/>
          <w:sz w:val="30"/>
          <w:szCs w:val="30"/>
          <w:lang w:val="ru-RU"/>
        </w:rPr>
        <w:t xml:space="preserve"> проведённые в нашей Республике реформы в системе образования доведены до конца, </w:t>
      </w:r>
      <w:r w:rsidR="0014320C" w:rsidRPr="004B1234">
        <w:rPr>
          <w:rFonts w:ascii="Times New Roman" w:hAnsi="Times New Roman" w:cs="Times New Roman"/>
          <w:sz w:val="30"/>
          <w:szCs w:val="30"/>
          <w:lang w:val="ru-RU"/>
        </w:rPr>
        <w:t xml:space="preserve">утверждены ряд нормативно-правовых документов, положений, определяющие стабильное развитие в рамках будущего образования. Среди них можно </w:t>
      </w:r>
      <w:r w:rsidR="00534F13" w:rsidRPr="004B1234">
        <w:rPr>
          <w:rFonts w:ascii="Times New Roman" w:hAnsi="Times New Roman" w:cs="Times New Roman"/>
          <w:sz w:val="30"/>
          <w:szCs w:val="30"/>
          <w:lang w:val="ru-RU"/>
        </w:rPr>
        <w:t xml:space="preserve">назвать созданные двухуровневые </w:t>
      </w:r>
      <w:r w:rsidR="00534F13" w:rsidRPr="004B1234">
        <w:rPr>
          <w:rFonts w:ascii="Times New Roman" w:hAnsi="Times New Roman" w:cs="Times New Roman"/>
          <w:sz w:val="30"/>
          <w:szCs w:val="30"/>
        </w:rPr>
        <w:t>“</w:t>
      </w:r>
      <w:r w:rsidR="00534F13" w:rsidRPr="004B1234">
        <w:rPr>
          <w:rFonts w:ascii="Times New Roman" w:hAnsi="Times New Roman" w:cs="Times New Roman"/>
          <w:i/>
          <w:sz w:val="30"/>
          <w:szCs w:val="30"/>
          <w:lang w:val="ru-RU"/>
        </w:rPr>
        <w:t>Государственные стандарты высшего профессионального образования</w:t>
      </w:r>
      <w:r w:rsidR="00534F13" w:rsidRPr="004B1234">
        <w:rPr>
          <w:rFonts w:ascii="Times New Roman" w:hAnsi="Times New Roman" w:cs="Times New Roman"/>
          <w:sz w:val="30"/>
          <w:szCs w:val="30"/>
        </w:rPr>
        <w:t xml:space="preserve">”, по направлениям и профилям которых ВУЗы внедряют программы подготовки бакалавров-магистров. </w:t>
      </w:r>
    </w:p>
    <w:p w:rsidR="0023552E" w:rsidRPr="004B1234" w:rsidRDefault="00534F13" w:rsidP="004B1234">
      <w:pPr>
        <w:spacing w:after="0" w:line="240" w:lineRule="auto"/>
        <w:ind w:firstLine="708"/>
        <w:jc w:val="both"/>
        <w:rPr>
          <w:rFonts w:ascii="Times New Roman" w:hAnsi="Times New Roman" w:cs="Times New Roman"/>
          <w:sz w:val="30"/>
          <w:szCs w:val="30"/>
          <w:lang w:val="ru-RU"/>
        </w:rPr>
      </w:pPr>
      <w:r w:rsidRPr="004B1234">
        <w:rPr>
          <w:rFonts w:ascii="Times New Roman" w:hAnsi="Times New Roman" w:cs="Times New Roman"/>
          <w:sz w:val="30"/>
          <w:szCs w:val="30"/>
        </w:rPr>
        <w:t xml:space="preserve">Особо следует </w:t>
      </w:r>
      <w:r w:rsidR="009C6606" w:rsidRPr="004B1234">
        <w:rPr>
          <w:rFonts w:ascii="Times New Roman" w:hAnsi="Times New Roman" w:cs="Times New Roman"/>
          <w:sz w:val="30"/>
          <w:szCs w:val="30"/>
        </w:rPr>
        <w:t>отметить одно важное обстоятельство, что последовательно с составленным государственным стандартом высшего профессионального образования по педагогическому направлению был разработаны “</w:t>
      </w:r>
      <w:r w:rsidR="009C6606" w:rsidRPr="004B1234">
        <w:rPr>
          <w:rFonts w:ascii="Times New Roman" w:hAnsi="Times New Roman" w:cs="Times New Roman"/>
          <w:i/>
          <w:sz w:val="30"/>
          <w:szCs w:val="30"/>
          <w:lang w:val="ru-RU"/>
        </w:rPr>
        <w:t xml:space="preserve">Государственные и предметные стандарты </w:t>
      </w:r>
      <w:r w:rsidR="004676F0" w:rsidRPr="004B1234">
        <w:rPr>
          <w:rFonts w:ascii="Times New Roman" w:hAnsi="Times New Roman" w:cs="Times New Roman"/>
          <w:i/>
          <w:sz w:val="30"/>
          <w:szCs w:val="30"/>
          <w:lang w:val="ru-RU"/>
        </w:rPr>
        <w:t>КР для общего среднего школьного</w:t>
      </w:r>
      <w:r w:rsidR="009C6606" w:rsidRPr="004B1234">
        <w:rPr>
          <w:rFonts w:ascii="Times New Roman" w:hAnsi="Times New Roman" w:cs="Times New Roman"/>
          <w:i/>
          <w:sz w:val="30"/>
          <w:szCs w:val="30"/>
          <w:lang w:val="ru-RU"/>
        </w:rPr>
        <w:t xml:space="preserve"> образования</w:t>
      </w:r>
      <w:r w:rsidR="009C6606" w:rsidRPr="004B1234">
        <w:rPr>
          <w:rFonts w:ascii="Times New Roman" w:hAnsi="Times New Roman" w:cs="Times New Roman"/>
          <w:sz w:val="30"/>
          <w:szCs w:val="30"/>
        </w:rPr>
        <w:t>”</w:t>
      </w:r>
      <w:r w:rsidR="004676F0" w:rsidRPr="004B1234">
        <w:rPr>
          <w:rFonts w:ascii="Times New Roman" w:hAnsi="Times New Roman" w:cs="Times New Roman"/>
          <w:sz w:val="30"/>
          <w:szCs w:val="30"/>
        </w:rPr>
        <w:t xml:space="preserve"> (2014-2016 г.г.) и </w:t>
      </w:r>
      <w:r w:rsidR="00B04326" w:rsidRPr="00B04326">
        <w:rPr>
          <w:rFonts w:ascii="Times New Roman" w:hAnsi="Times New Roman" w:cs="Times New Roman"/>
          <w:sz w:val="30"/>
          <w:szCs w:val="30"/>
        </w:rPr>
        <w:t>в настоящее время они стали реализовываться в процессе обучения</w:t>
      </w:r>
      <w:r w:rsidR="004676F0" w:rsidRPr="004B1234">
        <w:rPr>
          <w:rFonts w:ascii="Times New Roman" w:hAnsi="Times New Roman" w:cs="Times New Roman"/>
          <w:sz w:val="30"/>
          <w:szCs w:val="30"/>
        </w:rPr>
        <w:t xml:space="preserve">. В этих двух стандартах на научно-дидактической и практической основе создана тесная взаимосвязь между внутренним содержанием  и целью, в которых поставлены требования для достижения цели формирования предметной и </w:t>
      </w:r>
      <w:r w:rsidR="004676F0" w:rsidRPr="004B1234">
        <w:rPr>
          <w:rFonts w:ascii="Times New Roman" w:hAnsi="Times New Roman" w:cs="Times New Roman"/>
          <w:sz w:val="30"/>
          <w:szCs w:val="30"/>
          <w:lang w:val="ru-RU"/>
        </w:rPr>
        <w:t xml:space="preserve">профессиональной компетентности необходимо внедрить в учебный процесс на основе кредитной технологии. Эти положения можно отметить как действия вместе с приспособлением к требованиям Болонского процесса, привести в соответствие с международными образовательными стандартами. </w:t>
      </w:r>
    </w:p>
    <w:p w:rsidR="00621E89" w:rsidRPr="004B1234" w:rsidRDefault="00621E89" w:rsidP="004B1234">
      <w:pPr>
        <w:spacing w:after="0" w:line="240" w:lineRule="auto"/>
        <w:ind w:firstLine="708"/>
        <w:jc w:val="both"/>
        <w:rPr>
          <w:rFonts w:ascii="Times New Roman" w:hAnsi="Times New Roman" w:cs="Times New Roman"/>
          <w:sz w:val="30"/>
          <w:szCs w:val="30"/>
          <w:lang w:val="ru-RU"/>
        </w:rPr>
      </w:pPr>
      <w:r w:rsidRPr="004B1234">
        <w:rPr>
          <w:rFonts w:ascii="Times New Roman" w:hAnsi="Times New Roman" w:cs="Times New Roman"/>
          <w:sz w:val="30"/>
          <w:szCs w:val="30"/>
          <w:lang w:val="ru-RU"/>
        </w:rPr>
        <w:t>Основной особенностью образовательного стандарта для общей средней школы является то, что в соответствии с принципом преемственности система образования на трех ступенях (</w:t>
      </w:r>
      <w:r w:rsidRPr="006A3E8C">
        <w:rPr>
          <w:rFonts w:ascii="Times New Roman" w:hAnsi="Times New Roman" w:cs="Times New Roman"/>
          <w:i/>
          <w:sz w:val="30"/>
          <w:szCs w:val="30"/>
          <w:lang w:val="ru-RU"/>
        </w:rPr>
        <w:t>начальная, основная и профильная</w:t>
      </w:r>
      <w:r w:rsidRPr="004B1234">
        <w:rPr>
          <w:rFonts w:ascii="Times New Roman" w:hAnsi="Times New Roman" w:cs="Times New Roman"/>
          <w:sz w:val="30"/>
          <w:szCs w:val="30"/>
          <w:lang w:val="ru-RU"/>
        </w:rPr>
        <w:t xml:space="preserve">) точно определена, для каждой из них разработаны свои предметные стандарты. А для основной школы (5-9 классы) на основе составленных предметных стандартов учебный процесс </w:t>
      </w:r>
      <w:proofErr w:type="gramStart"/>
      <w:r w:rsidRPr="004B1234">
        <w:rPr>
          <w:rFonts w:ascii="Times New Roman" w:hAnsi="Times New Roman" w:cs="Times New Roman"/>
          <w:sz w:val="30"/>
          <w:szCs w:val="30"/>
          <w:lang w:val="ru-RU"/>
        </w:rPr>
        <w:t>осуществляется</w:t>
      </w:r>
      <w:proofErr w:type="gramEnd"/>
      <w:r w:rsidRPr="004B1234">
        <w:rPr>
          <w:rFonts w:ascii="Times New Roman" w:hAnsi="Times New Roman" w:cs="Times New Roman"/>
          <w:sz w:val="30"/>
          <w:szCs w:val="30"/>
          <w:lang w:val="ru-RU"/>
        </w:rPr>
        <w:t xml:space="preserve"> начиная с 2018</w:t>
      </w:r>
      <w:r w:rsidR="00194AA1">
        <w:rPr>
          <w:rFonts w:ascii="Times New Roman" w:hAnsi="Times New Roman" w:cs="Times New Roman"/>
          <w:sz w:val="30"/>
          <w:szCs w:val="30"/>
          <w:lang w:val="ru-RU"/>
        </w:rPr>
        <w:t>/2019</w:t>
      </w:r>
      <w:r w:rsidRPr="004B1234">
        <w:rPr>
          <w:rFonts w:ascii="Times New Roman" w:hAnsi="Times New Roman" w:cs="Times New Roman"/>
          <w:sz w:val="30"/>
          <w:szCs w:val="30"/>
          <w:lang w:val="ru-RU"/>
        </w:rPr>
        <w:t xml:space="preserve"> года. Отметим основные требования </w:t>
      </w:r>
      <w:r w:rsidR="004363CB" w:rsidRPr="004B1234">
        <w:rPr>
          <w:rFonts w:ascii="Times New Roman" w:hAnsi="Times New Roman" w:cs="Times New Roman"/>
          <w:sz w:val="30"/>
          <w:szCs w:val="30"/>
          <w:lang w:val="ru-RU"/>
        </w:rPr>
        <w:t xml:space="preserve">образовательного предметного стандарта по математике для 5-9 классов: </w:t>
      </w:r>
    </w:p>
    <w:p w:rsidR="004363CB" w:rsidRPr="004B1234" w:rsidRDefault="004363CB" w:rsidP="004B1234">
      <w:pPr>
        <w:pStyle w:val="a8"/>
        <w:numPr>
          <w:ilvl w:val="0"/>
          <w:numId w:val="1"/>
        </w:numPr>
        <w:tabs>
          <w:tab w:val="left" w:pos="993"/>
        </w:tabs>
        <w:spacing w:after="0" w:line="240" w:lineRule="auto"/>
        <w:ind w:left="0" w:firstLine="708"/>
        <w:jc w:val="both"/>
        <w:rPr>
          <w:rFonts w:ascii="Times New Roman" w:hAnsi="Times New Roman" w:cs="Times New Roman"/>
          <w:sz w:val="30"/>
          <w:szCs w:val="30"/>
        </w:rPr>
      </w:pPr>
      <w:r w:rsidRPr="004B1234">
        <w:rPr>
          <w:rFonts w:ascii="Times New Roman" w:hAnsi="Times New Roman" w:cs="Times New Roman"/>
          <w:sz w:val="30"/>
          <w:szCs w:val="30"/>
        </w:rPr>
        <w:lastRenderedPageBreak/>
        <w:t>осуществления формирования мыслительной деятельности и общей математической культуры;</w:t>
      </w:r>
    </w:p>
    <w:p w:rsidR="004363CB" w:rsidRPr="004B1234" w:rsidRDefault="004363CB" w:rsidP="004B1234">
      <w:pPr>
        <w:pStyle w:val="a8"/>
        <w:numPr>
          <w:ilvl w:val="0"/>
          <w:numId w:val="1"/>
        </w:numPr>
        <w:tabs>
          <w:tab w:val="left" w:pos="993"/>
        </w:tabs>
        <w:spacing w:after="0" w:line="240" w:lineRule="auto"/>
        <w:ind w:left="0" w:firstLine="708"/>
        <w:jc w:val="both"/>
        <w:rPr>
          <w:rFonts w:ascii="Times New Roman" w:hAnsi="Times New Roman" w:cs="Times New Roman"/>
          <w:sz w:val="30"/>
          <w:szCs w:val="30"/>
        </w:rPr>
      </w:pPr>
      <w:r w:rsidRPr="004B1234">
        <w:rPr>
          <w:rFonts w:ascii="Times New Roman" w:hAnsi="Times New Roman" w:cs="Times New Roman"/>
          <w:sz w:val="30"/>
          <w:szCs w:val="30"/>
        </w:rPr>
        <w:t>усиление прикладной и практической направленности математического знания;</w:t>
      </w:r>
    </w:p>
    <w:p w:rsidR="004363CB" w:rsidRPr="004B1234" w:rsidRDefault="004363CB" w:rsidP="004B1234">
      <w:pPr>
        <w:pStyle w:val="a8"/>
        <w:numPr>
          <w:ilvl w:val="0"/>
          <w:numId w:val="1"/>
        </w:numPr>
        <w:tabs>
          <w:tab w:val="left" w:pos="993"/>
        </w:tabs>
        <w:spacing w:after="0" w:line="240" w:lineRule="auto"/>
        <w:ind w:left="0" w:firstLine="708"/>
        <w:jc w:val="both"/>
        <w:rPr>
          <w:rFonts w:ascii="Times New Roman" w:hAnsi="Times New Roman" w:cs="Times New Roman"/>
          <w:sz w:val="30"/>
          <w:szCs w:val="30"/>
        </w:rPr>
      </w:pPr>
      <w:r w:rsidRPr="004B1234">
        <w:rPr>
          <w:rFonts w:ascii="Times New Roman" w:hAnsi="Times New Roman" w:cs="Times New Roman"/>
          <w:sz w:val="30"/>
          <w:szCs w:val="30"/>
        </w:rPr>
        <w:t>целенаправленное претворение в жизнь воспитательной возможности (потенциала) курса математики.</w:t>
      </w:r>
    </w:p>
    <w:p w:rsidR="004B1234" w:rsidRPr="004B1234" w:rsidRDefault="004363CB" w:rsidP="004B1234">
      <w:pPr>
        <w:spacing w:after="0" w:line="240" w:lineRule="auto"/>
        <w:ind w:firstLine="708"/>
        <w:jc w:val="both"/>
        <w:rPr>
          <w:rFonts w:ascii="Times New Roman" w:hAnsi="Times New Roman" w:cs="Times New Roman"/>
          <w:sz w:val="30"/>
          <w:szCs w:val="30"/>
        </w:rPr>
      </w:pPr>
      <w:r w:rsidRPr="004B1234">
        <w:rPr>
          <w:rFonts w:ascii="Times New Roman" w:hAnsi="Times New Roman" w:cs="Times New Roman"/>
          <w:sz w:val="30"/>
          <w:szCs w:val="30"/>
        </w:rPr>
        <w:t xml:space="preserve">Значит в </w:t>
      </w:r>
      <w:r w:rsidRPr="004B1234">
        <w:rPr>
          <w:rFonts w:ascii="Times New Roman" w:hAnsi="Times New Roman" w:cs="Times New Roman"/>
          <w:sz w:val="30"/>
          <w:szCs w:val="30"/>
          <w:lang w:val="ru-RU"/>
        </w:rPr>
        <w:t xml:space="preserve">предметном стандарте уточнены цель и задачи </w:t>
      </w:r>
      <w:r w:rsidR="0035034B" w:rsidRPr="004B1234">
        <w:rPr>
          <w:rFonts w:ascii="Times New Roman" w:hAnsi="Times New Roman" w:cs="Times New Roman"/>
          <w:sz w:val="30"/>
          <w:szCs w:val="30"/>
          <w:lang w:val="ru-RU"/>
        </w:rPr>
        <w:t xml:space="preserve">математического образования, в нем указано не только глубокое изучение учащимися научно-теоретических </w:t>
      </w:r>
      <w:r w:rsidR="00FD4F14">
        <w:rPr>
          <w:rFonts w:ascii="Times New Roman" w:hAnsi="Times New Roman" w:cs="Times New Roman"/>
          <w:sz w:val="30"/>
          <w:szCs w:val="30"/>
          <w:lang w:val="ru-RU"/>
        </w:rPr>
        <w:t xml:space="preserve">абстрактных </w:t>
      </w:r>
      <w:r w:rsidR="0035034B" w:rsidRPr="004B1234">
        <w:rPr>
          <w:rFonts w:ascii="Times New Roman" w:hAnsi="Times New Roman" w:cs="Times New Roman"/>
          <w:sz w:val="30"/>
          <w:szCs w:val="30"/>
          <w:lang w:val="ru-RU"/>
        </w:rPr>
        <w:t>основ математики, но и умения применять теор</w:t>
      </w:r>
      <w:r w:rsidR="00FD4F14">
        <w:rPr>
          <w:rFonts w:ascii="Times New Roman" w:hAnsi="Times New Roman" w:cs="Times New Roman"/>
          <w:sz w:val="30"/>
          <w:szCs w:val="30"/>
          <w:lang w:val="ru-RU"/>
        </w:rPr>
        <w:t>етические математические модели</w:t>
      </w:r>
      <w:r w:rsidR="0035034B" w:rsidRPr="004B1234">
        <w:rPr>
          <w:rFonts w:ascii="Times New Roman" w:hAnsi="Times New Roman" w:cs="Times New Roman"/>
          <w:sz w:val="30"/>
          <w:szCs w:val="30"/>
          <w:lang w:val="ru-RU"/>
        </w:rPr>
        <w:t xml:space="preserve"> для решения жизненно-практических задач, другими словами говоря ставится задача </w:t>
      </w:r>
      <w:r w:rsidR="004B1234" w:rsidRPr="004B1234">
        <w:rPr>
          <w:rFonts w:ascii="Times New Roman" w:hAnsi="Times New Roman" w:cs="Times New Roman"/>
          <w:sz w:val="30"/>
          <w:szCs w:val="30"/>
        </w:rPr>
        <w:t>научить прикладной математике. Это первое обстоятель</w:t>
      </w:r>
      <w:r w:rsidR="004B1234" w:rsidRPr="004B1234">
        <w:rPr>
          <w:rFonts w:ascii="Times New Roman" w:eastAsia="Times New Roman" w:hAnsi="Times New Roman" w:cs="Times New Roman"/>
          <w:sz w:val="30"/>
          <w:szCs w:val="30"/>
          <w:lang w:eastAsia="ru-RU"/>
        </w:rPr>
        <w:t>ство. А вторым и важным</w:t>
      </w:r>
      <w:r w:rsidR="004B1234" w:rsidRPr="004B1234">
        <w:t xml:space="preserve"> </w:t>
      </w:r>
      <w:r w:rsidR="004B1234" w:rsidRPr="004B1234">
        <w:rPr>
          <w:rFonts w:ascii="Times New Roman" w:eastAsia="Times New Roman" w:hAnsi="Times New Roman" w:cs="Times New Roman"/>
          <w:sz w:val="30"/>
          <w:szCs w:val="30"/>
          <w:lang w:eastAsia="ru-RU"/>
        </w:rPr>
        <w:t>обстоятельством является, что в процессе освоения естественных знаний по о</w:t>
      </w:r>
      <w:r w:rsidR="004B1234" w:rsidRPr="004B1234">
        <w:rPr>
          <w:rFonts w:ascii="Times New Roman" w:hAnsi="Times New Roman" w:cs="Times New Roman"/>
          <w:sz w:val="30"/>
          <w:szCs w:val="30"/>
        </w:rPr>
        <w:t>сновным предметам общего миропознани</w:t>
      </w:r>
      <w:r w:rsidR="004B1234" w:rsidRPr="004B1234">
        <w:rPr>
          <w:rFonts w:ascii="Times New Roman" w:eastAsia="Times New Roman" w:hAnsi="Times New Roman" w:cs="Times New Roman"/>
          <w:sz w:val="30"/>
          <w:szCs w:val="30"/>
          <w:lang w:eastAsia="ru-RU"/>
        </w:rPr>
        <w:t>я надо для решения задач уметь применять необходимые математиче</w:t>
      </w:r>
      <w:r w:rsidR="004B1234" w:rsidRPr="004B1234">
        <w:rPr>
          <w:rFonts w:ascii="Times New Roman" w:hAnsi="Times New Roman" w:cs="Times New Roman"/>
          <w:sz w:val="30"/>
          <w:szCs w:val="30"/>
        </w:rPr>
        <w:t>с</w:t>
      </w:r>
      <w:r w:rsidR="004B1234" w:rsidRPr="004B1234">
        <w:rPr>
          <w:rFonts w:ascii="Times New Roman" w:eastAsia="Times New Roman" w:hAnsi="Times New Roman" w:cs="Times New Roman"/>
          <w:sz w:val="30"/>
          <w:szCs w:val="30"/>
          <w:lang w:eastAsia="ru-RU"/>
        </w:rPr>
        <w:t>кие модели, математические аппараты, для нахождения чи</w:t>
      </w:r>
      <w:r w:rsidR="004B1234" w:rsidRPr="004B1234">
        <w:rPr>
          <w:rFonts w:ascii="Times New Roman" w:hAnsi="Times New Roman" w:cs="Times New Roman"/>
          <w:sz w:val="30"/>
          <w:szCs w:val="30"/>
        </w:rPr>
        <w:t>словых характеристик их ответов, т. е.</w:t>
      </w:r>
      <w:r w:rsidR="004B1234" w:rsidRPr="004B1234">
        <w:rPr>
          <w:rFonts w:ascii="Times New Roman" w:eastAsia="Times New Roman" w:hAnsi="Times New Roman" w:cs="Times New Roman"/>
          <w:sz w:val="30"/>
          <w:szCs w:val="30"/>
          <w:lang w:eastAsia="ru-RU"/>
        </w:rPr>
        <w:t xml:space="preserve"> по</w:t>
      </w:r>
      <w:r w:rsidR="004B1234" w:rsidRPr="004B1234">
        <w:rPr>
          <w:rFonts w:ascii="Times New Roman" w:hAnsi="Times New Roman" w:cs="Times New Roman"/>
          <w:sz w:val="30"/>
          <w:szCs w:val="30"/>
        </w:rPr>
        <w:t>ставлены задачи сформировать предметную грамотность.</w:t>
      </w:r>
    </w:p>
    <w:p w:rsidR="00AC143B" w:rsidRDefault="004B1234" w:rsidP="004B1234">
      <w:pPr>
        <w:spacing w:after="0" w:line="240" w:lineRule="auto"/>
        <w:ind w:firstLine="708"/>
        <w:jc w:val="both"/>
        <w:rPr>
          <w:rFonts w:ascii="Times New Roman" w:eastAsia="Times New Roman" w:hAnsi="Times New Roman" w:cs="Times New Roman"/>
          <w:sz w:val="30"/>
          <w:szCs w:val="30"/>
          <w:lang w:eastAsia="ru-RU"/>
        </w:rPr>
      </w:pPr>
      <w:r w:rsidRPr="004B1234">
        <w:rPr>
          <w:rFonts w:ascii="Times New Roman" w:hAnsi="Times New Roman" w:cs="Times New Roman"/>
          <w:sz w:val="30"/>
          <w:szCs w:val="30"/>
        </w:rPr>
        <w:t>В предметном стандарте вместе с постановкой обновленных требований и задач, в рамках претворени</w:t>
      </w:r>
      <w:r w:rsidRPr="004B1234">
        <w:rPr>
          <w:rFonts w:ascii="Times New Roman" w:eastAsia="Times New Roman" w:hAnsi="Times New Roman" w:cs="Times New Roman"/>
          <w:sz w:val="30"/>
          <w:szCs w:val="30"/>
          <w:lang w:eastAsia="ru-RU"/>
        </w:rPr>
        <w:t>я</w:t>
      </w:r>
      <w:r w:rsidRPr="004B1234">
        <w:rPr>
          <w:rFonts w:ascii="Times New Roman" w:hAnsi="Times New Roman" w:cs="Times New Roman"/>
          <w:sz w:val="30"/>
          <w:szCs w:val="30"/>
        </w:rPr>
        <w:t xml:space="preserve"> их в жизни в процессе настоящего времени и в будущем обучении порождаютс</w:t>
      </w:r>
      <w:r w:rsidRPr="004B1234">
        <w:rPr>
          <w:rFonts w:ascii="Times New Roman" w:eastAsia="Times New Roman" w:hAnsi="Times New Roman" w:cs="Times New Roman"/>
          <w:sz w:val="30"/>
          <w:szCs w:val="30"/>
          <w:lang w:eastAsia="ru-RU"/>
        </w:rPr>
        <w:t>я многие проблемы и недо</w:t>
      </w:r>
      <w:r w:rsidRPr="004B1234">
        <w:rPr>
          <w:rFonts w:ascii="Times New Roman" w:hAnsi="Times New Roman" w:cs="Times New Roman"/>
          <w:sz w:val="30"/>
          <w:szCs w:val="30"/>
        </w:rPr>
        <w:t>с</w:t>
      </w:r>
      <w:r w:rsidRPr="004B1234">
        <w:rPr>
          <w:rFonts w:ascii="Times New Roman" w:eastAsia="Times New Roman" w:hAnsi="Times New Roman" w:cs="Times New Roman"/>
          <w:sz w:val="30"/>
          <w:szCs w:val="30"/>
          <w:lang w:eastAsia="ru-RU"/>
        </w:rPr>
        <w:t>татки</w:t>
      </w:r>
      <w:r>
        <w:rPr>
          <w:rFonts w:ascii="Times New Roman" w:eastAsia="Times New Roman" w:hAnsi="Times New Roman" w:cs="Times New Roman"/>
          <w:sz w:val="30"/>
          <w:szCs w:val="30"/>
          <w:lang w:eastAsia="ru-RU"/>
        </w:rPr>
        <w:t>. Одним из главных следует отметить</w:t>
      </w:r>
      <w:r w:rsidR="0030556B">
        <w:rPr>
          <w:rFonts w:ascii="Times New Roman" w:eastAsia="Times New Roman" w:hAnsi="Times New Roman" w:cs="Times New Roman"/>
          <w:sz w:val="30"/>
          <w:szCs w:val="30"/>
          <w:lang w:eastAsia="ru-RU"/>
        </w:rPr>
        <w:t xml:space="preserve">, что имеет место обстоятельство несохранения в математическом </w:t>
      </w:r>
      <w:r w:rsidR="00AC143B">
        <w:rPr>
          <w:rFonts w:ascii="Times New Roman" w:eastAsia="Times New Roman" w:hAnsi="Times New Roman" w:cs="Times New Roman"/>
          <w:sz w:val="30"/>
          <w:szCs w:val="30"/>
          <w:lang w:eastAsia="ru-RU"/>
        </w:rPr>
        <w:t>образовании принципа</w:t>
      </w:r>
      <w:r w:rsidR="0030556B">
        <w:rPr>
          <w:rFonts w:ascii="Times New Roman" w:eastAsia="Times New Roman" w:hAnsi="Times New Roman" w:cs="Times New Roman"/>
          <w:sz w:val="30"/>
          <w:szCs w:val="30"/>
          <w:lang w:eastAsia="ru-RU"/>
        </w:rPr>
        <w:t xml:space="preserve"> преемственности в процессе перехода от обучения в начальной школе к основной школе. </w:t>
      </w:r>
    </w:p>
    <w:p w:rsidR="00021534" w:rsidRDefault="00EF7041" w:rsidP="004B1234">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Таким образом, определение</w:t>
      </w:r>
      <w:r w:rsidR="00AC143B">
        <w:rPr>
          <w:rFonts w:ascii="Times New Roman" w:eastAsia="Times New Roman" w:hAnsi="Times New Roman" w:cs="Times New Roman"/>
          <w:sz w:val="30"/>
          <w:szCs w:val="30"/>
          <w:lang w:eastAsia="ru-RU"/>
        </w:rPr>
        <w:t xml:space="preserve"> и уточнение</w:t>
      </w:r>
      <w:r>
        <w:rPr>
          <w:rFonts w:ascii="Times New Roman" w:eastAsia="Times New Roman" w:hAnsi="Times New Roman" w:cs="Times New Roman"/>
          <w:sz w:val="30"/>
          <w:szCs w:val="30"/>
          <w:lang w:eastAsia="ru-RU"/>
        </w:rPr>
        <w:t xml:space="preserve"> компонентов включенных в принцип</w:t>
      </w:r>
      <w:r w:rsidRPr="00EF7041">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преемственности</w:t>
      </w:r>
      <w:r w:rsidRPr="00EF7041">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 xml:space="preserve">математического образования в </w:t>
      </w:r>
      <w:r w:rsidR="00AC143B">
        <w:rPr>
          <w:rFonts w:ascii="Times New Roman" w:eastAsia="Times New Roman" w:hAnsi="Times New Roman" w:cs="Times New Roman"/>
          <w:sz w:val="30"/>
          <w:szCs w:val="30"/>
          <w:lang w:eastAsia="ru-RU"/>
        </w:rPr>
        <w:t xml:space="preserve">средней </w:t>
      </w:r>
      <w:r>
        <w:rPr>
          <w:rFonts w:ascii="Times New Roman" w:eastAsia="Times New Roman" w:hAnsi="Times New Roman" w:cs="Times New Roman"/>
          <w:sz w:val="30"/>
          <w:szCs w:val="30"/>
          <w:lang w:eastAsia="ru-RU"/>
        </w:rPr>
        <w:t>школе, разработка соответствующи</w:t>
      </w:r>
      <w:r w:rsidR="00AC143B">
        <w:rPr>
          <w:rFonts w:ascii="Times New Roman" w:eastAsia="Times New Roman" w:hAnsi="Times New Roman" w:cs="Times New Roman"/>
          <w:sz w:val="30"/>
          <w:szCs w:val="30"/>
          <w:lang w:eastAsia="ru-RU"/>
        </w:rPr>
        <w:t>х методических указаний и обоснова</w:t>
      </w:r>
      <w:r>
        <w:rPr>
          <w:rFonts w:ascii="Times New Roman" w:eastAsia="Times New Roman" w:hAnsi="Times New Roman" w:cs="Times New Roman"/>
          <w:sz w:val="30"/>
          <w:szCs w:val="30"/>
          <w:lang w:eastAsia="ru-RU"/>
        </w:rPr>
        <w:t xml:space="preserve">ние положений совершенствования технологии обучения является </w:t>
      </w:r>
      <w:r w:rsidRPr="00AC143B">
        <w:rPr>
          <w:rFonts w:ascii="Times New Roman" w:eastAsia="Times New Roman" w:hAnsi="Times New Roman" w:cs="Times New Roman"/>
          <w:b/>
          <w:sz w:val="30"/>
          <w:szCs w:val="30"/>
          <w:lang w:eastAsia="ru-RU"/>
        </w:rPr>
        <w:t>важной</w:t>
      </w:r>
      <w:r>
        <w:rPr>
          <w:rFonts w:ascii="Times New Roman" w:eastAsia="Times New Roman" w:hAnsi="Times New Roman" w:cs="Times New Roman"/>
          <w:sz w:val="30"/>
          <w:szCs w:val="30"/>
          <w:lang w:eastAsia="ru-RU"/>
        </w:rPr>
        <w:t xml:space="preserve"> и </w:t>
      </w:r>
      <w:r w:rsidRPr="00EF7041">
        <w:rPr>
          <w:rFonts w:ascii="Times New Roman" w:eastAsia="Times New Roman" w:hAnsi="Times New Roman" w:cs="Times New Roman"/>
          <w:b/>
          <w:sz w:val="30"/>
          <w:szCs w:val="30"/>
          <w:lang w:eastAsia="ru-RU"/>
        </w:rPr>
        <w:t>актуальной</w:t>
      </w:r>
      <w:r>
        <w:rPr>
          <w:rFonts w:ascii="Times New Roman" w:eastAsia="Times New Roman" w:hAnsi="Times New Roman" w:cs="Times New Roman"/>
          <w:sz w:val="30"/>
          <w:szCs w:val="30"/>
          <w:lang w:eastAsia="ru-RU"/>
        </w:rPr>
        <w:t xml:space="preserve"> задачей сегодняшнего дня. </w:t>
      </w:r>
    </w:p>
    <w:p w:rsidR="004B1234" w:rsidRDefault="00D126FC" w:rsidP="004B1234">
      <w:pPr>
        <w:spacing w:after="0" w:line="240" w:lineRule="auto"/>
        <w:ind w:firstLine="708"/>
        <w:jc w:val="both"/>
        <w:rPr>
          <w:rFonts w:ascii="Times New Roman" w:eastAsia="Times New Roman" w:hAnsi="Times New Roman" w:cs="Times New Roman"/>
          <w:sz w:val="30"/>
          <w:szCs w:val="30"/>
          <w:lang w:eastAsia="ru-RU"/>
        </w:rPr>
      </w:pPr>
      <w:r w:rsidRPr="00D126FC">
        <w:rPr>
          <w:rFonts w:ascii="Times New Roman" w:eastAsia="Times New Roman" w:hAnsi="Times New Roman" w:cs="Times New Roman"/>
          <w:sz w:val="30"/>
          <w:szCs w:val="30"/>
          <w:lang w:eastAsia="ru-RU"/>
        </w:rPr>
        <w:t xml:space="preserve">При наблюдении за реализацией принципа преемственности математического образования при переходе из начальной школы в основную школу и за опытом, накопленным при проведении исследований и практике преподавания по другим проблемам обучения, наблюдались следующие </w:t>
      </w:r>
      <w:r w:rsidRPr="006A3E8C">
        <w:rPr>
          <w:rFonts w:ascii="Times New Roman" w:eastAsia="Times New Roman" w:hAnsi="Times New Roman" w:cs="Times New Roman"/>
          <w:b/>
          <w:sz w:val="30"/>
          <w:szCs w:val="30"/>
          <w:lang w:eastAsia="ru-RU"/>
        </w:rPr>
        <w:t>противоречия</w:t>
      </w:r>
      <w:r w:rsidRPr="00D126FC">
        <w:rPr>
          <w:rFonts w:ascii="Times New Roman" w:eastAsia="Times New Roman" w:hAnsi="Times New Roman" w:cs="Times New Roman"/>
          <w:sz w:val="30"/>
          <w:szCs w:val="30"/>
          <w:lang w:eastAsia="ru-RU"/>
        </w:rPr>
        <w:t xml:space="preserve"> и возникла необходимость их решения</w:t>
      </w:r>
      <w:r w:rsidR="00021534">
        <w:rPr>
          <w:rFonts w:ascii="Times New Roman" w:eastAsia="Times New Roman" w:hAnsi="Times New Roman" w:cs="Times New Roman"/>
          <w:sz w:val="30"/>
          <w:szCs w:val="30"/>
          <w:lang w:eastAsia="ru-RU"/>
        </w:rPr>
        <w:t>:</w:t>
      </w:r>
    </w:p>
    <w:p w:rsidR="00021534" w:rsidRPr="006F7105" w:rsidRDefault="00021534" w:rsidP="006F7105">
      <w:pPr>
        <w:pStyle w:val="a8"/>
        <w:numPr>
          <w:ilvl w:val="0"/>
          <w:numId w:val="1"/>
        </w:numPr>
        <w:tabs>
          <w:tab w:val="left" w:pos="993"/>
        </w:tabs>
        <w:spacing w:after="0" w:line="240" w:lineRule="auto"/>
        <w:ind w:left="0" w:firstLine="708"/>
        <w:jc w:val="both"/>
        <w:rPr>
          <w:rFonts w:ascii="Times New Roman" w:hAnsi="Times New Roman" w:cs="Times New Roman"/>
          <w:sz w:val="30"/>
          <w:szCs w:val="30"/>
        </w:rPr>
      </w:pPr>
      <w:r>
        <w:rPr>
          <w:rFonts w:ascii="Times New Roman" w:hAnsi="Times New Roman" w:cs="Times New Roman"/>
          <w:sz w:val="30"/>
          <w:szCs w:val="30"/>
        </w:rPr>
        <w:t>между актуальностью задачи</w:t>
      </w:r>
      <w:r w:rsidR="006F7105">
        <w:rPr>
          <w:rFonts w:ascii="Times New Roman" w:hAnsi="Times New Roman" w:cs="Times New Roman"/>
          <w:sz w:val="30"/>
          <w:szCs w:val="30"/>
        </w:rPr>
        <w:t xml:space="preserve"> совершенствования </w:t>
      </w:r>
      <w:r w:rsidR="006F7105">
        <w:rPr>
          <w:rFonts w:ascii="Times New Roman" w:eastAsia="Times New Roman" w:hAnsi="Times New Roman" w:cs="Times New Roman"/>
          <w:sz w:val="30"/>
          <w:szCs w:val="30"/>
          <w:lang w:eastAsia="ru-RU"/>
        </w:rPr>
        <w:t>непрерывного последовательного обучения математике при переходе от</w:t>
      </w:r>
      <w:r w:rsidR="006F7105" w:rsidRPr="006F7105">
        <w:rPr>
          <w:rFonts w:ascii="Times New Roman" w:eastAsia="Times New Roman" w:hAnsi="Times New Roman" w:cs="Times New Roman"/>
          <w:sz w:val="30"/>
          <w:szCs w:val="30"/>
          <w:lang w:eastAsia="ru-RU"/>
        </w:rPr>
        <w:t xml:space="preserve"> </w:t>
      </w:r>
      <w:r w:rsidR="006F7105">
        <w:rPr>
          <w:rFonts w:ascii="Times New Roman" w:eastAsia="Times New Roman" w:hAnsi="Times New Roman" w:cs="Times New Roman"/>
          <w:sz w:val="30"/>
          <w:szCs w:val="30"/>
          <w:lang w:eastAsia="ru-RU"/>
        </w:rPr>
        <w:t>начальной школы к основной школе и недостаточной её научно-методической и практической базой;</w:t>
      </w:r>
    </w:p>
    <w:p w:rsidR="006F7105" w:rsidRPr="006F7105" w:rsidRDefault="006F7105" w:rsidP="006F7105">
      <w:pPr>
        <w:pStyle w:val="a8"/>
        <w:numPr>
          <w:ilvl w:val="0"/>
          <w:numId w:val="1"/>
        </w:numPr>
        <w:tabs>
          <w:tab w:val="left" w:pos="993"/>
        </w:tabs>
        <w:spacing w:after="0" w:line="240" w:lineRule="auto"/>
        <w:ind w:left="0" w:firstLine="708"/>
        <w:jc w:val="both"/>
        <w:rPr>
          <w:rFonts w:ascii="Times New Roman" w:hAnsi="Times New Roman" w:cs="Times New Roman"/>
          <w:sz w:val="30"/>
          <w:szCs w:val="30"/>
        </w:rPr>
      </w:pPr>
      <w:r>
        <w:rPr>
          <w:rFonts w:ascii="Times New Roman" w:eastAsia="Times New Roman" w:hAnsi="Times New Roman" w:cs="Times New Roman"/>
          <w:sz w:val="30"/>
          <w:szCs w:val="30"/>
          <w:lang w:eastAsia="ru-RU"/>
        </w:rPr>
        <w:t xml:space="preserve">между поставленным требованием усиления практически-прикладного содержательного направления математического образования </w:t>
      </w:r>
      <w:r>
        <w:rPr>
          <w:rFonts w:ascii="Times New Roman" w:eastAsia="Times New Roman" w:hAnsi="Times New Roman" w:cs="Times New Roman"/>
          <w:sz w:val="30"/>
          <w:szCs w:val="30"/>
          <w:lang w:eastAsia="ru-RU"/>
        </w:rPr>
        <w:lastRenderedPageBreak/>
        <w:t>в предметном стандарте основной школы и неполнотой разработки соответствующим образом составленных учебных программ, учебников, учебно-методических руководств, средств и технологии обучения</w:t>
      </w:r>
      <w:r w:rsidR="003E4086">
        <w:rPr>
          <w:rFonts w:ascii="Times New Roman" w:eastAsia="Times New Roman" w:hAnsi="Times New Roman" w:cs="Times New Roman"/>
          <w:sz w:val="30"/>
          <w:szCs w:val="30"/>
          <w:lang w:eastAsia="ru-RU"/>
        </w:rPr>
        <w:t xml:space="preserve"> в соответствии с ней</w:t>
      </w:r>
      <w:r>
        <w:rPr>
          <w:rFonts w:ascii="Times New Roman" w:eastAsia="Times New Roman" w:hAnsi="Times New Roman" w:cs="Times New Roman"/>
          <w:sz w:val="30"/>
          <w:szCs w:val="30"/>
          <w:lang w:eastAsia="ru-RU"/>
        </w:rPr>
        <w:t xml:space="preserve">. </w:t>
      </w:r>
    </w:p>
    <w:p w:rsidR="00191D6B" w:rsidRDefault="006F7105" w:rsidP="00191D6B">
      <w:pPr>
        <w:pStyle w:val="a8"/>
        <w:tabs>
          <w:tab w:val="left" w:pos="993"/>
        </w:tabs>
        <w:spacing w:after="0" w:line="240" w:lineRule="auto"/>
        <w:ind w:left="0"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В связи с этим неотложным требованием сегодняшнего дня является задача нахождения путей внедрения </w:t>
      </w:r>
      <w:r>
        <w:rPr>
          <w:rFonts w:ascii="Times New Roman" w:hAnsi="Times New Roman" w:cs="Times New Roman"/>
          <w:sz w:val="30"/>
          <w:szCs w:val="30"/>
        </w:rPr>
        <w:t>совершенствования</w:t>
      </w:r>
      <w:r w:rsidR="00296267">
        <w:rPr>
          <w:rFonts w:ascii="Times New Roman" w:hAnsi="Times New Roman" w:cs="Times New Roman"/>
          <w:sz w:val="30"/>
          <w:szCs w:val="30"/>
        </w:rPr>
        <w:t xml:space="preserve"> принципа</w:t>
      </w:r>
      <w:r>
        <w:rPr>
          <w:rFonts w:ascii="Times New Roman" w:hAnsi="Times New Roman" w:cs="Times New Roman"/>
          <w:sz w:val="30"/>
          <w:szCs w:val="30"/>
        </w:rPr>
        <w:t xml:space="preserve"> </w:t>
      </w:r>
      <w:r>
        <w:rPr>
          <w:rFonts w:ascii="Times New Roman" w:eastAsia="Times New Roman" w:hAnsi="Times New Roman" w:cs="Times New Roman"/>
          <w:sz w:val="30"/>
          <w:szCs w:val="30"/>
          <w:lang w:eastAsia="ru-RU"/>
        </w:rPr>
        <w:t>преемственности между начальной и основной школой, имеющей содержательное и процесс</w:t>
      </w:r>
      <w:r w:rsidR="00296267">
        <w:rPr>
          <w:rFonts w:ascii="Times New Roman" w:eastAsia="Times New Roman" w:hAnsi="Times New Roman" w:cs="Times New Roman"/>
          <w:sz w:val="30"/>
          <w:szCs w:val="30"/>
          <w:lang w:eastAsia="ru-RU"/>
        </w:rPr>
        <w:t xml:space="preserve">уальное новое значение, содержащей непрерывную преемственность обучения. </w:t>
      </w:r>
      <w:r w:rsidR="00051AF9">
        <w:rPr>
          <w:rFonts w:ascii="Times New Roman" w:eastAsia="Times New Roman" w:hAnsi="Times New Roman" w:cs="Times New Roman"/>
          <w:sz w:val="30"/>
          <w:szCs w:val="30"/>
          <w:lang w:eastAsia="ru-RU"/>
        </w:rPr>
        <w:t>В результате эти обстоятельства стали толчком для актуальности и обоснованности темы нашей исследовательской работы.</w:t>
      </w:r>
    </w:p>
    <w:p w:rsidR="006F767E" w:rsidRDefault="00051AF9" w:rsidP="006F767E">
      <w:pPr>
        <w:pStyle w:val="a8"/>
        <w:tabs>
          <w:tab w:val="left" w:pos="993"/>
        </w:tabs>
        <w:spacing w:after="0" w:line="240" w:lineRule="auto"/>
        <w:ind w:left="0" w:firstLine="708"/>
        <w:jc w:val="both"/>
        <w:rPr>
          <w:rFonts w:ascii="Times New Roman" w:hAnsi="Times New Roman" w:cs="Times New Roman"/>
          <w:sz w:val="30"/>
          <w:szCs w:val="30"/>
          <w:lang w:val="ru-RU"/>
        </w:rPr>
      </w:pPr>
      <w:r w:rsidRPr="00191D6B">
        <w:rPr>
          <w:rFonts w:ascii="Times New Roman" w:eastAsia="Times New Roman" w:hAnsi="Times New Roman" w:cs="Times New Roman"/>
          <w:sz w:val="30"/>
          <w:szCs w:val="30"/>
          <w:lang w:eastAsia="ru-RU"/>
        </w:rPr>
        <w:t>Поэтому необходимость разрешения вышеперечисленных противоречий дали основу для выбора темы “</w:t>
      </w:r>
      <w:r w:rsidR="00191D6B" w:rsidRPr="00191D6B">
        <w:rPr>
          <w:rFonts w:ascii="Times New Roman" w:hAnsi="Times New Roman" w:cs="Times New Roman"/>
          <w:b/>
          <w:sz w:val="30"/>
          <w:szCs w:val="30"/>
        </w:rPr>
        <w:t>С</w:t>
      </w:r>
      <w:r w:rsidR="00191D6B" w:rsidRPr="00191D6B">
        <w:rPr>
          <w:rFonts w:ascii="Times New Roman" w:hAnsi="Times New Roman" w:cs="Times New Roman"/>
          <w:b/>
          <w:sz w:val="30"/>
          <w:szCs w:val="30"/>
          <w:lang w:val="ru-RU"/>
        </w:rPr>
        <w:t>овершенствование реализации принципа преемственности в</w:t>
      </w:r>
      <w:r w:rsidR="00191D6B" w:rsidRPr="00191D6B">
        <w:rPr>
          <w:rFonts w:ascii="Times New Roman" w:hAnsi="Times New Roman" w:cs="Times New Roman"/>
          <w:b/>
          <w:sz w:val="30"/>
          <w:szCs w:val="30"/>
        </w:rPr>
        <w:t xml:space="preserve"> математи</w:t>
      </w:r>
      <w:r w:rsidR="00191D6B" w:rsidRPr="00191D6B">
        <w:rPr>
          <w:rFonts w:ascii="Times New Roman" w:hAnsi="Times New Roman" w:cs="Times New Roman"/>
          <w:b/>
          <w:sz w:val="30"/>
          <w:szCs w:val="30"/>
          <w:lang w:val="ru-RU"/>
        </w:rPr>
        <w:t>ческом</w:t>
      </w:r>
      <w:r w:rsidR="00191D6B" w:rsidRPr="00191D6B">
        <w:rPr>
          <w:rFonts w:ascii="Times New Roman" w:hAnsi="Times New Roman" w:cs="Times New Roman"/>
          <w:b/>
          <w:sz w:val="30"/>
          <w:szCs w:val="30"/>
        </w:rPr>
        <w:t xml:space="preserve"> </w:t>
      </w:r>
      <w:r w:rsidR="00191D6B" w:rsidRPr="00191D6B">
        <w:rPr>
          <w:rFonts w:ascii="Times New Roman" w:hAnsi="Times New Roman" w:cs="Times New Roman"/>
          <w:b/>
          <w:sz w:val="30"/>
          <w:szCs w:val="30"/>
          <w:lang w:val="ru-RU"/>
        </w:rPr>
        <w:t>образовании при переходе от начальной школы к</w:t>
      </w:r>
      <w:r w:rsidR="00191D6B" w:rsidRPr="00191D6B">
        <w:rPr>
          <w:rFonts w:ascii="Times New Roman" w:hAnsi="Times New Roman" w:cs="Times New Roman"/>
          <w:b/>
          <w:sz w:val="30"/>
          <w:szCs w:val="30"/>
        </w:rPr>
        <w:t xml:space="preserve"> </w:t>
      </w:r>
      <w:r w:rsidR="00191D6B" w:rsidRPr="00191D6B">
        <w:rPr>
          <w:rFonts w:ascii="Times New Roman" w:hAnsi="Times New Roman" w:cs="Times New Roman"/>
          <w:b/>
          <w:sz w:val="30"/>
          <w:szCs w:val="30"/>
          <w:lang w:val="ru-RU"/>
        </w:rPr>
        <w:t>основной</w:t>
      </w:r>
      <w:r w:rsidRPr="00191D6B">
        <w:rPr>
          <w:rFonts w:ascii="Times New Roman" w:eastAsia="Times New Roman" w:hAnsi="Times New Roman" w:cs="Times New Roman"/>
          <w:sz w:val="30"/>
          <w:szCs w:val="30"/>
          <w:lang w:eastAsia="ru-RU"/>
        </w:rPr>
        <w:t>”</w:t>
      </w:r>
      <w:r w:rsidR="00191D6B" w:rsidRPr="00191D6B">
        <w:rPr>
          <w:rFonts w:ascii="Times New Roman" w:eastAsia="Times New Roman" w:hAnsi="Times New Roman" w:cs="Times New Roman"/>
          <w:sz w:val="30"/>
          <w:szCs w:val="30"/>
          <w:lang w:eastAsia="ru-RU"/>
        </w:rPr>
        <w:t xml:space="preserve">. В связи с этим в исследовании в качестве главной идеи принята задача развития последовательного обучения математики в процессе </w:t>
      </w:r>
      <w:r w:rsidR="00191D6B" w:rsidRPr="00191D6B">
        <w:rPr>
          <w:rFonts w:ascii="Times New Roman" w:hAnsi="Times New Roman" w:cs="Times New Roman"/>
          <w:sz w:val="30"/>
          <w:szCs w:val="30"/>
          <w:lang w:val="ru-RU"/>
        </w:rPr>
        <w:t>перехода от начальной школы к</w:t>
      </w:r>
      <w:r w:rsidR="00191D6B" w:rsidRPr="00191D6B">
        <w:rPr>
          <w:rFonts w:ascii="Times New Roman" w:hAnsi="Times New Roman" w:cs="Times New Roman"/>
          <w:sz w:val="30"/>
          <w:szCs w:val="30"/>
        </w:rPr>
        <w:t xml:space="preserve"> </w:t>
      </w:r>
      <w:r w:rsidR="00191D6B" w:rsidRPr="00191D6B">
        <w:rPr>
          <w:rFonts w:ascii="Times New Roman" w:hAnsi="Times New Roman" w:cs="Times New Roman"/>
          <w:sz w:val="30"/>
          <w:szCs w:val="30"/>
          <w:lang w:val="ru-RU"/>
        </w:rPr>
        <w:t>основной школе, другими словами говоря, ранее пройденные материалы, с изучаемыми понятиями в настоящем и будущем должны быть непрерывно взаимосвязаны.</w:t>
      </w:r>
      <w:r w:rsidR="00191D6B">
        <w:rPr>
          <w:rFonts w:ascii="Times New Roman" w:hAnsi="Times New Roman" w:cs="Times New Roman"/>
          <w:sz w:val="30"/>
          <w:szCs w:val="30"/>
          <w:lang w:val="ru-RU"/>
        </w:rPr>
        <w:t xml:space="preserve"> </w:t>
      </w:r>
    </w:p>
    <w:p w:rsidR="006F767E" w:rsidRDefault="00191D6B" w:rsidP="006F767E">
      <w:pPr>
        <w:pStyle w:val="a8"/>
        <w:tabs>
          <w:tab w:val="left" w:pos="993"/>
        </w:tabs>
        <w:spacing w:after="0" w:line="240" w:lineRule="auto"/>
        <w:ind w:left="0" w:firstLine="708"/>
        <w:jc w:val="both"/>
        <w:rPr>
          <w:rFonts w:ascii="Times New Roman" w:hAnsi="Times New Roman"/>
          <w:sz w:val="30"/>
          <w:szCs w:val="30"/>
          <w:lang w:val="kk-KZ" w:eastAsia="ru-RU"/>
        </w:rPr>
      </w:pPr>
      <w:r w:rsidRPr="004F4FDA">
        <w:rPr>
          <w:rFonts w:ascii="Times New Roman" w:hAnsi="Times New Roman" w:cs="Times New Roman"/>
          <w:b/>
          <w:sz w:val="30"/>
          <w:szCs w:val="30"/>
          <w:lang w:val="ru-RU"/>
        </w:rPr>
        <w:t xml:space="preserve">Связь темы </w:t>
      </w:r>
      <w:r w:rsidRPr="004F4FDA">
        <w:rPr>
          <w:rFonts w:ascii="Times New Roman" w:eastAsia="Times New Roman" w:hAnsi="Times New Roman" w:cs="Times New Roman"/>
          <w:b/>
          <w:sz w:val="30"/>
          <w:szCs w:val="30"/>
          <w:lang w:eastAsia="ru-RU"/>
        </w:rPr>
        <w:t>исследования с планами научно-</w:t>
      </w:r>
      <w:r w:rsidR="004F4FDA" w:rsidRPr="004F4FDA">
        <w:rPr>
          <w:rFonts w:ascii="Times New Roman" w:eastAsia="Times New Roman" w:hAnsi="Times New Roman" w:cs="Times New Roman"/>
          <w:b/>
          <w:sz w:val="30"/>
          <w:szCs w:val="30"/>
          <w:lang w:eastAsia="ru-RU"/>
        </w:rPr>
        <w:t>исследовательских</w:t>
      </w:r>
      <w:r w:rsidRPr="004F4FDA">
        <w:rPr>
          <w:rFonts w:ascii="Times New Roman" w:eastAsia="Times New Roman" w:hAnsi="Times New Roman" w:cs="Times New Roman"/>
          <w:b/>
          <w:sz w:val="30"/>
          <w:szCs w:val="30"/>
          <w:lang w:eastAsia="ru-RU"/>
        </w:rPr>
        <w:t xml:space="preserve"> работ</w:t>
      </w:r>
      <w:r w:rsidR="004F4FDA" w:rsidRPr="004F4FDA">
        <w:rPr>
          <w:rFonts w:ascii="Times New Roman" w:eastAsia="Times New Roman" w:hAnsi="Times New Roman" w:cs="Times New Roman"/>
          <w:b/>
          <w:sz w:val="30"/>
          <w:szCs w:val="30"/>
          <w:lang w:eastAsia="ru-RU"/>
        </w:rPr>
        <w:t xml:space="preserve"> учреждений</w:t>
      </w:r>
      <w:r w:rsidR="004F4FDA">
        <w:rPr>
          <w:rFonts w:ascii="Times New Roman" w:eastAsia="Times New Roman" w:hAnsi="Times New Roman" w:cs="Times New Roman"/>
          <w:sz w:val="30"/>
          <w:szCs w:val="30"/>
          <w:lang w:eastAsia="ru-RU"/>
        </w:rPr>
        <w:t xml:space="preserve">. Тема диссертационной работы связана с планами </w:t>
      </w:r>
      <w:r w:rsidR="004F4FDA" w:rsidRPr="004F4FDA">
        <w:rPr>
          <w:rFonts w:ascii="Times New Roman" w:eastAsia="Times New Roman" w:hAnsi="Times New Roman" w:cs="Times New Roman"/>
          <w:sz w:val="30"/>
          <w:szCs w:val="30"/>
          <w:lang w:eastAsia="ru-RU"/>
        </w:rPr>
        <w:t>научно-</w:t>
      </w:r>
      <w:r w:rsidR="004F4FDA">
        <w:rPr>
          <w:rFonts w:ascii="Times New Roman" w:eastAsia="Times New Roman" w:hAnsi="Times New Roman" w:cs="Times New Roman"/>
          <w:sz w:val="30"/>
          <w:szCs w:val="30"/>
          <w:lang w:eastAsia="ru-RU"/>
        </w:rPr>
        <w:t>исследовательской</w:t>
      </w:r>
      <w:r w:rsidR="004F4FDA" w:rsidRPr="004F4FDA">
        <w:rPr>
          <w:rFonts w:ascii="Times New Roman" w:eastAsia="Times New Roman" w:hAnsi="Times New Roman" w:cs="Times New Roman"/>
          <w:sz w:val="30"/>
          <w:szCs w:val="30"/>
          <w:lang w:eastAsia="ru-RU"/>
        </w:rPr>
        <w:t xml:space="preserve"> работ</w:t>
      </w:r>
      <w:r w:rsidR="004F4FDA">
        <w:rPr>
          <w:rFonts w:ascii="Times New Roman" w:eastAsia="Times New Roman" w:hAnsi="Times New Roman" w:cs="Times New Roman"/>
          <w:sz w:val="30"/>
          <w:szCs w:val="30"/>
          <w:lang w:eastAsia="ru-RU"/>
        </w:rPr>
        <w:t xml:space="preserve">ы кафедры </w:t>
      </w:r>
      <w:r w:rsidR="006F767E" w:rsidRPr="00FA11B9">
        <w:rPr>
          <w:rFonts w:ascii="Times New Roman" w:hAnsi="Times New Roman"/>
          <w:sz w:val="30"/>
          <w:szCs w:val="30"/>
          <w:lang w:val="kk-KZ" w:eastAsia="ru-RU"/>
        </w:rPr>
        <w:t>“Математи</w:t>
      </w:r>
      <w:r w:rsidR="006F767E">
        <w:rPr>
          <w:rFonts w:ascii="Times New Roman" w:hAnsi="Times New Roman"/>
          <w:sz w:val="30"/>
          <w:szCs w:val="30"/>
          <w:lang w:val="kk-KZ" w:eastAsia="ru-RU"/>
        </w:rPr>
        <w:t>ки</w:t>
      </w:r>
      <w:r w:rsidR="006F767E" w:rsidRPr="00FA11B9">
        <w:rPr>
          <w:rFonts w:ascii="Times New Roman" w:hAnsi="Times New Roman"/>
          <w:sz w:val="30"/>
          <w:szCs w:val="30"/>
          <w:lang w:val="kk-KZ" w:eastAsia="ru-RU"/>
        </w:rPr>
        <w:t xml:space="preserve"> </w:t>
      </w:r>
      <w:r w:rsidR="006F767E">
        <w:rPr>
          <w:rFonts w:ascii="Times New Roman" w:hAnsi="Times New Roman"/>
          <w:sz w:val="30"/>
          <w:szCs w:val="30"/>
          <w:lang w:val="kk-KZ" w:eastAsia="ru-RU"/>
        </w:rPr>
        <w:t>и технологии её преподавания</w:t>
      </w:r>
      <w:r w:rsidR="006F767E" w:rsidRPr="00FA11B9">
        <w:rPr>
          <w:rFonts w:ascii="Times New Roman" w:hAnsi="Times New Roman"/>
          <w:sz w:val="30"/>
          <w:szCs w:val="30"/>
          <w:lang w:val="kk-KZ" w:eastAsia="ru-RU"/>
        </w:rPr>
        <w:t>” Кыргыз</w:t>
      </w:r>
      <w:r w:rsidR="006F767E">
        <w:rPr>
          <w:rFonts w:ascii="Times New Roman" w:hAnsi="Times New Roman"/>
          <w:sz w:val="30"/>
          <w:szCs w:val="30"/>
          <w:lang w:val="kk-KZ" w:eastAsia="ru-RU"/>
        </w:rPr>
        <w:t xml:space="preserve">ского государственного </w:t>
      </w:r>
      <w:r w:rsidR="006F767E" w:rsidRPr="00FA11B9">
        <w:rPr>
          <w:rFonts w:ascii="Times New Roman" w:hAnsi="Times New Roman"/>
          <w:sz w:val="30"/>
          <w:szCs w:val="30"/>
          <w:lang w:val="kk-KZ" w:eastAsia="ru-RU"/>
        </w:rPr>
        <w:t>университе</w:t>
      </w:r>
      <w:r w:rsidR="006F767E">
        <w:rPr>
          <w:rFonts w:ascii="Times New Roman" w:hAnsi="Times New Roman"/>
          <w:sz w:val="30"/>
          <w:szCs w:val="30"/>
          <w:lang w:val="kk-KZ" w:eastAsia="ru-RU"/>
        </w:rPr>
        <w:t>та имени</w:t>
      </w:r>
      <w:r w:rsidR="006F767E" w:rsidRPr="00FA11B9">
        <w:rPr>
          <w:rFonts w:ascii="Times New Roman" w:hAnsi="Times New Roman"/>
          <w:sz w:val="30"/>
          <w:szCs w:val="30"/>
          <w:lang w:val="kk-KZ" w:eastAsia="ru-RU"/>
        </w:rPr>
        <w:t xml:space="preserve"> И. Арабаев</w:t>
      </w:r>
      <w:r w:rsidR="006F767E">
        <w:rPr>
          <w:rFonts w:ascii="Times New Roman" w:hAnsi="Times New Roman"/>
          <w:sz w:val="30"/>
          <w:szCs w:val="30"/>
          <w:lang w:val="kk-KZ" w:eastAsia="ru-RU"/>
        </w:rPr>
        <w:t>а и выполнена в его рамках.</w:t>
      </w:r>
    </w:p>
    <w:p w:rsidR="006F767E" w:rsidRDefault="006F767E" w:rsidP="006F767E">
      <w:pPr>
        <w:pStyle w:val="a8"/>
        <w:tabs>
          <w:tab w:val="left" w:pos="993"/>
        </w:tabs>
        <w:spacing w:after="0" w:line="240" w:lineRule="auto"/>
        <w:ind w:left="0" w:firstLine="708"/>
        <w:jc w:val="both"/>
        <w:rPr>
          <w:rFonts w:ascii="Times New Roman" w:hAnsi="Times New Roman"/>
          <w:sz w:val="30"/>
          <w:szCs w:val="30"/>
          <w:lang w:val="kk-KZ" w:eastAsia="ru-RU"/>
        </w:rPr>
      </w:pPr>
      <w:r w:rsidRPr="006F767E">
        <w:rPr>
          <w:rFonts w:ascii="Times New Roman" w:hAnsi="Times New Roman"/>
          <w:b/>
          <w:sz w:val="30"/>
          <w:szCs w:val="30"/>
          <w:lang w:val="kk-KZ" w:eastAsia="ru-RU"/>
        </w:rPr>
        <w:t>Объект исследования</w:t>
      </w:r>
      <w:r>
        <w:rPr>
          <w:rFonts w:ascii="Times New Roman" w:hAnsi="Times New Roman"/>
          <w:sz w:val="30"/>
          <w:szCs w:val="30"/>
          <w:lang w:val="kk-KZ" w:eastAsia="ru-RU"/>
        </w:rPr>
        <w:t>: процесс обучения математике в начальной основной школе.</w:t>
      </w:r>
    </w:p>
    <w:p w:rsidR="006F767E" w:rsidRDefault="006F767E" w:rsidP="006F767E">
      <w:pPr>
        <w:pStyle w:val="a8"/>
        <w:tabs>
          <w:tab w:val="left" w:pos="993"/>
        </w:tabs>
        <w:spacing w:after="0" w:line="240" w:lineRule="auto"/>
        <w:ind w:left="0" w:firstLine="708"/>
        <w:jc w:val="both"/>
        <w:rPr>
          <w:rFonts w:ascii="Times New Roman" w:eastAsia="Times New Roman" w:hAnsi="Times New Roman" w:cs="Times New Roman"/>
          <w:sz w:val="30"/>
          <w:szCs w:val="30"/>
          <w:lang w:eastAsia="ru-RU"/>
        </w:rPr>
      </w:pPr>
      <w:r>
        <w:rPr>
          <w:rFonts w:ascii="Times New Roman" w:hAnsi="Times New Roman"/>
          <w:sz w:val="30"/>
          <w:szCs w:val="30"/>
          <w:lang w:val="kk-KZ" w:eastAsia="ru-RU"/>
        </w:rPr>
        <w:t xml:space="preserve"> </w:t>
      </w:r>
      <w:r w:rsidRPr="006F767E">
        <w:rPr>
          <w:rFonts w:ascii="Times New Roman" w:hAnsi="Times New Roman"/>
          <w:b/>
          <w:sz w:val="30"/>
          <w:szCs w:val="30"/>
          <w:lang w:val="kk-KZ" w:eastAsia="ru-RU"/>
        </w:rPr>
        <w:t>Предмет</w:t>
      </w:r>
      <w:r>
        <w:rPr>
          <w:rFonts w:ascii="Times New Roman" w:hAnsi="Times New Roman"/>
          <w:sz w:val="30"/>
          <w:szCs w:val="30"/>
          <w:lang w:val="kk-KZ" w:eastAsia="ru-RU"/>
        </w:rPr>
        <w:t xml:space="preserve"> </w:t>
      </w:r>
      <w:r w:rsidRPr="006F767E">
        <w:rPr>
          <w:rFonts w:ascii="Times New Roman" w:hAnsi="Times New Roman"/>
          <w:b/>
          <w:sz w:val="30"/>
          <w:szCs w:val="30"/>
          <w:lang w:val="kk-KZ" w:eastAsia="ru-RU"/>
        </w:rPr>
        <w:t>исследования</w:t>
      </w:r>
      <w:r>
        <w:rPr>
          <w:rFonts w:ascii="Times New Roman" w:hAnsi="Times New Roman"/>
          <w:sz w:val="30"/>
          <w:szCs w:val="30"/>
          <w:lang w:val="kk-KZ" w:eastAsia="ru-RU"/>
        </w:rPr>
        <w:t xml:space="preserve">: вопросы </w:t>
      </w:r>
      <w:r w:rsidRPr="006F767E">
        <w:rPr>
          <w:rFonts w:ascii="Times New Roman" w:hAnsi="Times New Roman" w:cs="Times New Roman"/>
          <w:sz w:val="30"/>
          <w:szCs w:val="30"/>
        </w:rPr>
        <w:t>с</w:t>
      </w:r>
      <w:r>
        <w:rPr>
          <w:rFonts w:ascii="Times New Roman" w:hAnsi="Times New Roman" w:cs="Times New Roman"/>
          <w:sz w:val="30"/>
          <w:szCs w:val="30"/>
          <w:lang w:val="ru-RU"/>
        </w:rPr>
        <w:t xml:space="preserve">овершенствования технологии преподавания математике с обеспечением </w:t>
      </w:r>
      <w:r>
        <w:rPr>
          <w:rFonts w:ascii="Times New Roman" w:eastAsia="Times New Roman" w:hAnsi="Times New Roman" w:cs="Times New Roman"/>
          <w:sz w:val="30"/>
          <w:szCs w:val="30"/>
          <w:lang w:eastAsia="ru-RU"/>
        </w:rPr>
        <w:t xml:space="preserve">преемственности в </w:t>
      </w:r>
      <w:r w:rsidR="003E4086">
        <w:rPr>
          <w:rFonts w:ascii="Times New Roman" w:eastAsia="Times New Roman" w:hAnsi="Times New Roman" w:cs="Times New Roman"/>
          <w:sz w:val="30"/>
          <w:szCs w:val="30"/>
          <w:lang w:eastAsia="ru-RU"/>
        </w:rPr>
        <w:t>процессе</w:t>
      </w:r>
      <w:r>
        <w:rPr>
          <w:rFonts w:ascii="Times New Roman" w:eastAsia="Times New Roman" w:hAnsi="Times New Roman" w:cs="Times New Roman"/>
          <w:sz w:val="30"/>
          <w:szCs w:val="30"/>
          <w:lang w:eastAsia="ru-RU"/>
        </w:rPr>
        <w:t xml:space="preserve"> перехода </w:t>
      </w:r>
      <w:r>
        <w:rPr>
          <w:rFonts w:ascii="Times New Roman" w:hAnsi="Times New Roman" w:cs="Times New Roman"/>
          <w:sz w:val="30"/>
          <w:szCs w:val="30"/>
          <w:lang w:val="ru-RU"/>
        </w:rPr>
        <w:t>обучения</w:t>
      </w:r>
      <w:r>
        <w:rPr>
          <w:rFonts w:ascii="Times New Roman" w:eastAsia="Times New Roman" w:hAnsi="Times New Roman" w:cs="Times New Roman"/>
          <w:sz w:val="30"/>
          <w:szCs w:val="30"/>
          <w:lang w:eastAsia="ru-RU"/>
        </w:rPr>
        <w:t xml:space="preserve"> </w:t>
      </w:r>
      <w:r>
        <w:rPr>
          <w:rFonts w:ascii="Times New Roman" w:hAnsi="Times New Roman" w:cs="Times New Roman"/>
          <w:sz w:val="30"/>
          <w:szCs w:val="30"/>
          <w:lang w:val="ru-RU"/>
        </w:rPr>
        <w:t>математике</w:t>
      </w:r>
      <w:r>
        <w:rPr>
          <w:rFonts w:ascii="Times New Roman" w:eastAsia="Times New Roman" w:hAnsi="Times New Roman" w:cs="Times New Roman"/>
          <w:sz w:val="30"/>
          <w:szCs w:val="30"/>
          <w:lang w:eastAsia="ru-RU"/>
        </w:rPr>
        <w:t xml:space="preserve"> от начальной к основной школе.</w:t>
      </w:r>
    </w:p>
    <w:p w:rsidR="00D136DF" w:rsidRDefault="006F767E" w:rsidP="006F767E">
      <w:pPr>
        <w:pStyle w:val="a8"/>
        <w:tabs>
          <w:tab w:val="left" w:pos="993"/>
        </w:tabs>
        <w:spacing w:after="0" w:line="240" w:lineRule="auto"/>
        <w:ind w:left="0" w:firstLine="708"/>
        <w:jc w:val="both"/>
        <w:rPr>
          <w:rFonts w:ascii="Times New Roman" w:eastAsia="Times New Roman" w:hAnsi="Times New Roman" w:cs="Times New Roman"/>
          <w:sz w:val="30"/>
          <w:szCs w:val="30"/>
          <w:lang w:eastAsia="ru-RU"/>
        </w:rPr>
      </w:pPr>
      <w:r w:rsidRPr="006F767E">
        <w:rPr>
          <w:rFonts w:ascii="Times New Roman" w:eastAsia="Times New Roman" w:hAnsi="Times New Roman" w:cs="Times New Roman"/>
          <w:b/>
          <w:sz w:val="30"/>
          <w:szCs w:val="30"/>
          <w:lang w:eastAsia="ru-RU"/>
        </w:rPr>
        <w:t>Гипотеза</w:t>
      </w:r>
      <w:r>
        <w:rPr>
          <w:rFonts w:ascii="Times New Roman" w:eastAsia="Times New Roman" w:hAnsi="Times New Roman" w:cs="Times New Roman"/>
          <w:sz w:val="30"/>
          <w:szCs w:val="30"/>
          <w:lang w:eastAsia="ru-RU"/>
        </w:rPr>
        <w:t xml:space="preserve"> </w:t>
      </w:r>
      <w:r w:rsidRPr="006F767E">
        <w:rPr>
          <w:rFonts w:ascii="Times New Roman" w:hAnsi="Times New Roman"/>
          <w:b/>
          <w:sz w:val="30"/>
          <w:szCs w:val="30"/>
          <w:lang w:val="kk-KZ" w:eastAsia="ru-RU"/>
        </w:rPr>
        <w:t>исследования</w:t>
      </w:r>
      <w:r>
        <w:rPr>
          <w:rFonts w:ascii="Times New Roman" w:hAnsi="Times New Roman"/>
          <w:sz w:val="30"/>
          <w:szCs w:val="30"/>
          <w:lang w:val="kk-KZ" w:eastAsia="ru-RU"/>
        </w:rPr>
        <w:t xml:space="preserve">: при обучении математическим знаниям полностью сформировать предметные компетенции можно достичь, если: а) в процессе </w:t>
      </w:r>
      <w:r>
        <w:rPr>
          <w:rFonts w:ascii="Times New Roman" w:eastAsia="Times New Roman" w:hAnsi="Times New Roman" w:cs="Times New Roman"/>
          <w:sz w:val="30"/>
          <w:szCs w:val="30"/>
          <w:lang w:eastAsia="ru-RU"/>
        </w:rPr>
        <w:t xml:space="preserve">перехода от начальной школы к основной школе полностью обеспечить </w:t>
      </w:r>
      <w:r w:rsidR="00D136DF">
        <w:rPr>
          <w:rFonts w:ascii="Times New Roman" w:hAnsi="Times New Roman" w:cs="Times New Roman"/>
          <w:sz w:val="30"/>
          <w:szCs w:val="30"/>
        </w:rPr>
        <w:t>принцип</w:t>
      </w:r>
      <w:r>
        <w:rPr>
          <w:rFonts w:ascii="Times New Roman" w:eastAsia="Times New Roman" w:hAnsi="Times New Roman" w:cs="Times New Roman"/>
          <w:sz w:val="30"/>
          <w:szCs w:val="30"/>
          <w:lang w:eastAsia="ru-RU"/>
        </w:rPr>
        <w:t xml:space="preserve"> преемственности</w:t>
      </w:r>
      <w:r w:rsidR="00D136DF">
        <w:rPr>
          <w:rFonts w:ascii="Times New Roman" w:eastAsia="Times New Roman" w:hAnsi="Times New Roman" w:cs="Times New Roman"/>
          <w:sz w:val="30"/>
          <w:szCs w:val="30"/>
          <w:lang w:eastAsia="ru-RU"/>
        </w:rPr>
        <w:t xml:space="preserve"> математического образования; б) полностью обеспечить учебно-методическими средствами, отвечающими требованиям</w:t>
      </w:r>
      <w:r w:rsidR="00D136DF" w:rsidRPr="00D136DF">
        <w:rPr>
          <w:rFonts w:ascii="Times New Roman" w:hAnsi="Times New Roman" w:cs="Times New Roman"/>
          <w:sz w:val="30"/>
          <w:szCs w:val="30"/>
        </w:rPr>
        <w:t xml:space="preserve"> </w:t>
      </w:r>
      <w:r w:rsidR="00D136DF">
        <w:rPr>
          <w:rFonts w:ascii="Times New Roman" w:hAnsi="Times New Roman" w:cs="Times New Roman"/>
          <w:sz w:val="30"/>
          <w:szCs w:val="30"/>
        </w:rPr>
        <w:t xml:space="preserve">принципа </w:t>
      </w:r>
      <w:r w:rsidR="00D136DF">
        <w:rPr>
          <w:rFonts w:ascii="Times New Roman" w:eastAsia="Times New Roman" w:hAnsi="Times New Roman" w:cs="Times New Roman"/>
          <w:sz w:val="30"/>
          <w:szCs w:val="30"/>
          <w:lang w:eastAsia="ru-RU"/>
        </w:rPr>
        <w:t>непрерывной преемственности, и создать обновленную технологию её внедрения.</w:t>
      </w:r>
    </w:p>
    <w:p w:rsidR="00D136DF" w:rsidRDefault="00D136DF" w:rsidP="006F767E">
      <w:pPr>
        <w:pStyle w:val="a8"/>
        <w:tabs>
          <w:tab w:val="left" w:pos="993"/>
        </w:tabs>
        <w:spacing w:after="0" w:line="240" w:lineRule="auto"/>
        <w:ind w:left="0" w:firstLine="708"/>
        <w:jc w:val="both"/>
        <w:rPr>
          <w:rFonts w:ascii="Times New Roman" w:eastAsia="Times New Roman" w:hAnsi="Times New Roman" w:cs="Times New Roman"/>
          <w:sz w:val="30"/>
          <w:szCs w:val="30"/>
          <w:lang w:eastAsia="ru-RU"/>
        </w:rPr>
      </w:pPr>
      <w:r w:rsidRPr="00D136DF">
        <w:rPr>
          <w:rFonts w:ascii="Times New Roman" w:eastAsia="Times New Roman" w:hAnsi="Times New Roman" w:cs="Times New Roman"/>
          <w:b/>
          <w:sz w:val="30"/>
          <w:szCs w:val="30"/>
          <w:lang w:eastAsia="ru-RU"/>
        </w:rPr>
        <w:t xml:space="preserve">Цель </w:t>
      </w:r>
      <w:r w:rsidRPr="006F767E">
        <w:rPr>
          <w:rFonts w:ascii="Times New Roman" w:hAnsi="Times New Roman"/>
          <w:b/>
          <w:sz w:val="30"/>
          <w:szCs w:val="30"/>
          <w:lang w:val="kk-KZ" w:eastAsia="ru-RU"/>
        </w:rPr>
        <w:t>исследования</w:t>
      </w:r>
      <w:r>
        <w:rPr>
          <w:rFonts w:ascii="Times New Roman" w:hAnsi="Times New Roman"/>
          <w:sz w:val="30"/>
          <w:szCs w:val="30"/>
          <w:lang w:val="kk-KZ" w:eastAsia="ru-RU"/>
        </w:rPr>
        <w:t>: разработать и внедрить в учебный процесс технологию совершенствования обучения математике</w:t>
      </w:r>
      <w:r w:rsidR="009B2E86">
        <w:rPr>
          <w:rFonts w:ascii="Times New Roman" w:hAnsi="Times New Roman"/>
          <w:sz w:val="30"/>
          <w:szCs w:val="30"/>
          <w:lang w:val="kk-KZ" w:eastAsia="ru-RU"/>
        </w:rPr>
        <w:t xml:space="preserve"> при переходе из</w:t>
      </w:r>
      <w:r>
        <w:rPr>
          <w:rFonts w:ascii="Times New Roman" w:hAnsi="Times New Roman"/>
          <w:sz w:val="30"/>
          <w:szCs w:val="30"/>
          <w:lang w:val="kk-KZ" w:eastAsia="ru-RU"/>
        </w:rPr>
        <w:t xml:space="preserve"> </w:t>
      </w:r>
      <w:r>
        <w:rPr>
          <w:rFonts w:ascii="Times New Roman" w:eastAsia="Times New Roman" w:hAnsi="Times New Roman" w:cs="Times New Roman"/>
          <w:sz w:val="30"/>
          <w:szCs w:val="30"/>
          <w:lang w:eastAsia="ru-RU"/>
        </w:rPr>
        <w:t>начальной</w:t>
      </w:r>
      <w:r w:rsidR="009B2E86">
        <w:rPr>
          <w:rFonts w:ascii="Times New Roman" w:eastAsia="Times New Roman" w:hAnsi="Times New Roman" w:cs="Times New Roman"/>
          <w:sz w:val="30"/>
          <w:szCs w:val="30"/>
          <w:lang w:eastAsia="ru-RU"/>
        </w:rPr>
        <w:t xml:space="preserve"> школы к</w:t>
      </w:r>
      <w:r>
        <w:rPr>
          <w:rFonts w:ascii="Times New Roman" w:eastAsia="Times New Roman" w:hAnsi="Times New Roman" w:cs="Times New Roman"/>
          <w:sz w:val="30"/>
          <w:szCs w:val="30"/>
          <w:lang w:eastAsia="ru-RU"/>
        </w:rPr>
        <w:t xml:space="preserve"> основной школе с обеспечением </w:t>
      </w:r>
      <w:r>
        <w:rPr>
          <w:rFonts w:ascii="Times New Roman" w:hAnsi="Times New Roman" w:cs="Times New Roman"/>
          <w:sz w:val="30"/>
          <w:szCs w:val="30"/>
        </w:rPr>
        <w:t>принципа</w:t>
      </w:r>
      <w:r>
        <w:rPr>
          <w:rFonts w:ascii="Times New Roman" w:eastAsia="Times New Roman" w:hAnsi="Times New Roman" w:cs="Times New Roman"/>
          <w:sz w:val="30"/>
          <w:szCs w:val="30"/>
          <w:lang w:eastAsia="ru-RU"/>
        </w:rPr>
        <w:t xml:space="preserve"> преемственности.</w:t>
      </w:r>
    </w:p>
    <w:p w:rsidR="006F767E" w:rsidRDefault="00D136DF" w:rsidP="006F767E">
      <w:pPr>
        <w:pStyle w:val="a8"/>
        <w:tabs>
          <w:tab w:val="left" w:pos="993"/>
        </w:tabs>
        <w:spacing w:after="0" w:line="240" w:lineRule="auto"/>
        <w:ind w:left="0" w:firstLine="708"/>
        <w:jc w:val="both"/>
        <w:rPr>
          <w:rFonts w:ascii="Times New Roman" w:hAnsi="Times New Roman"/>
          <w:sz w:val="30"/>
          <w:szCs w:val="30"/>
          <w:lang w:val="kk-KZ" w:eastAsia="ru-RU"/>
        </w:rPr>
      </w:pPr>
      <w:r>
        <w:rPr>
          <w:rFonts w:ascii="Times New Roman" w:eastAsia="Times New Roman" w:hAnsi="Times New Roman" w:cs="Times New Roman"/>
          <w:sz w:val="30"/>
          <w:szCs w:val="30"/>
          <w:lang w:eastAsia="ru-RU"/>
        </w:rPr>
        <w:lastRenderedPageBreak/>
        <w:t xml:space="preserve">На основе сформулированной гипотезы и поставленной цели </w:t>
      </w:r>
      <w:r w:rsidRPr="00D136DF">
        <w:rPr>
          <w:rFonts w:ascii="Times New Roman" w:hAnsi="Times New Roman"/>
          <w:sz w:val="30"/>
          <w:szCs w:val="30"/>
          <w:lang w:val="kk-KZ" w:eastAsia="ru-RU"/>
        </w:rPr>
        <w:t>исследования</w:t>
      </w:r>
      <w:r>
        <w:rPr>
          <w:rFonts w:ascii="Times New Roman" w:hAnsi="Times New Roman"/>
          <w:sz w:val="30"/>
          <w:szCs w:val="30"/>
          <w:lang w:val="kk-KZ" w:eastAsia="ru-RU"/>
        </w:rPr>
        <w:t xml:space="preserve"> отмечена необходимость решения следующих </w:t>
      </w:r>
      <w:r w:rsidRPr="00D136DF">
        <w:rPr>
          <w:rFonts w:ascii="Times New Roman" w:hAnsi="Times New Roman"/>
          <w:b/>
          <w:sz w:val="30"/>
          <w:szCs w:val="30"/>
          <w:lang w:val="kk-KZ" w:eastAsia="ru-RU"/>
        </w:rPr>
        <w:t>задач</w:t>
      </w:r>
      <w:r>
        <w:rPr>
          <w:rFonts w:ascii="Times New Roman" w:hAnsi="Times New Roman"/>
          <w:sz w:val="30"/>
          <w:szCs w:val="30"/>
          <w:lang w:val="kk-KZ" w:eastAsia="ru-RU"/>
        </w:rPr>
        <w:t xml:space="preserve">: </w:t>
      </w:r>
    </w:p>
    <w:p w:rsidR="00D136DF" w:rsidRPr="00D136DF" w:rsidRDefault="00B01C13" w:rsidP="00D136DF">
      <w:pPr>
        <w:pStyle w:val="a8"/>
        <w:numPr>
          <w:ilvl w:val="0"/>
          <w:numId w:val="1"/>
        </w:numPr>
        <w:tabs>
          <w:tab w:val="left" w:pos="709"/>
          <w:tab w:val="left" w:pos="993"/>
        </w:tabs>
        <w:spacing w:after="0" w:line="240" w:lineRule="auto"/>
        <w:ind w:left="0" w:firstLine="708"/>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обоснование сущности, роли, места </w:t>
      </w:r>
      <w:r>
        <w:rPr>
          <w:rFonts w:ascii="Times New Roman" w:hAnsi="Times New Roman"/>
          <w:sz w:val="30"/>
          <w:szCs w:val="30"/>
          <w:lang w:val="kk-KZ" w:eastAsia="ru-RU"/>
        </w:rPr>
        <w:t>принципа</w:t>
      </w:r>
      <w:r w:rsidRPr="00D136DF">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 xml:space="preserve">преемственности в теории и практика обучения математике, </w:t>
      </w:r>
      <w:r w:rsidR="00D136DF">
        <w:rPr>
          <w:rFonts w:ascii="Times New Roman" w:hAnsi="Times New Roman"/>
          <w:sz w:val="30"/>
          <w:szCs w:val="30"/>
          <w:lang w:val="kk-KZ" w:eastAsia="ru-RU"/>
        </w:rPr>
        <w:t>исследование и анализ психодидактических аспектов принципа</w:t>
      </w:r>
      <w:r w:rsidR="00D136DF" w:rsidRPr="00D136DF">
        <w:rPr>
          <w:rFonts w:ascii="Times New Roman" w:eastAsia="Times New Roman" w:hAnsi="Times New Roman" w:cs="Times New Roman"/>
          <w:sz w:val="30"/>
          <w:szCs w:val="30"/>
          <w:lang w:eastAsia="ru-RU"/>
        </w:rPr>
        <w:t xml:space="preserve"> </w:t>
      </w:r>
      <w:r w:rsidR="00D136DF">
        <w:rPr>
          <w:rFonts w:ascii="Times New Roman" w:eastAsia="Times New Roman" w:hAnsi="Times New Roman" w:cs="Times New Roman"/>
          <w:sz w:val="30"/>
          <w:szCs w:val="30"/>
          <w:lang w:eastAsia="ru-RU"/>
        </w:rPr>
        <w:t>преемственности;</w:t>
      </w:r>
    </w:p>
    <w:p w:rsidR="00D136DF" w:rsidRDefault="00B01C13" w:rsidP="00B01C13">
      <w:pPr>
        <w:pStyle w:val="a8"/>
        <w:numPr>
          <w:ilvl w:val="0"/>
          <w:numId w:val="1"/>
        </w:numPr>
        <w:tabs>
          <w:tab w:val="left" w:pos="709"/>
        </w:tabs>
        <w:spacing w:after="0" w:line="240" w:lineRule="auto"/>
        <w:ind w:left="0" w:firstLine="708"/>
        <w:jc w:val="both"/>
        <w:rPr>
          <w:rFonts w:ascii="Times New Roman" w:hAnsi="Times New Roman" w:cs="Times New Roman"/>
          <w:sz w:val="30"/>
          <w:szCs w:val="30"/>
          <w:lang w:val="ru-RU"/>
        </w:rPr>
      </w:pPr>
      <w:r>
        <w:rPr>
          <w:rFonts w:ascii="Times New Roman" w:eastAsia="Times New Roman" w:hAnsi="Times New Roman" w:cs="Times New Roman"/>
          <w:sz w:val="30"/>
          <w:szCs w:val="30"/>
          <w:lang w:eastAsia="ru-RU"/>
        </w:rPr>
        <w:t>анализ его современного состояния</w:t>
      </w:r>
      <w:r w:rsidRPr="00B01C13">
        <w:t xml:space="preserve"> </w:t>
      </w:r>
      <w:r w:rsidRPr="00B01C13">
        <w:rPr>
          <w:rFonts w:ascii="Times New Roman" w:eastAsia="Times New Roman" w:hAnsi="Times New Roman" w:cs="Times New Roman"/>
          <w:sz w:val="30"/>
          <w:szCs w:val="30"/>
          <w:lang w:eastAsia="ru-RU"/>
        </w:rPr>
        <w:t>выполнения принципа преемственности математического образования при переходе от начальной школы к основной</w:t>
      </w:r>
      <w:r>
        <w:rPr>
          <w:rFonts w:ascii="Times New Roman" w:eastAsia="Times New Roman" w:hAnsi="Times New Roman" w:cs="Times New Roman"/>
          <w:sz w:val="30"/>
          <w:szCs w:val="30"/>
          <w:lang w:eastAsia="ru-RU"/>
        </w:rPr>
        <w:t xml:space="preserve">, </w:t>
      </w:r>
      <w:r w:rsidR="00D136DF">
        <w:rPr>
          <w:rFonts w:ascii="Times New Roman" w:eastAsia="Times New Roman" w:hAnsi="Times New Roman" w:cs="Times New Roman"/>
          <w:sz w:val="30"/>
          <w:szCs w:val="30"/>
          <w:lang w:eastAsia="ru-RU"/>
        </w:rPr>
        <w:t>определение существующих проблем и исследование путей</w:t>
      </w:r>
      <w:r w:rsidR="00D136DF" w:rsidRPr="00D136DF">
        <w:rPr>
          <w:rFonts w:ascii="Times New Roman" w:hAnsi="Times New Roman" w:cs="Times New Roman"/>
          <w:sz w:val="30"/>
          <w:szCs w:val="30"/>
        </w:rPr>
        <w:t xml:space="preserve"> </w:t>
      </w:r>
      <w:r w:rsidR="00D136DF" w:rsidRPr="006F767E">
        <w:rPr>
          <w:rFonts w:ascii="Times New Roman" w:hAnsi="Times New Roman" w:cs="Times New Roman"/>
          <w:sz w:val="30"/>
          <w:szCs w:val="30"/>
        </w:rPr>
        <w:t>с</w:t>
      </w:r>
      <w:r w:rsidR="00D136DF">
        <w:rPr>
          <w:rFonts w:ascii="Times New Roman" w:hAnsi="Times New Roman" w:cs="Times New Roman"/>
          <w:sz w:val="30"/>
          <w:szCs w:val="30"/>
          <w:lang w:val="ru-RU"/>
        </w:rPr>
        <w:t>овершенствования;</w:t>
      </w:r>
    </w:p>
    <w:p w:rsidR="007F6347" w:rsidRPr="007F6347" w:rsidRDefault="00D136DF" w:rsidP="00B01C13">
      <w:pPr>
        <w:pStyle w:val="a8"/>
        <w:numPr>
          <w:ilvl w:val="0"/>
          <w:numId w:val="1"/>
        </w:numPr>
        <w:tabs>
          <w:tab w:val="left" w:pos="709"/>
        </w:tabs>
        <w:spacing w:after="0" w:line="240" w:lineRule="auto"/>
        <w:ind w:left="0" w:firstLine="708"/>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разработка </w:t>
      </w:r>
      <w:proofErr w:type="gramStart"/>
      <w:r>
        <w:rPr>
          <w:rFonts w:ascii="Times New Roman" w:hAnsi="Times New Roman" w:cs="Times New Roman"/>
          <w:sz w:val="30"/>
          <w:szCs w:val="30"/>
          <w:lang w:val="ru-RU"/>
        </w:rPr>
        <w:t xml:space="preserve">технологии </w:t>
      </w:r>
      <w:r w:rsidRPr="006F767E">
        <w:rPr>
          <w:rFonts w:ascii="Times New Roman" w:hAnsi="Times New Roman" w:cs="Times New Roman"/>
          <w:sz w:val="30"/>
          <w:szCs w:val="30"/>
        </w:rPr>
        <w:t>с</w:t>
      </w:r>
      <w:r>
        <w:rPr>
          <w:rFonts w:ascii="Times New Roman" w:hAnsi="Times New Roman" w:cs="Times New Roman"/>
          <w:sz w:val="30"/>
          <w:szCs w:val="30"/>
          <w:lang w:val="ru-RU"/>
        </w:rPr>
        <w:t>овершенствования реализации</w:t>
      </w:r>
      <w:r w:rsidRPr="00D136DF">
        <w:rPr>
          <w:rFonts w:ascii="Times New Roman" w:hAnsi="Times New Roman"/>
          <w:sz w:val="30"/>
          <w:szCs w:val="30"/>
          <w:lang w:val="kk-KZ" w:eastAsia="ru-RU"/>
        </w:rPr>
        <w:t xml:space="preserve"> </w:t>
      </w:r>
      <w:r>
        <w:rPr>
          <w:rFonts w:ascii="Times New Roman" w:hAnsi="Times New Roman"/>
          <w:sz w:val="30"/>
          <w:szCs w:val="30"/>
          <w:lang w:val="kk-KZ" w:eastAsia="ru-RU"/>
        </w:rPr>
        <w:t>принципа</w:t>
      </w:r>
      <w:r w:rsidRPr="00D136DF">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 xml:space="preserve">преемственности </w:t>
      </w:r>
      <w:r w:rsidR="007F6347">
        <w:rPr>
          <w:rFonts w:ascii="Times New Roman" w:eastAsia="Times New Roman" w:hAnsi="Times New Roman" w:cs="Times New Roman"/>
          <w:sz w:val="30"/>
          <w:szCs w:val="30"/>
          <w:lang w:eastAsia="ru-RU"/>
        </w:rPr>
        <w:t>математического образования</w:t>
      </w:r>
      <w:proofErr w:type="gramEnd"/>
      <w:r w:rsidR="007F6347" w:rsidRPr="007F6347">
        <w:rPr>
          <w:rFonts w:ascii="Times New Roman" w:hAnsi="Times New Roman"/>
          <w:sz w:val="30"/>
          <w:szCs w:val="30"/>
          <w:lang w:val="kk-KZ" w:eastAsia="ru-RU"/>
        </w:rPr>
        <w:t xml:space="preserve"> </w:t>
      </w:r>
      <w:r w:rsidR="007F6347">
        <w:rPr>
          <w:rFonts w:ascii="Times New Roman" w:hAnsi="Times New Roman"/>
          <w:sz w:val="30"/>
          <w:szCs w:val="30"/>
          <w:lang w:val="kk-KZ" w:eastAsia="ru-RU"/>
        </w:rPr>
        <w:t xml:space="preserve">в </w:t>
      </w:r>
      <w:r w:rsidR="007F6347">
        <w:rPr>
          <w:rFonts w:ascii="Times New Roman" w:eastAsia="Times New Roman" w:hAnsi="Times New Roman" w:cs="Times New Roman"/>
          <w:sz w:val="30"/>
          <w:szCs w:val="30"/>
          <w:lang w:eastAsia="ru-RU"/>
        </w:rPr>
        <w:t>начальной и основной школе</w:t>
      </w:r>
      <w:r w:rsidR="00B01C13">
        <w:rPr>
          <w:rFonts w:ascii="Times New Roman" w:eastAsia="Times New Roman" w:hAnsi="Times New Roman" w:cs="Times New Roman"/>
          <w:sz w:val="30"/>
          <w:szCs w:val="30"/>
          <w:lang w:eastAsia="ru-RU"/>
        </w:rPr>
        <w:t xml:space="preserve"> </w:t>
      </w:r>
      <w:r w:rsidR="00B01C13" w:rsidRPr="00B01C13">
        <w:rPr>
          <w:rFonts w:ascii="Times New Roman" w:eastAsia="Times New Roman" w:hAnsi="Times New Roman" w:cs="Times New Roman"/>
          <w:sz w:val="30"/>
          <w:szCs w:val="30"/>
          <w:lang w:eastAsia="ru-RU"/>
        </w:rPr>
        <w:t>предлагая включить его в учебный процесс</w:t>
      </w:r>
      <w:r w:rsidR="007F6347">
        <w:rPr>
          <w:rFonts w:ascii="Times New Roman" w:eastAsia="Times New Roman" w:hAnsi="Times New Roman" w:cs="Times New Roman"/>
          <w:sz w:val="30"/>
          <w:szCs w:val="30"/>
          <w:lang w:eastAsia="ru-RU"/>
        </w:rPr>
        <w:t>;</w:t>
      </w:r>
    </w:p>
    <w:p w:rsidR="007F6347" w:rsidRPr="007F6347" w:rsidRDefault="007F6347" w:rsidP="00D136DF">
      <w:pPr>
        <w:pStyle w:val="a8"/>
        <w:numPr>
          <w:ilvl w:val="0"/>
          <w:numId w:val="1"/>
        </w:numPr>
        <w:tabs>
          <w:tab w:val="left" w:pos="709"/>
          <w:tab w:val="left" w:pos="993"/>
        </w:tabs>
        <w:spacing w:after="0" w:line="240" w:lineRule="auto"/>
        <w:ind w:left="0" w:firstLine="708"/>
        <w:jc w:val="both"/>
        <w:rPr>
          <w:rFonts w:ascii="Times New Roman" w:hAnsi="Times New Roman" w:cs="Times New Roman"/>
          <w:sz w:val="30"/>
          <w:szCs w:val="30"/>
          <w:lang w:val="ru-RU"/>
        </w:rPr>
      </w:pPr>
      <w:r>
        <w:rPr>
          <w:rFonts w:ascii="Times New Roman" w:eastAsia="Times New Roman" w:hAnsi="Times New Roman" w:cs="Times New Roman"/>
          <w:sz w:val="30"/>
          <w:szCs w:val="30"/>
          <w:lang w:eastAsia="ru-RU"/>
        </w:rPr>
        <w:t>проверка в педагогическом эксперименте эффективности разработанной методики и технологии обучения, обобщение и предложение практических рекомендаций.</w:t>
      </w:r>
    </w:p>
    <w:p w:rsidR="007F6347" w:rsidRDefault="007F6347" w:rsidP="007F6347">
      <w:pPr>
        <w:pStyle w:val="a8"/>
        <w:tabs>
          <w:tab w:val="left" w:pos="709"/>
          <w:tab w:val="left" w:pos="993"/>
        </w:tabs>
        <w:spacing w:after="0" w:line="240" w:lineRule="auto"/>
        <w:ind w:left="708"/>
        <w:jc w:val="both"/>
        <w:rPr>
          <w:rFonts w:ascii="Times New Roman" w:hAnsi="Times New Roman"/>
          <w:sz w:val="30"/>
          <w:szCs w:val="30"/>
          <w:lang w:val="kk-KZ" w:eastAsia="ru-RU"/>
        </w:rPr>
      </w:pPr>
      <w:r w:rsidRPr="007F6347">
        <w:rPr>
          <w:rFonts w:ascii="Times New Roman" w:eastAsia="Times New Roman" w:hAnsi="Times New Roman" w:cs="Times New Roman"/>
          <w:b/>
          <w:sz w:val="30"/>
          <w:szCs w:val="30"/>
          <w:lang w:eastAsia="ru-RU"/>
        </w:rPr>
        <w:t>Научная новизна и теоретическая значимость</w:t>
      </w:r>
      <w:r w:rsidRPr="007F6347">
        <w:rPr>
          <w:rFonts w:ascii="Times New Roman" w:hAnsi="Times New Roman"/>
          <w:b/>
          <w:sz w:val="30"/>
          <w:szCs w:val="30"/>
          <w:lang w:val="kk-KZ" w:eastAsia="ru-RU"/>
        </w:rPr>
        <w:t xml:space="preserve"> исследования</w:t>
      </w:r>
      <w:r>
        <w:rPr>
          <w:rFonts w:ascii="Times New Roman" w:hAnsi="Times New Roman"/>
          <w:sz w:val="30"/>
          <w:szCs w:val="30"/>
          <w:lang w:val="kk-KZ" w:eastAsia="ru-RU"/>
        </w:rPr>
        <w:t>:</w:t>
      </w:r>
    </w:p>
    <w:p w:rsidR="007F6347" w:rsidRPr="007F6347" w:rsidRDefault="007F6347" w:rsidP="007F6347">
      <w:pPr>
        <w:pStyle w:val="a8"/>
        <w:numPr>
          <w:ilvl w:val="0"/>
          <w:numId w:val="1"/>
        </w:numPr>
        <w:tabs>
          <w:tab w:val="left" w:pos="709"/>
          <w:tab w:val="left" w:pos="851"/>
        </w:tabs>
        <w:spacing w:after="0" w:line="240" w:lineRule="auto"/>
        <w:ind w:left="0" w:firstLine="708"/>
        <w:jc w:val="both"/>
        <w:rPr>
          <w:rFonts w:ascii="Times New Roman" w:hAnsi="Times New Roman" w:cs="Times New Roman"/>
          <w:sz w:val="30"/>
          <w:szCs w:val="30"/>
          <w:lang w:val="ru-RU"/>
        </w:rPr>
      </w:pPr>
      <w:r w:rsidRPr="007F6347">
        <w:rPr>
          <w:rFonts w:ascii="Times New Roman" w:eastAsia="Times New Roman" w:hAnsi="Times New Roman" w:cs="Times New Roman"/>
          <w:sz w:val="30"/>
          <w:szCs w:val="30"/>
          <w:lang w:eastAsia="ru-RU"/>
        </w:rPr>
        <w:t xml:space="preserve">теоретически </w:t>
      </w:r>
      <w:r w:rsidR="00D61750" w:rsidRPr="00D61750">
        <w:rPr>
          <w:rFonts w:ascii="Times New Roman" w:eastAsia="Times New Roman" w:hAnsi="Times New Roman" w:cs="Times New Roman"/>
          <w:sz w:val="30"/>
          <w:szCs w:val="30"/>
          <w:lang w:eastAsia="ru-RU"/>
        </w:rPr>
        <w:t>обоснование</w:t>
      </w:r>
      <w:r>
        <w:rPr>
          <w:rFonts w:ascii="Times New Roman" w:eastAsia="Times New Roman" w:hAnsi="Times New Roman" w:cs="Times New Roman"/>
          <w:color w:val="FF0000"/>
          <w:sz w:val="30"/>
          <w:szCs w:val="30"/>
          <w:lang w:eastAsia="ru-RU"/>
        </w:rPr>
        <w:t xml:space="preserve"> </w:t>
      </w:r>
      <w:r w:rsidRPr="007F6347">
        <w:rPr>
          <w:rFonts w:ascii="Times New Roman" w:eastAsia="Times New Roman" w:hAnsi="Times New Roman" w:cs="Times New Roman"/>
          <w:sz w:val="30"/>
          <w:szCs w:val="30"/>
          <w:lang w:eastAsia="ru-RU"/>
        </w:rPr>
        <w:t>необходимости</w:t>
      </w:r>
      <w:r>
        <w:rPr>
          <w:rFonts w:ascii="Times New Roman" w:hAnsi="Times New Roman" w:cs="Times New Roman"/>
          <w:sz w:val="30"/>
          <w:szCs w:val="30"/>
          <w:lang w:val="ru-RU"/>
        </w:rPr>
        <w:t xml:space="preserve">, значения </w:t>
      </w:r>
      <w:r>
        <w:rPr>
          <w:rFonts w:ascii="Times New Roman" w:hAnsi="Times New Roman"/>
          <w:sz w:val="30"/>
          <w:szCs w:val="30"/>
          <w:lang w:val="kk-KZ" w:eastAsia="ru-RU"/>
        </w:rPr>
        <w:t>принципа</w:t>
      </w:r>
      <w:r w:rsidRPr="00D136DF">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 xml:space="preserve">преемственности в теории и практике обучения математике; </w:t>
      </w:r>
    </w:p>
    <w:p w:rsidR="00D136DF" w:rsidRPr="007F6347" w:rsidRDefault="007F6347" w:rsidP="007F6347">
      <w:pPr>
        <w:pStyle w:val="a8"/>
        <w:numPr>
          <w:ilvl w:val="0"/>
          <w:numId w:val="1"/>
        </w:numPr>
        <w:tabs>
          <w:tab w:val="left" w:pos="709"/>
          <w:tab w:val="left" w:pos="851"/>
        </w:tabs>
        <w:spacing w:after="0" w:line="240" w:lineRule="auto"/>
        <w:ind w:left="0" w:firstLine="708"/>
        <w:jc w:val="both"/>
        <w:rPr>
          <w:rFonts w:ascii="Times New Roman" w:hAnsi="Times New Roman" w:cs="Times New Roman"/>
          <w:sz w:val="30"/>
          <w:szCs w:val="30"/>
          <w:lang w:val="ru-RU"/>
        </w:rPr>
      </w:pPr>
      <w:r>
        <w:rPr>
          <w:rFonts w:ascii="Times New Roman" w:eastAsia="Times New Roman" w:hAnsi="Times New Roman" w:cs="Times New Roman"/>
          <w:sz w:val="30"/>
          <w:szCs w:val="30"/>
          <w:lang w:val="ru-RU" w:eastAsia="ru-RU"/>
        </w:rPr>
        <w:t xml:space="preserve">определение </w:t>
      </w:r>
      <w:proofErr w:type="gramStart"/>
      <w:r>
        <w:rPr>
          <w:rFonts w:ascii="Times New Roman" w:eastAsia="Times New Roman" w:hAnsi="Times New Roman" w:cs="Times New Roman"/>
          <w:sz w:val="30"/>
          <w:szCs w:val="30"/>
          <w:lang w:val="ru-RU" w:eastAsia="ru-RU"/>
        </w:rPr>
        <w:t xml:space="preserve">путей внедрения </w:t>
      </w:r>
      <w:r>
        <w:rPr>
          <w:rFonts w:ascii="Times New Roman" w:hAnsi="Times New Roman"/>
          <w:sz w:val="30"/>
          <w:szCs w:val="30"/>
          <w:lang w:val="kk-KZ" w:eastAsia="ru-RU"/>
        </w:rPr>
        <w:t>принципа</w:t>
      </w:r>
      <w:r w:rsidRPr="00D136DF">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преемственности математического образования</w:t>
      </w:r>
      <w:proofErr w:type="gramEnd"/>
      <w:r>
        <w:rPr>
          <w:rFonts w:ascii="Times New Roman" w:eastAsia="Times New Roman" w:hAnsi="Times New Roman" w:cs="Times New Roman"/>
          <w:sz w:val="30"/>
          <w:szCs w:val="30"/>
          <w:lang w:eastAsia="ru-RU"/>
        </w:rPr>
        <w:t xml:space="preserve"> </w:t>
      </w:r>
      <w:r>
        <w:rPr>
          <w:rFonts w:ascii="Times New Roman" w:hAnsi="Times New Roman"/>
          <w:sz w:val="30"/>
          <w:szCs w:val="30"/>
          <w:lang w:val="kk-KZ" w:eastAsia="ru-RU"/>
        </w:rPr>
        <w:t xml:space="preserve">в </w:t>
      </w:r>
      <w:r>
        <w:rPr>
          <w:rFonts w:ascii="Times New Roman" w:eastAsia="Times New Roman" w:hAnsi="Times New Roman" w:cs="Times New Roman"/>
          <w:sz w:val="30"/>
          <w:szCs w:val="30"/>
          <w:lang w:eastAsia="ru-RU"/>
        </w:rPr>
        <w:t xml:space="preserve">начальной и основной школе и разработка технологии его </w:t>
      </w:r>
      <w:r w:rsidRPr="006F767E">
        <w:rPr>
          <w:rFonts w:ascii="Times New Roman" w:hAnsi="Times New Roman" w:cs="Times New Roman"/>
          <w:sz w:val="30"/>
          <w:szCs w:val="30"/>
        </w:rPr>
        <w:t>с</w:t>
      </w:r>
      <w:r>
        <w:rPr>
          <w:rFonts w:ascii="Times New Roman" w:hAnsi="Times New Roman" w:cs="Times New Roman"/>
          <w:sz w:val="30"/>
          <w:szCs w:val="30"/>
          <w:lang w:val="ru-RU"/>
        </w:rPr>
        <w:t>овершенствования</w:t>
      </w:r>
      <w:r>
        <w:rPr>
          <w:rFonts w:ascii="Times New Roman" w:eastAsia="Times New Roman" w:hAnsi="Times New Roman" w:cs="Times New Roman"/>
          <w:sz w:val="30"/>
          <w:szCs w:val="30"/>
          <w:lang w:eastAsia="ru-RU"/>
        </w:rPr>
        <w:t>;</w:t>
      </w:r>
    </w:p>
    <w:p w:rsidR="007F6347" w:rsidRPr="007F6347" w:rsidRDefault="007F6347" w:rsidP="007F6347">
      <w:pPr>
        <w:pStyle w:val="a8"/>
        <w:numPr>
          <w:ilvl w:val="0"/>
          <w:numId w:val="1"/>
        </w:numPr>
        <w:tabs>
          <w:tab w:val="left" w:pos="709"/>
          <w:tab w:val="left" w:pos="993"/>
        </w:tabs>
        <w:spacing w:after="0" w:line="240" w:lineRule="auto"/>
        <w:ind w:left="0" w:firstLine="708"/>
        <w:jc w:val="both"/>
        <w:rPr>
          <w:rFonts w:ascii="Times New Roman" w:hAnsi="Times New Roman" w:cs="Times New Roman"/>
          <w:sz w:val="30"/>
          <w:szCs w:val="30"/>
          <w:lang w:val="ru-RU"/>
        </w:rPr>
      </w:pPr>
      <w:r>
        <w:rPr>
          <w:rFonts w:ascii="Times New Roman" w:hAnsi="Times New Roman" w:cs="Times New Roman"/>
          <w:sz w:val="30"/>
          <w:szCs w:val="30"/>
        </w:rPr>
        <w:t xml:space="preserve">разработка </w:t>
      </w:r>
      <w:r w:rsidR="004D3BC2">
        <w:rPr>
          <w:rFonts w:ascii="Times New Roman" w:hAnsi="Times New Roman" w:cs="Times New Roman"/>
          <w:sz w:val="30"/>
          <w:szCs w:val="30"/>
        </w:rPr>
        <w:t>практ</w:t>
      </w:r>
      <w:r>
        <w:rPr>
          <w:rFonts w:ascii="Times New Roman" w:hAnsi="Times New Roman" w:cs="Times New Roman"/>
          <w:sz w:val="30"/>
          <w:szCs w:val="30"/>
        </w:rPr>
        <w:t>ических рекомендаций, обеспечивающих</w:t>
      </w:r>
      <w:r w:rsidRPr="007F6347">
        <w:rPr>
          <w:rFonts w:ascii="Times New Roman" w:hAnsi="Times New Roman"/>
          <w:sz w:val="30"/>
          <w:szCs w:val="30"/>
          <w:lang w:val="kk-KZ" w:eastAsia="ru-RU"/>
        </w:rPr>
        <w:t xml:space="preserve"> </w:t>
      </w:r>
      <w:r>
        <w:rPr>
          <w:rFonts w:ascii="Times New Roman" w:hAnsi="Times New Roman"/>
          <w:sz w:val="30"/>
          <w:szCs w:val="30"/>
          <w:lang w:val="kk-KZ" w:eastAsia="ru-RU"/>
        </w:rPr>
        <w:t>принципа</w:t>
      </w:r>
      <w:r w:rsidRPr="00D136DF">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преемственности в математическом образовании</w:t>
      </w:r>
      <w:r>
        <w:rPr>
          <w:rFonts w:ascii="Times New Roman" w:hAnsi="Times New Roman"/>
          <w:sz w:val="30"/>
          <w:szCs w:val="30"/>
          <w:lang w:val="kk-KZ" w:eastAsia="ru-RU"/>
        </w:rPr>
        <w:t xml:space="preserve"> </w:t>
      </w:r>
      <w:r>
        <w:rPr>
          <w:rFonts w:ascii="Times New Roman" w:eastAsia="Times New Roman" w:hAnsi="Times New Roman" w:cs="Times New Roman"/>
          <w:sz w:val="30"/>
          <w:szCs w:val="30"/>
          <w:lang w:eastAsia="ru-RU"/>
        </w:rPr>
        <w:t>начальной и основной школы.</w:t>
      </w:r>
    </w:p>
    <w:p w:rsidR="009B282B" w:rsidRDefault="007F6347" w:rsidP="009B282B">
      <w:pPr>
        <w:pStyle w:val="a8"/>
        <w:tabs>
          <w:tab w:val="left" w:pos="993"/>
        </w:tabs>
        <w:spacing w:after="0" w:line="240" w:lineRule="auto"/>
        <w:ind w:left="0" w:firstLine="709"/>
        <w:jc w:val="both"/>
        <w:rPr>
          <w:rFonts w:ascii="Times New Roman" w:eastAsia="Times New Roman" w:hAnsi="Times New Roman" w:cs="Times New Roman"/>
          <w:sz w:val="30"/>
          <w:szCs w:val="30"/>
          <w:lang w:val="ru-RU" w:eastAsia="ru-RU"/>
        </w:rPr>
      </w:pPr>
      <w:r w:rsidRPr="007F6347">
        <w:rPr>
          <w:rFonts w:ascii="Times New Roman" w:eastAsia="Times New Roman" w:hAnsi="Times New Roman" w:cs="Times New Roman"/>
          <w:b/>
          <w:sz w:val="30"/>
          <w:szCs w:val="30"/>
          <w:lang w:val="ru-RU" w:eastAsia="ru-RU"/>
        </w:rPr>
        <w:t>Практическое значение исследования</w:t>
      </w:r>
      <w:r>
        <w:rPr>
          <w:rFonts w:ascii="Times New Roman" w:eastAsia="Times New Roman" w:hAnsi="Times New Roman" w:cs="Times New Roman"/>
          <w:sz w:val="30"/>
          <w:szCs w:val="30"/>
          <w:lang w:val="ru-RU" w:eastAsia="ru-RU"/>
        </w:rPr>
        <w:t xml:space="preserve">. </w:t>
      </w:r>
      <w:r w:rsidR="009B282B">
        <w:rPr>
          <w:rFonts w:ascii="Times New Roman" w:eastAsia="Times New Roman" w:hAnsi="Times New Roman" w:cs="Times New Roman"/>
          <w:sz w:val="30"/>
          <w:szCs w:val="30"/>
          <w:lang w:val="ru-RU" w:eastAsia="ru-RU"/>
        </w:rPr>
        <w:t>Разработанные теоретические положения,</w:t>
      </w:r>
      <w:r w:rsidR="009B282B" w:rsidRPr="009B282B">
        <w:rPr>
          <w:rFonts w:ascii="Times New Roman" w:hAnsi="Times New Roman" w:cs="Times New Roman"/>
          <w:sz w:val="30"/>
          <w:szCs w:val="30"/>
        </w:rPr>
        <w:t xml:space="preserve"> </w:t>
      </w:r>
      <w:r w:rsidR="009B282B">
        <w:rPr>
          <w:rFonts w:ascii="Times New Roman" w:hAnsi="Times New Roman" w:cs="Times New Roman"/>
          <w:sz w:val="30"/>
          <w:szCs w:val="30"/>
        </w:rPr>
        <w:t>методические рекомендации создают возможность использования в практике</w:t>
      </w:r>
      <w:r w:rsidR="009B282B">
        <w:rPr>
          <w:rFonts w:ascii="Times New Roman" w:eastAsia="Times New Roman" w:hAnsi="Times New Roman" w:cs="Times New Roman"/>
          <w:sz w:val="30"/>
          <w:szCs w:val="30"/>
          <w:lang w:val="ru-RU" w:eastAsia="ru-RU"/>
        </w:rPr>
        <w:t xml:space="preserve"> деятельности учителей математики, разработке учебников и средств </w:t>
      </w:r>
      <w:proofErr w:type="gramStart"/>
      <w:r w:rsidR="009B282B">
        <w:rPr>
          <w:rFonts w:ascii="Times New Roman" w:eastAsia="Times New Roman" w:hAnsi="Times New Roman" w:cs="Times New Roman"/>
          <w:sz w:val="30"/>
          <w:szCs w:val="30"/>
          <w:lang w:val="ru-RU" w:eastAsia="ru-RU"/>
        </w:rPr>
        <w:t>обучения по математике</w:t>
      </w:r>
      <w:proofErr w:type="gramEnd"/>
      <w:r w:rsidR="009B282B">
        <w:rPr>
          <w:rFonts w:ascii="Times New Roman" w:eastAsia="Times New Roman" w:hAnsi="Times New Roman" w:cs="Times New Roman"/>
          <w:sz w:val="30"/>
          <w:szCs w:val="30"/>
          <w:lang w:val="ru-RU" w:eastAsia="ru-RU"/>
        </w:rPr>
        <w:t>, в учебном процессе при подготовке в высших учебных заведениях учителей и курсах повышения их профессионального мастерства. Разработанный сборник задач для уроков математики может оказать помощь учителям и учащимся средних школ</w:t>
      </w:r>
      <w:r w:rsidR="00FB6D6A">
        <w:rPr>
          <w:rFonts w:ascii="Times New Roman" w:eastAsia="Times New Roman" w:hAnsi="Times New Roman" w:cs="Times New Roman"/>
          <w:sz w:val="30"/>
          <w:szCs w:val="30"/>
          <w:lang w:val="ru-RU" w:eastAsia="ru-RU"/>
        </w:rPr>
        <w:t xml:space="preserve"> как</w:t>
      </w:r>
      <w:r w:rsidR="00FB6D6A" w:rsidRPr="00FB6D6A">
        <w:rPr>
          <w:rFonts w:ascii="Times New Roman" w:eastAsia="Times New Roman" w:hAnsi="Times New Roman" w:cs="Times New Roman"/>
          <w:sz w:val="30"/>
          <w:szCs w:val="30"/>
          <w:lang w:val="ru-RU" w:eastAsia="ru-RU"/>
        </w:rPr>
        <w:t xml:space="preserve"> </w:t>
      </w:r>
      <w:r w:rsidR="00FB6D6A">
        <w:rPr>
          <w:rFonts w:ascii="Times New Roman" w:eastAsia="Times New Roman" w:hAnsi="Times New Roman" w:cs="Times New Roman"/>
          <w:sz w:val="30"/>
          <w:szCs w:val="30"/>
          <w:lang w:val="ru-RU" w:eastAsia="ru-RU"/>
        </w:rPr>
        <w:t>дополнительный материал</w:t>
      </w:r>
      <w:r w:rsidR="009B282B">
        <w:rPr>
          <w:rFonts w:ascii="Times New Roman" w:eastAsia="Times New Roman" w:hAnsi="Times New Roman" w:cs="Times New Roman"/>
          <w:sz w:val="30"/>
          <w:szCs w:val="30"/>
          <w:lang w:val="ru-RU" w:eastAsia="ru-RU"/>
        </w:rPr>
        <w:t xml:space="preserve">. </w:t>
      </w:r>
    </w:p>
    <w:p w:rsidR="009B282B" w:rsidRDefault="009B282B" w:rsidP="009B282B">
      <w:pPr>
        <w:pStyle w:val="a8"/>
        <w:tabs>
          <w:tab w:val="left" w:pos="993"/>
        </w:tabs>
        <w:spacing w:after="0" w:line="240" w:lineRule="auto"/>
        <w:ind w:left="0" w:firstLine="709"/>
        <w:jc w:val="both"/>
        <w:rPr>
          <w:rFonts w:ascii="Times New Roman" w:eastAsia="Times New Roman" w:hAnsi="Times New Roman" w:cs="Times New Roman"/>
          <w:sz w:val="30"/>
          <w:szCs w:val="30"/>
          <w:lang w:val="ru-RU" w:eastAsia="ru-RU"/>
        </w:rPr>
      </w:pPr>
      <w:r w:rsidRPr="009B282B">
        <w:rPr>
          <w:rFonts w:ascii="Times New Roman" w:eastAsia="Times New Roman" w:hAnsi="Times New Roman" w:cs="Times New Roman"/>
          <w:b/>
          <w:sz w:val="30"/>
          <w:szCs w:val="30"/>
          <w:lang w:val="ru-RU" w:eastAsia="ru-RU"/>
        </w:rPr>
        <w:t xml:space="preserve">Основные положения </w:t>
      </w:r>
      <w:proofErr w:type="gramStart"/>
      <w:r w:rsidRPr="009B282B">
        <w:rPr>
          <w:rFonts w:ascii="Times New Roman" w:eastAsia="Times New Roman" w:hAnsi="Times New Roman" w:cs="Times New Roman"/>
          <w:b/>
          <w:sz w:val="30"/>
          <w:szCs w:val="30"/>
          <w:lang w:val="ru-RU" w:eastAsia="ru-RU"/>
        </w:rPr>
        <w:t>диссертации</w:t>
      </w:r>
      <w:proofErr w:type="gramEnd"/>
      <w:r w:rsidRPr="009B282B">
        <w:rPr>
          <w:rFonts w:ascii="Times New Roman" w:eastAsia="Times New Roman" w:hAnsi="Times New Roman" w:cs="Times New Roman"/>
          <w:b/>
          <w:sz w:val="30"/>
          <w:szCs w:val="30"/>
          <w:lang w:val="ru-RU" w:eastAsia="ru-RU"/>
        </w:rPr>
        <w:t xml:space="preserve"> выносимые на защиту</w:t>
      </w:r>
      <w:r>
        <w:rPr>
          <w:rFonts w:ascii="Times New Roman" w:eastAsia="Times New Roman" w:hAnsi="Times New Roman" w:cs="Times New Roman"/>
          <w:sz w:val="30"/>
          <w:szCs w:val="30"/>
          <w:lang w:val="ru-RU" w:eastAsia="ru-RU"/>
        </w:rPr>
        <w:t xml:space="preserve">: </w:t>
      </w:r>
    </w:p>
    <w:p w:rsidR="007F6347" w:rsidRDefault="009B282B" w:rsidP="00452509">
      <w:pPr>
        <w:pStyle w:val="a8"/>
        <w:tabs>
          <w:tab w:val="left" w:pos="851"/>
          <w:tab w:val="left" w:pos="993"/>
        </w:tabs>
        <w:spacing w:after="0" w:line="240" w:lineRule="auto"/>
        <w:ind w:left="0"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val="ru-RU" w:eastAsia="ru-RU"/>
        </w:rPr>
        <w:t xml:space="preserve">- обоснование психодидактических аспектов </w:t>
      </w:r>
      <w:r>
        <w:rPr>
          <w:rFonts w:ascii="Times New Roman" w:hAnsi="Times New Roman" w:cs="Times New Roman"/>
          <w:sz w:val="30"/>
          <w:szCs w:val="30"/>
        </w:rPr>
        <w:t>принципа</w:t>
      </w:r>
      <w:r>
        <w:rPr>
          <w:rFonts w:ascii="Times New Roman" w:eastAsia="Times New Roman" w:hAnsi="Times New Roman" w:cs="Times New Roman"/>
          <w:sz w:val="30"/>
          <w:szCs w:val="30"/>
          <w:lang w:eastAsia="ru-RU"/>
        </w:rPr>
        <w:t xml:space="preserve"> преемственности в образовании и его особенностей обеспечивает учащимся получение интегрированных знаний;</w:t>
      </w:r>
    </w:p>
    <w:p w:rsidR="00452509" w:rsidRDefault="009B282B" w:rsidP="009B282B">
      <w:pPr>
        <w:pStyle w:val="a8"/>
        <w:tabs>
          <w:tab w:val="left" w:pos="993"/>
        </w:tabs>
        <w:spacing w:after="0" w:line="240" w:lineRule="auto"/>
        <w:ind w:left="0" w:firstLine="709"/>
        <w:jc w:val="both"/>
        <w:rPr>
          <w:rFonts w:ascii="Times New Roman" w:hAnsi="Times New Roman" w:cs="Times New Roman"/>
          <w:sz w:val="30"/>
          <w:szCs w:val="30"/>
          <w:lang w:val="ru-RU"/>
        </w:rPr>
      </w:pPr>
      <w:r>
        <w:rPr>
          <w:rFonts w:ascii="Times New Roman" w:eastAsia="Times New Roman" w:hAnsi="Times New Roman" w:cs="Times New Roman"/>
          <w:sz w:val="30"/>
          <w:szCs w:val="30"/>
          <w:lang w:eastAsia="ru-RU"/>
        </w:rPr>
        <w:t xml:space="preserve">- </w:t>
      </w:r>
      <w:r w:rsidR="00452509">
        <w:rPr>
          <w:rFonts w:ascii="Times New Roman" w:eastAsia="Times New Roman" w:hAnsi="Times New Roman" w:cs="Times New Roman"/>
          <w:sz w:val="30"/>
          <w:szCs w:val="30"/>
          <w:lang w:val="ru-RU" w:eastAsia="ru-RU"/>
        </w:rPr>
        <w:t>необходимыми условиями</w:t>
      </w:r>
      <w:r w:rsidR="00452509" w:rsidRPr="00452509">
        <w:rPr>
          <w:rFonts w:ascii="Times New Roman" w:hAnsi="Times New Roman" w:cs="Times New Roman"/>
          <w:sz w:val="30"/>
          <w:szCs w:val="30"/>
        </w:rPr>
        <w:t xml:space="preserve"> </w:t>
      </w:r>
      <w:r w:rsidR="00452509" w:rsidRPr="006F767E">
        <w:rPr>
          <w:rFonts w:ascii="Times New Roman" w:hAnsi="Times New Roman" w:cs="Times New Roman"/>
          <w:sz w:val="30"/>
          <w:szCs w:val="30"/>
        </w:rPr>
        <w:t>с</w:t>
      </w:r>
      <w:r w:rsidR="00452509">
        <w:rPr>
          <w:rFonts w:ascii="Times New Roman" w:hAnsi="Times New Roman" w:cs="Times New Roman"/>
          <w:sz w:val="30"/>
          <w:szCs w:val="30"/>
          <w:lang w:val="ru-RU"/>
        </w:rPr>
        <w:t>овершенствования процесса формирования предметной компетентности учащихся являются выявление достижений и недостатков в теории и практике обучения курса математики в школе, определение причин их появления и преодоление проблем;</w:t>
      </w:r>
    </w:p>
    <w:p w:rsidR="009B282B" w:rsidRDefault="00452509" w:rsidP="009B282B">
      <w:pPr>
        <w:pStyle w:val="a8"/>
        <w:tabs>
          <w:tab w:val="left" w:pos="993"/>
        </w:tabs>
        <w:spacing w:after="0" w:line="240" w:lineRule="auto"/>
        <w:ind w:left="0" w:firstLine="709"/>
        <w:jc w:val="both"/>
        <w:rPr>
          <w:rFonts w:ascii="Times New Roman" w:eastAsia="Times New Roman" w:hAnsi="Times New Roman" w:cs="Times New Roman"/>
          <w:sz w:val="30"/>
          <w:szCs w:val="30"/>
          <w:lang w:eastAsia="ru-RU"/>
        </w:rPr>
      </w:pPr>
      <w:r>
        <w:rPr>
          <w:rFonts w:ascii="Times New Roman" w:hAnsi="Times New Roman" w:cs="Times New Roman"/>
          <w:sz w:val="30"/>
          <w:szCs w:val="30"/>
          <w:lang w:val="ru-RU"/>
        </w:rPr>
        <w:lastRenderedPageBreak/>
        <w:t xml:space="preserve">- </w:t>
      </w:r>
      <w:r>
        <w:rPr>
          <w:rFonts w:ascii="Times New Roman" w:eastAsia="Times New Roman" w:hAnsi="Times New Roman" w:cs="Times New Roman"/>
          <w:sz w:val="30"/>
          <w:szCs w:val="30"/>
          <w:lang w:eastAsia="ru-RU"/>
        </w:rPr>
        <w:t xml:space="preserve">для обеспечения </w:t>
      </w:r>
      <w:r>
        <w:rPr>
          <w:rFonts w:ascii="Times New Roman" w:hAnsi="Times New Roman" w:cs="Times New Roman"/>
          <w:sz w:val="30"/>
          <w:szCs w:val="30"/>
        </w:rPr>
        <w:t>принципа</w:t>
      </w:r>
      <w:r>
        <w:rPr>
          <w:rFonts w:ascii="Times New Roman" w:eastAsia="Times New Roman" w:hAnsi="Times New Roman" w:cs="Times New Roman"/>
          <w:sz w:val="30"/>
          <w:szCs w:val="30"/>
          <w:lang w:eastAsia="ru-RU"/>
        </w:rPr>
        <w:t xml:space="preserve"> преемственности ра</w:t>
      </w:r>
      <w:r w:rsidR="00CB1C1C">
        <w:rPr>
          <w:rFonts w:ascii="Times New Roman" w:eastAsia="Times New Roman" w:hAnsi="Times New Roman" w:cs="Times New Roman"/>
          <w:sz w:val="30"/>
          <w:szCs w:val="30"/>
          <w:lang w:eastAsia="ru-RU"/>
        </w:rPr>
        <w:t>зработанные технологии при</w:t>
      </w:r>
      <w:r w:rsidR="00FC60AB">
        <w:rPr>
          <w:rFonts w:ascii="Times New Roman" w:eastAsia="Times New Roman" w:hAnsi="Times New Roman" w:cs="Times New Roman"/>
          <w:sz w:val="30"/>
          <w:szCs w:val="30"/>
          <w:lang w:eastAsia="ru-RU"/>
        </w:rPr>
        <w:t>учения</w:t>
      </w:r>
      <w:r>
        <w:rPr>
          <w:rFonts w:ascii="Times New Roman" w:eastAsia="Times New Roman" w:hAnsi="Times New Roman" w:cs="Times New Roman"/>
          <w:sz w:val="30"/>
          <w:szCs w:val="30"/>
          <w:lang w:eastAsia="ru-RU"/>
        </w:rPr>
        <w:t xml:space="preserve"> учащихся решению математических задач являются необходимыми и достаточными условиями формирования их предметной компетентности;</w:t>
      </w:r>
    </w:p>
    <w:p w:rsidR="00115BDB" w:rsidRDefault="00452509" w:rsidP="009B282B">
      <w:pPr>
        <w:pStyle w:val="a8"/>
        <w:tabs>
          <w:tab w:val="left" w:pos="993"/>
        </w:tabs>
        <w:spacing w:after="0" w:line="240" w:lineRule="auto"/>
        <w:ind w:left="0"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результаты педагогического эксперимента подтверждающие эффективность </w:t>
      </w:r>
      <w:r w:rsidRPr="006F767E">
        <w:rPr>
          <w:rFonts w:ascii="Times New Roman" w:hAnsi="Times New Roman" w:cs="Times New Roman"/>
          <w:sz w:val="30"/>
          <w:szCs w:val="30"/>
        </w:rPr>
        <w:t>с</w:t>
      </w:r>
      <w:r>
        <w:rPr>
          <w:rFonts w:ascii="Times New Roman" w:hAnsi="Times New Roman" w:cs="Times New Roman"/>
          <w:sz w:val="30"/>
          <w:szCs w:val="30"/>
          <w:lang w:val="ru-RU"/>
        </w:rPr>
        <w:t xml:space="preserve">овершенствования обеспечения </w:t>
      </w:r>
      <w:r>
        <w:rPr>
          <w:rFonts w:ascii="Times New Roman" w:hAnsi="Times New Roman" w:cs="Times New Roman"/>
          <w:sz w:val="30"/>
          <w:szCs w:val="30"/>
        </w:rPr>
        <w:t>принципа</w:t>
      </w:r>
      <w:r>
        <w:rPr>
          <w:rFonts w:ascii="Times New Roman" w:eastAsia="Times New Roman" w:hAnsi="Times New Roman" w:cs="Times New Roman"/>
          <w:sz w:val="30"/>
          <w:szCs w:val="30"/>
          <w:lang w:eastAsia="ru-RU"/>
        </w:rPr>
        <w:t xml:space="preserve"> преемственности </w:t>
      </w:r>
      <w:r w:rsidR="00115BDB">
        <w:rPr>
          <w:rFonts w:ascii="Times New Roman" w:eastAsia="Times New Roman" w:hAnsi="Times New Roman" w:cs="Times New Roman"/>
          <w:sz w:val="30"/>
          <w:szCs w:val="30"/>
          <w:lang w:eastAsia="ru-RU"/>
        </w:rPr>
        <w:t>математическом образовании соответствуют научной гипотезе исследования и обосновывают достижения поставленной цели.</w:t>
      </w:r>
    </w:p>
    <w:p w:rsidR="00981CC1" w:rsidRDefault="00115BDB" w:rsidP="009B282B">
      <w:pPr>
        <w:pStyle w:val="a8"/>
        <w:tabs>
          <w:tab w:val="left" w:pos="993"/>
        </w:tabs>
        <w:spacing w:after="0" w:line="240" w:lineRule="auto"/>
        <w:ind w:left="0" w:firstLine="709"/>
        <w:jc w:val="both"/>
        <w:rPr>
          <w:rFonts w:ascii="Times New Roman" w:eastAsia="Times New Roman" w:hAnsi="Times New Roman" w:cs="Times New Roman"/>
          <w:sz w:val="30"/>
          <w:szCs w:val="30"/>
          <w:lang w:eastAsia="ru-RU"/>
        </w:rPr>
      </w:pPr>
      <w:r w:rsidRPr="00115BDB">
        <w:rPr>
          <w:rFonts w:ascii="Times New Roman" w:eastAsia="Times New Roman" w:hAnsi="Times New Roman" w:cs="Times New Roman"/>
          <w:b/>
          <w:sz w:val="30"/>
          <w:szCs w:val="30"/>
          <w:lang w:eastAsia="ru-RU"/>
        </w:rPr>
        <w:t>Личный вклад соискателя</w:t>
      </w:r>
      <w:r>
        <w:rPr>
          <w:rFonts w:ascii="Times New Roman" w:eastAsia="Times New Roman" w:hAnsi="Times New Roman" w:cs="Times New Roman"/>
          <w:sz w:val="30"/>
          <w:szCs w:val="30"/>
          <w:lang w:eastAsia="ru-RU"/>
        </w:rPr>
        <w:t>. Провед</w:t>
      </w:r>
      <w:r w:rsidR="00CA608F">
        <w:rPr>
          <w:rFonts w:ascii="Times New Roman" w:eastAsia="Times New Roman" w:hAnsi="Times New Roman" w:cs="Times New Roman"/>
          <w:sz w:val="30"/>
          <w:szCs w:val="30"/>
          <w:lang w:eastAsia="ru-RU"/>
        </w:rPr>
        <w:t>ен анализ научно-методических</w:t>
      </w:r>
      <w:r>
        <w:rPr>
          <w:rFonts w:ascii="Times New Roman" w:eastAsia="Times New Roman" w:hAnsi="Times New Roman" w:cs="Times New Roman"/>
          <w:sz w:val="30"/>
          <w:szCs w:val="30"/>
          <w:lang w:eastAsia="ru-RU"/>
        </w:rPr>
        <w:t xml:space="preserve"> исследований по </w:t>
      </w:r>
      <w:r>
        <w:rPr>
          <w:rFonts w:ascii="Times New Roman" w:hAnsi="Times New Roman" w:cs="Times New Roman"/>
          <w:sz w:val="30"/>
          <w:szCs w:val="30"/>
        </w:rPr>
        <w:t>принципам</w:t>
      </w:r>
      <w:r>
        <w:rPr>
          <w:rFonts w:ascii="Times New Roman" w:eastAsia="Times New Roman" w:hAnsi="Times New Roman" w:cs="Times New Roman"/>
          <w:sz w:val="30"/>
          <w:szCs w:val="30"/>
          <w:lang w:eastAsia="ru-RU"/>
        </w:rPr>
        <w:t xml:space="preserve"> преемственности при переходе </w:t>
      </w:r>
      <w:r>
        <w:rPr>
          <w:rFonts w:ascii="Times New Roman" w:eastAsia="Times New Roman" w:hAnsi="Times New Roman" w:cs="Times New Roman"/>
          <w:sz w:val="30"/>
          <w:szCs w:val="30"/>
          <w:lang w:val="ru-RU" w:eastAsia="ru-RU"/>
        </w:rPr>
        <w:t xml:space="preserve">от </w:t>
      </w:r>
      <w:r>
        <w:rPr>
          <w:rFonts w:ascii="Times New Roman" w:eastAsia="Times New Roman" w:hAnsi="Times New Roman" w:cs="Times New Roman"/>
          <w:sz w:val="30"/>
          <w:szCs w:val="30"/>
          <w:lang w:eastAsia="ru-RU"/>
        </w:rPr>
        <w:t xml:space="preserve">начальной школы </w:t>
      </w:r>
      <w:r w:rsidR="00CA608F">
        <w:rPr>
          <w:rFonts w:ascii="Times New Roman" w:eastAsia="Times New Roman" w:hAnsi="Times New Roman" w:cs="Times New Roman"/>
          <w:sz w:val="30"/>
          <w:szCs w:val="30"/>
          <w:lang w:eastAsia="ru-RU"/>
        </w:rPr>
        <w:t>к основной школе, выявлены</w:t>
      </w:r>
      <w:r>
        <w:rPr>
          <w:rFonts w:ascii="Times New Roman" w:eastAsia="Times New Roman" w:hAnsi="Times New Roman" w:cs="Times New Roman"/>
          <w:sz w:val="30"/>
          <w:szCs w:val="30"/>
          <w:lang w:eastAsia="ru-RU"/>
        </w:rPr>
        <w:t xml:space="preserve"> проблемы</w:t>
      </w:r>
      <w:r w:rsidR="00CA608F">
        <w:rPr>
          <w:rFonts w:ascii="Times New Roman" w:eastAsia="Times New Roman" w:hAnsi="Times New Roman" w:cs="Times New Roman"/>
          <w:sz w:val="30"/>
          <w:szCs w:val="30"/>
          <w:lang w:eastAsia="ru-RU"/>
        </w:rPr>
        <w:t xml:space="preserve"> в его реализации</w:t>
      </w:r>
      <w:r>
        <w:rPr>
          <w:rFonts w:ascii="Times New Roman" w:eastAsia="Times New Roman" w:hAnsi="Times New Roman" w:cs="Times New Roman"/>
          <w:sz w:val="30"/>
          <w:szCs w:val="30"/>
          <w:lang w:eastAsia="ru-RU"/>
        </w:rPr>
        <w:t xml:space="preserve">, намечены пути их преодоления; </w:t>
      </w:r>
      <w:r w:rsidR="00CA608F">
        <w:rPr>
          <w:rFonts w:ascii="Times New Roman" w:eastAsia="Times New Roman" w:hAnsi="Times New Roman" w:cs="Times New Roman"/>
          <w:sz w:val="30"/>
          <w:szCs w:val="30"/>
          <w:lang w:eastAsia="ru-RU"/>
        </w:rPr>
        <w:t>технолог</w:t>
      </w:r>
      <w:r>
        <w:rPr>
          <w:rFonts w:ascii="Times New Roman" w:eastAsia="Times New Roman" w:hAnsi="Times New Roman" w:cs="Times New Roman"/>
          <w:sz w:val="30"/>
          <w:szCs w:val="30"/>
          <w:lang w:eastAsia="ru-RU"/>
        </w:rPr>
        <w:t>ия по практическому внедрению принципов преемственности проверены в педагогическом эксперименте, проведенном в школах и рекомендованы для применения в учебном процессе; разработан</w:t>
      </w:r>
      <w:r w:rsidR="00CA608F">
        <w:rPr>
          <w:rFonts w:ascii="Times New Roman" w:eastAsia="Times New Roman" w:hAnsi="Times New Roman" w:cs="Times New Roman"/>
          <w:sz w:val="30"/>
          <w:szCs w:val="30"/>
          <w:lang w:eastAsia="ru-RU"/>
        </w:rPr>
        <w:t xml:space="preserve"> электронный вариант</w:t>
      </w:r>
      <w:r>
        <w:rPr>
          <w:rFonts w:ascii="Times New Roman" w:eastAsia="Times New Roman" w:hAnsi="Times New Roman" w:cs="Times New Roman"/>
          <w:sz w:val="30"/>
          <w:szCs w:val="30"/>
          <w:lang w:eastAsia="ru-RU"/>
        </w:rPr>
        <w:t xml:space="preserve"> сборник</w:t>
      </w:r>
      <w:r w:rsidR="00CA608F">
        <w:rPr>
          <w:rFonts w:ascii="Times New Roman" w:eastAsia="Times New Roman" w:hAnsi="Times New Roman" w:cs="Times New Roman"/>
          <w:sz w:val="30"/>
          <w:szCs w:val="30"/>
          <w:lang w:eastAsia="ru-RU"/>
        </w:rPr>
        <w:t>а</w:t>
      </w:r>
      <w:r>
        <w:rPr>
          <w:rFonts w:ascii="Times New Roman" w:eastAsia="Times New Roman" w:hAnsi="Times New Roman" w:cs="Times New Roman"/>
          <w:sz w:val="30"/>
          <w:szCs w:val="30"/>
          <w:lang w:eastAsia="ru-RU"/>
        </w:rPr>
        <w:t xml:space="preserve"> текстовых задач по предмету математика; опубликованы научно-методические статьи, труды по теме исследования, результаты исследования докладывались на научно-практических конференциях.</w:t>
      </w:r>
    </w:p>
    <w:p w:rsidR="00EE0E9B" w:rsidRDefault="00981CC1" w:rsidP="00EE0E9B">
      <w:pPr>
        <w:pStyle w:val="7"/>
        <w:spacing w:before="0" w:after="0" w:line="240" w:lineRule="auto"/>
        <w:ind w:firstLine="708"/>
        <w:jc w:val="both"/>
        <w:rPr>
          <w:rFonts w:ascii="Times New Roman" w:hAnsi="Times New Roman"/>
          <w:sz w:val="30"/>
          <w:szCs w:val="30"/>
          <w:lang w:val="ky-KG"/>
        </w:rPr>
      </w:pPr>
      <w:r w:rsidRPr="00981CC1">
        <w:rPr>
          <w:rFonts w:ascii="Times New Roman" w:hAnsi="Times New Roman"/>
          <w:b/>
          <w:sz w:val="30"/>
          <w:szCs w:val="30"/>
          <w:lang w:eastAsia="ru-RU"/>
        </w:rPr>
        <w:t>Апробация результатов исследования</w:t>
      </w:r>
      <w:r>
        <w:rPr>
          <w:rFonts w:ascii="Times New Roman" w:hAnsi="Times New Roman"/>
          <w:sz w:val="30"/>
          <w:szCs w:val="30"/>
          <w:lang w:eastAsia="ru-RU"/>
        </w:rPr>
        <w:t>.</w:t>
      </w:r>
      <w:r w:rsidR="00115BDB">
        <w:rPr>
          <w:rFonts w:ascii="Times New Roman" w:hAnsi="Times New Roman"/>
          <w:sz w:val="30"/>
          <w:szCs w:val="30"/>
          <w:lang w:eastAsia="ru-RU"/>
        </w:rPr>
        <w:t xml:space="preserve"> </w:t>
      </w:r>
      <w:proofErr w:type="gramStart"/>
      <w:r>
        <w:rPr>
          <w:rFonts w:ascii="Times New Roman" w:hAnsi="Times New Roman"/>
          <w:sz w:val="30"/>
          <w:szCs w:val="30"/>
          <w:lang w:eastAsia="ru-RU"/>
        </w:rPr>
        <w:t>Результаты диссертационного исследования были доложены и обсуждались на международных, республиканских и региональных научно-пра</w:t>
      </w:r>
      <w:r w:rsidR="00EE0E9B">
        <w:rPr>
          <w:rFonts w:ascii="Times New Roman" w:hAnsi="Times New Roman"/>
          <w:sz w:val="30"/>
          <w:szCs w:val="30"/>
          <w:lang w:eastAsia="ru-RU"/>
        </w:rPr>
        <w:t>ктических конференциях, кафедре</w:t>
      </w:r>
      <w:r>
        <w:rPr>
          <w:rFonts w:ascii="Times New Roman" w:hAnsi="Times New Roman"/>
          <w:sz w:val="30"/>
          <w:szCs w:val="30"/>
          <w:lang w:eastAsia="ru-RU"/>
        </w:rPr>
        <w:t xml:space="preserve"> </w:t>
      </w:r>
      <w:r w:rsidR="00EE0E9B" w:rsidRPr="00FA11B9">
        <w:rPr>
          <w:rFonts w:ascii="Times New Roman" w:hAnsi="Times New Roman"/>
          <w:sz w:val="30"/>
          <w:szCs w:val="30"/>
          <w:lang w:val="kk-KZ" w:eastAsia="ru-RU"/>
        </w:rPr>
        <w:t>“Математи</w:t>
      </w:r>
      <w:r w:rsidR="00EE0E9B">
        <w:rPr>
          <w:rFonts w:ascii="Times New Roman" w:hAnsi="Times New Roman"/>
          <w:sz w:val="30"/>
          <w:szCs w:val="30"/>
          <w:lang w:val="kk-KZ" w:eastAsia="ru-RU"/>
        </w:rPr>
        <w:t>ки</w:t>
      </w:r>
      <w:r w:rsidR="00EE0E9B" w:rsidRPr="00FA11B9">
        <w:rPr>
          <w:rFonts w:ascii="Times New Roman" w:hAnsi="Times New Roman"/>
          <w:sz w:val="30"/>
          <w:szCs w:val="30"/>
          <w:lang w:val="kk-KZ" w:eastAsia="ru-RU"/>
        </w:rPr>
        <w:t xml:space="preserve"> </w:t>
      </w:r>
      <w:r w:rsidR="00EE0E9B">
        <w:rPr>
          <w:rFonts w:ascii="Times New Roman" w:hAnsi="Times New Roman"/>
          <w:sz w:val="30"/>
          <w:szCs w:val="30"/>
          <w:lang w:val="kk-KZ" w:eastAsia="ru-RU"/>
        </w:rPr>
        <w:t>и технологии её преподавания</w:t>
      </w:r>
      <w:r w:rsidR="00EE0E9B" w:rsidRPr="00FA11B9">
        <w:rPr>
          <w:rFonts w:ascii="Times New Roman" w:hAnsi="Times New Roman"/>
          <w:sz w:val="30"/>
          <w:szCs w:val="30"/>
          <w:lang w:val="kk-KZ" w:eastAsia="ru-RU"/>
        </w:rPr>
        <w:t>”</w:t>
      </w:r>
      <w:r w:rsidR="00EE0E9B" w:rsidRPr="00EE0E9B">
        <w:rPr>
          <w:rFonts w:ascii="Times New Roman" w:hAnsi="Times New Roman"/>
          <w:sz w:val="30"/>
          <w:szCs w:val="30"/>
          <w:lang w:val="kk-KZ" w:eastAsia="ru-RU"/>
        </w:rPr>
        <w:t xml:space="preserve"> </w:t>
      </w:r>
      <w:r w:rsidR="00EE0E9B" w:rsidRPr="00FA11B9">
        <w:rPr>
          <w:rFonts w:ascii="Times New Roman" w:hAnsi="Times New Roman"/>
          <w:sz w:val="30"/>
          <w:szCs w:val="30"/>
          <w:lang w:val="kk-KZ" w:eastAsia="ru-RU"/>
        </w:rPr>
        <w:t>Кыргыз</w:t>
      </w:r>
      <w:r w:rsidR="00EE0E9B">
        <w:rPr>
          <w:rFonts w:ascii="Times New Roman" w:hAnsi="Times New Roman"/>
          <w:sz w:val="30"/>
          <w:szCs w:val="30"/>
          <w:lang w:val="kk-KZ" w:eastAsia="ru-RU"/>
        </w:rPr>
        <w:t xml:space="preserve">ского государственного </w:t>
      </w:r>
      <w:r w:rsidR="00EE0E9B" w:rsidRPr="00FA11B9">
        <w:rPr>
          <w:rFonts w:ascii="Times New Roman" w:hAnsi="Times New Roman"/>
          <w:sz w:val="30"/>
          <w:szCs w:val="30"/>
          <w:lang w:val="kk-KZ" w:eastAsia="ru-RU"/>
        </w:rPr>
        <w:t>университе</w:t>
      </w:r>
      <w:r w:rsidR="00EE0E9B">
        <w:rPr>
          <w:rFonts w:ascii="Times New Roman" w:hAnsi="Times New Roman"/>
          <w:sz w:val="30"/>
          <w:szCs w:val="30"/>
          <w:lang w:val="kk-KZ" w:eastAsia="ru-RU"/>
        </w:rPr>
        <w:t>та имени</w:t>
      </w:r>
      <w:r w:rsidR="00EE0E9B" w:rsidRPr="00FA11B9">
        <w:rPr>
          <w:rFonts w:ascii="Times New Roman" w:hAnsi="Times New Roman"/>
          <w:sz w:val="30"/>
          <w:szCs w:val="30"/>
          <w:lang w:val="kk-KZ" w:eastAsia="ru-RU"/>
        </w:rPr>
        <w:t xml:space="preserve"> И. Арабаев</w:t>
      </w:r>
      <w:r w:rsidR="00EE0E9B">
        <w:rPr>
          <w:rFonts w:ascii="Times New Roman" w:hAnsi="Times New Roman"/>
          <w:sz w:val="30"/>
          <w:szCs w:val="30"/>
          <w:lang w:val="kk-KZ" w:eastAsia="ru-RU"/>
        </w:rPr>
        <w:t xml:space="preserve">а и итоги были опубликованы в журналах </w:t>
      </w:r>
      <w:r w:rsidR="00EE0E9B">
        <w:rPr>
          <w:rFonts w:ascii="Times New Roman" w:hAnsi="Times New Roman"/>
          <w:sz w:val="30"/>
          <w:szCs w:val="30"/>
          <w:lang w:val="ky-KG" w:eastAsia="ru-RU"/>
        </w:rPr>
        <w:t>“Вестник КГУ имени И.Арабаева” (Бишкек - 2012, 2017, 2021), “Вестник КНУ имени Ж.Баласагына (Бишкек - 2016)”, “Русский язык как фактор культурно-образовательной интеграции общества”.</w:t>
      </w:r>
      <w:proofErr w:type="gramEnd"/>
      <w:r w:rsidR="00EE0E9B">
        <w:rPr>
          <w:rFonts w:ascii="Times New Roman" w:hAnsi="Times New Roman"/>
          <w:sz w:val="30"/>
          <w:szCs w:val="30"/>
          <w:lang w:val="ky-KG" w:eastAsia="ru-RU"/>
        </w:rPr>
        <w:t xml:space="preserve"> Сборник научных трудов (Санкт-Петербург - 2016)</w:t>
      </w:r>
      <w:r w:rsidR="00193C1D">
        <w:rPr>
          <w:rFonts w:ascii="Times New Roman" w:hAnsi="Times New Roman"/>
          <w:sz w:val="30"/>
          <w:szCs w:val="30"/>
          <w:lang w:val="ky-KG" w:eastAsia="ru-RU"/>
        </w:rPr>
        <w:t>,</w:t>
      </w:r>
      <w:r w:rsidR="00FE4ACE" w:rsidRPr="00FE4ACE">
        <w:rPr>
          <w:rFonts w:ascii="Times New Roman" w:hAnsi="Times New Roman"/>
          <w:sz w:val="30"/>
          <w:szCs w:val="30"/>
        </w:rPr>
        <w:t xml:space="preserve"> </w:t>
      </w:r>
      <w:r w:rsidR="00FE4ACE" w:rsidRPr="00B762B5">
        <w:rPr>
          <w:rFonts w:ascii="Times New Roman" w:hAnsi="Times New Roman"/>
          <w:sz w:val="30"/>
          <w:szCs w:val="30"/>
        </w:rPr>
        <w:t>“</w:t>
      </w:r>
      <w:r w:rsidR="00FE4ACE" w:rsidRPr="00B762B5">
        <w:rPr>
          <w:rFonts w:ascii="Times New Roman" w:hAnsi="Times New Roman"/>
          <w:iCs/>
          <w:sz w:val="30"/>
          <w:szCs w:val="30"/>
          <w:shd w:val="clear" w:color="auto" w:fill="F8F8F8"/>
        </w:rPr>
        <w:t>Alatoo Academic Studies</w:t>
      </w:r>
      <w:r w:rsidR="00FE4ACE" w:rsidRPr="00B762B5">
        <w:rPr>
          <w:rFonts w:ascii="Times New Roman" w:hAnsi="Times New Roman"/>
          <w:sz w:val="30"/>
          <w:szCs w:val="30"/>
        </w:rPr>
        <w:t>” (Бишкек</w:t>
      </w:r>
      <w:r w:rsidR="00FE4ACE">
        <w:rPr>
          <w:rFonts w:ascii="Times New Roman" w:hAnsi="Times New Roman"/>
          <w:sz w:val="30"/>
          <w:szCs w:val="30"/>
        </w:rPr>
        <w:t xml:space="preserve"> </w:t>
      </w:r>
      <w:r w:rsidR="00FE4ACE" w:rsidRPr="00B762B5">
        <w:rPr>
          <w:rFonts w:ascii="Times New Roman" w:hAnsi="Times New Roman"/>
          <w:sz w:val="30"/>
          <w:szCs w:val="30"/>
        </w:rPr>
        <w:t>-</w:t>
      </w:r>
      <w:r w:rsidR="00FE4ACE">
        <w:rPr>
          <w:rFonts w:ascii="Times New Roman" w:hAnsi="Times New Roman"/>
          <w:sz w:val="30"/>
          <w:szCs w:val="30"/>
        </w:rPr>
        <w:t xml:space="preserve"> </w:t>
      </w:r>
      <w:r w:rsidR="00FE4ACE" w:rsidRPr="00B762B5">
        <w:rPr>
          <w:rFonts w:ascii="Times New Roman" w:hAnsi="Times New Roman"/>
          <w:sz w:val="30"/>
          <w:szCs w:val="30"/>
        </w:rPr>
        <w:t>2021), “Известия вузов Кыргызстана” (Бишкек</w:t>
      </w:r>
      <w:r w:rsidR="00FE4ACE">
        <w:rPr>
          <w:rFonts w:ascii="Times New Roman" w:hAnsi="Times New Roman"/>
          <w:sz w:val="30"/>
          <w:szCs w:val="30"/>
        </w:rPr>
        <w:t xml:space="preserve"> </w:t>
      </w:r>
      <w:r w:rsidR="00FE4ACE" w:rsidRPr="00B762B5">
        <w:rPr>
          <w:rFonts w:ascii="Times New Roman" w:hAnsi="Times New Roman"/>
          <w:sz w:val="30"/>
          <w:szCs w:val="30"/>
        </w:rPr>
        <w:t>-</w:t>
      </w:r>
      <w:r w:rsidR="00FE4ACE">
        <w:rPr>
          <w:rFonts w:ascii="Times New Roman" w:hAnsi="Times New Roman"/>
          <w:sz w:val="30"/>
          <w:szCs w:val="30"/>
        </w:rPr>
        <w:t xml:space="preserve"> </w:t>
      </w:r>
      <w:r w:rsidR="00FE4ACE" w:rsidRPr="00B762B5">
        <w:rPr>
          <w:rFonts w:ascii="Times New Roman" w:hAnsi="Times New Roman"/>
          <w:sz w:val="30"/>
          <w:szCs w:val="30"/>
        </w:rPr>
        <w:t xml:space="preserve">2016, 2017), </w:t>
      </w:r>
      <w:r w:rsidR="00FE4ACE" w:rsidRPr="006B497C">
        <w:rPr>
          <w:rFonts w:ascii="Times New Roman" w:hAnsi="Times New Roman"/>
          <w:sz w:val="30"/>
          <w:szCs w:val="30"/>
        </w:rPr>
        <w:t>“Наука</w:t>
      </w:r>
      <w:r w:rsidR="00FE4ACE">
        <w:rPr>
          <w:rFonts w:ascii="Times New Roman" w:hAnsi="Times New Roman"/>
          <w:sz w:val="30"/>
          <w:szCs w:val="30"/>
        </w:rPr>
        <w:t>,</w:t>
      </w:r>
      <w:r w:rsidR="00FE4ACE" w:rsidRPr="006B497C">
        <w:rPr>
          <w:rFonts w:ascii="Times New Roman" w:hAnsi="Times New Roman"/>
          <w:sz w:val="30"/>
          <w:szCs w:val="30"/>
        </w:rPr>
        <w:t xml:space="preserve"> новые технологии и инновации Кыргызстана” (Бишкек</w:t>
      </w:r>
      <w:r w:rsidR="00FE4ACE">
        <w:rPr>
          <w:rFonts w:ascii="Times New Roman" w:hAnsi="Times New Roman"/>
          <w:sz w:val="30"/>
          <w:szCs w:val="30"/>
        </w:rPr>
        <w:t xml:space="preserve"> </w:t>
      </w:r>
      <w:r w:rsidR="00FE4ACE" w:rsidRPr="006B497C">
        <w:rPr>
          <w:rFonts w:ascii="Times New Roman" w:hAnsi="Times New Roman"/>
          <w:sz w:val="30"/>
          <w:szCs w:val="30"/>
        </w:rPr>
        <w:t>-</w:t>
      </w:r>
      <w:r w:rsidR="00FE4ACE">
        <w:rPr>
          <w:rFonts w:ascii="Times New Roman" w:hAnsi="Times New Roman"/>
          <w:sz w:val="30"/>
          <w:szCs w:val="30"/>
        </w:rPr>
        <w:t xml:space="preserve"> </w:t>
      </w:r>
      <w:r w:rsidR="00FE4ACE" w:rsidRPr="006B497C">
        <w:rPr>
          <w:rFonts w:ascii="Times New Roman" w:hAnsi="Times New Roman"/>
          <w:sz w:val="30"/>
          <w:szCs w:val="30"/>
        </w:rPr>
        <w:t>2019, 2022),</w:t>
      </w:r>
      <w:r w:rsidR="00FE4ACE">
        <w:rPr>
          <w:rFonts w:ascii="Times New Roman" w:hAnsi="Times New Roman"/>
          <w:sz w:val="28"/>
          <w:szCs w:val="28"/>
        </w:rPr>
        <w:t xml:space="preserve"> </w:t>
      </w:r>
      <w:r w:rsidR="00193C1D" w:rsidRPr="007608EA">
        <w:rPr>
          <w:rFonts w:ascii="Times New Roman" w:hAnsi="Times New Roman"/>
          <w:sz w:val="30"/>
          <w:szCs w:val="30"/>
        </w:rPr>
        <w:t xml:space="preserve">“Стандарты и мониторинг в образовании” </w:t>
      </w:r>
      <w:r w:rsidR="00FE4ACE" w:rsidRPr="007608EA">
        <w:rPr>
          <w:rFonts w:ascii="Times New Roman" w:hAnsi="Times New Roman"/>
          <w:sz w:val="30"/>
          <w:szCs w:val="30"/>
        </w:rPr>
        <w:t>(Москва</w:t>
      </w:r>
      <w:r w:rsidR="00FE4ACE">
        <w:rPr>
          <w:rFonts w:ascii="Times New Roman" w:hAnsi="Times New Roman"/>
          <w:sz w:val="30"/>
          <w:szCs w:val="30"/>
        </w:rPr>
        <w:t xml:space="preserve"> </w:t>
      </w:r>
      <w:r w:rsidR="00FE4ACE" w:rsidRPr="007608EA">
        <w:rPr>
          <w:rFonts w:ascii="Times New Roman" w:hAnsi="Times New Roman"/>
          <w:sz w:val="30"/>
          <w:szCs w:val="30"/>
        </w:rPr>
        <w:t>-</w:t>
      </w:r>
      <w:r w:rsidR="00FE4ACE">
        <w:rPr>
          <w:rFonts w:ascii="Times New Roman" w:hAnsi="Times New Roman"/>
          <w:sz w:val="30"/>
          <w:szCs w:val="30"/>
        </w:rPr>
        <w:t xml:space="preserve"> </w:t>
      </w:r>
      <w:r w:rsidR="00FE4ACE" w:rsidRPr="007608EA">
        <w:rPr>
          <w:rFonts w:ascii="Times New Roman" w:hAnsi="Times New Roman"/>
          <w:sz w:val="30"/>
          <w:szCs w:val="30"/>
        </w:rPr>
        <w:t>2018), “Актуальные научные исследования в современном мире” (Украина</w:t>
      </w:r>
      <w:r w:rsidR="00FE4ACE">
        <w:rPr>
          <w:rFonts w:ascii="Times New Roman" w:hAnsi="Times New Roman"/>
          <w:sz w:val="30"/>
          <w:szCs w:val="30"/>
        </w:rPr>
        <w:t xml:space="preserve"> </w:t>
      </w:r>
      <w:r w:rsidR="00FE4ACE" w:rsidRPr="007608EA">
        <w:rPr>
          <w:rFonts w:ascii="Times New Roman" w:hAnsi="Times New Roman"/>
          <w:sz w:val="30"/>
          <w:szCs w:val="30"/>
        </w:rPr>
        <w:t>-</w:t>
      </w:r>
      <w:r w:rsidR="00FE4ACE">
        <w:rPr>
          <w:rFonts w:ascii="Times New Roman" w:hAnsi="Times New Roman"/>
          <w:sz w:val="30"/>
          <w:szCs w:val="30"/>
        </w:rPr>
        <w:t xml:space="preserve"> </w:t>
      </w:r>
      <w:r w:rsidR="00FE4ACE" w:rsidRPr="007608EA">
        <w:rPr>
          <w:rFonts w:ascii="Times New Roman" w:hAnsi="Times New Roman"/>
          <w:sz w:val="30"/>
          <w:szCs w:val="30"/>
        </w:rPr>
        <w:t>2021)</w:t>
      </w:r>
      <w:r w:rsidR="00193C1D">
        <w:rPr>
          <w:rFonts w:ascii="Times New Roman" w:hAnsi="Times New Roman"/>
          <w:sz w:val="30"/>
          <w:szCs w:val="30"/>
          <w:lang w:val="ky-KG"/>
        </w:rPr>
        <w:t>.</w:t>
      </w:r>
    </w:p>
    <w:p w:rsidR="006930AD" w:rsidRDefault="00193C1D" w:rsidP="006930AD">
      <w:pPr>
        <w:spacing w:after="0"/>
        <w:ind w:firstLine="708"/>
        <w:jc w:val="both"/>
        <w:rPr>
          <w:rFonts w:ascii="Times New Roman" w:hAnsi="Times New Roman" w:cs="Times New Roman"/>
          <w:sz w:val="30"/>
          <w:szCs w:val="30"/>
        </w:rPr>
      </w:pPr>
      <w:r w:rsidRPr="00193C1D">
        <w:rPr>
          <w:rFonts w:ascii="Times New Roman" w:hAnsi="Times New Roman" w:cs="Times New Roman"/>
          <w:b/>
          <w:sz w:val="30"/>
          <w:szCs w:val="30"/>
        </w:rPr>
        <w:t>Полнота опубликованности результатов исследования</w:t>
      </w:r>
      <w:r>
        <w:rPr>
          <w:rFonts w:ascii="Times New Roman" w:hAnsi="Times New Roman" w:cs="Times New Roman"/>
          <w:sz w:val="30"/>
          <w:szCs w:val="30"/>
        </w:rPr>
        <w:t>. По  основным научным результ</w:t>
      </w:r>
      <w:r w:rsidR="00201B59">
        <w:rPr>
          <w:rFonts w:ascii="Times New Roman" w:hAnsi="Times New Roman" w:cs="Times New Roman"/>
          <w:sz w:val="30"/>
          <w:szCs w:val="30"/>
        </w:rPr>
        <w:t>атам исследования опубликованы 2</w:t>
      </w:r>
      <w:r>
        <w:rPr>
          <w:rFonts w:ascii="Times New Roman" w:hAnsi="Times New Roman" w:cs="Times New Roman"/>
          <w:sz w:val="30"/>
          <w:szCs w:val="30"/>
        </w:rPr>
        <w:t xml:space="preserve"> учебно-методическ</w:t>
      </w:r>
      <w:r w:rsidR="00201B59">
        <w:rPr>
          <w:rFonts w:ascii="Times New Roman" w:hAnsi="Times New Roman" w:cs="Times New Roman"/>
          <w:sz w:val="30"/>
          <w:szCs w:val="30"/>
        </w:rPr>
        <w:t>ое руководство и 15</w:t>
      </w:r>
      <w:r>
        <w:rPr>
          <w:rFonts w:ascii="Times New Roman" w:hAnsi="Times New Roman" w:cs="Times New Roman"/>
          <w:sz w:val="30"/>
          <w:szCs w:val="30"/>
        </w:rPr>
        <w:t xml:space="preserve"> научно-методических статей. Среди них 1 статья г. Москва, 1 статья г. Санкт-Петербург, 1 статья (Украи</w:t>
      </w:r>
      <w:r w:rsidR="006A3E8C">
        <w:rPr>
          <w:rFonts w:ascii="Times New Roman" w:hAnsi="Times New Roman" w:cs="Times New Roman"/>
          <w:sz w:val="30"/>
          <w:szCs w:val="30"/>
        </w:rPr>
        <w:t>на) вышли в научных журналах. 12</w:t>
      </w:r>
      <w:r>
        <w:rPr>
          <w:rFonts w:ascii="Times New Roman" w:hAnsi="Times New Roman" w:cs="Times New Roman"/>
          <w:sz w:val="30"/>
          <w:szCs w:val="30"/>
        </w:rPr>
        <w:t xml:space="preserve"> статей опубликованы в научных журналах, включенных в список НАК КР. </w:t>
      </w:r>
    </w:p>
    <w:p w:rsidR="006930AD" w:rsidRDefault="006930AD" w:rsidP="006930AD">
      <w:pPr>
        <w:spacing w:after="0" w:line="240" w:lineRule="auto"/>
        <w:ind w:firstLine="720"/>
        <w:jc w:val="both"/>
        <w:rPr>
          <w:rFonts w:ascii="Times New Roman" w:hAnsi="Times New Roman" w:cs="Times New Roman"/>
          <w:sz w:val="30"/>
          <w:szCs w:val="30"/>
          <w:lang w:val="ru-RU"/>
        </w:rPr>
      </w:pPr>
      <w:r w:rsidRPr="006930AD">
        <w:rPr>
          <w:rFonts w:ascii="Times New Roman" w:hAnsi="Times New Roman" w:cs="Times New Roman"/>
          <w:b/>
          <w:sz w:val="30"/>
          <w:szCs w:val="30"/>
          <w:lang w:val="ru-RU"/>
        </w:rPr>
        <w:t>Структура и объём диссертации</w:t>
      </w:r>
      <w:r>
        <w:rPr>
          <w:rFonts w:ascii="Times New Roman" w:hAnsi="Times New Roman" w:cs="Times New Roman"/>
          <w:sz w:val="30"/>
          <w:szCs w:val="30"/>
          <w:lang w:val="ru-RU"/>
        </w:rPr>
        <w:t xml:space="preserve">. Соответственно логической последовательности решения поставленных задач диссертация состоит из введения, 3 глав (вместе с выводами), заключения, списка использованной </w:t>
      </w:r>
      <w:r>
        <w:rPr>
          <w:rFonts w:ascii="Times New Roman" w:hAnsi="Times New Roman" w:cs="Times New Roman"/>
          <w:sz w:val="30"/>
          <w:szCs w:val="30"/>
          <w:lang w:val="ru-RU"/>
        </w:rPr>
        <w:lastRenderedPageBreak/>
        <w:t>литературы из 186 наименований и приложений. Общи</w:t>
      </w:r>
      <w:r w:rsidR="006A3E8C">
        <w:rPr>
          <w:rFonts w:ascii="Times New Roman" w:hAnsi="Times New Roman" w:cs="Times New Roman"/>
          <w:sz w:val="30"/>
          <w:szCs w:val="30"/>
          <w:lang w:val="ru-RU"/>
        </w:rPr>
        <w:t>й объём диссертации включает 166</w:t>
      </w:r>
      <w:r>
        <w:rPr>
          <w:rFonts w:ascii="Times New Roman" w:hAnsi="Times New Roman" w:cs="Times New Roman"/>
          <w:sz w:val="30"/>
          <w:szCs w:val="30"/>
          <w:lang w:val="ru-RU"/>
        </w:rPr>
        <w:t xml:space="preserve"> страниц, 12 таблиц и 15 рисунков.</w:t>
      </w:r>
    </w:p>
    <w:p w:rsidR="0061300B" w:rsidRPr="00CB68B0" w:rsidRDefault="0061300B" w:rsidP="0061300B">
      <w:pPr>
        <w:spacing w:after="0" w:line="240" w:lineRule="auto"/>
        <w:ind w:firstLine="720"/>
        <w:jc w:val="both"/>
        <w:rPr>
          <w:rFonts w:ascii="Times New Roman" w:hAnsi="Times New Roman" w:cs="Times New Roman"/>
          <w:b/>
          <w:sz w:val="28"/>
          <w:szCs w:val="28"/>
          <w:lang w:val="ru-RU"/>
        </w:rPr>
      </w:pPr>
      <w:r>
        <w:rPr>
          <w:rFonts w:ascii="Times New Roman" w:hAnsi="Times New Roman" w:cs="Times New Roman"/>
          <w:sz w:val="30"/>
          <w:szCs w:val="30"/>
          <w:lang w:val="ru-RU"/>
        </w:rPr>
        <w:tab/>
      </w:r>
      <w:r w:rsidRPr="00CB68B0">
        <w:rPr>
          <w:rFonts w:ascii="Times New Roman" w:hAnsi="Times New Roman" w:cs="Times New Roman"/>
          <w:b/>
          <w:sz w:val="28"/>
          <w:szCs w:val="28"/>
          <w:lang w:val="ru-RU"/>
        </w:rPr>
        <w:t>ОСНОВНОЕ СОДЕРЖАНИЕ ИССЛЕДОВАНИЯ</w:t>
      </w:r>
    </w:p>
    <w:p w:rsidR="0061300B" w:rsidRDefault="0061300B" w:rsidP="0061300B">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Во </w:t>
      </w:r>
      <w:r w:rsidRPr="00FC618E">
        <w:rPr>
          <w:rFonts w:ascii="Times New Roman" w:hAnsi="Times New Roman" w:cs="Times New Roman"/>
          <w:b/>
          <w:sz w:val="30"/>
          <w:szCs w:val="30"/>
          <w:lang w:val="ru-RU"/>
        </w:rPr>
        <w:t>введении</w:t>
      </w:r>
      <w:r>
        <w:rPr>
          <w:rFonts w:ascii="Times New Roman" w:hAnsi="Times New Roman" w:cs="Times New Roman"/>
          <w:sz w:val="30"/>
          <w:szCs w:val="30"/>
          <w:lang w:val="ru-RU"/>
        </w:rPr>
        <w:t xml:space="preserve"> обоснована актуальность выбранной темы, определены цель, задачи и науч</w:t>
      </w:r>
      <w:r w:rsidR="00FC618E">
        <w:rPr>
          <w:rFonts w:ascii="Times New Roman" w:hAnsi="Times New Roman" w:cs="Times New Roman"/>
          <w:sz w:val="30"/>
          <w:szCs w:val="30"/>
          <w:lang w:val="ru-RU"/>
        </w:rPr>
        <w:t>ная но</w:t>
      </w:r>
      <w:r>
        <w:rPr>
          <w:rFonts w:ascii="Times New Roman" w:hAnsi="Times New Roman" w:cs="Times New Roman"/>
          <w:sz w:val="30"/>
          <w:szCs w:val="30"/>
          <w:lang w:val="ru-RU"/>
        </w:rPr>
        <w:t xml:space="preserve">визна, практическая ценность, охарактеризованы </w:t>
      </w:r>
      <w:proofErr w:type="gramStart"/>
      <w:r>
        <w:rPr>
          <w:rFonts w:ascii="Times New Roman" w:hAnsi="Times New Roman" w:cs="Times New Roman"/>
          <w:sz w:val="30"/>
          <w:szCs w:val="30"/>
          <w:lang w:val="ru-RU"/>
        </w:rPr>
        <w:t>положения</w:t>
      </w:r>
      <w:proofErr w:type="gramEnd"/>
      <w:r>
        <w:rPr>
          <w:rFonts w:ascii="Times New Roman" w:hAnsi="Times New Roman" w:cs="Times New Roman"/>
          <w:sz w:val="30"/>
          <w:szCs w:val="30"/>
          <w:lang w:val="ru-RU"/>
        </w:rPr>
        <w:t xml:space="preserve"> выносимые на защиту, даны сведения о личном вкладе соискателя, </w:t>
      </w:r>
      <w:r w:rsidRPr="00FC618E">
        <w:rPr>
          <w:rFonts w:ascii="Times New Roman" w:hAnsi="Times New Roman" w:cs="Times New Roman"/>
          <w:bCs/>
          <w:sz w:val="30"/>
          <w:szCs w:val="30"/>
          <w:lang w:val="ru-RU"/>
        </w:rPr>
        <w:t>ап</w:t>
      </w:r>
      <w:r w:rsidR="00FC618E">
        <w:rPr>
          <w:rFonts w:ascii="Times New Roman" w:hAnsi="Times New Roman" w:cs="Times New Roman"/>
          <w:sz w:val="30"/>
          <w:szCs w:val="30"/>
          <w:lang w:val="ru-RU"/>
        </w:rPr>
        <w:t>робировании</w:t>
      </w:r>
      <w:r>
        <w:rPr>
          <w:rFonts w:ascii="Times New Roman" w:hAnsi="Times New Roman" w:cs="Times New Roman"/>
          <w:sz w:val="30"/>
          <w:szCs w:val="30"/>
          <w:lang w:val="ru-RU"/>
        </w:rPr>
        <w:t xml:space="preserve"> результатов иссл</w:t>
      </w:r>
      <w:r w:rsidR="00FC618E">
        <w:rPr>
          <w:rFonts w:ascii="Times New Roman" w:hAnsi="Times New Roman" w:cs="Times New Roman"/>
          <w:sz w:val="30"/>
          <w:szCs w:val="30"/>
          <w:lang w:val="ru-RU"/>
        </w:rPr>
        <w:t>едования, публикациях, структуре</w:t>
      </w:r>
      <w:r>
        <w:rPr>
          <w:rFonts w:ascii="Times New Roman" w:hAnsi="Times New Roman" w:cs="Times New Roman"/>
          <w:sz w:val="30"/>
          <w:szCs w:val="30"/>
          <w:lang w:val="ru-RU"/>
        </w:rPr>
        <w:t xml:space="preserve"> научной работы. </w:t>
      </w:r>
    </w:p>
    <w:p w:rsidR="0061300B" w:rsidRDefault="0061300B" w:rsidP="0061300B">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Первая глава диссертации под названием</w:t>
      </w:r>
      <w:r w:rsidR="00FC618E">
        <w:rPr>
          <w:rFonts w:ascii="Times New Roman" w:hAnsi="Times New Roman" w:cs="Times New Roman"/>
          <w:sz w:val="30"/>
          <w:szCs w:val="30"/>
          <w:lang w:val="ru-RU"/>
        </w:rPr>
        <w:t xml:space="preserve"> </w:t>
      </w:r>
      <w:r w:rsidR="00FC618E">
        <w:rPr>
          <w:rFonts w:ascii="Times New Roman" w:hAnsi="Times New Roman" w:cs="Times New Roman"/>
          <w:sz w:val="30"/>
          <w:szCs w:val="30"/>
        </w:rPr>
        <w:t>“</w:t>
      </w:r>
      <w:r w:rsidR="00FC618E" w:rsidRPr="00FC618E">
        <w:rPr>
          <w:rFonts w:ascii="Times New Roman" w:hAnsi="Times New Roman" w:cs="Times New Roman"/>
          <w:b/>
          <w:sz w:val="30"/>
          <w:szCs w:val="30"/>
          <w:lang w:val="ru-RU"/>
        </w:rPr>
        <w:t>Вопросы принципа преемственности в теории и практике обучения математики</w:t>
      </w:r>
      <w:r w:rsidR="00FC618E">
        <w:rPr>
          <w:rFonts w:ascii="Times New Roman" w:hAnsi="Times New Roman" w:cs="Times New Roman"/>
          <w:sz w:val="30"/>
          <w:szCs w:val="30"/>
        </w:rPr>
        <w:t>”</w:t>
      </w:r>
      <w:r>
        <w:rPr>
          <w:rFonts w:ascii="Times New Roman" w:hAnsi="Times New Roman" w:cs="Times New Roman"/>
          <w:sz w:val="30"/>
          <w:szCs w:val="30"/>
          <w:lang w:val="ru-RU"/>
        </w:rPr>
        <w:t xml:space="preserve"> направлена на решение первой и второй </w:t>
      </w:r>
      <w:proofErr w:type="gramStart"/>
      <w:r>
        <w:rPr>
          <w:rFonts w:ascii="Times New Roman" w:hAnsi="Times New Roman" w:cs="Times New Roman"/>
          <w:sz w:val="30"/>
          <w:szCs w:val="30"/>
          <w:lang w:val="ru-RU"/>
        </w:rPr>
        <w:t>задачи</w:t>
      </w:r>
      <w:proofErr w:type="gramEnd"/>
      <w:r>
        <w:rPr>
          <w:rFonts w:ascii="Times New Roman" w:hAnsi="Times New Roman" w:cs="Times New Roman"/>
          <w:sz w:val="30"/>
          <w:szCs w:val="30"/>
          <w:lang w:val="ru-RU"/>
        </w:rPr>
        <w:t xml:space="preserve"> определенных в исследовании. Здесь проведен анализ многих научных источников, определены сущность, роль и место вопроса преемственности, показано необходимость его применения.</w:t>
      </w:r>
    </w:p>
    <w:p w:rsidR="0061300B" w:rsidRDefault="0061300B" w:rsidP="0061300B">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Из многолетних исследований ученых о расширении </w:t>
      </w:r>
      <w:r w:rsidR="007C17E5">
        <w:rPr>
          <w:rFonts w:ascii="Times New Roman" w:hAnsi="Times New Roman" w:cs="Times New Roman"/>
          <w:sz w:val="30"/>
          <w:szCs w:val="30"/>
          <w:lang w:val="ru-RU"/>
        </w:rPr>
        <w:t xml:space="preserve">дидактических возможностей </w:t>
      </w:r>
      <w:r>
        <w:rPr>
          <w:rFonts w:ascii="Times New Roman" w:hAnsi="Times New Roman" w:cs="Times New Roman"/>
          <w:sz w:val="30"/>
          <w:szCs w:val="30"/>
          <w:lang w:val="ru-RU"/>
        </w:rPr>
        <w:t>преемственности, их анализ привел к разработке заключений и положений. Их обобщение выявляет две основных необходимости:</w:t>
      </w:r>
    </w:p>
    <w:p w:rsidR="0061300B" w:rsidRDefault="0061300B" w:rsidP="0061300B">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w:t>
      </w:r>
      <w:r w:rsidR="007C17E5">
        <w:rPr>
          <w:rFonts w:ascii="Times New Roman" w:hAnsi="Times New Roman" w:cs="Times New Roman"/>
          <w:sz w:val="30"/>
          <w:szCs w:val="30"/>
          <w:lang w:val="ru-RU"/>
        </w:rPr>
        <w:t xml:space="preserve"> </w:t>
      </w:r>
      <w:r>
        <w:rPr>
          <w:rFonts w:ascii="Times New Roman" w:hAnsi="Times New Roman" w:cs="Times New Roman"/>
          <w:sz w:val="30"/>
          <w:szCs w:val="30"/>
          <w:lang w:val="ru-RU"/>
        </w:rPr>
        <w:t>необходимость в процессе обучения развития мышления ребенка;</w:t>
      </w:r>
    </w:p>
    <w:p w:rsidR="0061300B" w:rsidRDefault="0061300B" w:rsidP="007C17E5">
      <w:pPr>
        <w:tabs>
          <w:tab w:val="left" w:pos="851"/>
        </w:tabs>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w:t>
      </w:r>
      <w:r w:rsidR="007C17E5">
        <w:rPr>
          <w:rFonts w:ascii="Times New Roman" w:hAnsi="Times New Roman" w:cs="Times New Roman"/>
          <w:sz w:val="30"/>
          <w:szCs w:val="30"/>
          <w:lang w:val="ru-RU"/>
        </w:rPr>
        <w:t xml:space="preserve"> </w:t>
      </w:r>
      <w:r>
        <w:rPr>
          <w:rFonts w:ascii="Times New Roman" w:hAnsi="Times New Roman" w:cs="Times New Roman"/>
          <w:sz w:val="30"/>
          <w:szCs w:val="30"/>
          <w:lang w:val="ru-RU"/>
        </w:rPr>
        <w:t>необходимость формирования межзнаниевой системы у учащихся.</w:t>
      </w:r>
    </w:p>
    <w:p w:rsidR="0061300B" w:rsidRDefault="0061300B" w:rsidP="0061300B">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Решение принципа преемственности в математическом образовании является главной задачей между начальной школой и основной школой.</w:t>
      </w:r>
    </w:p>
    <w:p w:rsidR="0061300B" w:rsidRDefault="0061300B" w:rsidP="0061300B">
      <w:pPr>
        <w:spacing w:after="0" w:line="240" w:lineRule="auto"/>
        <w:ind w:firstLine="720"/>
        <w:jc w:val="both"/>
        <w:rPr>
          <w:rFonts w:ascii="Times New Roman" w:hAnsi="Times New Roman" w:cs="Times New Roman"/>
          <w:sz w:val="30"/>
          <w:szCs w:val="30"/>
          <w:lang w:val="ru-RU"/>
        </w:rPr>
      </w:pPr>
      <w:proofErr w:type="gramStart"/>
      <w:r>
        <w:rPr>
          <w:rFonts w:ascii="Times New Roman" w:hAnsi="Times New Roman" w:cs="Times New Roman"/>
          <w:sz w:val="30"/>
          <w:szCs w:val="30"/>
          <w:lang w:val="ru-RU"/>
        </w:rPr>
        <w:t>В научном плане при переходе от начальной школы к основной принцип преемственности в математичес</w:t>
      </w:r>
      <w:r w:rsidR="007C17E5">
        <w:rPr>
          <w:rFonts w:ascii="Times New Roman" w:hAnsi="Times New Roman" w:cs="Times New Roman"/>
          <w:sz w:val="30"/>
          <w:szCs w:val="30"/>
          <w:lang w:val="ru-RU"/>
        </w:rPr>
        <w:t>ком образовании</w:t>
      </w:r>
      <w:proofErr w:type="gramEnd"/>
      <w:r w:rsidR="007C17E5">
        <w:rPr>
          <w:rFonts w:ascii="Times New Roman" w:hAnsi="Times New Roman" w:cs="Times New Roman"/>
          <w:sz w:val="30"/>
          <w:szCs w:val="30"/>
          <w:lang w:val="ru-RU"/>
        </w:rPr>
        <w:t xml:space="preserve"> на сегодня остае</w:t>
      </w:r>
      <w:r>
        <w:rPr>
          <w:rFonts w:ascii="Times New Roman" w:hAnsi="Times New Roman" w:cs="Times New Roman"/>
          <w:sz w:val="30"/>
          <w:szCs w:val="30"/>
          <w:lang w:val="ru-RU"/>
        </w:rPr>
        <w:t>тся все ещё в разных аспектах обсуждения:</w:t>
      </w:r>
    </w:p>
    <w:p w:rsidR="0061300B" w:rsidRDefault="0061300B" w:rsidP="0061300B">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w:t>
      </w:r>
      <w:r w:rsidR="007C17E5">
        <w:rPr>
          <w:rFonts w:ascii="Times New Roman" w:hAnsi="Times New Roman" w:cs="Times New Roman"/>
          <w:sz w:val="30"/>
          <w:szCs w:val="30"/>
          <w:lang w:val="ru-RU"/>
        </w:rPr>
        <w:t xml:space="preserve"> </w:t>
      </w:r>
      <w:r w:rsidRPr="007C17E5">
        <w:rPr>
          <w:rFonts w:ascii="Times New Roman" w:hAnsi="Times New Roman" w:cs="Times New Roman"/>
          <w:i/>
          <w:sz w:val="30"/>
          <w:szCs w:val="30"/>
          <w:lang w:val="ru-RU"/>
        </w:rPr>
        <w:t>дидактический</w:t>
      </w:r>
      <w:r>
        <w:rPr>
          <w:rFonts w:ascii="Times New Roman" w:hAnsi="Times New Roman" w:cs="Times New Roman"/>
          <w:sz w:val="30"/>
          <w:szCs w:val="30"/>
          <w:lang w:val="ru-RU"/>
        </w:rPr>
        <w:t xml:space="preserve"> аспе</w:t>
      </w:r>
      <w:proofErr w:type="gramStart"/>
      <w:r>
        <w:rPr>
          <w:rFonts w:ascii="Times New Roman" w:hAnsi="Times New Roman" w:cs="Times New Roman"/>
          <w:sz w:val="30"/>
          <w:szCs w:val="30"/>
          <w:lang w:val="ru-RU"/>
        </w:rPr>
        <w:t>кт вкл</w:t>
      </w:r>
      <w:proofErr w:type="gramEnd"/>
      <w:r>
        <w:rPr>
          <w:rFonts w:ascii="Times New Roman" w:hAnsi="Times New Roman" w:cs="Times New Roman"/>
          <w:sz w:val="30"/>
          <w:szCs w:val="30"/>
          <w:lang w:val="ru-RU"/>
        </w:rPr>
        <w:t xml:space="preserve">ючает содержание, средства, формы и приёмы обучения (Н. </w:t>
      </w:r>
      <w:r w:rsidR="007C17E5">
        <w:rPr>
          <w:rFonts w:ascii="Times New Roman" w:hAnsi="Times New Roman" w:cs="Times New Roman"/>
          <w:sz w:val="30"/>
          <w:szCs w:val="30"/>
          <w:lang w:val="ru-RU"/>
        </w:rPr>
        <w:t>Л. Гребенникова, Т. К. Оспа</w:t>
      </w:r>
      <w:r>
        <w:rPr>
          <w:rFonts w:ascii="Times New Roman" w:hAnsi="Times New Roman" w:cs="Times New Roman"/>
          <w:sz w:val="30"/>
          <w:szCs w:val="30"/>
          <w:lang w:val="ru-RU"/>
        </w:rPr>
        <w:t xml:space="preserve">нов, А. В. Батаршев, </w:t>
      </w:r>
      <w:r w:rsidR="007C17E5">
        <w:rPr>
          <w:rFonts w:ascii="Times New Roman" w:hAnsi="Times New Roman" w:cs="Times New Roman"/>
          <w:sz w:val="30"/>
          <w:szCs w:val="30"/>
          <w:lang w:val="ru-RU"/>
        </w:rPr>
        <w:t xml:space="preserve">  </w:t>
      </w:r>
      <w:r>
        <w:rPr>
          <w:rFonts w:ascii="Times New Roman" w:hAnsi="Times New Roman" w:cs="Times New Roman"/>
          <w:sz w:val="30"/>
          <w:szCs w:val="30"/>
          <w:lang w:val="ru-RU"/>
        </w:rPr>
        <w:t>А. В. Усова, Э. Мамбетакунов и др.);</w:t>
      </w:r>
    </w:p>
    <w:p w:rsidR="0061300B" w:rsidRDefault="0061300B" w:rsidP="0061300B">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w:t>
      </w:r>
      <w:r w:rsidR="007C17E5">
        <w:rPr>
          <w:rFonts w:ascii="Times New Roman" w:hAnsi="Times New Roman" w:cs="Times New Roman"/>
          <w:sz w:val="30"/>
          <w:szCs w:val="30"/>
          <w:lang w:val="ru-RU"/>
        </w:rPr>
        <w:t xml:space="preserve"> </w:t>
      </w:r>
      <w:r w:rsidRPr="007C17E5">
        <w:rPr>
          <w:rFonts w:ascii="Times New Roman" w:hAnsi="Times New Roman" w:cs="Times New Roman"/>
          <w:i/>
          <w:sz w:val="30"/>
          <w:szCs w:val="30"/>
          <w:lang w:val="ru-RU"/>
        </w:rPr>
        <w:t>психологический</w:t>
      </w:r>
      <w:r>
        <w:rPr>
          <w:rFonts w:ascii="Times New Roman" w:hAnsi="Times New Roman" w:cs="Times New Roman"/>
          <w:sz w:val="30"/>
          <w:szCs w:val="30"/>
          <w:lang w:val="ru-RU"/>
        </w:rPr>
        <w:t xml:space="preserve"> аспект связан с принятием во внимание закономерностей развития психических функций и формирование учебной деятельности ребенка (А.</w:t>
      </w:r>
      <w:r w:rsidR="007C17E5">
        <w:rPr>
          <w:rFonts w:ascii="Times New Roman" w:hAnsi="Times New Roman" w:cs="Times New Roman"/>
          <w:sz w:val="30"/>
          <w:szCs w:val="30"/>
          <w:lang w:val="ru-RU"/>
        </w:rPr>
        <w:t xml:space="preserve"> </w:t>
      </w:r>
      <w:r>
        <w:rPr>
          <w:rFonts w:ascii="Times New Roman" w:hAnsi="Times New Roman" w:cs="Times New Roman"/>
          <w:sz w:val="30"/>
          <w:szCs w:val="30"/>
          <w:lang w:val="ru-RU"/>
        </w:rPr>
        <w:t>Б. Воронцов, А.</w:t>
      </w:r>
      <w:r w:rsidR="007C17E5">
        <w:rPr>
          <w:rFonts w:ascii="Times New Roman" w:hAnsi="Times New Roman" w:cs="Times New Roman"/>
          <w:sz w:val="30"/>
          <w:szCs w:val="30"/>
          <w:lang w:val="ru-RU"/>
        </w:rPr>
        <w:t xml:space="preserve"> </w:t>
      </w:r>
      <w:r>
        <w:rPr>
          <w:rFonts w:ascii="Times New Roman" w:hAnsi="Times New Roman" w:cs="Times New Roman"/>
          <w:sz w:val="30"/>
          <w:szCs w:val="30"/>
          <w:lang w:val="ru-RU"/>
        </w:rPr>
        <w:t>Г. Ананьев, А.</w:t>
      </w:r>
      <w:r w:rsidR="007C17E5">
        <w:rPr>
          <w:rFonts w:ascii="Times New Roman" w:hAnsi="Times New Roman" w:cs="Times New Roman"/>
          <w:sz w:val="30"/>
          <w:szCs w:val="30"/>
          <w:lang w:val="ru-RU"/>
        </w:rPr>
        <w:t xml:space="preserve"> </w:t>
      </w:r>
      <w:r>
        <w:rPr>
          <w:rFonts w:ascii="Times New Roman" w:hAnsi="Times New Roman" w:cs="Times New Roman"/>
          <w:sz w:val="30"/>
          <w:szCs w:val="30"/>
          <w:lang w:val="ru-RU"/>
        </w:rPr>
        <w:t>А. Люблинская, А.</w:t>
      </w:r>
      <w:r w:rsidR="007C17E5">
        <w:rPr>
          <w:rFonts w:ascii="Times New Roman" w:hAnsi="Times New Roman" w:cs="Times New Roman"/>
          <w:sz w:val="30"/>
          <w:szCs w:val="30"/>
          <w:lang w:val="ru-RU"/>
        </w:rPr>
        <w:t xml:space="preserve"> </w:t>
      </w:r>
      <w:r>
        <w:rPr>
          <w:rFonts w:ascii="Times New Roman" w:hAnsi="Times New Roman" w:cs="Times New Roman"/>
          <w:sz w:val="30"/>
          <w:szCs w:val="30"/>
          <w:lang w:val="ru-RU"/>
        </w:rPr>
        <w:t>А Леонтьев и др.);</w:t>
      </w:r>
    </w:p>
    <w:p w:rsidR="0061300B" w:rsidRDefault="0061300B" w:rsidP="0061300B">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w:t>
      </w:r>
      <w:r w:rsidR="007C17E5">
        <w:rPr>
          <w:rFonts w:ascii="Times New Roman" w:hAnsi="Times New Roman" w:cs="Times New Roman"/>
          <w:sz w:val="30"/>
          <w:szCs w:val="30"/>
          <w:lang w:val="ru-RU"/>
        </w:rPr>
        <w:t xml:space="preserve"> </w:t>
      </w:r>
      <w:r w:rsidRPr="007C17E5">
        <w:rPr>
          <w:rFonts w:ascii="Times New Roman" w:hAnsi="Times New Roman" w:cs="Times New Roman"/>
          <w:i/>
          <w:sz w:val="30"/>
          <w:szCs w:val="30"/>
          <w:lang w:val="ru-RU"/>
        </w:rPr>
        <w:t>методический</w:t>
      </w:r>
      <w:r w:rsidR="007C17E5">
        <w:rPr>
          <w:rFonts w:ascii="Times New Roman" w:hAnsi="Times New Roman" w:cs="Times New Roman"/>
          <w:sz w:val="30"/>
          <w:szCs w:val="30"/>
          <w:lang w:val="ru-RU"/>
        </w:rPr>
        <w:t xml:space="preserve"> аспект связан с разра</w:t>
      </w:r>
      <w:r>
        <w:rPr>
          <w:rFonts w:ascii="Times New Roman" w:hAnsi="Times New Roman" w:cs="Times New Roman"/>
          <w:sz w:val="30"/>
          <w:szCs w:val="30"/>
          <w:lang w:val="ru-RU"/>
        </w:rPr>
        <w:t>боткой новых подходов к формированию математических понятий (С.</w:t>
      </w:r>
      <w:r w:rsidR="007C17E5">
        <w:rPr>
          <w:rFonts w:ascii="Times New Roman" w:hAnsi="Times New Roman" w:cs="Times New Roman"/>
          <w:sz w:val="30"/>
          <w:szCs w:val="30"/>
          <w:lang w:val="ru-RU"/>
        </w:rPr>
        <w:t xml:space="preserve"> </w:t>
      </w:r>
      <w:r>
        <w:rPr>
          <w:rFonts w:ascii="Times New Roman" w:hAnsi="Times New Roman" w:cs="Times New Roman"/>
          <w:sz w:val="30"/>
          <w:szCs w:val="30"/>
          <w:lang w:val="ru-RU"/>
        </w:rPr>
        <w:t>Х. Аббасов, О.</w:t>
      </w:r>
      <w:r w:rsidR="007C17E5">
        <w:rPr>
          <w:rFonts w:ascii="Times New Roman" w:hAnsi="Times New Roman" w:cs="Times New Roman"/>
          <w:sz w:val="30"/>
          <w:szCs w:val="30"/>
          <w:lang w:val="ru-RU"/>
        </w:rPr>
        <w:t xml:space="preserve"> </w:t>
      </w:r>
      <w:r>
        <w:rPr>
          <w:rFonts w:ascii="Times New Roman" w:hAnsi="Times New Roman" w:cs="Times New Roman"/>
          <w:sz w:val="30"/>
          <w:szCs w:val="30"/>
          <w:lang w:val="ru-RU"/>
        </w:rPr>
        <w:t>Э. Городниченко, А.</w:t>
      </w:r>
      <w:r w:rsidR="007C17E5">
        <w:rPr>
          <w:rFonts w:ascii="Times New Roman" w:hAnsi="Times New Roman" w:cs="Times New Roman"/>
          <w:sz w:val="30"/>
          <w:szCs w:val="30"/>
          <w:lang w:val="ru-RU"/>
        </w:rPr>
        <w:t xml:space="preserve"> М. Пышкало и др.). В</w:t>
      </w:r>
      <w:r>
        <w:rPr>
          <w:rFonts w:ascii="Times New Roman" w:hAnsi="Times New Roman" w:cs="Times New Roman"/>
          <w:sz w:val="30"/>
          <w:szCs w:val="30"/>
          <w:lang w:val="ru-RU"/>
        </w:rPr>
        <w:t>ышеуказанные ученые в своих трудах определяли основы вопросов преемственности, пути повышения эффективности применения в учебном процессе методических средств.</w:t>
      </w:r>
    </w:p>
    <w:p w:rsidR="0061300B" w:rsidRDefault="0061300B" w:rsidP="0061300B">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В Кыргызской Республике проблемы организации вопросов преемственности в средних школах и повышения эффективности методики обучения отражены в научно-методических трудах учёных </w:t>
      </w:r>
      <w:r w:rsidR="0072200A">
        <w:rPr>
          <w:rFonts w:ascii="Times New Roman" w:hAnsi="Times New Roman" w:cs="Times New Roman"/>
          <w:sz w:val="30"/>
          <w:szCs w:val="30"/>
          <w:lang w:val="ru-RU"/>
        </w:rPr>
        <w:t xml:space="preserve">     </w:t>
      </w:r>
      <w:r>
        <w:rPr>
          <w:rFonts w:ascii="Times New Roman" w:hAnsi="Times New Roman" w:cs="Times New Roman"/>
          <w:sz w:val="30"/>
          <w:szCs w:val="30"/>
          <w:lang w:val="ru-RU"/>
        </w:rPr>
        <w:t>И.</w:t>
      </w:r>
      <w:r w:rsidR="0072200A">
        <w:rPr>
          <w:rFonts w:ascii="Times New Roman" w:hAnsi="Times New Roman" w:cs="Times New Roman"/>
          <w:sz w:val="30"/>
          <w:szCs w:val="30"/>
          <w:lang w:val="ru-RU"/>
        </w:rPr>
        <w:t xml:space="preserve"> </w:t>
      </w:r>
      <w:r>
        <w:rPr>
          <w:rFonts w:ascii="Times New Roman" w:hAnsi="Times New Roman" w:cs="Times New Roman"/>
          <w:sz w:val="30"/>
          <w:szCs w:val="30"/>
          <w:lang w:val="ru-RU"/>
        </w:rPr>
        <w:t>Бекбоева, Э. Мамбетакунова, Р. Р. Чыныбаева.</w:t>
      </w:r>
    </w:p>
    <w:p w:rsidR="0061300B" w:rsidRDefault="0061300B" w:rsidP="0061300B">
      <w:pPr>
        <w:spacing w:after="0" w:line="240" w:lineRule="auto"/>
        <w:ind w:firstLine="720"/>
        <w:jc w:val="both"/>
        <w:rPr>
          <w:rFonts w:ascii="Times New Roman" w:hAnsi="Times New Roman" w:cs="Times New Roman"/>
          <w:sz w:val="30"/>
          <w:szCs w:val="30"/>
          <w:lang w:val="ru-RU"/>
        </w:rPr>
      </w:pPr>
      <w:r w:rsidRPr="0072200A">
        <w:rPr>
          <w:rFonts w:ascii="Times New Roman" w:hAnsi="Times New Roman" w:cs="Times New Roman"/>
          <w:b/>
          <w:sz w:val="30"/>
          <w:szCs w:val="30"/>
          <w:lang w:val="ru-RU"/>
        </w:rPr>
        <w:lastRenderedPageBreak/>
        <w:t>Преемственность</w:t>
      </w:r>
      <w:r>
        <w:rPr>
          <w:rFonts w:ascii="Times New Roman" w:hAnsi="Times New Roman" w:cs="Times New Roman"/>
          <w:sz w:val="30"/>
          <w:szCs w:val="30"/>
          <w:lang w:val="ru-RU"/>
        </w:rPr>
        <w:t xml:space="preserve"> – это последовательное прохожден</w:t>
      </w:r>
      <w:r w:rsidR="0072200A">
        <w:rPr>
          <w:rFonts w:ascii="Times New Roman" w:hAnsi="Times New Roman" w:cs="Times New Roman"/>
          <w:sz w:val="30"/>
          <w:szCs w:val="30"/>
          <w:lang w:val="ru-RU"/>
        </w:rPr>
        <w:t xml:space="preserve">ие от одной </w:t>
      </w:r>
      <w:r w:rsidR="0072200A" w:rsidRPr="00A954FD">
        <w:rPr>
          <w:rFonts w:ascii="Times New Roman" w:hAnsi="Times New Roman" w:cs="Times New Roman"/>
          <w:sz w:val="30"/>
          <w:szCs w:val="30"/>
          <w:lang w:val="ru-RU"/>
        </w:rPr>
        <w:t xml:space="preserve">ступени образования </w:t>
      </w:r>
      <w:r w:rsidRPr="00A954FD">
        <w:rPr>
          <w:rFonts w:ascii="Times New Roman" w:hAnsi="Times New Roman" w:cs="Times New Roman"/>
          <w:sz w:val="30"/>
          <w:szCs w:val="30"/>
          <w:lang w:val="ru-RU"/>
        </w:rPr>
        <w:t xml:space="preserve">к другой ступени содержания, формы и технологий обучения и воспитания с сохранением той или другой сторон. </w:t>
      </w:r>
      <w:r w:rsidR="00C071B9">
        <w:rPr>
          <w:rFonts w:ascii="Times New Roman" w:hAnsi="Times New Roman" w:cs="Times New Roman"/>
          <w:sz w:val="30"/>
          <w:szCs w:val="30"/>
          <w:lang w:val="ru-RU"/>
        </w:rPr>
        <w:t>П</w:t>
      </w:r>
      <w:r w:rsidRPr="00A954FD">
        <w:rPr>
          <w:rFonts w:ascii="Times New Roman" w:hAnsi="Times New Roman" w:cs="Times New Roman"/>
          <w:sz w:val="30"/>
          <w:szCs w:val="30"/>
          <w:lang w:val="ru-RU"/>
        </w:rPr>
        <w:t>реемственность образования – напоминая ранее пройденный материал, повторив</w:t>
      </w:r>
      <w:r w:rsidR="0072200A" w:rsidRPr="00A954FD">
        <w:rPr>
          <w:rFonts w:ascii="Times New Roman" w:hAnsi="Times New Roman" w:cs="Times New Roman"/>
          <w:sz w:val="30"/>
          <w:szCs w:val="30"/>
          <w:lang w:val="ru-RU"/>
        </w:rPr>
        <w:t xml:space="preserve"> с его</w:t>
      </w:r>
      <w:r w:rsidRPr="00A954FD">
        <w:rPr>
          <w:rFonts w:ascii="Times New Roman" w:hAnsi="Times New Roman" w:cs="Times New Roman"/>
          <w:sz w:val="30"/>
          <w:szCs w:val="30"/>
          <w:lang w:val="ru-RU"/>
        </w:rPr>
        <w:t xml:space="preserve"> применением </w:t>
      </w:r>
      <w:r>
        <w:rPr>
          <w:rFonts w:ascii="Times New Roman" w:hAnsi="Times New Roman" w:cs="Times New Roman"/>
          <w:sz w:val="30"/>
          <w:szCs w:val="30"/>
          <w:lang w:val="ru-RU"/>
        </w:rPr>
        <w:t>формирование и развитие последующего нового материала знаний и умений.</w:t>
      </w:r>
    </w:p>
    <w:p w:rsidR="00A954FD" w:rsidRDefault="00A954FD"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Создание технологий формирования различных понятий рассматривает на двух ступенях преемственности: </w:t>
      </w:r>
      <w:proofErr w:type="gramStart"/>
      <w:r>
        <w:rPr>
          <w:rFonts w:ascii="Times New Roman" w:hAnsi="Times New Roman" w:cs="Times New Roman"/>
          <w:sz w:val="30"/>
          <w:szCs w:val="30"/>
          <w:lang w:val="ru-RU"/>
        </w:rPr>
        <w:t>содержательном</w:t>
      </w:r>
      <w:proofErr w:type="gramEnd"/>
      <w:r>
        <w:rPr>
          <w:rFonts w:ascii="Times New Roman" w:hAnsi="Times New Roman" w:cs="Times New Roman"/>
          <w:sz w:val="30"/>
          <w:szCs w:val="30"/>
          <w:lang w:val="ru-RU"/>
        </w:rPr>
        <w:t xml:space="preserve"> и процессу</w:t>
      </w:r>
      <w:r w:rsidR="00E55004">
        <w:rPr>
          <w:rFonts w:ascii="Times New Roman" w:hAnsi="Times New Roman" w:cs="Times New Roman"/>
          <w:sz w:val="30"/>
          <w:szCs w:val="30"/>
          <w:lang w:val="ru-RU"/>
        </w:rPr>
        <w:t>альном. По мнению Г.А. Иса</w:t>
      </w:r>
      <w:r>
        <w:rPr>
          <w:rFonts w:ascii="Times New Roman" w:hAnsi="Times New Roman" w:cs="Times New Roman"/>
          <w:sz w:val="30"/>
          <w:szCs w:val="30"/>
          <w:lang w:val="ru-RU"/>
        </w:rPr>
        <w:t>енко, если при изменении какого-либо процесса не участвуют элементы преемственности, то</w:t>
      </w:r>
      <w:r w:rsidR="00E55004">
        <w:rPr>
          <w:rFonts w:ascii="Times New Roman" w:hAnsi="Times New Roman" w:cs="Times New Roman"/>
          <w:sz w:val="30"/>
          <w:szCs w:val="30"/>
          <w:lang w:val="ru-RU"/>
        </w:rPr>
        <w:t xml:space="preserve"> не</w:t>
      </w:r>
      <w:r>
        <w:rPr>
          <w:rFonts w:ascii="Times New Roman" w:hAnsi="Times New Roman" w:cs="Times New Roman"/>
          <w:sz w:val="30"/>
          <w:szCs w:val="30"/>
          <w:lang w:val="ru-RU"/>
        </w:rPr>
        <w:t xml:space="preserve"> может быть и р</w:t>
      </w:r>
      <w:r w:rsidR="00E55004">
        <w:rPr>
          <w:rFonts w:ascii="Times New Roman" w:hAnsi="Times New Roman" w:cs="Times New Roman"/>
          <w:sz w:val="30"/>
          <w:szCs w:val="30"/>
          <w:lang w:val="ru-RU"/>
        </w:rPr>
        <w:t xml:space="preserve">ечи о развитии. Из </w:t>
      </w:r>
      <w:proofErr w:type="gramStart"/>
      <w:r w:rsidR="00E55004">
        <w:rPr>
          <w:rFonts w:ascii="Times New Roman" w:hAnsi="Times New Roman" w:cs="Times New Roman"/>
          <w:sz w:val="30"/>
          <w:szCs w:val="30"/>
          <w:lang w:val="ru-RU"/>
        </w:rPr>
        <w:t>простого</w:t>
      </w:r>
      <w:proofErr w:type="gramEnd"/>
      <w:r w:rsidR="00E55004">
        <w:rPr>
          <w:rFonts w:ascii="Times New Roman" w:hAnsi="Times New Roman" w:cs="Times New Roman"/>
          <w:sz w:val="30"/>
          <w:szCs w:val="30"/>
          <w:lang w:val="ru-RU"/>
        </w:rPr>
        <w:t xml:space="preserve"> ново</w:t>
      </w:r>
      <w:r>
        <w:rPr>
          <w:rFonts w:ascii="Times New Roman" w:hAnsi="Times New Roman" w:cs="Times New Roman"/>
          <w:sz w:val="30"/>
          <w:szCs w:val="30"/>
          <w:lang w:val="ru-RU"/>
        </w:rPr>
        <w:t xml:space="preserve">е просто не появляется. Оно, начиная с прошедшего этапа </w:t>
      </w:r>
      <w:proofErr w:type="gramStart"/>
      <w:r>
        <w:rPr>
          <w:rFonts w:ascii="Times New Roman" w:hAnsi="Times New Roman" w:cs="Times New Roman"/>
          <w:sz w:val="30"/>
          <w:szCs w:val="30"/>
          <w:lang w:val="ru-RU"/>
        </w:rPr>
        <w:t>развития</w:t>
      </w:r>
      <w:proofErr w:type="gramEnd"/>
      <w:r>
        <w:rPr>
          <w:rFonts w:ascii="Times New Roman" w:hAnsi="Times New Roman" w:cs="Times New Roman"/>
          <w:sz w:val="30"/>
          <w:szCs w:val="30"/>
          <w:lang w:val="ru-RU"/>
        </w:rPr>
        <w:t xml:space="preserve"> обладает глубокими корнями, появляется из прошлого, подобно дереву выросшему от семени, вырастает из прошлого, содержит в себе семя будущего. </w:t>
      </w:r>
    </w:p>
    <w:p w:rsidR="00A954FD" w:rsidRDefault="00A954FD"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Таким образом, преемственность в каком-любо процессе развития отбрасывает устаревшие признаки развивающегося объекта, остальные в дальнейшем соответствуя новым </w:t>
      </w:r>
      <w:proofErr w:type="gramStart"/>
      <w:r>
        <w:rPr>
          <w:rFonts w:ascii="Times New Roman" w:hAnsi="Times New Roman" w:cs="Times New Roman"/>
          <w:sz w:val="30"/>
          <w:szCs w:val="30"/>
          <w:lang w:val="ru-RU"/>
        </w:rPr>
        <w:t>условиям</w:t>
      </w:r>
      <w:proofErr w:type="gramEnd"/>
      <w:r>
        <w:rPr>
          <w:rFonts w:ascii="Times New Roman" w:hAnsi="Times New Roman" w:cs="Times New Roman"/>
          <w:sz w:val="30"/>
          <w:szCs w:val="30"/>
          <w:lang w:val="ru-RU"/>
        </w:rPr>
        <w:t xml:space="preserve"> служат для развития, другими словами говоря, преемственность, если отсутствуют следующие признаки, обеспечивают невозможность дальнейшего развития:</w:t>
      </w:r>
    </w:p>
    <w:p w:rsidR="00A954FD" w:rsidRDefault="00A954FD"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при регулировании состояния развития для существования в новых условиях, добавление новому элементов старого содержания;</w:t>
      </w:r>
    </w:p>
    <w:p w:rsidR="00A954FD" w:rsidRDefault="00A954FD"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 для обеспечения постановки развития и содержания на правильный путь прибавление специально отмеченных форм старого. </w:t>
      </w:r>
    </w:p>
    <w:p w:rsidR="00A954FD" w:rsidRDefault="00A954FD"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Рассмотрев все определения преемственнос</w:t>
      </w:r>
      <w:r w:rsidR="00936FE6">
        <w:rPr>
          <w:rFonts w:ascii="Times New Roman" w:hAnsi="Times New Roman" w:cs="Times New Roman"/>
          <w:sz w:val="30"/>
          <w:szCs w:val="30"/>
          <w:lang w:val="ru-RU"/>
        </w:rPr>
        <w:t>ти, мы</w:t>
      </w:r>
      <w:r>
        <w:rPr>
          <w:rFonts w:ascii="Times New Roman" w:hAnsi="Times New Roman" w:cs="Times New Roman"/>
          <w:sz w:val="30"/>
          <w:szCs w:val="30"/>
          <w:lang w:val="ru-RU"/>
        </w:rPr>
        <w:t xml:space="preserve"> наблюдали принадлежность такого сложного феномена как развитие.</w:t>
      </w:r>
    </w:p>
    <w:p w:rsidR="00A954FD" w:rsidRDefault="00A954FD"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Рассмотрим связь между понятиями </w:t>
      </w:r>
      <w:r w:rsidR="00936FE6">
        <w:rPr>
          <w:rFonts w:ascii="Times New Roman" w:hAnsi="Times New Roman" w:cs="Times New Roman"/>
          <w:sz w:val="30"/>
          <w:szCs w:val="30"/>
        </w:rPr>
        <w:t>“</w:t>
      </w:r>
      <w:r w:rsidR="00936FE6">
        <w:rPr>
          <w:rFonts w:ascii="Times New Roman" w:hAnsi="Times New Roman" w:cs="Times New Roman"/>
          <w:sz w:val="30"/>
          <w:szCs w:val="30"/>
          <w:lang w:val="ru-RU"/>
        </w:rPr>
        <w:t>преемственность</w:t>
      </w:r>
      <w:r w:rsidR="00936FE6">
        <w:rPr>
          <w:rFonts w:ascii="Times New Roman" w:hAnsi="Times New Roman" w:cs="Times New Roman"/>
          <w:sz w:val="30"/>
          <w:szCs w:val="30"/>
        </w:rPr>
        <w:t>” и “</w:t>
      </w:r>
      <w:r w:rsidR="00936FE6">
        <w:rPr>
          <w:rFonts w:ascii="Times New Roman" w:hAnsi="Times New Roman" w:cs="Times New Roman"/>
          <w:sz w:val="30"/>
          <w:szCs w:val="30"/>
          <w:lang w:val="ru-RU"/>
        </w:rPr>
        <w:t>развитие</w:t>
      </w:r>
      <w:r w:rsidR="00936FE6">
        <w:rPr>
          <w:rFonts w:ascii="Times New Roman" w:hAnsi="Times New Roman" w:cs="Times New Roman"/>
          <w:sz w:val="30"/>
          <w:szCs w:val="30"/>
        </w:rPr>
        <w:t>”</w:t>
      </w:r>
      <w:r>
        <w:rPr>
          <w:rFonts w:ascii="Times New Roman" w:hAnsi="Times New Roman" w:cs="Times New Roman"/>
          <w:sz w:val="30"/>
          <w:szCs w:val="30"/>
          <w:lang w:val="ru-RU"/>
        </w:rPr>
        <w:t>.</w:t>
      </w:r>
    </w:p>
    <w:p w:rsidR="00A954FD" w:rsidRDefault="00A954FD"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Понятие </w:t>
      </w:r>
      <w:r w:rsidR="00936FE6">
        <w:rPr>
          <w:rFonts w:ascii="Times New Roman" w:hAnsi="Times New Roman" w:cs="Times New Roman"/>
          <w:sz w:val="30"/>
          <w:szCs w:val="30"/>
        </w:rPr>
        <w:t>“</w:t>
      </w:r>
      <w:r w:rsidR="00936FE6">
        <w:rPr>
          <w:rFonts w:ascii="Times New Roman" w:hAnsi="Times New Roman" w:cs="Times New Roman"/>
          <w:sz w:val="30"/>
          <w:szCs w:val="30"/>
          <w:lang w:val="ru-RU"/>
        </w:rPr>
        <w:t>развитие</w:t>
      </w:r>
      <w:r w:rsidR="00936FE6">
        <w:rPr>
          <w:rFonts w:ascii="Times New Roman" w:hAnsi="Times New Roman" w:cs="Times New Roman"/>
          <w:sz w:val="30"/>
          <w:szCs w:val="30"/>
        </w:rPr>
        <w:t>”</w:t>
      </w:r>
      <w:r>
        <w:rPr>
          <w:rFonts w:ascii="Times New Roman" w:hAnsi="Times New Roman" w:cs="Times New Roman"/>
          <w:sz w:val="30"/>
          <w:szCs w:val="30"/>
          <w:lang w:val="ru-RU"/>
        </w:rPr>
        <w:t xml:space="preserve"> в философии одно из основных понятий. В основе понимания развития лежит идея изменения объекта в данный промежуток времени. Характеризуя это понятие некоторые ученые</w:t>
      </w:r>
      <w:r w:rsidRPr="004329CB">
        <w:rPr>
          <w:rFonts w:ascii="Times New Roman" w:hAnsi="Times New Roman" w:cs="Times New Roman"/>
          <w:sz w:val="30"/>
          <w:szCs w:val="30"/>
          <w:lang w:val="ru-RU"/>
        </w:rPr>
        <w:t xml:space="preserve"> </w:t>
      </w:r>
      <w:r w:rsidR="00B44958">
        <w:rPr>
          <w:rFonts w:ascii="Times New Roman" w:hAnsi="Times New Roman" w:cs="Times New Roman"/>
          <w:sz w:val="30"/>
          <w:szCs w:val="30"/>
          <w:lang w:val="ru-RU"/>
        </w:rPr>
        <w:t xml:space="preserve">        </w:t>
      </w:r>
      <w:r w:rsidRPr="004329CB">
        <w:rPr>
          <w:rFonts w:ascii="Times New Roman" w:hAnsi="Times New Roman" w:cs="Times New Roman"/>
          <w:sz w:val="30"/>
          <w:szCs w:val="30"/>
          <w:lang w:val="ru-RU"/>
        </w:rPr>
        <w:t>(</w:t>
      </w:r>
      <w:r>
        <w:rPr>
          <w:rFonts w:ascii="Times New Roman" w:hAnsi="Times New Roman" w:cs="Times New Roman"/>
          <w:sz w:val="30"/>
          <w:szCs w:val="30"/>
          <w:lang w:val="ru-RU"/>
        </w:rPr>
        <w:t>П.</w:t>
      </w:r>
      <w:r w:rsidR="00936FE6">
        <w:rPr>
          <w:rFonts w:ascii="Times New Roman" w:hAnsi="Times New Roman" w:cs="Times New Roman"/>
          <w:sz w:val="30"/>
          <w:szCs w:val="30"/>
          <w:lang w:val="ru-RU"/>
        </w:rPr>
        <w:t xml:space="preserve"> </w:t>
      </w:r>
      <w:r>
        <w:rPr>
          <w:rFonts w:ascii="Times New Roman" w:hAnsi="Times New Roman" w:cs="Times New Roman"/>
          <w:sz w:val="30"/>
          <w:szCs w:val="30"/>
          <w:lang w:val="ru-RU"/>
        </w:rPr>
        <w:t>В. Алексеев, А.</w:t>
      </w:r>
      <w:r w:rsidR="00936FE6">
        <w:rPr>
          <w:rFonts w:ascii="Times New Roman" w:hAnsi="Times New Roman" w:cs="Times New Roman"/>
          <w:sz w:val="30"/>
          <w:szCs w:val="30"/>
          <w:lang w:val="ru-RU"/>
        </w:rPr>
        <w:t xml:space="preserve"> </w:t>
      </w:r>
      <w:r>
        <w:rPr>
          <w:rFonts w:ascii="Times New Roman" w:hAnsi="Times New Roman" w:cs="Times New Roman"/>
          <w:sz w:val="30"/>
          <w:szCs w:val="30"/>
          <w:lang w:val="ru-RU"/>
        </w:rPr>
        <w:t>В. Панин), отмечали его разные свойства. П</w:t>
      </w:r>
      <w:r w:rsidR="00936FE6">
        <w:rPr>
          <w:rFonts w:ascii="Times New Roman" w:hAnsi="Times New Roman" w:cs="Times New Roman"/>
          <w:sz w:val="30"/>
          <w:szCs w:val="30"/>
          <w:lang w:val="ru-RU"/>
        </w:rPr>
        <w:t>роводя анализ данным определения</w:t>
      </w:r>
      <w:r>
        <w:rPr>
          <w:rFonts w:ascii="Times New Roman" w:hAnsi="Times New Roman" w:cs="Times New Roman"/>
          <w:sz w:val="30"/>
          <w:szCs w:val="30"/>
          <w:lang w:val="ru-RU"/>
        </w:rPr>
        <w:t>м, мы узнали, что развитие – направлено на определенный один образ,</w:t>
      </w:r>
      <w:r w:rsidR="00936FE6">
        <w:rPr>
          <w:rFonts w:ascii="Times New Roman" w:hAnsi="Times New Roman" w:cs="Times New Roman"/>
          <w:sz w:val="30"/>
          <w:szCs w:val="30"/>
          <w:lang w:val="ru-RU"/>
        </w:rPr>
        <w:t xml:space="preserve"> является </w:t>
      </w:r>
      <w:proofErr w:type="gramStart"/>
      <w:r w:rsidR="00936FE6">
        <w:rPr>
          <w:rFonts w:ascii="Times New Roman" w:hAnsi="Times New Roman" w:cs="Times New Roman"/>
          <w:sz w:val="30"/>
          <w:szCs w:val="30"/>
          <w:lang w:val="ru-RU"/>
        </w:rPr>
        <w:t>набором</w:t>
      </w:r>
      <w:proofErr w:type="gramEnd"/>
      <w:r w:rsidR="00936FE6">
        <w:rPr>
          <w:rFonts w:ascii="Times New Roman" w:hAnsi="Times New Roman" w:cs="Times New Roman"/>
          <w:sz w:val="30"/>
          <w:szCs w:val="30"/>
          <w:lang w:val="ru-RU"/>
        </w:rPr>
        <w:t xml:space="preserve"> характеризующи</w:t>
      </w:r>
      <w:r>
        <w:rPr>
          <w:rFonts w:ascii="Times New Roman" w:hAnsi="Times New Roman" w:cs="Times New Roman"/>
          <w:sz w:val="30"/>
          <w:szCs w:val="30"/>
          <w:lang w:val="ru-RU"/>
        </w:rPr>
        <w:t>мся следующими преимуществами: переход</w:t>
      </w:r>
      <w:r w:rsidR="00936FE6">
        <w:rPr>
          <w:rFonts w:ascii="Times New Roman" w:hAnsi="Times New Roman" w:cs="Times New Roman"/>
          <w:sz w:val="30"/>
          <w:szCs w:val="30"/>
          <w:lang w:val="ru-RU"/>
        </w:rPr>
        <w:t xml:space="preserve"> в</w:t>
      </w:r>
      <w:r>
        <w:rPr>
          <w:rFonts w:ascii="Times New Roman" w:hAnsi="Times New Roman" w:cs="Times New Roman"/>
          <w:sz w:val="30"/>
          <w:szCs w:val="30"/>
          <w:lang w:val="ru-RU"/>
        </w:rPr>
        <w:t xml:space="preserve"> более сложную чем раньше структуру, обмен качественного характера; неповторимость, другими словами, в первоначальное состояние полностью возвратиться невозможно; преемственность; направленность, или обмен от низшего к высшему. Поэтому установлено, что преемственность является основным условием развития. </w:t>
      </w:r>
    </w:p>
    <w:p w:rsidR="00A954FD" w:rsidRDefault="00A954FD"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Э.</w:t>
      </w:r>
      <w:r w:rsidR="00740D50">
        <w:rPr>
          <w:rFonts w:ascii="Times New Roman" w:hAnsi="Times New Roman" w:cs="Times New Roman"/>
          <w:sz w:val="30"/>
          <w:szCs w:val="30"/>
          <w:lang w:val="ru-RU"/>
        </w:rPr>
        <w:t xml:space="preserve"> </w:t>
      </w:r>
      <w:r>
        <w:rPr>
          <w:rFonts w:ascii="Times New Roman" w:hAnsi="Times New Roman" w:cs="Times New Roman"/>
          <w:sz w:val="30"/>
          <w:szCs w:val="30"/>
          <w:lang w:val="ru-RU"/>
        </w:rPr>
        <w:t>А.</w:t>
      </w:r>
      <w:r w:rsidR="00740D50">
        <w:rPr>
          <w:rFonts w:ascii="Times New Roman" w:hAnsi="Times New Roman" w:cs="Times New Roman"/>
          <w:sz w:val="30"/>
          <w:szCs w:val="30"/>
          <w:lang w:val="ru-RU"/>
        </w:rPr>
        <w:t xml:space="preserve"> </w:t>
      </w:r>
      <w:r>
        <w:rPr>
          <w:rFonts w:ascii="Times New Roman" w:hAnsi="Times New Roman" w:cs="Times New Roman"/>
          <w:sz w:val="30"/>
          <w:szCs w:val="30"/>
          <w:lang w:val="ru-RU"/>
        </w:rPr>
        <w:t>Баллер дал определение преемственности</w:t>
      </w:r>
      <w:r w:rsidR="00740D50">
        <w:rPr>
          <w:rFonts w:ascii="Times New Roman" w:hAnsi="Times New Roman" w:cs="Times New Roman"/>
          <w:sz w:val="30"/>
          <w:szCs w:val="30"/>
          <w:lang w:val="ru-RU"/>
        </w:rPr>
        <w:t xml:space="preserve"> при составлении процесса </w:t>
      </w:r>
      <w:r w:rsidR="00740D50">
        <w:rPr>
          <w:rFonts w:ascii="Times New Roman" w:hAnsi="Times New Roman" w:cs="Times New Roman"/>
          <w:sz w:val="30"/>
          <w:szCs w:val="30"/>
        </w:rPr>
        <w:t>“</w:t>
      </w:r>
      <w:r w:rsidR="00740D50">
        <w:rPr>
          <w:rFonts w:ascii="Times New Roman" w:hAnsi="Times New Roman" w:cs="Times New Roman"/>
          <w:sz w:val="30"/>
          <w:szCs w:val="30"/>
          <w:lang w:val="ru-RU"/>
        </w:rPr>
        <w:t>наследственность</w:t>
      </w:r>
      <w:r w:rsidR="00740D50">
        <w:rPr>
          <w:rFonts w:ascii="Times New Roman" w:hAnsi="Times New Roman" w:cs="Times New Roman"/>
          <w:sz w:val="30"/>
          <w:szCs w:val="30"/>
        </w:rPr>
        <w:t>”,</w:t>
      </w:r>
      <w:r w:rsidR="00740D50">
        <w:rPr>
          <w:rFonts w:ascii="Times New Roman" w:hAnsi="Times New Roman" w:cs="Times New Roman"/>
          <w:sz w:val="30"/>
          <w:szCs w:val="30"/>
          <w:lang w:val="ru-RU"/>
        </w:rPr>
        <w:t xml:space="preserve"> обращая много внимания</w:t>
      </w:r>
      <w:r>
        <w:rPr>
          <w:rFonts w:ascii="Times New Roman" w:hAnsi="Times New Roman" w:cs="Times New Roman"/>
          <w:sz w:val="30"/>
          <w:szCs w:val="30"/>
          <w:lang w:val="ru-RU"/>
        </w:rPr>
        <w:t xml:space="preserve"> на отражение его </w:t>
      </w:r>
      <w:r>
        <w:rPr>
          <w:rFonts w:ascii="Times New Roman" w:hAnsi="Times New Roman" w:cs="Times New Roman"/>
          <w:sz w:val="30"/>
          <w:szCs w:val="30"/>
          <w:lang w:val="ru-RU"/>
        </w:rPr>
        <w:lastRenderedPageBreak/>
        <w:t xml:space="preserve">стержня. Он отмечал, что </w:t>
      </w:r>
      <w:r w:rsidR="00740D50">
        <w:rPr>
          <w:rFonts w:ascii="Times New Roman" w:hAnsi="Times New Roman" w:cs="Times New Roman"/>
          <w:sz w:val="30"/>
          <w:szCs w:val="30"/>
        </w:rPr>
        <w:t>“</w:t>
      </w:r>
      <w:r w:rsidR="00740D50">
        <w:rPr>
          <w:rFonts w:ascii="Times New Roman" w:hAnsi="Times New Roman" w:cs="Times New Roman"/>
          <w:sz w:val="30"/>
          <w:szCs w:val="30"/>
          <w:lang w:val="ru-RU"/>
        </w:rPr>
        <w:t>преемственность – это взаимосвязь на разных этапах и ступенях развития, как система при изменении целостности организует с сохранением той или иной стороны коренного значения. Преемственность связывает настоящее с прошлым и будущим, обеспечивает постоянство целостности</w:t>
      </w:r>
      <w:r w:rsidR="00740D50">
        <w:rPr>
          <w:rFonts w:ascii="Times New Roman" w:hAnsi="Times New Roman" w:cs="Times New Roman"/>
          <w:sz w:val="30"/>
          <w:szCs w:val="30"/>
        </w:rPr>
        <w:t>”</w:t>
      </w:r>
      <w:r>
        <w:rPr>
          <w:rFonts w:ascii="Times New Roman" w:hAnsi="Times New Roman" w:cs="Times New Roman"/>
          <w:sz w:val="30"/>
          <w:szCs w:val="30"/>
          <w:lang w:val="ru-RU"/>
        </w:rPr>
        <w:t>.</w:t>
      </w:r>
    </w:p>
    <w:p w:rsidR="00A954FD" w:rsidRDefault="00A954FD"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Э.</w:t>
      </w:r>
      <w:r w:rsidR="00740D50">
        <w:rPr>
          <w:rFonts w:ascii="Times New Roman" w:hAnsi="Times New Roman" w:cs="Times New Roman"/>
          <w:sz w:val="30"/>
          <w:szCs w:val="30"/>
          <w:lang w:val="ru-RU"/>
        </w:rPr>
        <w:t xml:space="preserve"> </w:t>
      </w:r>
      <w:r>
        <w:rPr>
          <w:rFonts w:ascii="Times New Roman" w:hAnsi="Times New Roman" w:cs="Times New Roman"/>
          <w:sz w:val="30"/>
          <w:szCs w:val="30"/>
          <w:lang w:val="ru-RU"/>
        </w:rPr>
        <w:t xml:space="preserve">М. Мамбетакунов после своих дидактических исследований доказал, что преемственность является самостоятельным </w:t>
      </w:r>
      <w:r w:rsidR="00402513">
        <w:rPr>
          <w:rFonts w:ascii="Times New Roman" w:hAnsi="Times New Roman" w:cs="Times New Roman"/>
          <w:sz w:val="30"/>
          <w:szCs w:val="30"/>
          <w:lang w:val="ru-RU"/>
        </w:rPr>
        <w:t xml:space="preserve">принципом. Он высказал мысль: </w:t>
      </w:r>
      <w:r w:rsidR="00402513">
        <w:rPr>
          <w:rFonts w:ascii="Times New Roman" w:hAnsi="Times New Roman" w:cs="Times New Roman"/>
          <w:sz w:val="30"/>
          <w:szCs w:val="30"/>
        </w:rPr>
        <w:t>“</w:t>
      </w:r>
      <w:r w:rsidR="00402513">
        <w:rPr>
          <w:rFonts w:ascii="Times New Roman" w:hAnsi="Times New Roman" w:cs="Times New Roman"/>
          <w:sz w:val="30"/>
          <w:szCs w:val="30"/>
          <w:lang w:val="ru-RU"/>
        </w:rPr>
        <w:t>Преемственность является взаимосвязью явлений в процессе развития. Она является отдельным проявлением диалектических законов отрицания</w:t>
      </w:r>
      <w:r w:rsidR="00013929" w:rsidRPr="00013929">
        <w:rPr>
          <w:rFonts w:ascii="Times New Roman" w:hAnsi="Times New Roman" w:cs="Times New Roman"/>
          <w:sz w:val="30"/>
          <w:szCs w:val="30"/>
          <w:lang w:val="ru-RU"/>
        </w:rPr>
        <w:t xml:space="preserve"> </w:t>
      </w:r>
      <w:proofErr w:type="gramStart"/>
      <w:r w:rsidR="00013929">
        <w:rPr>
          <w:rFonts w:ascii="Times New Roman" w:hAnsi="Times New Roman" w:cs="Times New Roman"/>
          <w:sz w:val="30"/>
          <w:szCs w:val="30"/>
          <w:lang w:val="ru-RU"/>
        </w:rPr>
        <w:t>отрицания</w:t>
      </w:r>
      <w:proofErr w:type="gramEnd"/>
      <w:r w:rsidR="00402513">
        <w:rPr>
          <w:rFonts w:ascii="Times New Roman" w:hAnsi="Times New Roman" w:cs="Times New Roman"/>
          <w:sz w:val="30"/>
          <w:szCs w:val="30"/>
          <w:lang w:val="ru-RU"/>
        </w:rPr>
        <w:t>, переход количественных изменений в качество. В природе, обществе и познании во всяком появлении является объективным и обладает обобщенным характером. Основное значение принципа преемственности – любой новый предмет появляется на основе старого, сооб</w:t>
      </w:r>
      <w:r w:rsidR="00013929">
        <w:rPr>
          <w:rFonts w:ascii="Times New Roman" w:hAnsi="Times New Roman" w:cs="Times New Roman"/>
          <w:sz w:val="30"/>
          <w:szCs w:val="30"/>
          <w:lang w:val="ru-RU"/>
        </w:rPr>
        <w:t>разно изменению общества</w:t>
      </w:r>
      <w:r w:rsidR="00402513">
        <w:rPr>
          <w:rFonts w:ascii="Times New Roman" w:hAnsi="Times New Roman" w:cs="Times New Roman"/>
          <w:sz w:val="30"/>
          <w:szCs w:val="30"/>
          <w:lang w:val="ru-RU"/>
        </w:rPr>
        <w:t xml:space="preserve"> непригодная часть старого отбрасывается, пригодная сохраняется</w:t>
      </w:r>
      <w:r w:rsidR="00402513">
        <w:rPr>
          <w:rFonts w:ascii="Times New Roman" w:hAnsi="Times New Roman" w:cs="Times New Roman"/>
          <w:sz w:val="30"/>
          <w:szCs w:val="30"/>
        </w:rPr>
        <w:t>”</w:t>
      </w:r>
      <w:r>
        <w:rPr>
          <w:rFonts w:ascii="Times New Roman" w:hAnsi="Times New Roman" w:cs="Times New Roman"/>
          <w:sz w:val="30"/>
          <w:szCs w:val="30"/>
          <w:lang w:val="ru-RU"/>
        </w:rPr>
        <w:t xml:space="preserve">. </w:t>
      </w:r>
      <w:r w:rsidR="00951D9D">
        <w:rPr>
          <w:rFonts w:ascii="Times New Roman" w:hAnsi="Times New Roman" w:cs="Times New Roman"/>
          <w:sz w:val="30"/>
          <w:szCs w:val="30"/>
          <w:lang w:val="ru-RU"/>
        </w:rPr>
        <w:t>Поэтому о</w:t>
      </w:r>
      <w:r w:rsidR="00F84BAE">
        <w:rPr>
          <w:rFonts w:ascii="Times New Roman" w:hAnsi="Times New Roman" w:cs="Times New Roman"/>
          <w:sz w:val="30"/>
          <w:szCs w:val="30"/>
          <w:lang w:val="ru-RU"/>
        </w:rPr>
        <w:t xml:space="preserve">н </w:t>
      </w:r>
      <w:proofErr w:type="gramStart"/>
      <w:r w:rsidR="00F84BAE">
        <w:rPr>
          <w:rFonts w:ascii="Times New Roman" w:hAnsi="Times New Roman" w:cs="Times New Roman"/>
          <w:sz w:val="30"/>
          <w:szCs w:val="30"/>
          <w:lang w:val="ru-RU"/>
        </w:rPr>
        <w:t>считает</w:t>
      </w:r>
      <w:proofErr w:type="gramEnd"/>
      <w:r w:rsidR="00F84BAE">
        <w:rPr>
          <w:rFonts w:ascii="Times New Roman" w:hAnsi="Times New Roman" w:cs="Times New Roman"/>
          <w:sz w:val="30"/>
          <w:szCs w:val="30"/>
          <w:lang w:val="ru-RU"/>
        </w:rPr>
        <w:t xml:space="preserve"> что преемственность является главным </w:t>
      </w:r>
      <w:r w:rsidR="00F84BAE" w:rsidRPr="00F84BAE">
        <w:rPr>
          <w:rFonts w:ascii="Times New Roman" w:hAnsi="Times New Roman" w:cs="Times New Roman"/>
          <w:sz w:val="30"/>
          <w:szCs w:val="30"/>
          <w:lang w:val="ru-RU"/>
        </w:rPr>
        <w:t>условием диалектического изменения и зрелости.</w:t>
      </w:r>
    </w:p>
    <w:p w:rsidR="00951D9D" w:rsidRDefault="00951D9D" w:rsidP="00A954FD">
      <w:pPr>
        <w:spacing w:after="0" w:line="240" w:lineRule="auto"/>
        <w:ind w:firstLine="720"/>
        <w:jc w:val="both"/>
        <w:rPr>
          <w:rFonts w:ascii="Times New Roman" w:hAnsi="Times New Roman" w:cs="Times New Roman"/>
          <w:sz w:val="30"/>
          <w:szCs w:val="30"/>
          <w:lang w:val="ru-RU"/>
        </w:rPr>
      </w:pPr>
      <w:r w:rsidRPr="00951D9D">
        <w:rPr>
          <w:rFonts w:ascii="Times New Roman" w:hAnsi="Times New Roman" w:cs="Times New Roman"/>
          <w:sz w:val="30"/>
          <w:szCs w:val="30"/>
          <w:lang w:val="ru-RU"/>
        </w:rPr>
        <w:t>Пособие Э. М. Мамбетакунова, опубликов</w:t>
      </w:r>
      <w:r>
        <w:rPr>
          <w:rFonts w:ascii="Times New Roman" w:hAnsi="Times New Roman" w:cs="Times New Roman"/>
          <w:sz w:val="30"/>
          <w:szCs w:val="30"/>
          <w:lang w:val="ru-RU"/>
        </w:rPr>
        <w:t>анное в 2008 году, называется “О</w:t>
      </w:r>
      <w:r w:rsidRPr="00951D9D">
        <w:rPr>
          <w:rFonts w:ascii="Times New Roman" w:hAnsi="Times New Roman" w:cs="Times New Roman"/>
          <w:sz w:val="30"/>
          <w:szCs w:val="30"/>
          <w:lang w:val="ru-RU"/>
        </w:rPr>
        <w:t>сновы педагогики”, в котором указано, что принцип преемственности в процессе обучения реализуется на основе следующих правил:</w:t>
      </w:r>
    </w:p>
    <w:p w:rsidR="00951D9D" w:rsidRDefault="003068E4"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 </w:t>
      </w:r>
      <w:r w:rsidRPr="003068E4">
        <w:rPr>
          <w:rFonts w:ascii="Times New Roman" w:hAnsi="Times New Roman" w:cs="Times New Roman"/>
          <w:sz w:val="30"/>
          <w:szCs w:val="30"/>
          <w:lang w:val="ru-RU"/>
        </w:rPr>
        <w:t>качественное формирование знаний путем организации активной деятельности учащихся на начальном этапе приобретения знаний;</w:t>
      </w:r>
    </w:p>
    <w:p w:rsidR="003068E4" w:rsidRDefault="003068E4"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 </w:t>
      </w:r>
      <w:r w:rsidRPr="003068E4">
        <w:rPr>
          <w:rFonts w:ascii="Times New Roman" w:hAnsi="Times New Roman" w:cs="Times New Roman"/>
          <w:sz w:val="30"/>
          <w:szCs w:val="30"/>
          <w:lang w:val="ru-RU"/>
        </w:rPr>
        <w:t>сосредоточение внимания на диалектических отношениях между новым и старым в укреплении, уточнении, расширении знаний;</w:t>
      </w:r>
    </w:p>
    <w:p w:rsidR="003068E4" w:rsidRDefault="003068E4"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 </w:t>
      </w:r>
      <w:r w:rsidRPr="003068E4">
        <w:rPr>
          <w:rFonts w:ascii="Times New Roman" w:hAnsi="Times New Roman" w:cs="Times New Roman"/>
          <w:sz w:val="30"/>
          <w:szCs w:val="30"/>
          <w:lang w:val="ru-RU"/>
        </w:rPr>
        <w:t>добиться полного включения в содержание понятия, закона всех существенных признаков явлений, закрепления их логической связи;</w:t>
      </w:r>
    </w:p>
    <w:p w:rsidR="003068E4" w:rsidRDefault="003068E4"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 </w:t>
      </w:r>
      <w:r w:rsidRPr="003068E4">
        <w:rPr>
          <w:rFonts w:ascii="Times New Roman" w:hAnsi="Times New Roman" w:cs="Times New Roman"/>
          <w:sz w:val="30"/>
          <w:szCs w:val="30"/>
          <w:lang w:val="ru-RU"/>
        </w:rPr>
        <w:t>поиск и эффективное использование оптимальных способов точного определения значения новых терминов, возникающих в процессе развития знаний, и их систематизации;</w:t>
      </w:r>
    </w:p>
    <w:p w:rsidR="003068E4" w:rsidRDefault="003068E4"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 </w:t>
      </w:r>
      <w:r w:rsidRPr="003068E4">
        <w:rPr>
          <w:rFonts w:ascii="Times New Roman" w:hAnsi="Times New Roman" w:cs="Times New Roman"/>
          <w:sz w:val="30"/>
          <w:szCs w:val="30"/>
          <w:lang w:val="ru-RU"/>
        </w:rPr>
        <w:t>обучение учащихся тому, как использовать знания для решения практических задач в различных ситуациях путем непрерывной конкретизации, расширения объема;</w:t>
      </w:r>
    </w:p>
    <w:p w:rsidR="003068E4" w:rsidRDefault="003068E4" w:rsidP="00A954FD">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 </w:t>
      </w:r>
      <w:r w:rsidRPr="003068E4">
        <w:rPr>
          <w:rFonts w:ascii="Times New Roman" w:hAnsi="Times New Roman" w:cs="Times New Roman"/>
          <w:sz w:val="30"/>
          <w:szCs w:val="30"/>
          <w:lang w:val="ru-RU"/>
        </w:rPr>
        <w:t>выявление взаимосвязи знаний, полученных из различных учебных предметов, что приводит к формиров</w:t>
      </w:r>
      <w:r>
        <w:rPr>
          <w:rFonts w:ascii="Times New Roman" w:hAnsi="Times New Roman" w:cs="Times New Roman"/>
          <w:sz w:val="30"/>
          <w:szCs w:val="30"/>
          <w:lang w:val="ru-RU"/>
        </w:rPr>
        <w:t>анию научного образа мира в сознании</w:t>
      </w:r>
      <w:r w:rsidRPr="003068E4">
        <w:rPr>
          <w:rFonts w:ascii="Times New Roman" w:hAnsi="Times New Roman" w:cs="Times New Roman"/>
          <w:sz w:val="30"/>
          <w:szCs w:val="30"/>
          <w:lang w:val="ru-RU"/>
        </w:rPr>
        <w:t xml:space="preserve"> учащихся.</w:t>
      </w:r>
    </w:p>
    <w:p w:rsidR="002D3008" w:rsidRDefault="002D3008" w:rsidP="001E2B12">
      <w:pPr>
        <w:spacing w:after="0" w:line="240" w:lineRule="auto"/>
        <w:ind w:firstLine="720"/>
        <w:jc w:val="both"/>
        <w:rPr>
          <w:rFonts w:ascii="Times New Roman" w:hAnsi="Times New Roman" w:cs="Times New Roman"/>
          <w:sz w:val="30"/>
          <w:szCs w:val="30"/>
          <w:lang w:val="ru-RU"/>
        </w:rPr>
      </w:pPr>
      <w:r w:rsidRPr="002D3008">
        <w:rPr>
          <w:rFonts w:ascii="Times New Roman" w:hAnsi="Times New Roman" w:cs="Times New Roman"/>
          <w:sz w:val="30"/>
          <w:szCs w:val="30"/>
          <w:lang w:val="ru-RU"/>
        </w:rPr>
        <w:t>А Р. Р. Чыныбаев в своей диссертационной работе рассматривал преемственность как педагогический принцип, отмечая:</w:t>
      </w:r>
    </w:p>
    <w:p w:rsidR="00D85731" w:rsidRDefault="00D85731" w:rsidP="001E2B12">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 логическую последовательность в расположении учебного материала, </w:t>
      </w:r>
      <w:proofErr w:type="gramStart"/>
      <w:r>
        <w:rPr>
          <w:rFonts w:ascii="Times New Roman" w:hAnsi="Times New Roman" w:cs="Times New Roman"/>
          <w:sz w:val="30"/>
          <w:szCs w:val="30"/>
          <w:lang w:val="ru-RU"/>
        </w:rPr>
        <w:t>отражающий</w:t>
      </w:r>
      <w:proofErr w:type="gramEnd"/>
      <w:r>
        <w:rPr>
          <w:rFonts w:ascii="Times New Roman" w:hAnsi="Times New Roman" w:cs="Times New Roman"/>
          <w:sz w:val="30"/>
          <w:szCs w:val="30"/>
          <w:lang w:val="ru-RU"/>
        </w:rPr>
        <w:t xml:space="preserve"> логику научных знаний и учитывающей особенности усвоения знаний, умений и навыков учащимися различных </w:t>
      </w:r>
      <w:r>
        <w:rPr>
          <w:rFonts w:ascii="Times New Roman" w:hAnsi="Times New Roman" w:cs="Times New Roman"/>
          <w:sz w:val="30"/>
          <w:szCs w:val="30"/>
          <w:lang w:val="ru-RU"/>
        </w:rPr>
        <w:lastRenderedPageBreak/>
        <w:t xml:space="preserve">возрастных групп, </w:t>
      </w:r>
      <w:r w:rsidR="00704939">
        <w:rPr>
          <w:rFonts w:ascii="Times New Roman" w:hAnsi="Times New Roman" w:cs="Times New Roman"/>
          <w:sz w:val="30"/>
          <w:szCs w:val="30"/>
          <w:lang w:val="ru-RU"/>
        </w:rPr>
        <w:t>постепенное наращивание сложности учебного материала;</w:t>
      </w:r>
    </w:p>
    <w:p w:rsidR="002D3008" w:rsidRDefault="00704939" w:rsidP="00704939">
      <w:pPr>
        <w:spacing w:after="0" w:line="240" w:lineRule="auto"/>
        <w:ind w:firstLine="720"/>
        <w:jc w:val="both"/>
        <w:rPr>
          <w:rFonts w:ascii="Times New Roman" w:hAnsi="Times New Roman" w:cs="Times New Roman"/>
          <w:sz w:val="30"/>
          <w:szCs w:val="30"/>
          <w:lang w:val="ru-RU"/>
        </w:rPr>
      </w:pPr>
      <w:proofErr w:type="gramStart"/>
      <w:r>
        <w:rPr>
          <w:rFonts w:ascii="Times New Roman" w:hAnsi="Times New Roman" w:cs="Times New Roman"/>
          <w:sz w:val="30"/>
          <w:szCs w:val="30"/>
          <w:lang w:val="ru-RU"/>
        </w:rPr>
        <w:t xml:space="preserve">- недопустимость разрывов в содержании учебников младших и старших классов, а также исключении в последних необоснованного дублирования, </w:t>
      </w:r>
      <w:r w:rsidR="00F905C6">
        <w:rPr>
          <w:rFonts w:ascii="Times New Roman" w:hAnsi="Times New Roman" w:cs="Times New Roman"/>
          <w:sz w:val="30"/>
          <w:szCs w:val="30"/>
          <w:lang w:val="ru-RU"/>
        </w:rPr>
        <w:t>повторного изложения учебного материала;</w:t>
      </w:r>
      <w:proofErr w:type="gramEnd"/>
    </w:p>
    <w:p w:rsidR="00F905C6" w:rsidRDefault="00F905C6" w:rsidP="00F905C6">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единство терминологии и символики в содержании всех учебных дисциплин, в учебных пособиях младших и старших классов;</w:t>
      </w:r>
    </w:p>
    <w:p w:rsidR="00F905C6" w:rsidRDefault="00F905C6" w:rsidP="00F905C6">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учет и использование житейских представлений учащихся в процессе формирования у них научных знаний, недопустимость закрепления в системе знаний неверных, в научном отношении, имеющихся у них представлений;</w:t>
      </w:r>
    </w:p>
    <w:p w:rsidR="00F905C6" w:rsidRDefault="00F905C6" w:rsidP="00F905C6">
      <w:pPr>
        <w:spacing w:after="0" w:line="240" w:lineRule="auto"/>
        <w:ind w:firstLine="720"/>
        <w:jc w:val="both"/>
        <w:rPr>
          <w:rFonts w:ascii="Times New Roman" w:hAnsi="Times New Roman" w:cs="Times New Roman"/>
          <w:sz w:val="30"/>
          <w:szCs w:val="30"/>
          <w:lang w:val="ru-RU"/>
        </w:rPr>
      </w:pPr>
      <w:proofErr w:type="gramStart"/>
      <w:r>
        <w:rPr>
          <w:rFonts w:ascii="Times New Roman" w:hAnsi="Times New Roman" w:cs="Times New Roman"/>
          <w:sz w:val="30"/>
          <w:szCs w:val="30"/>
          <w:lang w:val="ru-RU"/>
        </w:rPr>
        <w:t>- достижение единства, целостности старых и новых знаний осуществление их синтеза в единую, более сложную и совершенную, по сравнению с прежней, систему;</w:t>
      </w:r>
      <w:proofErr w:type="gramEnd"/>
    </w:p>
    <w:p w:rsidR="00F905C6" w:rsidRDefault="00F905C6" w:rsidP="00F905C6">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реализацию межпредметных связей, интеграцию отдельных элементов знаний, представляющих определенную целостность.</w:t>
      </w:r>
    </w:p>
    <w:p w:rsidR="001E2B12" w:rsidRDefault="001E2B12" w:rsidP="00F905C6">
      <w:pPr>
        <w:spacing w:after="0" w:line="240" w:lineRule="auto"/>
        <w:ind w:firstLine="708"/>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В </w:t>
      </w:r>
      <w:proofErr w:type="gramStart"/>
      <w:r>
        <w:rPr>
          <w:rFonts w:ascii="Times New Roman" w:hAnsi="Times New Roman" w:cs="Times New Roman"/>
          <w:sz w:val="30"/>
          <w:szCs w:val="30"/>
          <w:lang w:val="ru-RU"/>
        </w:rPr>
        <w:t>педагогический</w:t>
      </w:r>
      <w:proofErr w:type="gramEnd"/>
      <w:r>
        <w:rPr>
          <w:rFonts w:ascii="Times New Roman" w:hAnsi="Times New Roman" w:cs="Times New Roman"/>
          <w:sz w:val="30"/>
          <w:szCs w:val="30"/>
          <w:lang w:val="ru-RU"/>
        </w:rPr>
        <w:t xml:space="preserve"> энциклопедии отмечается:</w:t>
      </w:r>
      <w:r w:rsidR="00804C35">
        <w:rPr>
          <w:rFonts w:ascii="Times New Roman" w:hAnsi="Times New Roman" w:cs="Times New Roman"/>
          <w:sz w:val="30"/>
          <w:szCs w:val="30"/>
          <w:lang w:val="ru-RU"/>
        </w:rPr>
        <w:t xml:space="preserve"> </w:t>
      </w:r>
      <w:r w:rsidR="00804C35">
        <w:rPr>
          <w:rFonts w:ascii="Times New Roman" w:hAnsi="Times New Roman" w:cs="Times New Roman"/>
          <w:sz w:val="30"/>
          <w:szCs w:val="30"/>
        </w:rPr>
        <w:t>“</w:t>
      </w:r>
      <w:r w:rsidR="00804C35">
        <w:rPr>
          <w:rFonts w:ascii="Times New Roman" w:hAnsi="Times New Roman" w:cs="Times New Roman"/>
          <w:sz w:val="30"/>
          <w:szCs w:val="30"/>
          <w:lang w:val="ru-RU"/>
        </w:rPr>
        <w:t>В обучении преемственность состоит в создании необходимых связей и правильных подходов на разных ступенях среди его частей</w:t>
      </w:r>
      <w:r w:rsidR="00804C35">
        <w:rPr>
          <w:rFonts w:ascii="Times New Roman" w:hAnsi="Times New Roman" w:cs="Times New Roman"/>
          <w:sz w:val="30"/>
          <w:szCs w:val="30"/>
        </w:rPr>
        <w:t>”</w:t>
      </w:r>
      <w:r>
        <w:rPr>
          <w:rFonts w:ascii="Times New Roman" w:hAnsi="Times New Roman" w:cs="Times New Roman"/>
          <w:sz w:val="30"/>
          <w:szCs w:val="30"/>
          <w:lang w:val="ru-RU"/>
        </w:rPr>
        <w:t>.</w:t>
      </w:r>
    </w:p>
    <w:p w:rsidR="001E2B12" w:rsidRDefault="001E2B12" w:rsidP="001E2B12">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При изучении математики для совер</w:t>
      </w:r>
      <w:r w:rsidR="00804C35">
        <w:rPr>
          <w:rFonts w:ascii="Times New Roman" w:hAnsi="Times New Roman" w:cs="Times New Roman"/>
          <w:sz w:val="30"/>
          <w:szCs w:val="30"/>
          <w:lang w:val="ru-RU"/>
        </w:rPr>
        <w:t>шенствования</w:t>
      </w:r>
      <w:r>
        <w:rPr>
          <w:rFonts w:ascii="Times New Roman" w:hAnsi="Times New Roman" w:cs="Times New Roman"/>
          <w:sz w:val="30"/>
          <w:szCs w:val="30"/>
          <w:lang w:val="ru-RU"/>
        </w:rPr>
        <w:t xml:space="preserve"> внедрения принципа преемственности можно ввести следующие способы: межпредметные связи, повторение, самостоятельная деятельность учащихся, </w:t>
      </w:r>
      <w:r w:rsidRPr="006B4A2A">
        <w:rPr>
          <w:rFonts w:ascii="Times New Roman" w:hAnsi="Times New Roman" w:cs="Times New Roman"/>
          <w:sz w:val="30"/>
          <w:szCs w:val="30"/>
          <w:lang w:val="ru-RU"/>
        </w:rPr>
        <w:t>интегрированные уроки</w:t>
      </w:r>
      <w:r>
        <w:rPr>
          <w:rFonts w:ascii="Times New Roman" w:hAnsi="Times New Roman" w:cs="Times New Roman"/>
          <w:sz w:val="30"/>
          <w:szCs w:val="30"/>
          <w:lang w:val="ru-RU"/>
        </w:rPr>
        <w:t xml:space="preserve">. </w:t>
      </w:r>
    </w:p>
    <w:p w:rsidR="001E2B12" w:rsidRDefault="009A2EF1" w:rsidP="001E2B12">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Развитие</w:t>
      </w:r>
      <w:r w:rsidR="001E2B12">
        <w:rPr>
          <w:rFonts w:ascii="Times New Roman" w:hAnsi="Times New Roman" w:cs="Times New Roman"/>
          <w:sz w:val="30"/>
          <w:szCs w:val="30"/>
          <w:lang w:val="ru-RU"/>
        </w:rPr>
        <w:t xml:space="preserve"> научно-технического прогресса в у</w:t>
      </w:r>
      <w:r>
        <w:rPr>
          <w:rFonts w:ascii="Times New Roman" w:hAnsi="Times New Roman" w:cs="Times New Roman"/>
          <w:sz w:val="30"/>
          <w:szCs w:val="30"/>
          <w:lang w:val="ru-RU"/>
        </w:rPr>
        <w:t>скоренном темпе постепенно приводи</w:t>
      </w:r>
      <w:r w:rsidR="001E2B12">
        <w:rPr>
          <w:rFonts w:ascii="Times New Roman" w:hAnsi="Times New Roman" w:cs="Times New Roman"/>
          <w:sz w:val="30"/>
          <w:szCs w:val="30"/>
          <w:lang w:val="ru-RU"/>
        </w:rPr>
        <w:t>т к недостатку знаний, полученных учащим</w:t>
      </w:r>
      <w:r>
        <w:rPr>
          <w:rFonts w:ascii="Times New Roman" w:hAnsi="Times New Roman" w:cs="Times New Roman"/>
          <w:sz w:val="30"/>
          <w:szCs w:val="30"/>
          <w:lang w:val="ru-RU"/>
        </w:rPr>
        <w:t>ися на уроках. Поэтому необходимо</w:t>
      </w:r>
      <w:r w:rsidR="001E2B12">
        <w:rPr>
          <w:rFonts w:ascii="Times New Roman" w:hAnsi="Times New Roman" w:cs="Times New Roman"/>
          <w:sz w:val="30"/>
          <w:szCs w:val="30"/>
          <w:lang w:val="ru-RU"/>
        </w:rPr>
        <w:t xml:space="preserve"> школьников </w:t>
      </w:r>
      <w:proofErr w:type="gramStart"/>
      <w:r w:rsidR="001E2B12">
        <w:rPr>
          <w:rFonts w:ascii="Times New Roman" w:hAnsi="Times New Roman" w:cs="Times New Roman"/>
          <w:sz w:val="30"/>
          <w:szCs w:val="30"/>
          <w:lang w:val="ru-RU"/>
        </w:rPr>
        <w:t>воспитывать всегда самостоятельно добывать</w:t>
      </w:r>
      <w:proofErr w:type="gramEnd"/>
      <w:r w:rsidR="001E2B12">
        <w:rPr>
          <w:rFonts w:ascii="Times New Roman" w:hAnsi="Times New Roman" w:cs="Times New Roman"/>
          <w:sz w:val="30"/>
          <w:szCs w:val="30"/>
          <w:lang w:val="ru-RU"/>
        </w:rPr>
        <w:t xml:space="preserve"> знания и эту деятельность далее развивать. </w:t>
      </w:r>
    </w:p>
    <w:p w:rsidR="001E2B12" w:rsidRDefault="001E2B12" w:rsidP="001E2B12">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Признаками самостоятельности считаются следующие: стремит</w:t>
      </w:r>
      <w:r w:rsidR="00C5232D">
        <w:rPr>
          <w:rFonts w:ascii="Times New Roman" w:hAnsi="Times New Roman" w:cs="Times New Roman"/>
          <w:sz w:val="30"/>
          <w:szCs w:val="30"/>
          <w:lang w:val="ru-RU"/>
        </w:rPr>
        <w:t>ь</w:t>
      </w:r>
      <w:r>
        <w:rPr>
          <w:rFonts w:ascii="Times New Roman" w:hAnsi="Times New Roman" w:cs="Times New Roman"/>
          <w:sz w:val="30"/>
          <w:szCs w:val="30"/>
          <w:lang w:val="ru-RU"/>
        </w:rPr>
        <w:t>ся выполнять мыслительные действия без вмешательства учителя или других посторонних лиц и овладевать в этом направлении необходимыми приемами; не ограничиваться только изучением предложенных новых понятий, а необходимо осв</w:t>
      </w:r>
      <w:r w:rsidR="00C5232D">
        <w:rPr>
          <w:rFonts w:ascii="Times New Roman" w:hAnsi="Times New Roman" w:cs="Times New Roman"/>
          <w:sz w:val="30"/>
          <w:szCs w:val="30"/>
          <w:lang w:val="ru-RU"/>
        </w:rPr>
        <w:t>оить способы их открытия; умение</w:t>
      </w:r>
      <w:r>
        <w:rPr>
          <w:rFonts w:ascii="Times New Roman" w:hAnsi="Times New Roman" w:cs="Times New Roman"/>
          <w:sz w:val="30"/>
          <w:szCs w:val="30"/>
          <w:lang w:val="ru-RU"/>
        </w:rPr>
        <w:t xml:space="preserve"> критически </w:t>
      </w:r>
      <w:r w:rsidR="00C5232D">
        <w:rPr>
          <w:rFonts w:ascii="Times New Roman" w:hAnsi="Times New Roman" w:cs="Times New Roman"/>
          <w:sz w:val="30"/>
          <w:szCs w:val="30"/>
          <w:lang w:val="ru-RU"/>
        </w:rPr>
        <w:t>оценивать другим мысл</w:t>
      </w:r>
      <w:r>
        <w:rPr>
          <w:rFonts w:ascii="Times New Roman" w:hAnsi="Times New Roman" w:cs="Times New Roman"/>
          <w:sz w:val="30"/>
          <w:szCs w:val="30"/>
          <w:lang w:val="ru-RU"/>
        </w:rPr>
        <w:t xml:space="preserve">ям и мнениям; умение открывать рациональные способы решать новые задачи. </w:t>
      </w:r>
    </w:p>
    <w:p w:rsidR="001E2B12" w:rsidRDefault="001E2B12" w:rsidP="001E2B12">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Современные условия связаны с практическим претворением в жизнь математических расчетов, измерений, выполнения производственных рисунков и чертежей. Расчеты опираются на</w:t>
      </w:r>
      <w:r w:rsidR="00336891">
        <w:rPr>
          <w:rFonts w:ascii="Times New Roman" w:hAnsi="Times New Roman" w:cs="Times New Roman"/>
          <w:sz w:val="30"/>
          <w:szCs w:val="30"/>
          <w:lang w:val="ru-RU"/>
        </w:rPr>
        <w:t xml:space="preserve"> </w:t>
      </w:r>
      <w:r>
        <w:rPr>
          <w:rFonts w:ascii="Times New Roman" w:hAnsi="Times New Roman" w:cs="Times New Roman"/>
          <w:sz w:val="30"/>
          <w:szCs w:val="30"/>
          <w:lang w:val="ru-RU"/>
        </w:rPr>
        <w:t xml:space="preserve">математические знания полученные учащимися в школе. В этом разделе </w:t>
      </w:r>
      <w:r w:rsidR="00336891">
        <w:rPr>
          <w:rFonts w:ascii="Times New Roman" w:hAnsi="Times New Roman" w:cs="Times New Roman"/>
          <w:sz w:val="30"/>
          <w:szCs w:val="30"/>
          <w:lang w:val="ru-RU"/>
        </w:rPr>
        <w:t>диссертации для использования</w:t>
      </w:r>
      <w:r>
        <w:rPr>
          <w:rFonts w:ascii="Times New Roman" w:hAnsi="Times New Roman" w:cs="Times New Roman"/>
          <w:sz w:val="30"/>
          <w:szCs w:val="30"/>
          <w:lang w:val="ru-RU"/>
        </w:rPr>
        <w:t xml:space="preserve"> сведений из математики рассмотрены пути применения интегрированных уроков.</w:t>
      </w:r>
    </w:p>
    <w:p w:rsidR="001E2B12" w:rsidRDefault="001E2B12" w:rsidP="001E2B12">
      <w:pPr>
        <w:spacing w:after="0" w:line="240" w:lineRule="auto"/>
        <w:ind w:firstLine="720"/>
        <w:jc w:val="both"/>
        <w:rPr>
          <w:rFonts w:ascii="Times New Roman" w:hAnsi="Times New Roman" w:cs="Times New Roman"/>
          <w:sz w:val="30"/>
          <w:szCs w:val="30"/>
          <w:lang w:val="ru-RU"/>
        </w:rPr>
      </w:pPr>
      <w:proofErr w:type="gramStart"/>
      <w:r>
        <w:rPr>
          <w:rFonts w:ascii="Times New Roman" w:hAnsi="Times New Roman" w:cs="Times New Roman"/>
          <w:sz w:val="30"/>
          <w:szCs w:val="30"/>
          <w:lang w:val="ru-RU"/>
        </w:rPr>
        <w:lastRenderedPageBreak/>
        <w:t>Интегрированный урок – (от лат.</w:t>
      </w:r>
      <w:proofErr w:type="gramEnd"/>
      <w:r>
        <w:rPr>
          <w:rFonts w:ascii="Times New Roman" w:hAnsi="Times New Roman" w:cs="Times New Roman"/>
          <w:sz w:val="30"/>
          <w:szCs w:val="30"/>
          <w:lang w:val="ru-RU"/>
        </w:rPr>
        <w:t xml:space="preserve"> </w:t>
      </w:r>
      <w:r>
        <w:rPr>
          <w:rFonts w:ascii="Times New Roman" w:hAnsi="Times New Roman" w:cs="Times New Roman"/>
          <w:sz w:val="30"/>
          <w:szCs w:val="30"/>
        </w:rPr>
        <w:t>Integretio</w:t>
      </w:r>
      <w:r w:rsidRPr="00771250">
        <w:rPr>
          <w:rFonts w:ascii="Times New Roman" w:hAnsi="Times New Roman" w:cs="Times New Roman"/>
          <w:sz w:val="30"/>
          <w:szCs w:val="30"/>
          <w:lang w:val="ru-RU"/>
        </w:rPr>
        <w:t xml:space="preserve"> – </w:t>
      </w:r>
      <w:r w:rsidR="00336891">
        <w:rPr>
          <w:rFonts w:ascii="Times New Roman" w:hAnsi="Times New Roman" w:cs="Times New Roman"/>
          <w:sz w:val="30"/>
          <w:szCs w:val="30"/>
          <w:lang w:val="ru-RU"/>
        </w:rPr>
        <w:t>соединение в цело</w:t>
      </w:r>
      <w:r>
        <w:rPr>
          <w:rFonts w:ascii="Times New Roman" w:hAnsi="Times New Roman" w:cs="Times New Roman"/>
          <w:sz w:val="30"/>
          <w:szCs w:val="30"/>
          <w:lang w:val="ru-RU"/>
        </w:rPr>
        <w:t xml:space="preserve">е) </w:t>
      </w:r>
      <w:r w:rsidR="00336891">
        <w:rPr>
          <w:rFonts w:ascii="Times New Roman" w:hAnsi="Times New Roman" w:cs="Times New Roman"/>
          <w:sz w:val="30"/>
          <w:szCs w:val="30"/>
          <w:lang w:val="ru-RU"/>
        </w:rPr>
        <w:t>-вид урока, посвящённы</w:t>
      </w:r>
      <w:r>
        <w:rPr>
          <w:rFonts w:ascii="Times New Roman" w:hAnsi="Times New Roman" w:cs="Times New Roman"/>
          <w:sz w:val="30"/>
          <w:szCs w:val="30"/>
          <w:lang w:val="ru-RU"/>
        </w:rPr>
        <w:t>й привести связанные между собой учебные материалы в одну целую систему в сознании учеников. Обычно такие уроки применяются при изучении родственных предметов, например: физика-химия-биология, физика-математика, физика-биология-музыка, литература-история и др.</w:t>
      </w:r>
    </w:p>
    <w:p w:rsidR="001E2B12" w:rsidRDefault="001E2B12" w:rsidP="001E2B12">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В школьном обучении межпредметные связи играют значительную рол</w:t>
      </w:r>
      <w:r w:rsidR="00336891">
        <w:rPr>
          <w:rFonts w:ascii="Times New Roman" w:hAnsi="Times New Roman" w:cs="Times New Roman"/>
          <w:sz w:val="30"/>
          <w:szCs w:val="30"/>
          <w:lang w:val="ru-RU"/>
        </w:rPr>
        <w:t>ь в повышении уровня практической</w:t>
      </w:r>
      <w:r>
        <w:rPr>
          <w:rFonts w:ascii="Times New Roman" w:hAnsi="Times New Roman" w:cs="Times New Roman"/>
          <w:sz w:val="30"/>
          <w:szCs w:val="30"/>
          <w:lang w:val="ru-RU"/>
        </w:rPr>
        <w:t xml:space="preserve"> и научно-теоретической подготовки школьников. Внедрение межпредметных связей</w:t>
      </w:r>
      <w:r w:rsidR="00336891">
        <w:rPr>
          <w:rFonts w:ascii="Times New Roman" w:hAnsi="Times New Roman" w:cs="Times New Roman"/>
          <w:sz w:val="30"/>
          <w:szCs w:val="30"/>
          <w:lang w:val="ru-RU"/>
        </w:rPr>
        <w:t xml:space="preserve"> в учебный</w:t>
      </w:r>
      <w:r>
        <w:rPr>
          <w:rFonts w:ascii="Times New Roman" w:hAnsi="Times New Roman" w:cs="Times New Roman"/>
          <w:sz w:val="30"/>
          <w:szCs w:val="30"/>
          <w:lang w:val="ru-RU"/>
        </w:rPr>
        <w:t xml:space="preserve"> процесс формирует у учащихся представления о природных явлениях взаимосвязях между ними. </w:t>
      </w:r>
    </w:p>
    <w:p w:rsidR="001E2B12" w:rsidRDefault="001E2B12" w:rsidP="001E2B12">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Межпред</w:t>
      </w:r>
      <w:r w:rsidR="00336891">
        <w:rPr>
          <w:rFonts w:ascii="Times New Roman" w:hAnsi="Times New Roman" w:cs="Times New Roman"/>
          <w:sz w:val="30"/>
          <w:szCs w:val="30"/>
          <w:lang w:val="ru-RU"/>
        </w:rPr>
        <w:t>метная связь – это приспособленны</w:t>
      </w:r>
      <w:r>
        <w:rPr>
          <w:rFonts w:ascii="Times New Roman" w:hAnsi="Times New Roman" w:cs="Times New Roman"/>
          <w:sz w:val="30"/>
          <w:szCs w:val="30"/>
          <w:lang w:val="ru-RU"/>
        </w:rPr>
        <w:t>е к объективной цели содержательные совпа</w:t>
      </w:r>
      <w:r w:rsidR="00336891">
        <w:rPr>
          <w:rFonts w:ascii="Times New Roman" w:hAnsi="Times New Roman" w:cs="Times New Roman"/>
          <w:sz w:val="30"/>
          <w:szCs w:val="30"/>
          <w:lang w:val="ru-RU"/>
        </w:rPr>
        <w:t>дения между учебными предметами</w:t>
      </w:r>
      <w:r>
        <w:rPr>
          <w:rFonts w:ascii="Times New Roman" w:hAnsi="Times New Roman" w:cs="Times New Roman"/>
          <w:sz w:val="30"/>
          <w:szCs w:val="30"/>
          <w:lang w:val="ru-RU"/>
        </w:rPr>
        <w:t>.</w:t>
      </w:r>
      <w:r w:rsidR="00336891">
        <w:rPr>
          <w:rFonts w:ascii="Times New Roman" w:hAnsi="Times New Roman" w:cs="Times New Roman"/>
          <w:sz w:val="30"/>
          <w:szCs w:val="30"/>
          <w:lang w:val="ru-RU"/>
        </w:rPr>
        <w:t xml:space="preserve"> </w:t>
      </w:r>
      <w:r>
        <w:rPr>
          <w:rFonts w:ascii="Times New Roman" w:hAnsi="Times New Roman" w:cs="Times New Roman"/>
          <w:sz w:val="30"/>
          <w:szCs w:val="30"/>
          <w:lang w:val="ru-RU"/>
        </w:rPr>
        <w:t>У каждого учебного предмета межпредметные связи зависят, во-первых, от цели изучения предмета, во-вторых, от вида межпредметного материала, в-трет</w:t>
      </w:r>
      <w:r w:rsidR="00336891">
        <w:rPr>
          <w:rFonts w:ascii="Times New Roman" w:hAnsi="Times New Roman" w:cs="Times New Roman"/>
          <w:sz w:val="30"/>
          <w:szCs w:val="30"/>
          <w:lang w:val="ru-RU"/>
        </w:rPr>
        <w:t>ьих, от времени их использования</w:t>
      </w:r>
      <w:r>
        <w:rPr>
          <w:rFonts w:ascii="Times New Roman" w:hAnsi="Times New Roman" w:cs="Times New Roman"/>
          <w:sz w:val="30"/>
          <w:szCs w:val="30"/>
          <w:lang w:val="ru-RU"/>
        </w:rPr>
        <w:t>, они используются для формирования одинаковых умений и навыков.</w:t>
      </w:r>
    </w:p>
    <w:p w:rsidR="00137B48" w:rsidRDefault="001E2B12" w:rsidP="006A3E8C">
      <w:pPr>
        <w:spacing w:after="0" w:line="240" w:lineRule="auto"/>
        <w:ind w:firstLine="720"/>
        <w:jc w:val="both"/>
        <w:rPr>
          <w:rFonts w:ascii="Times New Roman" w:hAnsi="Times New Roman" w:cs="Times New Roman"/>
          <w:sz w:val="30"/>
          <w:szCs w:val="30"/>
          <w:lang w:val="ru-RU"/>
        </w:rPr>
      </w:pPr>
      <w:r>
        <w:rPr>
          <w:rFonts w:ascii="Times New Roman" w:hAnsi="Times New Roman" w:cs="Times New Roman"/>
          <w:sz w:val="30"/>
          <w:szCs w:val="30"/>
          <w:lang w:val="ru-RU"/>
        </w:rPr>
        <w:t xml:space="preserve">В диссертации показано, что преемственность – сложное и многогранное понятие. </w:t>
      </w:r>
      <w:r w:rsidR="00137B48">
        <w:rPr>
          <w:rFonts w:ascii="Times New Roman" w:hAnsi="Times New Roman" w:cs="Times New Roman"/>
          <w:sz w:val="30"/>
          <w:szCs w:val="30"/>
          <w:lang w:val="ru-RU"/>
        </w:rPr>
        <w:t xml:space="preserve">Понятие </w:t>
      </w:r>
      <w:proofErr w:type="gramStart"/>
      <w:r w:rsidR="00137B48">
        <w:rPr>
          <w:rFonts w:ascii="Times New Roman" w:hAnsi="Times New Roman" w:cs="Times New Roman"/>
          <w:sz w:val="30"/>
          <w:szCs w:val="30"/>
          <w:lang w:val="ru-RU"/>
        </w:rPr>
        <w:t>преемственности</w:t>
      </w:r>
      <w:proofErr w:type="gramEnd"/>
      <w:r w:rsidR="00137B48">
        <w:rPr>
          <w:rFonts w:ascii="Times New Roman" w:hAnsi="Times New Roman" w:cs="Times New Roman"/>
          <w:sz w:val="30"/>
          <w:szCs w:val="30"/>
          <w:lang w:val="ru-RU"/>
        </w:rPr>
        <w:t xml:space="preserve"> начиная от древнегреческой философии до сегодняшнего дня в систематическом виде углубляется и дополняется. В отношении этого в современной дидактике известен ряд принципов, они как касающиеся общей цели и вопросам являются основным положением, правилом определяющим содержание, формы и методы учебного процесса, основные из них приведены на рис.1.</w:t>
      </w:r>
    </w:p>
    <w:p w:rsidR="0067690A" w:rsidRPr="0067690A" w:rsidRDefault="0067690A" w:rsidP="001E2B12">
      <w:pPr>
        <w:spacing w:after="0" w:line="240" w:lineRule="auto"/>
        <w:ind w:firstLine="720"/>
        <w:jc w:val="both"/>
        <w:rPr>
          <w:rFonts w:ascii="Times New Roman" w:hAnsi="Times New Roman" w:cs="Times New Roman"/>
          <w:color w:val="FF0000"/>
          <w:sz w:val="30"/>
          <w:szCs w:val="30"/>
          <w:lang w:val="ru-RU"/>
        </w:rPr>
      </w:pPr>
      <w:r w:rsidRPr="00137B48">
        <w:rPr>
          <w:rFonts w:ascii="Times New Roman" w:hAnsi="Times New Roman" w:cs="Times New Roman"/>
          <w:sz w:val="30"/>
          <w:szCs w:val="30"/>
          <w:lang w:val="ru-RU"/>
        </w:rPr>
        <w:t>Ученые-дидакты</w:t>
      </w:r>
      <w:r w:rsidR="00137B48" w:rsidRPr="00137B48">
        <w:rPr>
          <w:rFonts w:ascii="Times New Roman" w:hAnsi="Times New Roman" w:cs="Times New Roman"/>
          <w:sz w:val="30"/>
          <w:szCs w:val="30"/>
          <w:lang w:val="ru-RU"/>
        </w:rPr>
        <w:t xml:space="preserve"> (Ю. К. Бабанский, Л. В. Зан</w:t>
      </w:r>
      <w:r w:rsidRPr="00137B48">
        <w:rPr>
          <w:rFonts w:ascii="Times New Roman" w:hAnsi="Times New Roman" w:cs="Times New Roman"/>
          <w:sz w:val="30"/>
          <w:szCs w:val="30"/>
          <w:lang w:val="ru-RU"/>
        </w:rPr>
        <w:t>ков, Н.</w:t>
      </w:r>
      <w:r w:rsidR="00137B48" w:rsidRPr="00137B48">
        <w:rPr>
          <w:rFonts w:ascii="Times New Roman" w:hAnsi="Times New Roman" w:cs="Times New Roman"/>
          <w:sz w:val="30"/>
          <w:szCs w:val="30"/>
          <w:lang w:val="ru-RU"/>
        </w:rPr>
        <w:t xml:space="preserve"> </w:t>
      </w:r>
      <w:r w:rsidRPr="00137B48">
        <w:rPr>
          <w:rFonts w:ascii="Times New Roman" w:hAnsi="Times New Roman" w:cs="Times New Roman"/>
          <w:sz w:val="30"/>
          <w:szCs w:val="30"/>
          <w:lang w:val="ru-RU"/>
        </w:rPr>
        <w:t>Г. Казанский, М.</w:t>
      </w:r>
      <w:r w:rsidR="00137B48" w:rsidRPr="00137B48">
        <w:rPr>
          <w:rFonts w:ascii="Times New Roman" w:hAnsi="Times New Roman" w:cs="Times New Roman"/>
          <w:sz w:val="30"/>
          <w:szCs w:val="30"/>
          <w:lang w:val="ru-RU"/>
        </w:rPr>
        <w:t xml:space="preserve"> Н. Скаткин и др</w:t>
      </w:r>
      <w:r w:rsidRPr="00137B48">
        <w:rPr>
          <w:rFonts w:ascii="Times New Roman" w:hAnsi="Times New Roman" w:cs="Times New Roman"/>
          <w:sz w:val="30"/>
          <w:szCs w:val="30"/>
          <w:lang w:val="ru-RU"/>
        </w:rPr>
        <w:t xml:space="preserve">.) пытались разработать преемственность как принцип общей педагогики, создать полную систему дидактических принципов. </w:t>
      </w:r>
      <w:r w:rsidRPr="00D43111">
        <w:rPr>
          <w:rFonts w:ascii="Times New Roman" w:hAnsi="Times New Roman" w:cs="Times New Roman"/>
          <w:sz w:val="30"/>
          <w:szCs w:val="30"/>
          <w:lang w:val="ru-RU"/>
        </w:rPr>
        <w:t>Принцип преемственности показывает, что он тесно связан с принципами систем</w:t>
      </w:r>
      <w:r w:rsidR="00BA6F89" w:rsidRPr="00D43111">
        <w:rPr>
          <w:rFonts w:ascii="Times New Roman" w:hAnsi="Times New Roman" w:cs="Times New Roman"/>
          <w:sz w:val="30"/>
          <w:szCs w:val="30"/>
          <w:lang w:val="ru-RU"/>
        </w:rPr>
        <w:t>атич</w:t>
      </w:r>
      <w:r w:rsidRPr="00D43111">
        <w:rPr>
          <w:rFonts w:ascii="Times New Roman" w:hAnsi="Times New Roman" w:cs="Times New Roman"/>
          <w:sz w:val="30"/>
          <w:szCs w:val="30"/>
          <w:lang w:val="ru-RU"/>
        </w:rPr>
        <w:t xml:space="preserve">ности и </w:t>
      </w:r>
      <w:r w:rsidR="00BA6F89" w:rsidRPr="00D43111">
        <w:rPr>
          <w:rFonts w:ascii="Times New Roman" w:hAnsi="Times New Roman" w:cs="Times New Roman"/>
          <w:sz w:val="30"/>
          <w:szCs w:val="30"/>
          <w:lang w:val="ru-RU"/>
        </w:rPr>
        <w:t xml:space="preserve">последовательности, научности, </w:t>
      </w:r>
      <w:r w:rsidRPr="00D43111">
        <w:rPr>
          <w:rFonts w:ascii="Times New Roman" w:hAnsi="Times New Roman" w:cs="Times New Roman"/>
          <w:sz w:val="30"/>
          <w:szCs w:val="30"/>
          <w:lang w:val="ru-RU"/>
        </w:rPr>
        <w:t>доступности,</w:t>
      </w:r>
      <w:r w:rsidR="00BA6F89" w:rsidRPr="00D43111">
        <w:rPr>
          <w:rFonts w:ascii="Times New Roman" w:hAnsi="Times New Roman" w:cs="Times New Roman"/>
          <w:sz w:val="30"/>
          <w:szCs w:val="30"/>
          <w:lang w:val="ru-RU"/>
        </w:rPr>
        <w:t xml:space="preserve"> прочности знаний,</w:t>
      </w:r>
      <w:r w:rsidRPr="00D43111">
        <w:rPr>
          <w:rFonts w:ascii="Times New Roman" w:hAnsi="Times New Roman" w:cs="Times New Roman"/>
          <w:sz w:val="30"/>
          <w:szCs w:val="30"/>
          <w:lang w:val="ru-RU"/>
        </w:rPr>
        <w:t xml:space="preserve"> наглядности, взаимосвязи теории с практикой.</w:t>
      </w:r>
    </w:p>
    <w:p w:rsidR="001E2B12" w:rsidRDefault="00BA6F89" w:rsidP="00B8240A">
      <w:pPr>
        <w:spacing w:after="0" w:line="240" w:lineRule="auto"/>
        <w:jc w:val="both"/>
        <w:rPr>
          <w:rFonts w:ascii="Times New Roman" w:hAnsi="Times New Roman" w:cs="Times New Roman"/>
          <w:sz w:val="30"/>
          <w:szCs w:val="30"/>
          <w:lang w:val="ru-RU"/>
        </w:rPr>
      </w:pPr>
      <w:r w:rsidRPr="00BA6F89">
        <w:rPr>
          <w:rFonts w:ascii="Times New Roman" w:hAnsi="Times New Roman" w:cs="Times New Roman"/>
          <w:noProof/>
          <w:sz w:val="30"/>
          <w:szCs w:val="30"/>
          <w:lang w:val="ru-RU" w:eastAsia="ru-RU"/>
        </w:rPr>
        <w:drawing>
          <wp:inline distT="0" distB="0" distL="0" distR="0">
            <wp:extent cx="5912485" cy="2351834"/>
            <wp:effectExtent l="0" t="0" r="0" b="0"/>
            <wp:docPr id="2" name="Рисунок 2" descr="C:\Users\BESTCOMP\Downloads\2022-10-29_13-25-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STCOMP\Downloads\2022-10-29_13-25-1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69442" cy="2374490"/>
                    </a:xfrm>
                    <a:prstGeom prst="rect">
                      <a:avLst/>
                    </a:prstGeom>
                    <a:noFill/>
                    <a:ln>
                      <a:noFill/>
                    </a:ln>
                  </pic:spPr>
                </pic:pic>
              </a:graphicData>
            </a:graphic>
          </wp:inline>
        </w:drawing>
      </w:r>
      <w:r w:rsidR="00B8240A">
        <w:rPr>
          <w:rFonts w:ascii="Times New Roman" w:hAnsi="Times New Roman" w:cs="Times New Roman"/>
          <w:sz w:val="30"/>
          <w:szCs w:val="30"/>
          <w:lang w:val="ru-RU"/>
        </w:rPr>
        <w:t>Рисунок 1.3.3. Основные дидактические принципы обучения математике</w:t>
      </w:r>
    </w:p>
    <w:p w:rsidR="009A7FEF" w:rsidRDefault="00184566" w:rsidP="00C03C9A">
      <w:pPr>
        <w:spacing w:after="0" w:line="240" w:lineRule="auto"/>
        <w:ind w:firstLine="708"/>
        <w:jc w:val="both"/>
        <w:rPr>
          <w:rFonts w:ascii="Times New Roman" w:hAnsi="Times New Roman" w:cs="Times New Roman"/>
          <w:sz w:val="30"/>
          <w:szCs w:val="30"/>
          <w:shd w:val="clear" w:color="auto" w:fill="FFFFFF"/>
        </w:rPr>
      </w:pPr>
      <w:r>
        <w:rPr>
          <w:rFonts w:ascii="Times New Roman" w:hAnsi="Times New Roman" w:cs="Times New Roman"/>
          <w:sz w:val="30"/>
          <w:szCs w:val="30"/>
          <w:shd w:val="clear" w:color="auto" w:fill="FFFFFF"/>
        </w:rPr>
        <w:lastRenderedPageBreak/>
        <w:t>Вторая</w:t>
      </w:r>
      <w:r w:rsidRPr="00D503E3">
        <w:rPr>
          <w:rFonts w:ascii="Times New Roman" w:hAnsi="Times New Roman" w:cs="Times New Roman"/>
          <w:sz w:val="30"/>
          <w:szCs w:val="30"/>
          <w:shd w:val="clear" w:color="auto" w:fill="FFFFFF"/>
        </w:rPr>
        <w:t xml:space="preserve"> глава называется</w:t>
      </w:r>
      <w:r>
        <w:rPr>
          <w:rFonts w:ascii="Times New Roman" w:hAnsi="Times New Roman" w:cs="Times New Roman"/>
          <w:sz w:val="30"/>
          <w:szCs w:val="30"/>
          <w:shd w:val="clear" w:color="auto" w:fill="FFFFFF"/>
        </w:rPr>
        <w:t xml:space="preserve"> “</w:t>
      </w:r>
      <w:r w:rsidR="00C03C9A" w:rsidRPr="006A3E8C">
        <w:rPr>
          <w:rFonts w:ascii="Times New Roman" w:hAnsi="Times New Roman" w:cs="Times New Roman"/>
          <w:b/>
          <w:sz w:val="30"/>
          <w:szCs w:val="30"/>
          <w:shd w:val="clear" w:color="auto" w:fill="FFFFFF"/>
        </w:rPr>
        <w:t>Проблемы реализации принципа преемственности в математическом образовании</w:t>
      </w:r>
      <w:r>
        <w:rPr>
          <w:rFonts w:ascii="Times New Roman" w:hAnsi="Times New Roman" w:cs="Times New Roman"/>
          <w:sz w:val="30"/>
          <w:szCs w:val="30"/>
          <w:shd w:val="clear" w:color="auto" w:fill="FFFFFF"/>
        </w:rPr>
        <w:t>”</w:t>
      </w:r>
      <w:r w:rsidR="009A7FEF">
        <w:rPr>
          <w:rFonts w:ascii="Times New Roman" w:hAnsi="Times New Roman" w:cs="Times New Roman"/>
          <w:sz w:val="30"/>
          <w:szCs w:val="30"/>
          <w:shd w:val="clear" w:color="auto" w:fill="FFFFFF"/>
        </w:rPr>
        <w:t xml:space="preserve">, в ней при решении третьей задачи </w:t>
      </w:r>
      <w:r w:rsidRPr="00D503E3">
        <w:rPr>
          <w:rFonts w:ascii="Times New Roman" w:hAnsi="Times New Roman" w:cs="Times New Roman"/>
          <w:sz w:val="30"/>
          <w:szCs w:val="30"/>
          <w:shd w:val="clear" w:color="auto" w:fill="FFFFFF"/>
        </w:rPr>
        <w:t>исследования рассмотрена разработка технолог</w:t>
      </w:r>
      <w:r w:rsidR="009A7FEF">
        <w:rPr>
          <w:rFonts w:ascii="Times New Roman" w:hAnsi="Times New Roman" w:cs="Times New Roman"/>
          <w:sz w:val="30"/>
          <w:szCs w:val="30"/>
          <w:shd w:val="clear" w:color="auto" w:fill="FFFFFF"/>
        </w:rPr>
        <w:t>ии совершенствования претворения</w:t>
      </w:r>
      <w:r w:rsidRPr="00D503E3">
        <w:rPr>
          <w:rFonts w:ascii="Times New Roman" w:hAnsi="Times New Roman" w:cs="Times New Roman"/>
          <w:sz w:val="30"/>
          <w:szCs w:val="30"/>
          <w:shd w:val="clear" w:color="auto" w:fill="FFFFFF"/>
        </w:rPr>
        <w:t xml:space="preserve"> в жизнь принципа преемственности</w:t>
      </w:r>
      <w:r w:rsidR="009A7FEF">
        <w:rPr>
          <w:rFonts w:ascii="Times New Roman" w:hAnsi="Times New Roman" w:cs="Times New Roman"/>
          <w:sz w:val="30"/>
          <w:szCs w:val="30"/>
          <w:shd w:val="clear" w:color="auto" w:fill="FFFFFF"/>
        </w:rPr>
        <w:t>.</w:t>
      </w:r>
      <w:r w:rsidRPr="00D503E3">
        <w:rPr>
          <w:rFonts w:ascii="Times New Roman" w:hAnsi="Times New Roman" w:cs="Times New Roman"/>
          <w:sz w:val="30"/>
          <w:szCs w:val="30"/>
          <w:shd w:val="clear" w:color="auto" w:fill="FFFFFF"/>
        </w:rPr>
        <w:t xml:space="preserve"> </w:t>
      </w:r>
    </w:p>
    <w:p w:rsidR="009A7FEF" w:rsidRDefault="009A7FEF" w:rsidP="00184566">
      <w:pPr>
        <w:spacing w:after="0" w:line="240" w:lineRule="auto"/>
        <w:ind w:left="-45" w:firstLine="753"/>
        <w:jc w:val="both"/>
        <w:rPr>
          <w:rFonts w:ascii="Times New Roman" w:hAnsi="Times New Roman" w:cs="Times New Roman"/>
          <w:sz w:val="30"/>
          <w:szCs w:val="30"/>
          <w:shd w:val="clear" w:color="auto" w:fill="FFFFFF"/>
        </w:rPr>
      </w:pPr>
      <w:r w:rsidRPr="00D503E3">
        <w:rPr>
          <w:rFonts w:ascii="Times New Roman" w:hAnsi="Times New Roman" w:cs="Times New Roman"/>
          <w:sz w:val="30"/>
          <w:szCs w:val="30"/>
          <w:shd w:val="clear" w:color="auto" w:fill="FFFFFF"/>
        </w:rPr>
        <w:t>У</w:t>
      </w:r>
      <w:r w:rsidR="00184566" w:rsidRPr="00D503E3">
        <w:rPr>
          <w:rFonts w:ascii="Times New Roman" w:hAnsi="Times New Roman" w:cs="Times New Roman"/>
          <w:sz w:val="30"/>
          <w:szCs w:val="30"/>
          <w:shd w:val="clear" w:color="auto" w:fill="FFFFFF"/>
        </w:rPr>
        <w:t>ченые</w:t>
      </w:r>
      <w:r>
        <w:rPr>
          <w:rFonts w:ascii="Times New Roman" w:hAnsi="Times New Roman" w:cs="Times New Roman"/>
          <w:sz w:val="30"/>
          <w:szCs w:val="30"/>
          <w:shd w:val="clear" w:color="auto" w:fill="FFFFFF"/>
        </w:rPr>
        <w:t xml:space="preserve"> - методисты особо отме</w:t>
      </w:r>
      <w:r w:rsidR="00184566" w:rsidRPr="00D503E3">
        <w:rPr>
          <w:rFonts w:ascii="Times New Roman" w:hAnsi="Times New Roman" w:cs="Times New Roman"/>
          <w:sz w:val="30"/>
          <w:szCs w:val="30"/>
          <w:shd w:val="clear" w:color="auto" w:fill="FFFFFF"/>
        </w:rPr>
        <w:t>чают огромную роль изучения математических материалов в начальных классах</w:t>
      </w:r>
      <w:r>
        <w:rPr>
          <w:rFonts w:ascii="Times New Roman" w:hAnsi="Times New Roman" w:cs="Times New Roman"/>
          <w:sz w:val="30"/>
          <w:szCs w:val="30"/>
          <w:shd w:val="clear" w:color="auto" w:fill="FFFFFF"/>
        </w:rPr>
        <w:t>, вноси</w:t>
      </w:r>
      <w:r w:rsidR="00184566" w:rsidRPr="00D503E3">
        <w:rPr>
          <w:rFonts w:ascii="Times New Roman" w:hAnsi="Times New Roman" w:cs="Times New Roman"/>
          <w:sz w:val="30"/>
          <w:szCs w:val="30"/>
          <w:shd w:val="clear" w:color="auto" w:fill="FFFFFF"/>
        </w:rPr>
        <w:t>т большой вклад для формирования пространственного воображения и мышления</w:t>
      </w:r>
      <w:r>
        <w:rPr>
          <w:rFonts w:ascii="Times New Roman" w:hAnsi="Times New Roman" w:cs="Times New Roman"/>
          <w:sz w:val="30"/>
          <w:szCs w:val="30"/>
          <w:shd w:val="clear" w:color="auto" w:fill="FFFFFF"/>
        </w:rPr>
        <w:t>.</w:t>
      </w:r>
      <w:r w:rsidR="00184566" w:rsidRPr="00D503E3">
        <w:rPr>
          <w:rFonts w:ascii="Times New Roman" w:hAnsi="Times New Roman" w:cs="Times New Roman"/>
          <w:sz w:val="30"/>
          <w:szCs w:val="30"/>
          <w:shd w:val="clear" w:color="auto" w:fill="FFFFFF"/>
        </w:rPr>
        <w:t xml:space="preserve"> </w:t>
      </w:r>
      <w:r w:rsidRPr="00D503E3">
        <w:rPr>
          <w:rFonts w:ascii="Times New Roman" w:hAnsi="Times New Roman" w:cs="Times New Roman"/>
          <w:sz w:val="30"/>
          <w:szCs w:val="30"/>
          <w:shd w:val="clear" w:color="auto" w:fill="FFFFFF"/>
        </w:rPr>
        <w:t>А</w:t>
      </w:r>
      <w:r w:rsidR="00184566" w:rsidRPr="00D503E3">
        <w:rPr>
          <w:rFonts w:ascii="Times New Roman" w:hAnsi="Times New Roman" w:cs="Times New Roman"/>
          <w:sz w:val="30"/>
          <w:szCs w:val="30"/>
          <w:shd w:val="clear" w:color="auto" w:fill="FFFFFF"/>
        </w:rPr>
        <w:t xml:space="preserve"> также</w:t>
      </w:r>
      <w:r>
        <w:rPr>
          <w:rFonts w:ascii="Times New Roman" w:hAnsi="Times New Roman" w:cs="Times New Roman"/>
          <w:sz w:val="30"/>
          <w:szCs w:val="30"/>
          <w:shd w:val="clear" w:color="auto" w:fill="FFFFFF"/>
        </w:rPr>
        <w:t>,</w:t>
      </w:r>
      <w:r w:rsidR="00184566" w:rsidRPr="00D503E3">
        <w:rPr>
          <w:rFonts w:ascii="Times New Roman" w:hAnsi="Times New Roman" w:cs="Times New Roman"/>
          <w:sz w:val="30"/>
          <w:szCs w:val="30"/>
          <w:shd w:val="clear" w:color="auto" w:fill="FFFFFF"/>
        </w:rPr>
        <w:t xml:space="preserve"> как доказали психологи</w:t>
      </w:r>
      <w:r>
        <w:rPr>
          <w:rFonts w:ascii="Times New Roman" w:hAnsi="Times New Roman" w:cs="Times New Roman"/>
          <w:sz w:val="30"/>
          <w:szCs w:val="30"/>
          <w:shd w:val="clear" w:color="auto" w:fill="FFFFFF"/>
        </w:rPr>
        <w:t>,</w:t>
      </w:r>
      <w:r w:rsidR="00184566" w:rsidRPr="00D503E3">
        <w:rPr>
          <w:rFonts w:ascii="Times New Roman" w:hAnsi="Times New Roman" w:cs="Times New Roman"/>
          <w:sz w:val="30"/>
          <w:szCs w:val="30"/>
          <w:shd w:val="clear" w:color="auto" w:fill="FFFFFF"/>
        </w:rPr>
        <w:t xml:space="preserve"> начальная школа является самым благоприятным периодом для развития мышления</w:t>
      </w:r>
      <w:r>
        <w:rPr>
          <w:rFonts w:ascii="Times New Roman" w:hAnsi="Times New Roman" w:cs="Times New Roman"/>
          <w:sz w:val="30"/>
          <w:szCs w:val="30"/>
          <w:shd w:val="clear" w:color="auto" w:fill="FFFFFF"/>
        </w:rPr>
        <w:t>, формирования</w:t>
      </w:r>
      <w:r w:rsidR="00184566" w:rsidRPr="00D503E3">
        <w:rPr>
          <w:rFonts w:ascii="Times New Roman" w:hAnsi="Times New Roman" w:cs="Times New Roman"/>
          <w:sz w:val="30"/>
          <w:szCs w:val="30"/>
          <w:shd w:val="clear" w:color="auto" w:fill="FFFFFF"/>
        </w:rPr>
        <w:t xml:space="preserve"> приёмов умственных действий</w:t>
      </w:r>
      <w:r>
        <w:rPr>
          <w:rFonts w:ascii="Times New Roman" w:hAnsi="Times New Roman" w:cs="Times New Roman"/>
          <w:sz w:val="30"/>
          <w:szCs w:val="30"/>
          <w:shd w:val="clear" w:color="auto" w:fill="FFFFFF"/>
        </w:rPr>
        <w:t>.</w:t>
      </w:r>
    </w:p>
    <w:p w:rsidR="009A7FEF" w:rsidRDefault="009A7FEF" w:rsidP="00184566">
      <w:pPr>
        <w:spacing w:after="0" w:line="240" w:lineRule="auto"/>
        <w:ind w:left="-45" w:firstLine="753"/>
        <w:jc w:val="both"/>
        <w:rPr>
          <w:rFonts w:ascii="Times New Roman" w:hAnsi="Times New Roman" w:cs="Times New Roman"/>
          <w:sz w:val="30"/>
          <w:szCs w:val="30"/>
          <w:shd w:val="clear" w:color="auto" w:fill="FFFFFF"/>
        </w:rPr>
      </w:pPr>
      <w:r>
        <w:rPr>
          <w:rFonts w:ascii="Times New Roman" w:hAnsi="Times New Roman" w:cs="Times New Roman"/>
          <w:sz w:val="30"/>
          <w:szCs w:val="30"/>
          <w:shd w:val="clear" w:color="auto" w:fill="FFFFFF"/>
        </w:rPr>
        <w:t>Целью</w:t>
      </w:r>
      <w:r w:rsidR="00184566" w:rsidRPr="00D503E3">
        <w:rPr>
          <w:rFonts w:ascii="Times New Roman" w:hAnsi="Times New Roman" w:cs="Times New Roman"/>
          <w:sz w:val="30"/>
          <w:szCs w:val="30"/>
          <w:shd w:val="clear" w:color="auto" w:fill="FFFFFF"/>
        </w:rPr>
        <w:t xml:space="preserve"> обучения ма</w:t>
      </w:r>
      <w:r>
        <w:rPr>
          <w:rFonts w:ascii="Times New Roman" w:hAnsi="Times New Roman" w:cs="Times New Roman"/>
          <w:sz w:val="30"/>
          <w:szCs w:val="30"/>
          <w:shd w:val="clear" w:color="auto" w:fill="FFFFFF"/>
        </w:rPr>
        <w:t>тематике в начальной школе являю</w:t>
      </w:r>
      <w:r w:rsidR="00184566" w:rsidRPr="00D503E3">
        <w:rPr>
          <w:rFonts w:ascii="Times New Roman" w:hAnsi="Times New Roman" w:cs="Times New Roman"/>
          <w:sz w:val="30"/>
          <w:szCs w:val="30"/>
          <w:shd w:val="clear" w:color="auto" w:fill="FFFFFF"/>
        </w:rPr>
        <w:t>тся</w:t>
      </w:r>
      <w:r>
        <w:rPr>
          <w:rFonts w:ascii="Times New Roman" w:hAnsi="Times New Roman" w:cs="Times New Roman"/>
          <w:sz w:val="30"/>
          <w:szCs w:val="30"/>
          <w:shd w:val="clear" w:color="auto" w:fill="FFFFFF"/>
        </w:rPr>
        <w:t>:</w:t>
      </w:r>
    </w:p>
    <w:p w:rsidR="009A7FEF" w:rsidRDefault="009A7FEF" w:rsidP="00184566">
      <w:pPr>
        <w:spacing w:after="0" w:line="240" w:lineRule="auto"/>
        <w:ind w:left="-45" w:firstLine="753"/>
        <w:jc w:val="both"/>
        <w:rPr>
          <w:rFonts w:ascii="Times New Roman" w:hAnsi="Times New Roman" w:cs="Times New Roman"/>
          <w:sz w:val="30"/>
          <w:szCs w:val="30"/>
          <w:shd w:val="clear" w:color="auto" w:fill="FFFFFF"/>
        </w:rPr>
      </w:pPr>
      <w:r>
        <w:rPr>
          <w:rFonts w:ascii="Times New Roman" w:hAnsi="Times New Roman" w:cs="Times New Roman"/>
          <w:sz w:val="30"/>
          <w:szCs w:val="30"/>
          <w:shd w:val="clear" w:color="auto" w:fill="FFFFFF"/>
        </w:rPr>
        <w:t>- формирование системы основных математ</w:t>
      </w:r>
      <w:r w:rsidR="00184566" w:rsidRPr="00D503E3">
        <w:rPr>
          <w:rFonts w:ascii="Times New Roman" w:hAnsi="Times New Roman" w:cs="Times New Roman"/>
          <w:sz w:val="30"/>
          <w:szCs w:val="30"/>
          <w:shd w:val="clear" w:color="auto" w:fill="FFFFFF"/>
        </w:rPr>
        <w:t>ических знаний</w:t>
      </w:r>
      <w:r>
        <w:rPr>
          <w:rFonts w:ascii="Times New Roman" w:hAnsi="Times New Roman" w:cs="Times New Roman"/>
          <w:sz w:val="30"/>
          <w:szCs w:val="30"/>
          <w:shd w:val="clear" w:color="auto" w:fill="FFFFFF"/>
        </w:rPr>
        <w:t>, умений и их применение</w:t>
      </w:r>
      <w:r w:rsidR="00184566" w:rsidRPr="00D503E3">
        <w:rPr>
          <w:rFonts w:ascii="Times New Roman" w:hAnsi="Times New Roman" w:cs="Times New Roman"/>
          <w:sz w:val="30"/>
          <w:szCs w:val="30"/>
          <w:shd w:val="clear" w:color="auto" w:fill="FFFFFF"/>
        </w:rPr>
        <w:t xml:space="preserve"> для решения познавательных и практических задач</w:t>
      </w:r>
      <w:r>
        <w:rPr>
          <w:rFonts w:ascii="Times New Roman" w:hAnsi="Times New Roman" w:cs="Times New Roman"/>
          <w:sz w:val="30"/>
          <w:szCs w:val="30"/>
          <w:shd w:val="clear" w:color="auto" w:fill="FFFFFF"/>
        </w:rPr>
        <w:t>;</w:t>
      </w:r>
    </w:p>
    <w:p w:rsidR="00044933" w:rsidRDefault="009A7FEF" w:rsidP="00044933">
      <w:pPr>
        <w:spacing w:after="0" w:line="240" w:lineRule="auto"/>
        <w:ind w:firstLine="708"/>
        <w:jc w:val="both"/>
        <w:rPr>
          <w:rFonts w:ascii="Times New Roman" w:eastAsia="Times New Roman" w:hAnsi="Times New Roman" w:cs="Times New Roman"/>
          <w:sz w:val="30"/>
          <w:szCs w:val="30"/>
          <w:lang w:eastAsia="ru-RU"/>
        </w:rPr>
      </w:pPr>
      <w:r>
        <w:rPr>
          <w:rFonts w:ascii="Times New Roman" w:hAnsi="Times New Roman" w:cs="Times New Roman"/>
          <w:sz w:val="30"/>
          <w:szCs w:val="30"/>
          <w:shd w:val="clear" w:color="auto" w:fill="FFFFFF"/>
        </w:rPr>
        <w:t xml:space="preserve">- </w:t>
      </w:r>
      <w:r w:rsidRPr="00D503E3">
        <w:rPr>
          <w:rFonts w:ascii="Times New Roman" w:eastAsia="Times New Roman" w:hAnsi="Times New Roman" w:cs="Times New Roman"/>
          <w:sz w:val="30"/>
          <w:szCs w:val="30"/>
          <w:lang w:eastAsia="ru-RU"/>
        </w:rPr>
        <w:t>развитие математических способностей учащихся на основе логического</w:t>
      </w:r>
      <w:r w:rsidR="00044933">
        <w:rPr>
          <w:rFonts w:ascii="Times New Roman" w:eastAsia="Times New Roman" w:hAnsi="Times New Roman" w:cs="Times New Roman"/>
          <w:sz w:val="30"/>
          <w:szCs w:val="30"/>
          <w:lang w:eastAsia="ru-RU"/>
        </w:rPr>
        <w:t>,</w:t>
      </w:r>
      <w:r w:rsidRPr="00D503E3">
        <w:rPr>
          <w:rFonts w:ascii="Times New Roman" w:eastAsia="Times New Roman" w:hAnsi="Times New Roman" w:cs="Times New Roman"/>
          <w:sz w:val="30"/>
          <w:szCs w:val="30"/>
          <w:lang w:eastAsia="ru-RU"/>
        </w:rPr>
        <w:t xml:space="preserve"> знаково-символическом и алгоритмического мышления</w:t>
      </w:r>
      <w:r w:rsidR="00044933">
        <w:rPr>
          <w:rFonts w:ascii="Times New Roman" w:eastAsia="Times New Roman" w:hAnsi="Times New Roman" w:cs="Times New Roman"/>
          <w:sz w:val="30"/>
          <w:szCs w:val="30"/>
          <w:lang w:eastAsia="ru-RU"/>
        </w:rPr>
        <w:t>,</w:t>
      </w:r>
      <w:r w:rsidRPr="00D503E3">
        <w:rPr>
          <w:rFonts w:ascii="Times New Roman" w:eastAsia="Times New Roman" w:hAnsi="Times New Roman" w:cs="Times New Roman"/>
          <w:sz w:val="30"/>
          <w:szCs w:val="30"/>
          <w:lang w:eastAsia="ru-RU"/>
        </w:rPr>
        <w:t xml:space="preserve"> математического языка</w:t>
      </w:r>
      <w:r w:rsidR="00044933">
        <w:rPr>
          <w:rFonts w:ascii="Times New Roman" w:eastAsia="Times New Roman" w:hAnsi="Times New Roman" w:cs="Times New Roman"/>
          <w:sz w:val="30"/>
          <w:szCs w:val="30"/>
          <w:lang w:eastAsia="ru-RU"/>
        </w:rPr>
        <w:t>,</w:t>
      </w:r>
      <w:r w:rsidRPr="00D503E3">
        <w:rPr>
          <w:rFonts w:ascii="Times New Roman" w:eastAsia="Times New Roman" w:hAnsi="Times New Roman" w:cs="Times New Roman"/>
          <w:sz w:val="30"/>
          <w:szCs w:val="30"/>
          <w:lang w:eastAsia="ru-RU"/>
        </w:rPr>
        <w:t xml:space="preserve"> пространственного воображения</w:t>
      </w:r>
      <w:r w:rsidR="00044933">
        <w:rPr>
          <w:rFonts w:ascii="Times New Roman" w:eastAsia="Times New Roman" w:hAnsi="Times New Roman" w:cs="Times New Roman"/>
          <w:sz w:val="30"/>
          <w:szCs w:val="30"/>
          <w:lang w:eastAsia="ru-RU"/>
        </w:rPr>
        <w:t>;</w:t>
      </w:r>
      <w:r w:rsidRPr="00D503E3">
        <w:rPr>
          <w:rFonts w:ascii="Times New Roman" w:eastAsia="Times New Roman" w:hAnsi="Times New Roman" w:cs="Times New Roman"/>
          <w:sz w:val="30"/>
          <w:szCs w:val="30"/>
          <w:lang w:eastAsia="ru-RU"/>
        </w:rPr>
        <w:t xml:space="preserve"> </w:t>
      </w:r>
    </w:p>
    <w:p w:rsidR="00044933" w:rsidRDefault="00044933" w:rsidP="00044933">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009A7FEF" w:rsidRPr="00D503E3">
        <w:rPr>
          <w:rFonts w:ascii="Times New Roman" w:eastAsia="Times New Roman" w:hAnsi="Times New Roman" w:cs="Times New Roman"/>
          <w:sz w:val="30"/>
          <w:szCs w:val="30"/>
          <w:lang w:eastAsia="ru-RU"/>
        </w:rPr>
        <w:t>формирования способности самостоятельного об</w:t>
      </w:r>
      <w:r>
        <w:rPr>
          <w:rFonts w:ascii="Times New Roman" w:eastAsia="Times New Roman" w:hAnsi="Times New Roman" w:cs="Times New Roman"/>
          <w:sz w:val="30"/>
          <w:szCs w:val="30"/>
          <w:lang w:eastAsia="ru-RU"/>
        </w:rPr>
        <w:t>учения учащихся и оценки своей у</w:t>
      </w:r>
      <w:r w:rsidR="009A7FEF" w:rsidRPr="00D503E3">
        <w:rPr>
          <w:rFonts w:ascii="Times New Roman" w:eastAsia="Times New Roman" w:hAnsi="Times New Roman" w:cs="Times New Roman"/>
          <w:sz w:val="30"/>
          <w:szCs w:val="30"/>
          <w:lang w:eastAsia="ru-RU"/>
        </w:rPr>
        <w:t>чебной деятельности</w:t>
      </w:r>
      <w:r>
        <w:rPr>
          <w:rFonts w:ascii="Times New Roman" w:eastAsia="Times New Roman" w:hAnsi="Times New Roman" w:cs="Times New Roman"/>
          <w:sz w:val="30"/>
          <w:szCs w:val="30"/>
          <w:lang w:eastAsia="ru-RU"/>
        </w:rPr>
        <w:t>;</w:t>
      </w:r>
    </w:p>
    <w:p w:rsidR="00044933" w:rsidRDefault="00044933" w:rsidP="00044933">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обучение</w:t>
      </w:r>
      <w:r w:rsidR="009A7FEF" w:rsidRPr="00D503E3">
        <w:rPr>
          <w:rFonts w:ascii="Times New Roman" w:eastAsia="Times New Roman" w:hAnsi="Times New Roman" w:cs="Times New Roman"/>
          <w:sz w:val="30"/>
          <w:szCs w:val="30"/>
          <w:lang w:eastAsia="ru-RU"/>
        </w:rPr>
        <w:t xml:space="preserve"> учащихся начальной школы пользоваться математическими знаниями в повседневной жизни</w:t>
      </w:r>
      <w:r>
        <w:rPr>
          <w:rFonts w:ascii="Times New Roman" w:eastAsia="Times New Roman" w:hAnsi="Times New Roman" w:cs="Times New Roman"/>
          <w:sz w:val="30"/>
          <w:szCs w:val="30"/>
          <w:lang w:eastAsia="ru-RU"/>
        </w:rPr>
        <w:t>.</w:t>
      </w:r>
    </w:p>
    <w:p w:rsidR="00514F1D" w:rsidRDefault="00044933" w:rsidP="00514F1D">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Ц</w:t>
      </w:r>
      <w:r w:rsidR="009A7FEF" w:rsidRPr="00D503E3">
        <w:rPr>
          <w:rFonts w:ascii="Times New Roman" w:eastAsia="Times New Roman" w:hAnsi="Times New Roman" w:cs="Times New Roman"/>
          <w:sz w:val="30"/>
          <w:szCs w:val="30"/>
          <w:lang w:eastAsia="ru-RU"/>
        </w:rPr>
        <w:t xml:space="preserve">елью обучения математике в </w:t>
      </w:r>
      <w:r>
        <w:rPr>
          <w:rFonts w:ascii="Times New Roman" w:eastAsia="Times New Roman" w:hAnsi="Times New Roman" w:cs="Times New Roman"/>
          <w:sz w:val="30"/>
          <w:szCs w:val="30"/>
          <w:lang w:eastAsia="ru-RU"/>
        </w:rPr>
        <w:t>5</w:t>
      </w:r>
      <w:r w:rsidR="009A7FEF" w:rsidRPr="00D503E3">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6-х</w:t>
      </w:r>
      <w:r w:rsidR="009A7FEF" w:rsidRPr="00D503E3">
        <w:rPr>
          <w:rFonts w:ascii="Times New Roman" w:eastAsia="Times New Roman" w:hAnsi="Times New Roman" w:cs="Times New Roman"/>
          <w:sz w:val="30"/>
          <w:szCs w:val="30"/>
          <w:lang w:eastAsia="ru-RU"/>
        </w:rPr>
        <w:t xml:space="preserve"> классах является</w:t>
      </w:r>
      <w:r>
        <w:rPr>
          <w:rFonts w:ascii="Times New Roman" w:eastAsia="Times New Roman" w:hAnsi="Times New Roman" w:cs="Times New Roman"/>
          <w:sz w:val="30"/>
          <w:szCs w:val="30"/>
          <w:lang w:eastAsia="ru-RU"/>
        </w:rPr>
        <w:t>:</w:t>
      </w:r>
      <w:r w:rsidR="009A7FEF" w:rsidRPr="00D503E3">
        <w:rPr>
          <w:rFonts w:ascii="Times New Roman" w:eastAsia="Times New Roman" w:hAnsi="Times New Roman" w:cs="Times New Roman"/>
          <w:sz w:val="30"/>
          <w:szCs w:val="30"/>
          <w:lang w:eastAsia="ru-RU"/>
        </w:rPr>
        <w:t xml:space="preserve"> систематическое развитие понятия цифры</w:t>
      </w:r>
      <w:r>
        <w:rPr>
          <w:rFonts w:ascii="Times New Roman" w:eastAsia="Times New Roman" w:hAnsi="Times New Roman" w:cs="Times New Roman"/>
          <w:sz w:val="30"/>
          <w:szCs w:val="30"/>
          <w:lang w:eastAsia="ru-RU"/>
        </w:rPr>
        <w:t>,</w:t>
      </w:r>
      <w:r w:rsidR="00976299">
        <w:rPr>
          <w:rFonts w:ascii="Times New Roman" w:eastAsia="Times New Roman" w:hAnsi="Times New Roman" w:cs="Times New Roman"/>
          <w:sz w:val="30"/>
          <w:szCs w:val="30"/>
          <w:lang w:eastAsia="ru-RU"/>
        </w:rPr>
        <w:t xml:space="preserve"> развит</w:t>
      </w:r>
      <w:r w:rsidR="009A7FEF" w:rsidRPr="00D503E3">
        <w:rPr>
          <w:rFonts w:ascii="Times New Roman" w:eastAsia="Times New Roman" w:hAnsi="Times New Roman" w:cs="Times New Roman"/>
          <w:sz w:val="30"/>
          <w:szCs w:val="30"/>
          <w:lang w:eastAsia="ru-RU"/>
        </w:rPr>
        <w:t>ие умений выполнять арифметические действия с цифрами</w:t>
      </w:r>
      <w:r>
        <w:rPr>
          <w:rFonts w:ascii="Times New Roman" w:eastAsia="Times New Roman" w:hAnsi="Times New Roman" w:cs="Times New Roman"/>
          <w:sz w:val="30"/>
          <w:szCs w:val="30"/>
          <w:lang w:eastAsia="ru-RU"/>
        </w:rPr>
        <w:t>,</w:t>
      </w:r>
      <w:r w:rsidR="009A7FEF" w:rsidRPr="00D503E3">
        <w:rPr>
          <w:rFonts w:ascii="Times New Roman" w:eastAsia="Times New Roman" w:hAnsi="Times New Roman" w:cs="Times New Roman"/>
          <w:sz w:val="30"/>
          <w:szCs w:val="30"/>
          <w:lang w:eastAsia="ru-RU"/>
        </w:rPr>
        <w:t xml:space="preserve"> переводить практические задания на математический язык</w:t>
      </w:r>
      <w:r>
        <w:rPr>
          <w:rFonts w:ascii="Times New Roman" w:eastAsia="Times New Roman" w:hAnsi="Times New Roman" w:cs="Times New Roman"/>
          <w:sz w:val="30"/>
          <w:szCs w:val="30"/>
          <w:lang w:eastAsia="ru-RU"/>
        </w:rPr>
        <w:t>, усвоение алгебраического символь</w:t>
      </w:r>
      <w:r w:rsidR="009A7FEF" w:rsidRPr="00D503E3">
        <w:rPr>
          <w:rFonts w:ascii="Times New Roman" w:eastAsia="Times New Roman" w:hAnsi="Times New Roman" w:cs="Times New Roman"/>
          <w:sz w:val="30"/>
          <w:szCs w:val="30"/>
          <w:lang w:eastAsia="ru-RU"/>
        </w:rPr>
        <w:t>ного языка</w:t>
      </w:r>
      <w:r>
        <w:rPr>
          <w:rFonts w:ascii="Times New Roman" w:eastAsia="Times New Roman" w:hAnsi="Times New Roman" w:cs="Times New Roman"/>
          <w:sz w:val="30"/>
          <w:szCs w:val="30"/>
          <w:lang w:eastAsia="ru-RU"/>
        </w:rPr>
        <w:t>,</w:t>
      </w:r>
      <w:r w:rsidR="009A7FEF" w:rsidRPr="00D503E3">
        <w:rPr>
          <w:rFonts w:ascii="Times New Roman" w:eastAsia="Times New Roman" w:hAnsi="Times New Roman" w:cs="Times New Roman"/>
          <w:sz w:val="30"/>
          <w:szCs w:val="30"/>
          <w:lang w:eastAsia="ru-RU"/>
        </w:rPr>
        <w:t xml:space="preserve"> геометрических базовых понятий</w:t>
      </w:r>
      <w:r>
        <w:rPr>
          <w:rFonts w:ascii="Times New Roman" w:eastAsia="Times New Roman" w:hAnsi="Times New Roman" w:cs="Times New Roman"/>
          <w:sz w:val="30"/>
          <w:szCs w:val="30"/>
          <w:lang w:eastAsia="ru-RU"/>
        </w:rPr>
        <w:t>.</w:t>
      </w:r>
    </w:p>
    <w:p w:rsidR="00044933" w:rsidRDefault="00044933" w:rsidP="00514F1D">
      <w:pPr>
        <w:spacing w:after="0" w:line="240" w:lineRule="auto"/>
        <w:ind w:firstLine="708"/>
        <w:jc w:val="both"/>
        <w:rPr>
          <w:rFonts w:ascii="Times New Roman" w:hAnsi="Times New Roman" w:cs="Times New Roman"/>
          <w:sz w:val="30"/>
          <w:szCs w:val="30"/>
        </w:rPr>
      </w:pPr>
      <w:r w:rsidRPr="00514F1D">
        <w:rPr>
          <w:rFonts w:ascii="Times New Roman" w:hAnsi="Times New Roman" w:cs="Times New Roman"/>
          <w:sz w:val="30"/>
          <w:szCs w:val="30"/>
        </w:rPr>
        <w:t>Самыми основными понятиями начальной школы являются</w:t>
      </w:r>
      <w:r w:rsidR="00514F1D">
        <w:rPr>
          <w:rFonts w:ascii="Times New Roman" w:hAnsi="Times New Roman" w:cs="Times New Roman"/>
          <w:sz w:val="30"/>
          <w:szCs w:val="30"/>
        </w:rPr>
        <w:t>:</w:t>
      </w:r>
      <w:r w:rsidRPr="00514F1D">
        <w:rPr>
          <w:rFonts w:ascii="Times New Roman" w:hAnsi="Times New Roman" w:cs="Times New Roman"/>
          <w:sz w:val="30"/>
          <w:szCs w:val="30"/>
        </w:rPr>
        <w:t xml:space="preserve"> число</w:t>
      </w:r>
      <w:r w:rsidR="00514F1D">
        <w:rPr>
          <w:rFonts w:ascii="Times New Roman" w:hAnsi="Times New Roman" w:cs="Times New Roman"/>
          <w:sz w:val="30"/>
          <w:szCs w:val="30"/>
        </w:rPr>
        <w:t>,</w:t>
      </w:r>
      <w:r w:rsidRPr="00514F1D">
        <w:rPr>
          <w:rFonts w:ascii="Times New Roman" w:hAnsi="Times New Roman" w:cs="Times New Roman"/>
          <w:sz w:val="30"/>
          <w:szCs w:val="30"/>
        </w:rPr>
        <w:t xml:space="preserve"> величины</w:t>
      </w:r>
      <w:r w:rsidR="00514F1D">
        <w:rPr>
          <w:rFonts w:ascii="Times New Roman" w:hAnsi="Times New Roman" w:cs="Times New Roman"/>
          <w:sz w:val="30"/>
          <w:szCs w:val="30"/>
        </w:rPr>
        <w:t>,</w:t>
      </w:r>
      <w:r w:rsidRPr="00514F1D">
        <w:rPr>
          <w:rFonts w:ascii="Times New Roman" w:hAnsi="Times New Roman" w:cs="Times New Roman"/>
          <w:sz w:val="30"/>
          <w:szCs w:val="30"/>
        </w:rPr>
        <w:t xml:space="preserve"> уравнение</w:t>
      </w:r>
      <w:r w:rsidR="00514F1D">
        <w:rPr>
          <w:rFonts w:ascii="Times New Roman" w:hAnsi="Times New Roman" w:cs="Times New Roman"/>
          <w:sz w:val="30"/>
          <w:szCs w:val="30"/>
        </w:rPr>
        <w:t>.</w:t>
      </w:r>
      <w:r w:rsidRPr="00514F1D">
        <w:rPr>
          <w:rFonts w:ascii="Times New Roman" w:hAnsi="Times New Roman" w:cs="Times New Roman"/>
          <w:sz w:val="30"/>
          <w:szCs w:val="30"/>
        </w:rPr>
        <w:t xml:space="preserve"> </w:t>
      </w:r>
      <w:r w:rsidR="00514F1D" w:rsidRPr="00514F1D">
        <w:rPr>
          <w:rFonts w:ascii="Times New Roman" w:hAnsi="Times New Roman" w:cs="Times New Roman"/>
          <w:sz w:val="30"/>
          <w:szCs w:val="30"/>
        </w:rPr>
        <w:t>П</w:t>
      </w:r>
      <w:r w:rsidRPr="00514F1D">
        <w:rPr>
          <w:rFonts w:ascii="Times New Roman" w:hAnsi="Times New Roman" w:cs="Times New Roman"/>
          <w:sz w:val="30"/>
          <w:szCs w:val="30"/>
        </w:rPr>
        <w:t>равильно</w:t>
      </w:r>
      <w:r w:rsidR="00514F1D">
        <w:rPr>
          <w:rFonts w:ascii="Times New Roman" w:hAnsi="Times New Roman" w:cs="Times New Roman"/>
          <w:sz w:val="30"/>
          <w:szCs w:val="30"/>
        </w:rPr>
        <w:t>е освоение</w:t>
      </w:r>
      <w:r w:rsidRPr="00514F1D">
        <w:rPr>
          <w:rFonts w:ascii="Times New Roman" w:hAnsi="Times New Roman" w:cs="Times New Roman"/>
          <w:sz w:val="30"/>
          <w:szCs w:val="30"/>
        </w:rPr>
        <w:t xml:space="preserve"> этих понятий</w:t>
      </w:r>
      <w:r w:rsidR="00514F1D">
        <w:rPr>
          <w:rFonts w:ascii="Times New Roman" w:hAnsi="Times New Roman" w:cs="Times New Roman"/>
          <w:sz w:val="30"/>
          <w:szCs w:val="30"/>
        </w:rPr>
        <w:t>,</w:t>
      </w:r>
      <w:r w:rsidRPr="00514F1D">
        <w:rPr>
          <w:rFonts w:ascii="Times New Roman" w:hAnsi="Times New Roman" w:cs="Times New Roman"/>
          <w:sz w:val="30"/>
          <w:szCs w:val="30"/>
        </w:rPr>
        <w:t xml:space="preserve"> особенно </w:t>
      </w:r>
      <w:r w:rsidR="00514F1D">
        <w:rPr>
          <w:rFonts w:ascii="Times New Roman" w:hAnsi="Times New Roman" w:cs="Times New Roman"/>
          <w:sz w:val="30"/>
          <w:szCs w:val="30"/>
        </w:rPr>
        <w:t>“</w:t>
      </w:r>
      <w:r w:rsidR="00514F1D" w:rsidRPr="00514F1D">
        <w:rPr>
          <w:rFonts w:ascii="Times New Roman" w:hAnsi="Times New Roman" w:cs="Times New Roman"/>
          <w:sz w:val="30"/>
          <w:szCs w:val="30"/>
        </w:rPr>
        <w:t>уравнения</w:t>
      </w:r>
      <w:r w:rsidR="00514F1D">
        <w:rPr>
          <w:rFonts w:ascii="Times New Roman" w:hAnsi="Times New Roman" w:cs="Times New Roman"/>
          <w:sz w:val="30"/>
          <w:szCs w:val="30"/>
        </w:rPr>
        <w:t xml:space="preserve">”, </w:t>
      </w:r>
      <w:r w:rsidRPr="00514F1D">
        <w:rPr>
          <w:rFonts w:ascii="Times New Roman" w:hAnsi="Times New Roman" w:cs="Times New Roman"/>
          <w:sz w:val="30"/>
          <w:szCs w:val="30"/>
        </w:rPr>
        <w:t>будет залогом для усвоения последующих знаний</w:t>
      </w:r>
      <w:r w:rsidR="00514F1D">
        <w:rPr>
          <w:rFonts w:ascii="Times New Roman" w:hAnsi="Times New Roman" w:cs="Times New Roman"/>
          <w:sz w:val="30"/>
          <w:szCs w:val="30"/>
        </w:rPr>
        <w:t xml:space="preserve">            (таблица 1).</w:t>
      </w:r>
    </w:p>
    <w:p w:rsidR="00514F1D" w:rsidRDefault="00514F1D" w:rsidP="00514F1D">
      <w:pPr>
        <w:spacing w:after="0"/>
        <w:jc w:val="center"/>
        <w:rPr>
          <w:rFonts w:ascii="Times New Roman" w:hAnsi="Times New Roman" w:cs="Times New Roman"/>
          <w:sz w:val="30"/>
          <w:szCs w:val="30"/>
        </w:rPr>
      </w:pPr>
      <w:r>
        <w:rPr>
          <w:rFonts w:ascii="Times New Roman" w:hAnsi="Times New Roman" w:cs="Times New Roman"/>
          <w:sz w:val="30"/>
          <w:szCs w:val="30"/>
        </w:rPr>
        <w:t xml:space="preserve">Таблица 1. Основные этапы </w:t>
      </w:r>
      <w:r w:rsidRPr="00F56B2C">
        <w:rPr>
          <w:rFonts w:ascii="Times New Roman" w:hAnsi="Times New Roman" w:cs="Times New Roman"/>
          <w:sz w:val="30"/>
          <w:szCs w:val="30"/>
        </w:rPr>
        <w:t xml:space="preserve">развития понятия </w:t>
      </w:r>
      <w:r>
        <w:rPr>
          <w:rFonts w:ascii="Times New Roman" w:hAnsi="Times New Roman" w:cs="Times New Roman"/>
          <w:sz w:val="30"/>
          <w:szCs w:val="30"/>
        </w:rPr>
        <w:t>“уравнение”</w:t>
      </w:r>
      <w:r w:rsidRPr="00F56B2C">
        <w:rPr>
          <w:rFonts w:ascii="Times New Roman" w:hAnsi="Times New Roman" w:cs="Times New Roman"/>
          <w:sz w:val="30"/>
          <w:szCs w:val="30"/>
        </w:rPr>
        <w:t xml:space="preserve"> </w:t>
      </w:r>
      <w:r>
        <w:rPr>
          <w:rFonts w:ascii="Times New Roman" w:hAnsi="Times New Roman" w:cs="Times New Roman"/>
          <w:sz w:val="30"/>
          <w:szCs w:val="30"/>
        </w:rPr>
        <w:t xml:space="preserve">у </w:t>
      </w:r>
      <w:r w:rsidRPr="00F56B2C">
        <w:rPr>
          <w:rFonts w:ascii="Times New Roman" w:hAnsi="Times New Roman" w:cs="Times New Roman"/>
          <w:sz w:val="30"/>
          <w:szCs w:val="30"/>
        </w:rPr>
        <w:t>учащихся в процессе обучения математике</w:t>
      </w:r>
    </w:p>
    <w:tbl>
      <w:tblPr>
        <w:tblStyle w:val="a9"/>
        <w:tblW w:w="9351" w:type="dxa"/>
        <w:tblLook w:val="04A0" w:firstRow="1" w:lastRow="0" w:firstColumn="1" w:lastColumn="0" w:noHBand="0" w:noVBand="1"/>
      </w:tblPr>
      <w:tblGrid>
        <w:gridCol w:w="1979"/>
        <w:gridCol w:w="356"/>
        <w:gridCol w:w="1912"/>
        <w:gridCol w:w="424"/>
        <w:gridCol w:w="1844"/>
        <w:gridCol w:w="493"/>
        <w:gridCol w:w="2343"/>
      </w:tblGrid>
      <w:tr w:rsidR="00BA0D29" w:rsidTr="00BA0D29">
        <w:tc>
          <w:tcPr>
            <w:tcW w:w="1979" w:type="dxa"/>
            <w:tcBorders>
              <w:right w:val="single" w:sz="4" w:space="0" w:color="auto"/>
            </w:tcBorders>
          </w:tcPr>
          <w:p w:rsidR="00BA0D29" w:rsidRPr="00A44A20" w:rsidRDefault="00BA0D29" w:rsidP="00BA0D29">
            <w:pPr>
              <w:jc w:val="center"/>
              <w:rPr>
                <w:rFonts w:ascii="Times New Roman" w:hAnsi="Times New Roman" w:cs="Times New Roman"/>
                <w:sz w:val="20"/>
                <w:szCs w:val="20"/>
                <w:lang w:val="ru-RU"/>
              </w:rPr>
            </w:pPr>
            <w:r w:rsidRPr="00A44A20">
              <w:rPr>
                <w:rFonts w:ascii="Times New Roman" w:hAnsi="Times New Roman" w:cs="Times New Roman"/>
                <w:sz w:val="20"/>
                <w:szCs w:val="20"/>
                <w:lang w:val="ru-RU"/>
              </w:rPr>
              <w:t>3 класс</w:t>
            </w:r>
          </w:p>
        </w:tc>
        <w:tc>
          <w:tcPr>
            <w:tcW w:w="356" w:type="dxa"/>
            <w:tcBorders>
              <w:top w:val="nil"/>
              <w:left w:val="single" w:sz="4" w:space="0" w:color="auto"/>
              <w:bottom w:val="nil"/>
              <w:right w:val="single" w:sz="4" w:space="0" w:color="auto"/>
            </w:tcBorders>
          </w:tcPr>
          <w:p w:rsidR="00BA0D29" w:rsidRPr="00A44A20" w:rsidRDefault="00BA0D29" w:rsidP="00BA0D29">
            <w:pPr>
              <w:jc w:val="center"/>
              <w:rPr>
                <w:rFonts w:ascii="Times New Roman" w:hAnsi="Times New Roman" w:cs="Times New Roman"/>
                <w:sz w:val="20"/>
                <w:szCs w:val="20"/>
                <w:lang w:val="ru-RU"/>
              </w:rPr>
            </w:pPr>
          </w:p>
        </w:tc>
        <w:tc>
          <w:tcPr>
            <w:tcW w:w="1912" w:type="dxa"/>
            <w:tcBorders>
              <w:left w:val="single" w:sz="4" w:space="0" w:color="auto"/>
              <w:right w:val="single" w:sz="4" w:space="0" w:color="auto"/>
            </w:tcBorders>
          </w:tcPr>
          <w:p w:rsidR="00BA0D29" w:rsidRPr="00A44A20" w:rsidRDefault="00BA0D29" w:rsidP="00BA0D29">
            <w:pPr>
              <w:jc w:val="center"/>
              <w:rPr>
                <w:rFonts w:ascii="Times New Roman" w:hAnsi="Times New Roman" w:cs="Times New Roman"/>
                <w:sz w:val="20"/>
                <w:szCs w:val="20"/>
                <w:lang w:val="ru-RU"/>
              </w:rPr>
            </w:pPr>
            <w:r w:rsidRPr="00A44A20">
              <w:rPr>
                <w:rFonts w:ascii="Times New Roman" w:hAnsi="Times New Roman" w:cs="Times New Roman"/>
                <w:sz w:val="20"/>
                <w:szCs w:val="20"/>
                <w:lang w:val="ru-RU"/>
              </w:rPr>
              <w:t>4 класс</w:t>
            </w:r>
          </w:p>
        </w:tc>
        <w:tc>
          <w:tcPr>
            <w:tcW w:w="424" w:type="dxa"/>
            <w:tcBorders>
              <w:top w:val="nil"/>
              <w:left w:val="single" w:sz="4" w:space="0" w:color="auto"/>
              <w:bottom w:val="nil"/>
              <w:right w:val="single" w:sz="4" w:space="0" w:color="auto"/>
            </w:tcBorders>
          </w:tcPr>
          <w:p w:rsidR="00BA0D29" w:rsidRPr="00A44A20" w:rsidRDefault="00BA0D29" w:rsidP="00BA0D29">
            <w:pPr>
              <w:jc w:val="center"/>
              <w:rPr>
                <w:rFonts w:ascii="Times New Roman" w:hAnsi="Times New Roman" w:cs="Times New Roman"/>
                <w:sz w:val="20"/>
                <w:szCs w:val="20"/>
                <w:lang w:val="ru-RU"/>
              </w:rPr>
            </w:pPr>
          </w:p>
        </w:tc>
        <w:tc>
          <w:tcPr>
            <w:tcW w:w="1844" w:type="dxa"/>
            <w:tcBorders>
              <w:left w:val="single" w:sz="4" w:space="0" w:color="auto"/>
              <w:right w:val="single" w:sz="4" w:space="0" w:color="auto"/>
            </w:tcBorders>
          </w:tcPr>
          <w:p w:rsidR="00BA0D29" w:rsidRPr="00A44A20" w:rsidRDefault="00BA0D29" w:rsidP="00BA0D29">
            <w:pPr>
              <w:jc w:val="center"/>
              <w:rPr>
                <w:rFonts w:ascii="Times New Roman" w:hAnsi="Times New Roman" w:cs="Times New Roman"/>
                <w:sz w:val="20"/>
                <w:szCs w:val="20"/>
                <w:lang w:val="ru-RU"/>
              </w:rPr>
            </w:pPr>
            <w:r w:rsidRPr="00A44A20">
              <w:rPr>
                <w:rFonts w:ascii="Times New Roman" w:hAnsi="Times New Roman" w:cs="Times New Roman"/>
                <w:sz w:val="20"/>
                <w:szCs w:val="20"/>
                <w:lang w:val="ru-RU"/>
              </w:rPr>
              <w:t>5 класс</w:t>
            </w:r>
          </w:p>
        </w:tc>
        <w:tc>
          <w:tcPr>
            <w:tcW w:w="493" w:type="dxa"/>
            <w:tcBorders>
              <w:top w:val="nil"/>
              <w:left w:val="single" w:sz="4" w:space="0" w:color="auto"/>
              <w:bottom w:val="nil"/>
              <w:right w:val="single" w:sz="4" w:space="0" w:color="auto"/>
            </w:tcBorders>
          </w:tcPr>
          <w:p w:rsidR="00BA0D29" w:rsidRPr="00A44A20" w:rsidRDefault="00BA0D29" w:rsidP="00BA0D29">
            <w:pPr>
              <w:jc w:val="center"/>
              <w:rPr>
                <w:rFonts w:ascii="Times New Roman" w:hAnsi="Times New Roman" w:cs="Times New Roman"/>
                <w:sz w:val="20"/>
                <w:szCs w:val="20"/>
                <w:lang w:val="ru-RU"/>
              </w:rPr>
            </w:pPr>
          </w:p>
        </w:tc>
        <w:tc>
          <w:tcPr>
            <w:tcW w:w="2343" w:type="dxa"/>
            <w:tcBorders>
              <w:left w:val="single" w:sz="4" w:space="0" w:color="auto"/>
            </w:tcBorders>
          </w:tcPr>
          <w:p w:rsidR="00BA0D29" w:rsidRPr="00A44A20" w:rsidRDefault="00BA0D29" w:rsidP="00BA0D29">
            <w:pPr>
              <w:jc w:val="center"/>
              <w:rPr>
                <w:rFonts w:ascii="Times New Roman" w:hAnsi="Times New Roman" w:cs="Times New Roman"/>
                <w:sz w:val="20"/>
                <w:szCs w:val="20"/>
                <w:lang w:val="ru-RU"/>
              </w:rPr>
            </w:pPr>
            <w:r w:rsidRPr="00A44A20">
              <w:rPr>
                <w:rFonts w:ascii="Times New Roman" w:hAnsi="Times New Roman" w:cs="Times New Roman"/>
                <w:sz w:val="20"/>
                <w:szCs w:val="20"/>
                <w:lang w:val="ru-RU"/>
              </w:rPr>
              <w:t>6 класс</w:t>
            </w:r>
          </w:p>
        </w:tc>
      </w:tr>
      <w:tr w:rsidR="00BA0D29" w:rsidTr="00BA0D29">
        <w:tc>
          <w:tcPr>
            <w:tcW w:w="1979" w:type="dxa"/>
            <w:tcBorders>
              <w:right w:val="single" w:sz="4" w:space="0" w:color="auto"/>
            </w:tcBorders>
          </w:tcPr>
          <w:p w:rsidR="00BA0D29" w:rsidRPr="00A44A20" w:rsidRDefault="00BA0D29" w:rsidP="00DE52DB">
            <w:pPr>
              <w:jc w:val="center"/>
              <w:rPr>
                <w:rFonts w:ascii="Times New Roman" w:hAnsi="Times New Roman" w:cs="Times New Roman"/>
                <w:sz w:val="20"/>
                <w:szCs w:val="20"/>
                <w:lang w:val="ru-RU"/>
              </w:rPr>
            </w:pPr>
            <w:r w:rsidRPr="00A44A20">
              <w:rPr>
                <w:rFonts w:ascii="Times New Roman" w:hAnsi="Times New Roman" w:cs="Times New Roman"/>
                <w:sz w:val="20"/>
                <w:szCs w:val="20"/>
                <w:lang w:val="ru-RU"/>
              </w:rPr>
              <w:t xml:space="preserve">В математика неизвестные числа не пустые квадраты, обозначаются латинскими буквами. Буквенное равенство называется </w:t>
            </w:r>
            <w:r w:rsidRPr="00A44A20">
              <w:rPr>
                <w:rFonts w:ascii="Times New Roman" w:hAnsi="Times New Roman" w:cs="Times New Roman"/>
                <w:i/>
                <w:sz w:val="20"/>
                <w:szCs w:val="20"/>
                <w:lang w:val="ru-RU"/>
              </w:rPr>
              <w:t>уравнением.</w:t>
            </w:r>
            <w:r w:rsidRPr="00A44A20">
              <w:rPr>
                <w:rFonts w:ascii="Times New Roman" w:hAnsi="Times New Roman" w:cs="Times New Roman"/>
                <w:sz w:val="20"/>
                <w:szCs w:val="20"/>
                <w:lang w:val="ru-RU"/>
              </w:rPr>
              <w:t xml:space="preserve"> Решение уравнения - означает нахождение его корней</w:t>
            </w:r>
            <w:r w:rsidRPr="00A44A20">
              <w:rPr>
                <w:rFonts w:ascii="Times New Roman" w:hAnsi="Times New Roman" w:cs="Times New Roman"/>
                <w:sz w:val="20"/>
                <w:szCs w:val="20"/>
              </w:rPr>
              <w:t>.</w:t>
            </w:r>
          </w:p>
        </w:tc>
        <w:tc>
          <w:tcPr>
            <w:tcW w:w="356" w:type="dxa"/>
            <w:tcBorders>
              <w:top w:val="nil"/>
              <w:left w:val="single" w:sz="4" w:space="0" w:color="auto"/>
              <w:bottom w:val="nil"/>
              <w:right w:val="single" w:sz="4" w:space="0" w:color="auto"/>
            </w:tcBorders>
          </w:tcPr>
          <w:p w:rsidR="00BA0D29" w:rsidRPr="00A44A20" w:rsidRDefault="00BA0D29" w:rsidP="00DE52DB">
            <w:pPr>
              <w:jc w:val="center"/>
              <w:rPr>
                <w:rFonts w:ascii="Times New Roman" w:hAnsi="Times New Roman" w:cs="Times New Roman"/>
                <w:sz w:val="20"/>
                <w:szCs w:val="20"/>
                <w:lang w:val="ru-RU"/>
              </w:rPr>
            </w:pPr>
            <w:r>
              <w:rPr>
                <w:rFonts w:ascii="Times New Roman" w:hAnsi="Times New Roman" w:cs="Times New Roman"/>
                <w:noProof/>
                <w:sz w:val="20"/>
                <w:szCs w:val="20"/>
                <w:lang w:val="ru-RU" w:eastAsia="ru-RU"/>
              </w:rPr>
              <mc:AlternateContent>
                <mc:Choice Requires="wps">
                  <w:drawing>
                    <wp:anchor distT="0" distB="0" distL="114300" distR="114300" simplePos="0" relativeHeight="251659264" behindDoc="0" locked="0" layoutInCell="1" allowOverlap="1" wp14:anchorId="32378C0B" wp14:editId="180451CC">
                      <wp:simplePos x="0" y="0"/>
                      <wp:positionH relativeFrom="column">
                        <wp:posOffset>-61595</wp:posOffset>
                      </wp:positionH>
                      <wp:positionV relativeFrom="paragraph">
                        <wp:posOffset>1011555</wp:posOffset>
                      </wp:positionV>
                      <wp:extent cx="219075" cy="152400"/>
                      <wp:effectExtent l="0" t="19050" r="47625" b="38100"/>
                      <wp:wrapNone/>
                      <wp:docPr id="13" name="Стрелка вправо 13"/>
                      <wp:cNvGraphicFramePr/>
                      <a:graphic xmlns:a="http://schemas.openxmlformats.org/drawingml/2006/main">
                        <a:graphicData uri="http://schemas.microsoft.com/office/word/2010/wordprocessingShape">
                          <wps:wsp>
                            <wps:cNvSpPr/>
                            <wps:spPr>
                              <a:xfrm>
                                <a:off x="0" y="0"/>
                                <a:ext cx="219075" cy="1524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9A4BCA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3" o:spid="_x0000_s1026" type="#_x0000_t13" style="position:absolute;margin-left:-4.85pt;margin-top:79.65pt;width:17.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" adj="14087" fillcolor="#5b9bd5 [3204]" strokecolor="#1f4d78 [1604]" strokeweight="1pt"/>
                  </w:pict>
                </mc:Fallback>
              </mc:AlternateContent>
            </w:r>
          </w:p>
        </w:tc>
        <w:tc>
          <w:tcPr>
            <w:tcW w:w="1912" w:type="dxa"/>
            <w:tcBorders>
              <w:left w:val="single" w:sz="4" w:space="0" w:color="auto"/>
              <w:right w:val="single" w:sz="4" w:space="0" w:color="auto"/>
            </w:tcBorders>
          </w:tcPr>
          <w:p w:rsidR="00BA0D29" w:rsidRPr="00A44A20" w:rsidRDefault="00BA0D29" w:rsidP="00DE52DB">
            <w:pPr>
              <w:jc w:val="center"/>
              <w:rPr>
                <w:rFonts w:ascii="Times New Roman" w:hAnsi="Times New Roman" w:cs="Times New Roman"/>
                <w:sz w:val="20"/>
                <w:szCs w:val="20"/>
                <w:lang w:val="ru-RU"/>
              </w:rPr>
            </w:pPr>
            <w:r w:rsidRPr="00A44A20">
              <w:rPr>
                <w:rFonts w:ascii="Times New Roman" w:hAnsi="Times New Roman" w:cs="Times New Roman"/>
                <w:sz w:val="20"/>
                <w:szCs w:val="20"/>
                <w:lang w:val="ru-RU"/>
              </w:rPr>
              <w:t xml:space="preserve">Буква в уравнении означает неизвестное число. Значение </w:t>
            </w:r>
            <w:proofErr w:type="gramStart"/>
            <w:r w:rsidRPr="00A44A20">
              <w:rPr>
                <w:rFonts w:ascii="Times New Roman" w:hAnsi="Times New Roman" w:cs="Times New Roman"/>
                <w:sz w:val="20"/>
                <w:szCs w:val="20"/>
                <w:lang w:val="ru-RU"/>
              </w:rPr>
              <w:t>буквы</w:t>
            </w:r>
            <w:proofErr w:type="gramEnd"/>
            <w:r w:rsidRPr="00A44A20">
              <w:rPr>
                <w:rFonts w:ascii="Times New Roman" w:hAnsi="Times New Roman" w:cs="Times New Roman"/>
                <w:sz w:val="20"/>
                <w:szCs w:val="20"/>
                <w:lang w:val="ru-RU"/>
              </w:rPr>
              <w:t xml:space="preserve"> превращающее уравнение в правильное равенство называется </w:t>
            </w:r>
            <w:r w:rsidRPr="00A44A20">
              <w:rPr>
                <w:rFonts w:ascii="Times New Roman" w:hAnsi="Times New Roman" w:cs="Times New Roman"/>
                <w:i/>
                <w:sz w:val="20"/>
                <w:szCs w:val="20"/>
                <w:lang w:val="ru-RU"/>
              </w:rPr>
              <w:t>корнем</w:t>
            </w:r>
            <w:r w:rsidRPr="00A44A20">
              <w:rPr>
                <w:rFonts w:ascii="Times New Roman" w:hAnsi="Times New Roman" w:cs="Times New Roman"/>
                <w:sz w:val="20"/>
                <w:szCs w:val="20"/>
                <w:lang w:val="ru-RU"/>
              </w:rPr>
              <w:t xml:space="preserve"> или </w:t>
            </w:r>
            <w:r w:rsidRPr="00A44A20">
              <w:rPr>
                <w:rFonts w:ascii="Times New Roman" w:hAnsi="Times New Roman" w:cs="Times New Roman"/>
                <w:i/>
                <w:sz w:val="20"/>
                <w:szCs w:val="20"/>
                <w:lang w:val="ru-RU"/>
              </w:rPr>
              <w:t>решением уравнения</w:t>
            </w:r>
            <w:r w:rsidRPr="00A44A20">
              <w:rPr>
                <w:rFonts w:ascii="Times New Roman" w:hAnsi="Times New Roman" w:cs="Times New Roman"/>
                <w:sz w:val="20"/>
                <w:szCs w:val="20"/>
                <w:lang w:val="ru-RU"/>
              </w:rPr>
              <w:t>.</w:t>
            </w:r>
          </w:p>
        </w:tc>
        <w:tc>
          <w:tcPr>
            <w:tcW w:w="424" w:type="dxa"/>
            <w:tcBorders>
              <w:top w:val="nil"/>
              <w:left w:val="single" w:sz="4" w:space="0" w:color="auto"/>
              <w:bottom w:val="nil"/>
              <w:right w:val="single" w:sz="4" w:space="0" w:color="auto"/>
            </w:tcBorders>
          </w:tcPr>
          <w:p w:rsidR="00BA0D29" w:rsidRPr="00A44A20" w:rsidRDefault="00BA0D29" w:rsidP="00DE52DB">
            <w:pPr>
              <w:jc w:val="center"/>
              <w:rPr>
                <w:rFonts w:ascii="Times New Roman" w:hAnsi="Times New Roman" w:cs="Times New Roman"/>
                <w:sz w:val="20"/>
                <w:szCs w:val="20"/>
                <w:lang w:val="ru-RU"/>
              </w:rPr>
            </w:pPr>
            <w:r>
              <w:rPr>
                <w:rFonts w:ascii="Times New Roman" w:hAnsi="Times New Roman" w:cs="Times New Roman"/>
                <w:noProof/>
                <w:sz w:val="20"/>
                <w:szCs w:val="20"/>
                <w:lang w:val="ru-RU" w:eastAsia="ru-RU"/>
              </w:rPr>
              <mc:AlternateContent>
                <mc:Choice Requires="wps">
                  <w:drawing>
                    <wp:anchor distT="0" distB="0" distL="114300" distR="114300" simplePos="0" relativeHeight="251660288" behindDoc="0" locked="0" layoutInCell="1" allowOverlap="1" wp14:anchorId="78C2C3BE" wp14:editId="62DC388C">
                      <wp:simplePos x="0" y="0"/>
                      <wp:positionH relativeFrom="column">
                        <wp:posOffset>-67945</wp:posOffset>
                      </wp:positionH>
                      <wp:positionV relativeFrom="paragraph">
                        <wp:posOffset>982980</wp:posOffset>
                      </wp:positionV>
                      <wp:extent cx="247650" cy="161925"/>
                      <wp:effectExtent l="0" t="19050" r="38100" b="47625"/>
                      <wp:wrapNone/>
                      <wp:docPr id="14" name="Стрелка вправо 14"/>
                      <wp:cNvGraphicFramePr/>
                      <a:graphic xmlns:a="http://schemas.openxmlformats.org/drawingml/2006/main">
                        <a:graphicData uri="http://schemas.microsoft.com/office/word/2010/wordprocessingShape">
                          <wps:wsp>
                            <wps:cNvSpPr/>
                            <wps:spPr>
                              <a:xfrm>
                                <a:off x="0" y="0"/>
                                <a:ext cx="247650" cy="1619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F502920" id="Стрелка вправо 14" o:spid="_x0000_s1026" type="#_x0000_t13" style="position:absolute;margin-left:-5.35pt;margin-top:77.4pt;width:19.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" adj="14538" fillcolor="#5b9bd5 [3204]" strokecolor="#1f4d78 [1604]" strokeweight="1pt"/>
                  </w:pict>
                </mc:Fallback>
              </mc:AlternateContent>
            </w:r>
          </w:p>
        </w:tc>
        <w:tc>
          <w:tcPr>
            <w:tcW w:w="1844" w:type="dxa"/>
            <w:tcBorders>
              <w:left w:val="single" w:sz="4" w:space="0" w:color="auto"/>
              <w:right w:val="single" w:sz="4" w:space="0" w:color="auto"/>
            </w:tcBorders>
          </w:tcPr>
          <w:p w:rsidR="00BA0D29" w:rsidRPr="00A44A20" w:rsidRDefault="00BA0D29" w:rsidP="00DE52DB">
            <w:pPr>
              <w:jc w:val="center"/>
              <w:rPr>
                <w:rFonts w:ascii="Times New Roman" w:hAnsi="Times New Roman" w:cs="Times New Roman"/>
                <w:sz w:val="20"/>
                <w:szCs w:val="20"/>
                <w:lang w:val="ru-RU"/>
              </w:rPr>
            </w:pPr>
            <w:r w:rsidRPr="00DE52DB">
              <w:rPr>
                <w:rFonts w:ascii="Times New Roman" w:hAnsi="Times New Roman" w:cs="Times New Roman"/>
                <w:i/>
                <w:sz w:val="20"/>
                <w:szCs w:val="20"/>
                <w:lang w:val="ru-RU"/>
              </w:rPr>
              <w:t>Уравнение</w:t>
            </w:r>
            <w:r w:rsidRPr="00A44A20">
              <w:rPr>
                <w:rFonts w:ascii="Times New Roman" w:hAnsi="Times New Roman" w:cs="Times New Roman"/>
                <w:sz w:val="20"/>
                <w:szCs w:val="20"/>
                <w:lang w:val="ru-RU"/>
              </w:rPr>
              <w:t xml:space="preserve"> - это буквенное равенство. </w:t>
            </w:r>
            <w:proofErr w:type="gramStart"/>
            <w:r w:rsidRPr="00A44A20">
              <w:rPr>
                <w:rFonts w:ascii="Times New Roman" w:hAnsi="Times New Roman" w:cs="Times New Roman"/>
                <w:sz w:val="20"/>
                <w:szCs w:val="20"/>
                <w:lang w:val="ru-RU"/>
              </w:rPr>
              <w:t>Буква</w:t>
            </w:r>
            <w:proofErr w:type="gramEnd"/>
            <w:r w:rsidRPr="00A44A20">
              <w:rPr>
                <w:rFonts w:ascii="Times New Roman" w:hAnsi="Times New Roman" w:cs="Times New Roman"/>
                <w:sz w:val="20"/>
                <w:szCs w:val="20"/>
                <w:lang w:val="ru-RU"/>
              </w:rPr>
              <w:t xml:space="preserve"> а равенстве выражает неизвестное число. </w:t>
            </w:r>
            <w:r w:rsidRPr="00A44A20">
              <w:rPr>
                <w:rFonts w:ascii="Times New Roman" w:hAnsi="Times New Roman" w:cs="Times New Roman"/>
                <w:sz w:val="20"/>
                <w:szCs w:val="20"/>
              </w:rPr>
              <w:t>Его значения называем решением уравнения.</w:t>
            </w:r>
          </w:p>
        </w:tc>
        <w:tc>
          <w:tcPr>
            <w:tcW w:w="493" w:type="dxa"/>
            <w:tcBorders>
              <w:top w:val="nil"/>
              <w:left w:val="single" w:sz="4" w:space="0" w:color="auto"/>
              <w:bottom w:val="nil"/>
              <w:right w:val="single" w:sz="4" w:space="0" w:color="auto"/>
            </w:tcBorders>
          </w:tcPr>
          <w:p w:rsidR="00BA0D29" w:rsidRPr="00A44A20" w:rsidRDefault="00BA0D29" w:rsidP="00DE52DB">
            <w:pPr>
              <w:jc w:val="center"/>
              <w:rPr>
                <w:rFonts w:ascii="Times New Roman" w:hAnsi="Times New Roman" w:cs="Times New Roman"/>
                <w:sz w:val="20"/>
                <w:szCs w:val="20"/>
                <w:lang w:val="ru-RU"/>
              </w:rPr>
            </w:pPr>
            <w:r>
              <w:rPr>
                <w:rFonts w:ascii="Times New Roman" w:hAnsi="Times New Roman" w:cs="Times New Roman"/>
                <w:noProof/>
                <w:sz w:val="20"/>
                <w:szCs w:val="20"/>
                <w:lang w:val="ru-RU" w:eastAsia="ru-RU"/>
              </w:rPr>
              <mc:AlternateContent>
                <mc:Choice Requires="wps">
                  <w:drawing>
                    <wp:anchor distT="0" distB="0" distL="114300" distR="114300" simplePos="0" relativeHeight="251661312" behindDoc="0" locked="0" layoutInCell="1" allowOverlap="1" wp14:anchorId="35723BAF" wp14:editId="7A6886D5">
                      <wp:simplePos x="0" y="0"/>
                      <wp:positionH relativeFrom="column">
                        <wp:posOffset>-50800</wp:posOffset>
                      </wp:positionH>
                      <wp:positionV relativeFrom="paragraph">
                        <wp:posOffset>1011555</wp:posOffset>
                      </wp:positionV>
                      <wp:extent cx="266700" cy="114300"/>
                      <wp:effectExtent l="0" t="19050" r="38100" b="38100"/>
                      <wp:wrapNone/>
                      <wp:docPr id="17" name="Стрелка вправо 17"/>
                      <wp:cNvGraphicFramePr/>
                      <a:graphic xmlns:a="http://schemas.openxmlformats.org/drawingml/2006/main">
                        <a:graphicData uri="http://schemas.microsoft.com/office/word/2010/wordprocessingShape">
                          <wps:wsp>
                            <wps:cNvSpPr/>
                            <wps:spPr>
                              <a:xfrm>
                                <a:off x="0" y="0"/>
                                <a:ext cx="266700" cy="114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F507FE2" id="Стрелка вправо 17" o:spid="_x0000_s1026" type="#_x0000_t13" style="position:absolute;margin-left:-4pt;margin-top:79.65pt;width:21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" adj="16971" fillcolor="#5b9bd5 [3204]" strokecolor="#1f4d78 [1604]" strokeweight="1pt"/>
                  </w:pict>
                </mc:Fallback>
              </mc:AlternateContent>
            </w:r>
          </w:p>
        </w:tc>
        <w:tc>
          <w:tcPr>
            <w:tcW w:w="2343" w:type="dxa"/>
            <w:tcBorders>
              <w:left w:val="single" w:sz="4" w:space="0" w:color="auto"/>
            </w:tcBorders>
          </w:tcPr>
          <w:p w:rsidR="00BA0D29" w:rsidRPr="00A44A20" w:rsidRDefault="00BA0D29" w:rsidP="00DE52DB">
            <w:pPr>
              <w:jc w:val="center"/>
              <w:rPr>
                <w:rFonts w:ascii="Times New Roman" w:hAnsi="Times New Roman" w:cs="Times New Roman"/>
                <w:sz w:val="20"/>
                <w:szCs w:val="20"/>
                <w:lang w:val="ru-RU"/>
              </w:rPr>
            </w:pPr>
            <w:r w:rsidRPr="00A44A20">
              <w:rPr>
                <w:rFonts w:ascii="Times New Roman" w:hAnsi="Times New Roman" w:cs="Times New Roman"/>
                <w:i/>
                <w:sz w:val="20"/>
                <w:szCs w:val="20"/>
                <w:lang w:val="ru-RU"/>
              </w:rPr>
              <w:t>Уравнение</w:t>
            </w:r>
            <w:r w:rsidRPr="00A44A20">
              <w:rPr>
                <w:rFonts w:ascii="Times New Roman" w:hAnsi="Times New Roman" w:cs="Times New Roman"/>
                <w:sz w:val="20"/>
                <w:szCs w:val="20"/>
                <w:lang w:val="ru-RU"/>
              </w:rPr>
              <w:t xml:space="preserve"> - это равенство включающее переменное выражение. При постановке вместо переменного числа имеем правильное равенство. Это число называется </w:t>
            </w:r>
            <w:r w:rsidRPr="00A44A20">
              <w:rPr>
                <w:rFonts w:ascii="Times New Roman" w:hAnsi="Times New Roman" w:cs="Times New Roman"/>
                <w:i/>
                <w:sz w:val="20"/>
                <w:szCs w:val="20"/>
                <w:lang w:val="ru-RU"/>
              </w:rPr>
              <w:t>корнем.</w:t>
            </w:r>
            <w:r w:rsidRPr="00A44A20">
              <w:rPr>
                <w:rFonts w:ascii="Times New Roman" w:hAnsi="Times New Roman" w:cs="Times New Roman"/>
                <w:sz w:val="20"/>
                <w:szCs w:val="20"/>
                <w:lang w:val="ru-RU"/>
              </w:rPr>
              <w:t xml:space="preserve"> Нахождение корня или его отсутствия называем </w:t>
            </w:r>
            <w:r w:rsidRPr="00A44A20">
              <w:rPr>
                <w:rFonts w:ascii="Times New Roman" w:hAnsi="Times New Roman" w:cs="Times New Roman"/>
                <w:i/>
                <w:sz w:val="20"/>
                <w:szCs w:val="20"/>
                <w:lang w:val="ru-RU"/>
              </w:rPr>
              <w:t>решением уравнения.</w:t>
            </w:r>
          </w:p>
        </w:tc>
      </w:tr>
    </w:tbl>
    <w:p w:rsidR="00044933" w:rsidRDefault="00044933" w:rsidP="00C3652A">
      <w:pPr>
        <w:spacing w:after="0" w:line="240" w:lineRule="auto"/>
        <w:jc w:val="both"/>
        <w:rPr>
          <w:rFonts w:ascii="Times New Roman" w:eastAsia="Times New Roman" w:hAnsi="Times New Roman" w:cs="Times New Roman"/>
          <w:sz w:val="30"/>
          <w:szCs w:val="30"/>
          <w:lang w:val="ru-RU" w:eastAsia="ru-RU"/>
        </w:rPr>
      </w:pPr>
    </w:p>
    <w:p w:rsidR="00C3652A" w:rsidRDefault="00C3652A" w:rsidP="00C3652A">
      <w:pPr>
        <w:pStyle w:val="aa"/>
        <w:ind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lastRenderedPageBreak/>
        <w:t xml:space="preserve">Вопросы преемственности при формировании вышеназванных понятий рассматриваются </w:t>
      </w:r>
      <w:r w:rsidR="0002726C">
        <w:rPr>
          <w:rFonts w:ascii="Times New Roman" w:hAnsi="Times New Roman" w:cs="Times New Roman"/>
          <w:sz w:val="30"/>
          <w:szCs w:val="30"/>
          <w:lang w:val="ky-KG" w:eastAsia="ru-RU"/>
        </w:rPr>
        <w:t>уже много лет</w:t>
      </w:r>
      <w:r>
        <w:rPr>
          <w:rFonts w:ascii="Times New Roman" w:hAnsi="Times New Roman" w:cs="Times New Roman"/>
          <w:sz w:val="30"/>
          <w:szCs w:val="30"/>
          <w:lang w:val="ky-KG" w:eastAsia="ru-RU"/>
        </w:rPr>
        <w:t xml:space="preserve"> (</w:t>
      </w:r>
      <w:r w:rsidRPr="00FA11B9">
        <w:rPr>
          <w:rFonts w:ascii="Times New Roman" w:hAnsi="Times New Roman" w:cs="Times New Roman"/>
          <w:sz w:val="30"/>
          <w:szCs w:val="30"/>
        </w:rPr>
        <w:t>С.Х. Аб</w:t>
      </w:r>
      <w:r w:rsidR="00290F1E">
        <w:rPr>
          <w:rFonts w:ascii="Times New Roman" w:hAnsi="Times New Roman" w:cs="Times New Roman"/>
          <w:sz w:val="30"/>
          <w:szCs w:val="30"/>
        </w:rPr>
        <w:t>басов, Ж. С. Фарсиян, Л. И. Фок</w:t>
      </w:r>
      <w:r w:rsidRPr="00FA11B9">
        <w:rPr>
          <w:rFonts w:ascii="Times New Roman" w:hAnsi="Times New Roman" w:cs="Times New Roman"/>
          <w:sz w:val="30"/>
          <w:szCs w:val="30"/>
        </w:rPr>
        <w:t>, Н. А. Цирулик</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В</w:t>
      </w:r>
      <w:r w:rsidRPr="00F56B2C">
        <w:rPr>
          <w:rFonts w:ascii="Times New Roman" w:hAnsi="Times New Roman" w:cs="Times New Roman"/>
          <w:sz w:val="30"/>
          <w:szCs w:val="30"/>
          <w:lang w:eastAsia="ru-RU"/>
        </w:rPr>
        <w:t xml:space="preserve"> их исследованиях рассматривались различные пути формирования выше</w:t>
      </w:r>
      <w:r>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упомянутых понятий</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условия подходящие для этого процесса</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логические построения изучения связанные с другими темами</w:t>
      </w:r>
      <w:r>
        <w:rPr>
          <w:rFonts w:ascii="Times New Roman" w:hAnsi="Times New Roman" w:cs="Times New Roman"/>
          <w:sz w:val="30"/>
          <w:szCs w:val="30"/>
          <w:lang w:val="ky-KG" w:eastAsia="ru-RU"/>
        </w:rPr>
        <w:t>.</w:t>
      </w:r>
    </w:p>
    <w:p w:rsidR="00C3652A" w:rsidRDefault="00C3652A" w:rsidP="00C3652A">
      <w:pPr>
        <w:pStyle w:val="aa"/>
        <w:ind w:firstLine="708"/>
        <w:jc w:val="both"/>
        <w:rPr>
          <w:rFonts w:ascii="Times New Roman" w:hAnsi="Times New Roman" w:cs="Times New Roman"/>
          <w:sz w:val="30"/>
          <w:szCs w:val="30"/>
          <w:lang w:val="ky-KG" w:eastAsia="ru-RU"/>
        </w:rPr>
      </w:pPr>
      <w:r>
        <w:rPr>
          <w:rFonts w:ascii="Times New Roman" w:hAnsi="Times New Roman" w:cs="Times New Roman"/>
          <w:sz w:val="30"/>
          <w:szCs w:val="30"/>
          <w:lang w:eastAsia="ru-RU"/>
        </w:rPr>
        <w:t>Обучение учащихся умению</w:t>
      </w:r>
      <w:r w:rsidRPr="00F56B2C">
        <w:rPr>
          <w:rFonts w:ascii="Times New Roman" w:hAnsi="Times New Roman" w:cs="Times New Roman"/>
          <w:sz w:val="30"/>
          <w:szCs w:val="30"/>
          <w:lang w:eastAsia="ru-RU"/>
        </w:rPr>
        <w:t xml:space="preserve"> решать арифметические</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алгебраические и геометрические задачи</w:t>
      </w:r>
      <w:r>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 xml:space="preserve"> довольно сложная работа по </w:t>
      </w:r>
      <w:proofErr w:type="gramStart"/>
      <w:r w:rsidRPr="00F56B2C">
        <w:rPr>
          <w:rFonts w:ascii="Times New Roman" w:hAnsi="Times New Roman" w:cs="Times New Roman"/>
          <w:sz w:val="30"/>
          <w:szCs w:val="30"/>
          <w:lang w:eastAsia="ru-RU"/>
        </w:rPr>
        <w:t>сравнению</w:t>
      </w:r>
      <w:proofErr w:type="gramEnd"/>
      <w:r w:rsidRPr="00F56B2C">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чем</w:t>
      </w:r>
      <w:r>
        <w:rPr>
          <w:rFonts w:ascii="Times New Roman" w:hAnsi="Times New Roman" w:cs="Times New Roman"/>
          <w:sz w:val="30"/>
          <w:szCs w:val="30"/>
          <w:lang w:eastAsia="ru-RU"/>
        </w:rPr>
        <w:t xml:space="preserve"> обучение усвоению математической теории.</w:t>
      </w:r>
      <w:r w:rsidRPr="00C3652A">
        <w:rPr>
          <w:rFonts w:ascii="Times New Roman" w:hAnsi="Times New Roman" w:cs="Times New Roman"/>
          <w:sz w:val="30"/>
          <w:szCs w:val="30"/>
          <w:lang w:eastAsia="ru-RU"/>
        </w:rPr>
        <w:t xml:space="preserve"> </w:t>
      </w:r>
      <w:r w:rsidRPr="00F56B2C">
        <w:rPr>
          <w:rFonts w:ascii="Times New Roman" w:hAnsi="Times New Roman" w:cs="Times New Roman"/>
          <w:sz w:val="30"/>
          <w:szCs w:val="30"/>
          <w:lang w:eastAsia="ru-RU"/>
        </w:rPr>
        <w:t>Недостаточное владение навыками решения задач оказывает большое влияние на понижение учебных достижений по математике и дальнейшее продолжение получения знаний</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Особенно</w:t>
      </w:r>
      <w:r>
        <w:rPr>
          <w:rFonts w:ascii="Times New Roman" w:hAnsi="Times New Roman" w:cs="Times New Roman"/>
          <w:sz w:val="30"/>
          <w:szCs w:val="30"/>
          <w:lang w:eastAsia="ru-RU"/>
        </w:rPr>
        <w:t xml:space="preserve"> в</w:t>
      </w:r>
      <w:r w:rsidRPr="00F56B2C">
        <w:rPr>
          <w:rFonts w:ascii="Times New Roman" w:hAnsi="Times New Roman" w:cs="Times New Roman"/>
          <w:sz w:val="30"/>
          <w:szCs w:val="30"/>
          <w:lang w:eastAsia="ru-RU"/>
        </w:rPr>
        <w:t xml:space="preserve"> сегодняшней практике обучения математике </w:t>
      </w:r>
      <w:proofErr w:type="gramStart"/>
      <w:r w:rsidRPr="00F56B2C">
        <w:rPr>
          <w:rFonts w:ascii="Times New Roman" w:hAnsi="Times New Roman" w:cs="Times New Roman"/>
          <w:sz w:val="30"/>
          <w:szCs w:val="30"/>
          <w:lang w:eastAsia="ru-RU"/>
        </w:rPr>
        <w:t>в</w:t>
      </w:r>
      <w:proofErr w:type="gramEnd"/>
      <w:r w:rsidRPr="00F56B2C">
        <w:rPr>
          <w:rFonts w:ascii="Times New Roman" w:hAnsi="Times New Roman" w:cs="Times New Roman"/>
          <w:sz w:val="30"/>
          <w:szCs w:val="30"/>
          <w:lang w:eastAsia="ru-RU"/>
        </w:rPr>
        <w:t xml:space="preserve"> </w:t>
      </w:r>
      <w:proofErr w:type="gramStart"/>
      <w:r w:rsidRPr="00F56B2C">
        <w:rPr>
          <w:rFonts w:ascii="Times New Roman" w:hAnsi="Times New Roman" w:cs="Times New Roman"/>
          <w:sz w:val="30"/>
          <w:szCs w:val="30"/>
          <w:lang w:eastAsia="ru-RU"/>
        </w:rPr>
        <w:t>начальной</w:t>
      </w:r>
      <w:proofErr w:type="gramEnd"/>
      <w:r w:rsidRPr="00F56B2C">
        <w:rPr>
          <w:rFonts w:ascii="Times New Roman" w:hAnsi="Times New Roman" w:cs="Times New Roman"/>
          <w:sz w:val="30"/>
          <w:szCs w:val="30"/>
          <w:lang w:eastAsia="ru-RU"/>
        </w:rPr>
        <w:t xml:space="preserve"> школы недостаточное внимание обращается соответственно целям подбору задач</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Содержание многих </w:t>
      </w:r>
      <w:r>
        <w:rPr>
          <w:rFonts w:ascii="Times New Roman" w:hAnsi="Times New Roman" w:cs="Times New Roman"/>
          <w:sz w:val="30"/>
          <w:szCs w:val="30"/>
          <w:lang w:eastAsia="ru-RU"/>
        </w:rPr>
        <w:t>задач устарело</w:t>
      </w:r>
      <w:r w:rsidR="00290F1E">
        <w:rPr>
          <w:rFonts w:ascii="Times New Roman" w:hAnsi="Times New Roman" w:cs="Times New Roman"/>
          <w:sz w:val="30"/>
          <w:szCs w:val="30"/>
          <w:lang w:val="ky-KG" w:eastAsia="ru-RU"/>
        </w:rPr>
        <w:t>,</w:t>
      </w:r>
      <w:r w:rsidR="00290F1E" w:rsidRPr="00290F1E">
        <w:t xml:space="preserve"> </w:t>
      </w:r>
      <w:r w:rsidR="00290F1E" w:rsidRPr="00290F1E">
        <w:rPr>
          <w:rFonts w:ascii="Times New Roman" w:hAnsi="Times New Roman" w:cs="Times New Roman"/>
          <w:sz w:val="30"/>
          <w:szCs w:val="30"/>
          <w:lang w:val="ky-KG" w:eastAsia="ru-RU"/>
        </w:rPr>
        <w:t xml:space="preserve">они взяты </w:t>
      </w:r>
      <w:r w:rsidR="00FF0CFD">
        <w:rPr>
          <w:rFonts w:ascii="Times New Roman" w:hAnsi="Times New Roman" w:cs="Times New Roman"/>
          <w:sz w:val="30"/>
          <w:szCs w:val="30"/>
          <w:lang w:val="ky-KG" w:eastAsia="ru-RU"/>
        </w:rPr>
        <w:t>из практики жизни другой эпохи</w:t>
      </w:r>
      <w:r w:rsidRPr="00F56B2C">
        <w:rPr>
          <w:rFonts w:ascii="Times New Roman" w:hAnsi="Times New Roman" w:cs="Times New Roman"/>
          <w:sz w:val="30"/>
          <w:szCs w:val="30"/>
          <w:lang w:eastAsia="ru-RU"/>
        </w:rPr>
        <w:t xml:space="preserve"> и они не вызывают интереса у учащихся</w:t>
      </w:r>
      <w:r w:rsidR="00FF0CFD">
        <w:rPr>
          <w:rFonts w:ascii="Times New Roman" w:hAnsi="Times New Roman" w:cs="Times New Roman"/>
          <w:sz w:val="30"/>
          <w:szCs w:val="30"/>
          <w:lang w:val="ky-KG" w:eastAsia="ru-RU"/>
        </w:rPr>
        <w:t>.</w:t>
      </w:r>
    </w:p>
    <w:p w:rsidR="002D310F" w:rsidRDefault="00C3652A" w:rsidP="002D310F">
      <w:pPr>
        <w:pStyle w:val="aa"/>
        <w:ind w:firstLine="708"/>
        <w:jc w:val="both"/>
        <w:rPr>
          <w:rFonts w:ascii="Times New Roman" w:hAnsi="Times New Roman" w:cs="Times New Roman"/>
          <w:sz w:val="30"/>
          <w:szCs w:val="30"/>
          <w:lang w:val="ky-KG"/>
        </w:rPr>
      </w:pPr>
      <w:r>
        <w:rPr>
          <w:rFonts w:ascii="Times New Roman" w:hAnsi="Times New Roman" w:cs="Times New Roman"/>
          <w:sz w:val="30"/>
          <w:szCs w:val="30"/>
          <w:lang w:val="ky-KG" w:eastAsia="ru-RU"/>
        </w:rPr>
        <w:t>В</w:t>
      </w:r>
      <w:r w:rsidRPr="00F56B2C">
        <w:rPr>
          <w:rFonts w:ascii="Times New Roman" w:hAnsi="Times New Roman" w:cs="Times New Roman"/>
          <w:sz w:val="30"/>
          <w:szCs w:val="30"/>
          <w:lang w:eastAsia="ru-RU"/>
        </w:rPr>
        <w:t xml:space="preserve"> </w:t>
      </w:r>
      <w:r w:rsidRPr="00C3652A">
        <w:rPr>
          <w:rFonts w:ascii="Times New Roman" w:hAnsi="Times New Roman" w:cs="Times New Roman"/>
          <w:b/>
          <w:sz w:val="30"/>
          <w:szCs w:val="30"/>
          <w:lang w:eastAsia="ru-RU"/>
        </w:rPr>
        <w:t>арифметике</w:t>
      </w:r>
      <w:r w:rsidRPr="00F56B2C">
        <w:rPr>
          <w:rFonts w:ascii="Times New Roman" w:hAnsi="Times New Roman" w:cs="Times New Roman"/>
          <w:sz w:val="30"/>
          <w:szCs w:val="30"/>
          <w:lang w:eastAsia="ru-RU"/>
        </w:rPr>
        <w:t xml:space="preserve"> и при </w:t>
      </w:r>
      <w:r w:rsidRPr="00C3652A">
        <w:rPr>
          <w:rFonts w:ascii="Times New Roman" w:hAnsi="Times New Roman" w:cs="Times New Roman"/>
          <w:sz w:val="30"/>
          <w:szCs w:val="30"/>
          <w:lang w:eastAsia="ru-RU"/>
        </w:rPr>
        <w:t xml:space="preserve">решении </w:t>
      </w:r>
      <w:r w:rsidRPr="00C3652A">
        <w:rPr>
          <w:rFonts w:ascii="Times New Roman" w:hAnsi="Times New Roman" w:cs="Times New Roman"/>
          <w:b/>
          <w:sz w:val="30"/>
          <w:szCs w:val="30"/>
          <w:lang w:eastAsia="ru-RU"/>
        </w:rPr>
        <w:t>арифметических задач</w:t>
      </w:r>
      <w:r>
        <w:rPr>
          <w:rFonts w:ascii="Times New Roman" w:hAnsi="Times New Roman" w:cs="Times New Roman"/>
          <w:sz w:val="30"/>
          <w:szCs w:val="30"/>
          <w:lang w:eastAsia="ru-RU"/>
        </w:rPr>
        <w:t xml:space="preserve"> ставится требование</w:t>
      </w:r>
      <w:r w:rsidRPr="00F56B2C">
        <w:rPr>
          <w:rFonts w:ascii="Times New Roman" w:hAnsi="Times New Roman" w:cs="Times New Roman"/>
          <w:sz w:val="30"/>
          <w:szCs w:val="30"/>
          <w:lang w:eastAsia="ru-RU"/>
        </w:rPr>
        <w:t xml:space="preserve"> формирования и развития у учащихся проведения арифметических расчётов</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другими словами</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довести до автоматизма умение выполнять арифметические действия </w:t>
      </w:r>
      <w:r w:rsidR="0033240C">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математика 1</w:t>
      </w:r>
      <w:r w:rsidR="0033240C">
        <w:rPr>
          <w:rFonts w:ascii="Times New Roman" w:hAnsi="Times New Roman" w:cs="Times New Roman"/>
          <w:sz w:val="30"/>
          <w:szCs w:val="30"/>
          <w:lang w:eastAsia="ru-RU"/>
        </w:rPr>
        <w:t>–</w:t>
      </w:r>
      <w:r w:rsidRPr="00F56B2C">
        <w:rPr>
          <w:rFonts w:ascii="Times New Roman" w:hAnsi="Times New Roman" w:cs="Times New Roman"/>
          <w:sz w:val="30"/>
          <w:szCs w:val="30"/>
          <w:lang w:eastAsia="ru-RU"/>
        </w:rPr>
        <w:t>4</w:t>
      </w:r>
      <w:r w:rsidR="0033240C">
        <w:rPr>
          <w:rFonts w:ascii="Times New Roman" w:hAnsi="Times New Roman" w:cs="Times New Roman"/>
          <w:sz w:val="30"/>
          <w:szCs w:val="30"/>
          <w:lang w:val="ky-KG" w:eastAsia="ru-RU"/>
        </w:rPr>
        <w:t xml:space="preserve"> кл.).</w:t>
      </w:r>
      <w:r w:rsidR="0033240C">
        <w:rPr>
          <w:rFonts w:ascii="Times New Roman" w:hAnsi="Times New Roman" w:cs="Times New Roman"/>
          <w:sz w:val="30"/>
          <w:szCs w:val="30"/>
          <w:lang w:eastAsia="ru-RU"/>
        </w:rPr>
        <w:t xml:space="preserve"> </w:t>
      </w:r>
      <w:r w:rsidR="0033240C">
        <w:rPr>
          <w:rFonts w:ascii="Times New Roman" w:hAnsi="Times New Roman" w:cs="Times New Roman"/>
          <w:sz w:val="30"/>
          <w:szCs w:val="30"/>
          <w:lang w:val="ky-KG" w:eastAsia="ru-RU"/>
        </w:rPr>
        <w:t>З</w:t>
      </w:r>
      <w:r w:rsidRPr="00F56B2C">
        <w:rPr>
          <w:rFonts w:ascii="Times New Roman" w:hAnsi="Times New Roman" w:cs="Times New Roman"/>
          <w:sz w:val="30"/>
          <w:szCs w:val="30"/>
          <w:lang w:eastAsia="ru-RU"/>
        </w:rPr>
        <w:t>начит</w:t>
      </w:r>
      <w:r w:rsidR="0033240C">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формирование у учащихся деятельности уметь выполнять ариф</w:t>
      </w:r>
      <w:r w:rsidR="0033240C">
        <w:rPr>
          <w:rFonts w:ascii="Times New Roman" w:hAnsi="Times New Roman" w:cs="Times New Roman"/>
          <w:sz w:val="30"/>
          <w:szCs w:val="30"/>
          <w:lang w:eastAsia="ru-RU"/>
        </w:rPr>
        <w:t>метические действия обосновывает</w:t>
      </w:r>
      <w:r w:rsidRPr="00F56B2C">
        <w:rPr>
          <w:rFonts w:ascii="Times New Roman" w:hAnsi="Times New Roman" w:cs="Times New Roman"/>
          <w:sz w:val="30"/>
          <w:szCs w:val="30"/>
          <w:lang w:eastAsia="ru-RU"/>
        </w:rPr>
        <w:t xml:space="preserve"> основное средство при решении арифметических задач </w:t>
      </w:r>
      <w:r w:rsidR="0033240C">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это орудие.</w:t>
      </w:r>
      <w:r w:rsidR="002D310F" w:rsidRPr="002D310F">
        <w:rPr>
          <w:rFonts w:ascii="Times New Roman" w:hAnsi="Times New Roman" w:cs="Times New Roman"/>
          <w:sz w:val="30"/>
          <w:szCs w:val="30"/>
          <w:lang w:eastAsia="ru-RU"/>
        </w:rPr>
        <w:t xml:space="preserve"> </w:t>
      </w:r>
      <w:r w:rsidR="002D310F" w:rsidRPr="00F56B2C">
        <w:rPr>
          <w:rFonts w:ascii="Times New Roman" w:hAnsi="Times New Roman" w:cs="Times New Roman"/>
          <w:sz w:val="30"/>
          <w:szCs w:val="30"/>
          <w:lang w:eastAsia="ru-RU"/>
        </w:rPr>
        <w:t xml:space="preserve">Отсюда определяется, что </w:t>
      </w:r>
      <w:r w:rsidR="002D310F">
        <w:rPr>
          <w:rFonts w:ascii="Times New Roman" w:hAnsi="Times New Roman" w:cs="Times New Roman"/>
          <w:sz w:val="30"/>
          <w:szCs w:val="30"/>
          <w:lang w:val="ky-KG" w:eastAsia="ru-RU"/>
        </w:rPr>
        <w:t>“</w:t>
      </w:r>
      <w:r w:rsidR="002D310F" w:rsidRPr="00F56B2C">
        <w:rPr>
          <w:rFonts w:ascii="Times New Roman" w:hAnsi="Times New Roman" w:cs="Times New Roman"/>
          <w:sz w:val="30"/>
          <w:szCs w:val="30"/>
          <w:lang w:eastAsia="ru-RU"/>
        </w:rPr>
        <w:t>математика</w:t>
      </w:r>
      <w:r w:rsidR="002D310F">
        <w:rPr>
          <w:rFonts w:ascii="Times New Roman" w:hAnsi="Times New Roman" w:cs="Times New Roman"/>
          <w:sz w:val="30"/>
          <w:szCs w:val="30"/>
          <w:lang w:val="ky-KG" w:eastAsia="ru-RU"/>
        </w:rPr>
        <w:t>”</w:t>
      </w:r>
      <w:r w:rsidR="002D310F" w:rsidRPr="00F56B2C">
        <w:rPr>
          <w:rFonts w:ascii="Times New Roman" w:hAnsi="Times New Roman" w:cs="Times New Roman"/>
          <w:sz w:val="30"/>
          <w:szCs w:val="30"/>
          <w:lang w:eastAsia="ru-RU"/>
        </w:rPr>
        <w:t xml:space="preserve"> яв</w:t>
      </w:r>
      <w:r w:rsidR="002D310F">
        <w:rPr>
          <w:rFonts w:ascii="Times New Roman" w:hAnsi="Times New Roman" w:cs="Times New Roman"/>
          <w:sz w:val="30"/>
          <w:szCs w:val="30"/>
          <w:lang w:eastAsia="ru-RU"/>
        </w:rPr>
        <w:t xml:space="preserve">ляется главным </w:t>
      </w:r>
      <w:r w:rsidR="002D310F" w:rsidRPr="00512C70">
        <w:rPr>
          <w:rFonts w:ascii="Times New Roman" w:hAnsi="Times New Roman" w:cs="Times New Roman"/>
          <w:sz w:val="30"/>
          <w:szCs w:val="30"/>
        </w:rPr>
        <w:t>умственным средством</w:t>
      </w:r>
      <w:r w:rsidR="002D310F">
        <w:rPr>
          <w:rFonts w:ascii="Times New Roman" w:hAnsi="Times New Roman" w:cs="Times New Roman"/>
          <w:sz w:val="30"/>
          <w:szCs w:val="30"/>
          <w:lang w:val="ky-KG"/>
        </w:rPr>
        <w:t xml:space="preserve"> в</w:t>
      </w:r>
      <w:r w:rsidR="002D310F" w:rsidRPr="00512C70">
        <w:rPr>
          <w:rFonts w:ascii="Times New Roman" w:hAnsi="Times New Roman" w:cs="Times New Roman"/>
          <w:sz w:val="30"/>
          <w:szCs w:val="30"/>
        </w:rPr>
        <w:t xml:space="preserve"> реальной жизни человека искать ответы на практические</w:t>
      </w:r>
      <w:r w:rsidR="002D310F">
        <w:rPr>
          <w:rFonts w:ascii="Times New Roman" w:hAnsi="Times New Roman" w:cs="Times New Roman"/>
          <w:sz w:val="30"/>
          <w:szCs w:val="30"/>
          <w:lang w:val="ky-KG"/>
        </w:rPr>
        <w:t>,</w:t>
      </w:r>
      <w:r w:rsidR="002D310F" w:rsidRPr="00512C70">
        <w:rPr>
          <w:rFonts w:ascii="Times New Roman" w:hAnsi="Times New Roman" w:cs="Times New Roman"/>
          <w:sz w:val="30"/>
          <w:szCs w:val="30"/>
        </w:rPr>
        <w:t xml:space="preserve"> предметные и профессиональные задачи</w:t>
      </w:r>
      <w:r w:rsidR="002D310F">
        <w:rPr>
          <w:rFonts w:ascii="Times New Roman" w:hAnsi="Times New Roman" w:cs="Times New Roman"/>
          <w:sz w:val="30"/>
          <w:szCs w:val="30"/>
          <w:lang w:val="ky-KG"/>
        </w:rPr>
        <w:t>.</w:t>
      </w:r>
      <w:r w:rsidR="002D310F" w:rsidRPr="00512C70">
        <w:rPr>
          <w:rFonts w:ascii="Times New Roman" w:hAnsi="Times New Roman" w:cs="Times New Roman"/>
          <w:sz w:val="30"/>
          <w:szCs w:val="30"/>
        </w:rPr>
        <w:t xml:space="preserve"> Это в свою очередь в математическом образовании является основ</w:t>
      </w:r>
      <w:r w:rsidR="002D310F">
        <w:rPr>
          <w:rFonts w:ascii="Times New Roman" w:hAnsi="Times New Roman" w:cs="Times New Roman"/>
          <w:sz w:val="30"/>
          <w:szCs w:val="30"/>
        </w:rPr>
        <w:t>ным мотивационным обстоятельство</w:t>
      </w:r>
      <w:r w:rsidR="002D310F" w:rsidRPr="00512C70">
        <w:rPr>
          <w:rFonts w:ascii="Times New Roman" w:hAnsi="Times New Roman" w:cs="Times New Roman"/>
          <w:sz w:val="30"/>
          <w:szCs w:val="30"/>
        </w:rPr>
        <w:t>м</w:t>
      </w:r>
      <w:r w:rsidR="002D310F">
        <w:rPr>
          <w:rFonts w:ascii="Times New Roman" w:hAnsi="Times New Roman" w:cs="Times New Roman"/>
          <w:sz w:val="30"/>
          <w:szCs w:val="30"/>
          <w:lang w:val="ky-KG"/>
        </w:rPr>
        <w:t>.</w:t>
      </w:r>
      <w:r w:rsidR="002D310F" w:rsidRPr="00512C70">
        <w:rPr>
          <w:rFonts w:ascii="Times New Roman" w:hAnsi="Times New Roman" w:cs="Times New Roman"/>
          <w:sz w:val="30"/>
          <w:szCs w:val="30"/>
        </w:rPr>
        <w:t xml:space="preserve"> Поэтому</w:t>
      </w:r>
      <w:r w:rsidR="002D310F">
        <w:rPr>
          <w:rFonts w:ascii="Times New Roman" w:hAnsi="Times New Roman" w:cs="Times New Roman"/>
          <w:sz w:val="30"/>
          <w:szCs w:val="30"/>
          <w:lang w:val="ky-KG"/>
        </w:rPr>
        <w:t xml:space="preserve"> в</w:t>
      </w:r>
      <w:r w:rsidR="002D310F" w:rsidRPr="00512C70">
        <w:rPr>
          <w:rFonts w:ascii="Times New Roman" w:hAnsi="Times New Roman" w:cs="Times New Roman"/>
          <w:sz w:val="30"/>
          <w:szCs w:val="30"/>
        </w:rPr>
        <w:t xml:space="preserve"> своей жизни</w:t>
      </w:r>
      <w:r w:rsidR="002D310F">
        <w:rPr>
          <w:rFonts w:ascii="Times New Roman" w:hAnsi="Times New Roman" w:cs="Times New Roman"/>
          <w:sz w:val="30"/>
          <w:szCs w:val="30"/>
          <w:lang w:val="ky-KG"/>
        </w:rPr>
        <w:t>,</w:t>
      </w:r>
      <w:r w:rsidR="002D310F">
        <w:rPr>
          <w:rFonts w:ascii="Times New Roman" w:hAnsi="Times New Roman" w:cs="Times New Roman"/>
          <w:sz w:val="30"/>
          <w:szCs w:val="30"/>
        </w:rPr>
        <w:t xml:space="preserve"> образовании</w:t>
      </w:r>
      <w:r w:rsidR="002D310F">
        <w:rPr>
          <w:rFonts w:ascii="Times New Roman" w:hAnsi="Times New Roman" w:cs="Times New Roman"/>
          <w:sz w:val="30"/>
          <w:szCs w:val="30"/>
          <w:lang w:val="ky-KG"/>
        </w:rPr>
        <w:t>,</w:t>
      </w:r>
      <w:r w:rsidR="002D310F" w:rsidRPr="00512C70">
        <w:rPr>
          <w:rFonts w:ascii="Times New Roman" w:hAnsi="Times New Roman" w:cs="Times New Roman"/>
          <w:sz w:val="30"/>
          <w:szCs w:val="30"/>
        </w:rPr>
        <w:t xml:space="preserve"> профессиональной и творческой деятельности доведение математических знаний до уровня умения применять</w:t>
      </w:r>
      <w:r w:rsidR="002D310F">
        <w:rPr>
          <w:rFonts w:ascii="Times New Roman" w:hAnsi="Times New Roman" w:cs="Times New Roman"/>
          <w:sz w:val="30"/>
          <w:szCs w:val="30"/>
          <w:lang w:val="ky-KG"/>
        </w:rPr>
        <w:t xml:space="preserve"> -</w:t>
      </w:r>
      <w:r w:rsidR="002D310F">
        <w:rPr>
          <w:rFonts w:ascii="Times New Roman" w:hAnsi="Times New Roman" w:cs="Times New Roman"/>
          <w:sz w:val="30"/>
          <w:szCs w:val="30"/>
        </w:rPr>
        <w:t xml:space="preserve"> обосновывает осуществление</w:t>
      </w:r>
      <w:r w:rsidR="002D310F" w:rsidRPr="00512C70">
        <w:rPr>
          <w:rFonts w:ascii="Times New Roman" w:hAnsi="Times New Roman" w:cs="Times New Roman"/>
          <w:sz w:val="30"/>
          <w:szCs w:val="30"/>
        </w:rPr>
        <w:t xml:space="preserve"> предметной компетенции</w:t>
      </w:r>
      <w:r w:rsidR="002D310F">
        <w:rPr>
          <w:rFonts w:ascii="Times New Roman" w:hAnsi="Times New Roman" w:cs="Times New Roman"/>
          <w:sz w:val="30"/>
          <w:szCs w:val="30"/>
          <w:lang w:val="ky-KG"/>
        </w:rPr>
        <w:t>.</w:t>
      </w:r>
    </w:p>
    <w:p w:rsidR="00AE1247" w:rsidRDefault="00302AB2" w:rsidP="00302AB2">
      <w:pPr>
        <w:spacing w:after="0" w:line="240" w:lineRule="auto"/>
        <w:ind w:firstLine="708"/>
        <w:jc w:val="both"/>
        <w:rPr>
          <w:rFonts w:ascii="Times New Roman" w:hAnsi="Times New Roman" w:cs="Times New Roman"/>
          <w:sz w:val="30"/>
          <w:szCs w:val="30"/>
        </w:rPr>
      </w:pPr>
      <w:r w:rsidRPr="00512C70">
        <w:rPr>
          <w:rFonts w:ascii="Times New Roman" w:hAnsi="Times New Roman" w:cs="Times New Roman"/>
          <w:sz w:val="30"/>
          <w:szCs w:val="30"/>
        </w:rPr>
        <w:t xml:space="preserve">В </w:t>
      </w:r>
      <w:r w:rsidRPr="00302AB2">
        <w:rPr>
          <w:rFonts w:ascii="Times New Roman" w:hAnsi="Times New Roman" w:cs="Times New Roman"/>
          <w:b/>
          <w:sz w:val="30"/>
          <w:szCs w:val="30"/>
        </w:rPr>
        <w:t>алгебре</w:t>
      </w:r>
      <w:r w:rsidRPr="00512C70">
        <w:rPr>
          <w:rFonts w:ascii="Times New Roman" w:hAnsi="Times New Roman" w:cs="Times New Roman"/>
          <w:sz w:val="30"/>
          <w:szCs w:val="30"/>
        </w:rPr>
        <w:t xml:space="preserve"> и при</w:t>
      </w:r>
      <w:r w:rsidR="00AE1247">
        <w:rPr>
          <w:rFonts w:ascii="Times New Roman" w:hAnsi="Times New Roman" w:cs="Times New Roman"/>
          <w:sz w:val="30"/>
          <w:szCs w:val="30"/>
        </w:rPr>
        <w:t xml:space="preserve"> решении</w:t>
      </w:r>
      <w:r w:rsidRPr="00512C70">
        <w:rPr>
          <w:rFonts w:ascii="Times New Roman" w:hAnsi="Times New Roman" w:cs="Times New Roman"/>
          <w:sz w:val="30"/>
          <w:szCs w:val="30"/>
        </w:rPr>
        <w:t xml:space="preserve"> </w:t>
      </w:r>
      <w:r w:rsidR="00AE1247">
        <w:rPr>
          <w:rFonts w:ascii="Times New Roman" w:hAnsi="Times New Roman" w:cs="Times New Roman"/>
          <w:b/>
          <w:sz w:val="30"/>
          <w:szCs w:val="30"/>
        </w:rPr>
        <w:t>алгебраических задач</w:t>
      </w:r>
      <w:r w:rsidR="00AE1247">
        <w:rPr>
          <w:rFonts w:ascii="Times New Roman" w:hAnsi="Times New Roman" w:cs="Times New Roman"/>
          <w:sz w:val="30"/>
          <w:szCs w:val="30"/>
        </w:rPr>
        <w:t xml:space="preserve"> применение</w:t>
      </w:r>
      <w:r w:rsidRPr="00512C70">
        <w:rPr>
          <w:rFonts w:ascii="Times New Roman" w:hAnsi="Times New Roman" w:cs="Times New Roman"/>
          <w:sz w:val="30"/>
          <w:szCs w:val="30"/>
        </w:rPr>
        <w:t xml:space="preserve"> </w:t>
      </w:r>
      <w:r w:rsidR="00AE1247">
        <w:rPr>
          <w:rFonts w:ascii="Times New Roman" w:hAnsi="Times New Roman" w:cs="Times New Roman"/>
          <w:sz w:val="30"/>
          <w:szCs w:val="30"/>
        </w:rPr>
        <w:t>“Ч</w:t>
      </w:r>
      <w:r w:rsidRPr="00512C70">
        <w:rPr>
          <w:rFonts w:ascii="Times New Roman" w:hAnsi="Times New Roman" w:cs="Times New Roman"/>
          <w:sz w:val="30"/>
          <w:szCs w:val="30"/>
        </w:rPr>
        <w:t>исла</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 буквы и специально принятые зна</w:t>
      </w:r>
      <w:r w:rsidR="00AE1247">
        <w:rPr>
          <w:rFonts w:ascii="Times New Roman" w:hAnsi="Times New Roman" w:cs="Times New Roman"/>
          <w:sz w:val="30"/>
          <w:szCs w:val="30"/>
        </w:rPr>
        <w:t xml:space="preserve">ки – </w:t>
      </w:r>
      <w:r w:rsidRPr="00512C70">
        <w:rPr>
          <w:rFonts w:ascii="Times New Roman" w:hAnsi="Times New Roman" w:cs="Times New Roman"/>
          <w:sz w:val="30"/>
          <w:szCs w:val="30"/>
        </w:rPr>
        <w:t>символы</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 при решении задач</w:t>
      </w:r>
      <w:r w:rsidR="00AE1247">
        <w:rPr>
          <w:rFonts w:ascii="Times New Roman" w:hAnsi="Times New Roman" w:cs="Times New Roman"/>
          <w:sz w:val="30"/>
          <w:szCs w:val="30"/>
        </w:rPr>
        <w:t>, запись её</w:t>
      </w:r>
      <w:r w:rsidRPr="00512C70">
        <w:rPr>
          <w:rFonts w:ascii="Times New Roman" w:hAnsi="Times New Roman" w:cs="Times New Roman"/>
          <w:sz w:val="30"/>
          <w:szCs w:val="30"/>
        </w:rPr>
        <w:t xml:space="preserve"> условия </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математика </w:t>
      </w:r>
      <w:r w:rsidR="00AE1247">
        <w:rPr>
          <w:rFonts w:ascii="Times New Roman" w:hAnsi="Times New Roman" w:cs="Times New Roman"/>
          <w:sz w:val="30"/>
          <w:szCs w:val="30"/>
        </w:rPr>
        <w:t xml:space="preserve">- </w:t>
      </w:r>
      <w:r w:rsidRPr="00512C70">
        <w:rPr>
          <w:rFonts w:ascii="Times New Roman" w:hAnsi="Times New Roman" w:cs="Times New Roman"/>
          <w:sz w:val="30"/>
          <w:szCs w:val="30"/>
        </w:rPr>
        <w:t>на языке алгебры</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 понимается в этом значении</w:t>
      </w:r>
      <w:r w:rsidR="00AE1247">
        <w:rPr>
          <w:rFonts w:ascii="Times New Roman" w:hAnsi="Times New Roman" w:cs="Times New Roman"/>
          <w:sz w:val="30"/>
          <w:szCs w:val="30"/>
        </w:rPr>
        <w:t>. Значение</w:t>
      </w:r>
      <w:r w:rsidRPr="00512C70">
        <w:rPr>
          <w:rFonts w:ascii="Times New Roman" w:hAnsi="Times New Roman" w:cs="Times New Roman"/>
          <w:sz w:val="30"/>
          <w:szCs w:val="30"/>
        </w:rPr>
        <w:t xml:space="preserve"> записи </w:t>
      </w:r>
      <w:r w:rsidR="00AE1247">
        <w:rPr>
          <w:rFonts w:ascii="Times New Roman" w:hAnsi="Times New Roman" w:cs="Times New Roman"/>
          <w:sz w:val="30"/>
          <w:szCs w:val="30"/>
        </w:rPr>
        <w:t>“</w:t>
      </w:r>
      <w:r w:rsidRPr="00512C70">
        <w:rPr>
          <w:rFonts w:ascii="Times New Roman" w:hAnsi="Times New Roman" w:cs="Times New Roman"/>
          <w:sz w:val="30"/>
          <w:szCs w:val="30"/>
        </w:rPr>
        <w:t>на языке алгебры</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 принято называть </w:t>
      </w:r>
      <w:r w:rsidR="00AE1247">
        <w:rPr>
          <w:rFonts w:ascii="Times New Roman" w:hAnsi="Times New Roman" w:cs="Times New Roman"/>
          <w:sz w:val="30"/>
          <w:szCs w:val="30"/>
        </w:rPr>
        <w:t>“</w:t>
      </w:r>
      <w:r w:rsidRPr="00512C70">
        <w:rPr>
          <w:rFonts w:ascii="Times New Roman" w:hAnsi="Times New Roman" w:cs="Times New Roman"/>
          <w:sz w:val="30"/>
          <w:szCs w:val="30"/>
        </w:rPr>
        <w:t>алгебраические выражения</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 </w:t>
      </w:r>
      <w:r w:rsidR="00AE1247" w:rsidRPr="00512C70">
        <w:rPr>
          <w:rFonts w:ascii="Times New Roman" w:hAnsi="Times New Roman" w:cs="Times New Roman"/>
          <w:sz w:val="30"/>
          <w:szCs w:val="30"/>
        </w:rPr>
        <w:t>В</w:t>
      </w:r>
      <w:r w:rsidR="00AE1247">
        <w:rPr>
          <w:rFonts w:ascii="Times New Roman" w:hAnsi="Times New Roman" w:cs="Times New Roman"/>
          <w:sz w:val="30"/>
          <w:szCs w:val="30"/>
        </w:rPr>
        <w:t xml:space="preserve"> разделе математики</w:t>
      </w:r>
      <w:r w:rsidRPr="00512C70">
        <w:rPr>
          <w:rFonts w:ascii="Times New Roman" w:hAnsi="Times New Roman" w:cs="Times New Roman"/>
          <w:sz w:val="30"/>
          <w:szCs w:val="30"/>
        </w:rPr>
        <w:t xml:space="preserve"> </w:t>
      </w:r>
      <w:r w:rsidR="00AE1247">
        <w:rPr>
          <w:rFonts w:ascii="Times New Roman" w:hAnsi="Times New Roman" w:cs="Times New Roman"/>
          <w:sz w:val="30"/>
          <w:szCs w:val="30"/>
        </w:rPr>
        <w:t>“А</w:t>
      </w:r>
      <w:r w:rsidRPr="00512C70">
        <w:rPr>
          <w:rFonts w:ascii="Times New Roman" w:hAnsi="Times New Roman" w:cs="Times New Roman"/>
          <w:sz w:val="30"/>
          <w:szCs w:val="30"/>
        </w:rPr>
        <w:t>лгебре</w:t>
      </w:r>
      <w:r w:rsidR="00AE1247">
        <w:rPr>
          <w:rFonts w:ascii="Times New Roman" w:hAnsi="Times New Roman" w:cs="Times New Roman"/>
          <w:sz w:val="30"/>
          <w:szCs w:val="30"/>
        </w:rPr>
        <w:t>” при поиске ответа</w:t>
      </w:r>
      <w:r w:rsidRPr="00512C70">
        <w:rPr>
          <w:rFonts w:ascii="Times New Roman" w:hAnsi="Times New Roman" w:cs="Times New Roman"/>
          <w:sz w:val="30"/>
          <w:szCs w:val="30"/>
        </w:rPr>
        <w:t xml:space="preserve"> задачи </w:t>
      </w:r>
      <w:r w:rsidR="00AE1247">
        <w:rPr>
          <w:rFonts w:ascii="Times New Roman" w:hAnsi="Times New Roman" w:cs="Times New Roman"/>
          <w:sz w:val="30"/>
          <w:szCs w:val="30"/>
        </w:rPr>
        <w:t>(</w:t>
      </w:r>
      <w:r w:rsidRPr="00512C70">
        <w:rPr>
          <w:rFonts w:ascii="Times New Roman" w:hAnsi="Times New Roman" w:cs="Times New Roman"/>
          <w:sz w:val="30"/>
          <w:szCs w:val="30"/>
        </w:rPr>
        <w:t>числовую характеристику</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 называют </w:t>
      </w:r>
      <w:r w:rsidR="00AE1247">
        <w:rPr>
          <w:rFonts w:ascii="Times New Roman" w:hAnsi="Times New Roman" w:cs="Times New Roman"/>
          <w:sz w:val="30"/>
          <w:szCs w:val="30"/>
        </w:rPr>
        <w:t>“</w:t>
      </w:r>
      <w:r w:rsidRPr="00512C70">
        <w:rPr>
          <w:rFonts w:ascii="Times New Roman" w:hAnsi="Times New Roman" w:cs="Times New Roman"/>
          <w:sz w:val="30"/>
          <w:szCs w:val="30"/>
        </w:rPr>
        <w:t>неизвестным</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 и принято обозначать маленькими латинскими буквами</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 </w:t>
      </w:r>
      <w:r w:rsidR="00AE1247" w:rsidRPr="00512C70">
        <w:rPr>
          <w:rFonts w:ascii="Times New Roman" w:hAnsi="Times New Roman" w:cs="Times New Roman"/>
          <w:sz w:val="30"/>
          <w:szCs w:val="30"/>
        </w:rPr>
        <w:t>Э</w:t>
      </w:r>
      <w:r w:rsidRPr="00512C70">
        <w:rPr>
          <w:rFonts w:ascii="Times New Roman" w:hAnsi="Times New Roman" w:cs="Times New Roman"/>
          <w:sz w:val="30"/>
          <w:szCs w:val="30"/>
        </w:rPr>
        <w:t>ти обозначения и числа</w:t>
      </w:r>
      <w:r w:rsidR="00AE1247">
        <w:rPr>
          <w:rFonts w:ascii="Times New Roman" w:hAnsi="Times New Roman" w:cs="Times New Roman"/>
          <w:sz w:val="30"/>
          <w:szCs w:val="30"/>
        </w:rPr>
        <w:t>, условие</w:t>
      </w:r>
      <w:r w:rsidRPr="00512C70">
        <w:rPr>
          <w:rFonts w:ascii="Times New Roman" w:hAnsi="Times New Roman" w:cs="Times New Roman"/>
          <w:sz w:val="30"/>
          <w:szCs w:val="30"/>
        </w:rPr>
        <w:t xml:space="preserve"> задачи </w:t>
      </w:r>
      <w:r w:rsidR="00AE1247">
        <w:rPr>
          <w:rFonts w:ascii="Times New Roman" w:hAnsi="Times New Roman" w:cs="Times New Roman"/>
          <w:sz w:val="30"/>
          <w:szCs w:val="30"/>
        </w:rPr>
        <w:t>заданное</w:t>
      </w:r>
      <w:r w:rsidRPr="00512C70">
        <w:rPr>
          <w:rFonts w:ascii="Times New Roman" w:hAnsi="Times New Roman" w:cs="Times New Roman"/>
          <w:sz w:val="30"/>
          <w:szCs w:val="30"/>
        </w:rPr>
        <w:t xml:space="preserve"> с применением арифметических действий приводится к </w:t>
      </w:r>
      <w:r w:rsidR="00AE1247">
        <w:rPr>
          <w:rFonts w:ascii="Times New Roman" w:hAnsi="Times New Roman" w:cs="Times New Roman"/>
          <w:sz w:val="30"/>
          <w:szCs w:val="30"/>
        </w:rPr>
        <w:t>“</w:t>
      </w:r>
      <w:r w:rsidRPr="00512C70">
        <w:rPr>
          <w:rFonts w:ascii="Times New Roman" w:hAnsi="Times New Roman" w:cs="Times New Roman"/>
          <w:sz w:val="30"/>
          <w:szCs w:val="30"/>
        </w:rPr>
        <w:t>языку алгебры</w:t>
      </w:r>
      <w:r w:rsidR="00AE1247">
        <w:rPr>
          <w:rFonts w:ascii="Times New Roman" w:hAnsi="Times New Roman" w:cs="Times New Roman"/>
          <w:sz w:val="30"/>
          <w:szCs w:val="30"/>
        </w:rPr>
        <w:t>”</w:t>
      </w:r>
      <w:r w:rsidRPr="00512C70">
        <w:rPr>
          <w:rFonts w:ascii="Times New Roman" w:hAnsi="Times New Roman" w:cs="Times New Roman"/>
          <w:sz w:val="30"/>
          <w:szCs w:val="30"/>
        </w:rPr>
        <w:t xml:space="preserve"> или по-другому </w:t>
      </w:r>
      <w:r w:rsidR="00AE1247">
        <w:rPr>
          <w:rFonts w:ascii="Times New Roman" w:hAnsi="Times New Roman" w:cs="Times New Roman"/>
          <w:sz w:val="30"/>
          <w:szCs w:val="30"/>
        </w:rPr>
        <w:t>“алгебраические выражение”.</w:t>
      </w:r>
      <w:r>
        <w:rPr>
          <w:rFonts w:ascii="Times New Roman" w:hAnsi="Times New Roman" w:cs="Times New Roman"/>
          <w:sz w:val="30"/>
          <w:szCs w:val="30"/>
        </w:rPr>
        <w:t xml:space="preserve"> </w:t>
      </w:r>
    </w:p>
    <w:p w:rsidR="00AE1247" w:rsidRDefault="00AE1247" w:rsidP="00302AB2">
      <w:pPr>
        <w:spacing w:after="0" w:line="240" w:lineRule="auto"/>
        <w:ind w:firstLine="708"/>
        <w:jc w:val="both"/>
        <w:rPr>
          <w:rFonts w:ascii="Times New Roman" w:hAnsi="Times New Roman" w:cs="Times New Roman"/>
          <w:sz w:val="30"/>
          <w:szCs w:val="30"/>
          <w:lang w:eastAsia="ru-RU"/>
        </w:rPr>
      </w:pPr>
      <w:r w:rsidRPr="00F56B2C">
        <w:rPr>
          <w:rFonts w:ascii="Times New Roman" w:hAnsi="Times New Roman" w:cs="Times New Roman"/>
          <w:sz w:val="30"/>
          <w:szCs w:val="30"/>
          <w:lang w:eastAsia="ru-RU"/>
        </w:rPr>
        <w:t>Т</w:t>
      </w:r>
      <w:r w:rsidR="00302AB2" w:rsidRPr="00F56B2C">
        <w:rPr>
          <w:rFonts w:ascii="Times New Roman" w:hAnsi="Times New Roman" w:cs="Times New Roman"/>
          <w:sz w:val="30"/>
          <w:szCs w:val="30"/>
          <w:lang w:eastAsia="ru-RU"/>
        </w:rPr>
        <w:t>аким</w:t>
      </w:r>
      <w:r>
        <w:rPr>
          <w:rFonts w:ascii="Times New Roman" w:hAnsi="Times New Roman" w:cs="Times New Roman"/>
          <w:sz w:val="30"/>
          <w:szCs w:val="30"/>
          <w:lang w:eastAsia="ru-RU"/>
        </w:rPr>
        <w:t xml:space="preserve"> образом подведе</w:t>
      </w:r>
      <w:r w:rsidR="00302AB2" w:rsidRPr="00F56B2C">
        <w:rPr>
          <w:rFonts w:ascii="Times New Roman" w:hAnsi="Times New Roman" w:cs="Times New Roman"/>
          <w:sz w:val="30"/>
          <w:szCs w:val="30"/>
          <w:lang w:eastAsia="ru-RU"/>
        </w:rPr>
        <w:t>м итоги</w:t>
      </w:r>
      <w:r>
        <w:rPr>
          <w:rFonts w:ascii="Times New Roman" w:hAnsi="Times New Roman" w:cs="Times New Roman"/>
          <w:sz w:val="30"/>
          <w:szCs w:val="30"/>
          <w:lang w:eastAsia="ru-RU"/>
        </w:rPr>
        <w:t>,</w:t>
      </w:r>
      <w:r w:rsidR="00302AB2" w:rsidRPr="00F56B2C">
        <w:rPr>
          <w:rFonts w:ascii="Times New Roman" w:hAnsi="Times New Roman" w:cs="Times New Roman"/>
          <w:sz w:val="30"/>
          <w:szCs w:val="30"/>
          <w:lang w:eastAsia="ru-RU"/>
        </w:rPr>
        <w:t xml:space="preserve"> они следующие</w:t>
      </w:r>
      <w:r>
        <w:rPr>
          <w:rFonts w:ascii="Times New Roman" w:hAnsi="Times New Roman" w:cs="Times New Roman"/>
          <w:sz w:val="30"/>
          <w:szCs w:val="30"/>
          <w:lang w:eastAsia="ru-RU"/>
        </w:rPr>
        <w:t>:</w:t>
      </w:r>
    </w:p>
    <w:p w:rsidR="00AE1247" w:rsidRDefault="00302AB2" w:rsidP="00AE1247">
      <w:pPr>
        <w:pStyle w:val="a8"/>
        <w:numPr>
          <w:ilvl w:val="0"/>
          <w:numId w:val="1"/>
        </w:numPr>
        <w:tabs>
          <w:tab w:val="left" w:pos="993"/>
        </w:tabs>
        <w:spacing w:after="0" w:line="240" w:lineRule="auto"/>
        <w:ind w:left="0" w:firstLine="708"/>
        <w:jc w:val="both"/>
        <w:rPr>
          <w:rFonts w:ascii="Times New Roman" w:hAnsi="Times New Roman" w:cs="Times New Roman"/>
          <w:sz w:val="30"/>
          <w:szCs w:val="30"/>
        </w:rPr>
      </w:pPr>
      <w:r w:rsidRPr="00AE1247">
        <w:rPr>
          <w:rFonts w:ascii="Times New Roman" w:hAnsi="Times New Roman" w:cs="Times New Roman"/>
          <w:sz w:val="30"/>
          <w:szCs w:val="30"/>
          <w:lang w:eastAsia="ru-RU"/>
        </w:rPr>
        <w:lastRenderedPageBreak/>
        <w:t xml:space="preserve">раздел алгебры </w:t>
      </w:r>
      <w:r w:rsidR="00EC62E4">
        <w:rPr>
          <w:rFonts w:ascii="Times New Roman" w:hAnsi="Times New Roman" w:cs="Times New Roman"/>
          <w:sz w:val="30"/>
          <w:szCs w:val="30"/>
          <w:lang w:eastAsia="ru-RU"/>
        </w:rPr>
        <w:t>(5</w:t>
      </w:r>
      <w:r w:rsidR="00AE1247">
        <w:rPr>
          <w:rFonts w:ascii="Times New Roman" w:hAnsi="Times New Roman" w:cs="Times New Roman"/>
          <w:sz w:val="30"/>
          <w:szCs w:val="30"/>
          <w:lang w:eastAsia="ru-RU"/>
        </w:rPr>
        <w:t>-9 кл.)</w:t>
      </w:r>
      <w:r w:rsidRPr="00AE1247">
        <w:rPr>
          <w:rFonts w:ascii="Times New Roman" w:hAnsi="Times New Roman" w:cs="Times New Roman"/>
          <w:sz w:val="30"/>
          <w:szCs w:val="30"/>
          <w:lang w:eastAsia="ru-RU"/>
        </w:rPr>
        <w:t xml:space="preserve"> осуществляет задачу </w:t>
      </w:r>
      <w:r w:rsidR="00AE1247">
        <w:rPr>
          <w:rFonts w:ascii="Times New Roman" w:hAnsi="Times New Roman" w:cs="Times New Roman"/>
          <w:sz w:val="30"/>
          <w:szCs w:val="30"/>
          <w:lang w:eastAsia="ru-RU"/>
        </w:rPr>
        <w:t>(</w:t>
      </w:r>
      <w:r w:rsidRPr="00AE1247">
        <w:rPr>
          <w:rFonts w:ascii="Times New Roman" w:hAnsi="Times New Roman" w:cs="Times New Roman"/>
          <w:sz w:val="30"/>
          <w:szCs w:val="30"/>
          <w:lang w:eastAsia="ru-RU"/>
        </w:rPr>
        <w:t>функцию</w:t>
      </w:r>
      <w:r w:rsidR="00AE1247">
        <w:rPr>
          <w:rFonts w:ascii="Times New Roman" w:hAnsi="Times New Roman" w:cs="Times New Roman"/>
          <w:sz w:val="30"/>
          <w:szCs w:val="30"/>
          <w:lang w:eastAsia="ru-RU"/>
        </w:rPr>
        <w:t>) решения</w:t>
      </w:r>
      <w:r w:rsidRPr="00AE1247">
        <w:rPr>
          <w:rFonts w:ascii="Times New Roman" w:hAnsi="Times New Roman" w:cs="Times New Roman"/>
          <w:sz w:val="30"/>
          <w:szCs w:val="30"/>
          <w:lang w:eastAsia="ru-RU"/>
        </w:rPr>
        <w:t xml:space="preserve"> алгебраических задач</w:t>
      </w:r>
      <w:r w:rsidR="00AE1247">
        <w:rPr>
          <w:rFonts w:ascii="Times New Roman" w:hAnsi="Times New Roman" w:cs="Times New Roman"/>
          <w:sz w:val="30"/>
          <w:szCs w:val="30"/>
          <w:lang w:eastAsia="ru-RU"/>
        </w:rPr>
        <w:t>;</w:t>
      </w:r>
    </w:p>
    <w:p w:rsidR="00AE1247" w:rsidRDefault="00302AB2" w:rsidP="00AE1247">
      <w:pPr>
        <w:pStyle w:val="a8"/>
        <w:numPr>
          <w:ilvl w:val="0"/>
          <w:numId w:val="1"/>
        </w:numPr>
        <w:tabs>
          <w:tab w:val="left" w:pos="993"/>
        </w:tabs>
        <w:spacing w:after="0" w:line="240" w:lineRule="auto"/>
        <w:ind w:left="0" w:firstLine="708"/>
        <w:jc w:val="both"/>
        <w:rPr>
          <w:rFonts w:ascii="Times New Roman" w:hAnsi="Times New Roman" w:cs="Times New Roman"/>
          <w:sz w:val="30"/>
          <w:szCs w:val="30"/>
        </w:rPr>
      </w:pPr>
      <w:r w:rsidRPr="00AE1247">
        <w:rPr>
          <w:rFonts w:ascii="Times New Roman" w:hAnsi="Times New Roman" w:cs="Times New Roman"/>
          <w:sz w:val="30"/>
          <w:szCs w:val="30"/>
          <w:lang w:eastAsia="ru-RU"/>
        </w:rPr>
        <w:t xml:space="preserve"> из условия алгебраических задач </w:t>
      </w:r>
      <w:r w:rsidR="00AE1247">
        <w:rPr>
          <w:rFonts w:ascii="Times New Roman" w:hAnsi="Times New Roman" w:cs="Times New Roman"/>
          <w:sz w:val="30"/>
          <w:szCs w:val="30"/>
          <w:lang w:eastAsia="ru-RU"/>
        </w:rPr>
        <w:t xml:space="preserve">- </w:t>
      </w:r>
      <w:r w:rsidRPr="00AE1247">
        <w:rPr>
          <w:rFonts w:ascii="Times New Roman" w:hAnsi="Times New Roman" w:cs="Times New Roman"/>
          <w:sz w:val="30"/>
          <w:szCs w:val="30"/>
          <w:lang w:eastAsia="ru-RU"/>
        </w:rPr>
        <w:t xml:space="preserve">составляются алгебраические выражения </w:t>
      </w:r>
    </w:p>
    <w:p w:rsidR="00AE1247" w:rsidRDefault="00302AB2" w:rsidP="00AE1247">
      <w:pPr>
        <w:pStyle w:val="a8"/>
        <w:numPr>
          <w:ilvl w:val="0"/>
          <w:numId w:val="1"/>
        </w:numPr>
        <w:tabs>
          <w:tab w:val="left" w:pos="993"/>
        </w:tabs>
        <w:spacing w:after="0" w:line="240" w:lineRule="auto"/>
        <w:ind w:left="0" w:firstLine="708"/>
        <w:jc w:val="both"/>
        <w:rPr>
          <w:rFonts w:ascii="Times New Roman" w:hAnsi="Times New Roman" w:cs="Times New Roman"/>
          <w:sz w:val="30"/>
          <w:szCs w:val="30"/>
        </w:rPr>
      </w:pPr>
      <w:r w:rsidRPr="00AE1247">
        <w:rPr>
          <w:rFonts w:ascii="Times New Roman" w:hAnsi="Times New Roman" w:cs="Times New Roman"/>
          <w:sz w:val="30"/>
          <w:szCs w:val="30"/>
          <w:lang w:eastAsia="ru-RU"/>
        </w:rPr>
        <w:t xml:space="preserve">составленные алгебраические выражения через </w:t>
      </w:r>
      <w:r w:rsidR="00AE1247">
        <w:rPr>
          <w:rFonts w:ascii="Times New Roman" w:hAnsi="Times New Roman" w:cs="Times New Roman"/>
          <w:sz w:val="30"/>
          <w:szCs w:val="30"/>
          <w:lang w:eastAsia="ru-RU"/>
        </w:rPr>
        <w:t>“</w:t>
      </w:r>
      <w:r w:rsidRPr="00AE1247">
        <w:rPr>
          <w:rFonts w:ascii="Times New Roman" w:hAnsi="Times New Roman" w:cs="Times New Roman"/>
          <w:sz w:val="30"/>
          <w:szCs w:val="30"/>
          <w:lang w:eastAsia="ru-RU"/>
        </w:rPr>
        <w:t>преобразования</w:t>
      </w:r>
      <w:r w:rsidR="00AE1247">
        <w:rPr>
          <w:rFonts w:ascii="Times New Roman" w:hAnsi="Times New Roman" w:cs="Times New Roman"/>
          <w:sz w:val="30"/>
          <w:szCs w:val="30"/>
          <w:lang w:eastAsia="ru-RU"/>
        </w:rPr>
        <w:t>”</w:t>
      </w:r>
      <w:r w:rsidRPr="00AE1247">
        <w:rPr>
          <w:rFonts w:ascii="Times New Roman" w:hAnsi="Times New Roman" w:cs="Times New Roman"/>
          <w:sz w:val="30"/>
          <w:szCs w:val="30"/>
          <w:lang w:eastAsia="ru-RU"/>
        </w:rPr>
        <w:t xml:space="preserve"> получаем </w:t>
      </w:r>
      <w:r w:rsidR="00AE1247">
        <w:rPr>
          <w:rFonts w:ascii="Times New Roman" w:hAnsi="Times New Roman" w:cs="Times New Roman"/>
          <w:sz w:val="30"/>
          <w:szCs w:val="30"/>
          <w:lang w:eastAsia="ru-RU"/>
        </w:rPr>
        <w:t>“</w:t>
      </w:r>
      <w:r w:rsidRPr="00AE1247">
        <w:rPr>
          <w:rFonts w:ascii="Times New Roman" w:hAnsi="Times New Roman" w:cs="Times New Roman"/>
          <w:sz w:val="30"/>
          <w:szCs w:val="30"/>
          <w:lang w:eastAsia="ru-RU"/>
        </w:rPr>
        <w:t>стандартную форму</w:t>
      </w:r>
      <w:r w:rsidR="00AE1247">
        <w:rPr>
          <w:rFonts w:ascii="Times New Roman" w:hAnsi="Times New Roman" w:cs="Times New Roman"/>
          <w:sz w:val="30"/>
          <w:szCs w:val="30"/>
          <w:lang w:eastAsia="ru-RU"/>
        </w:rPr>
        <w:t>”</w:t>
      </w:r>
      <w:r w:rsidRPr="00AE1247">
        <w:rPr>
          <w:rFonts w:ascii="Times New Roman" w:hAnsi="Times New Roman" w:cs="Times New Roman"/>
          <w:sz w:val="30"/>
          <w:szCs w:val="30"/>
          <w:lang w:eastAsia="ru-RU"/>
        </w:rPr>
        <w:t xml:space="preserve"> </w:t>
      </w:r>
      <w:r w:rsidR="00AE1247">
        <w:rPr>
          <w:rFonts w:ascii="Times New Roman" w:hAnsi="Times New Roman" w:cs="Times New Roman"/>
          <w:sz w:val="30"/>
          <w:szCs w:val="30"/>
          <w:lang w:eastAsia="ru-RU"/>
        </w:rPr>
        <w:t>(уравнение,</w:t>
      </w:r>
      <w:r w:rsidRPr="00AE1247">
        <w:rPr>
          <w:rFonts w:ascii="Times New Roman" w:hAnsi="Times New Roman" w:cs="Times New Roman"/>
          <w:sz w:val="30"/>
          <w:szCs w:val="30"/>
          <w:lang w:eastAsia="ru-RU"/>
        </w:rPr>
        <w:t xml:space="preserve"> система</w:t>
      </w:r>
      <w:r w:rsidR="00AE1247">
        <w:rPr>
          <w:rFonts w:ascii="Times New Roman" w:hAnsi="Times New Roman" w:cs="Times New Roman"/>
          <w:sz w:val="30"/>
          <w:szCs w:val="30"/>
          <w:lang w:eastAsia="ru-RU"/>
        </w:rPr>
        <w:t>, формула и др.)</w:t>
      </w:r>
      <w:r w:rsidRPr="00AE1247">
        <w:rPr>
          <w:rFonts w:ascii="Times New Roman" w:hAnsi="Times New Roman" w:cs="Times New Roman"/>
          <w:sz w:val="30"/>
          <w:szCs w:val="30"/>
          <w:lang w:eastAsia="ru-RU"/>
        </w:rPr>
        <w:t xml:space="preserve"> выражения</w:t>
      </w:r>
      <w:r w:rsidR="00AE1247">
        <w:rPr>
          <w:rFonts w:ascii="Times New Roman" w:hAnsi="Times New Roman" w:cs="Times New Roman"/>
          <w:sz w:val="30"/>
          <w:szCs w:val="30"/>
          <w:lang w:eastAsia="ru-RU"/>
        </w:rPr>
        <w:t>;</w:t>
      </w:r>
    </w:p>
    <w:p w:rsidR="00AE1247" w:rsidRDefault="00302AB2" w:rsidP="00AE1247">
      <w:pPr>
        <w:pStyle w:val="a8"/>
        <w:numPr>
          <w:ilvl w:val="0"/>
          <w:numId w:val="1"/>
        </w:numPr>
        <w:tabs>
          <w:tab w:val="left" w:pos="993"/>
        </w:tabs>
        <w:spacing w:after="0" w:line="240" w:lineRule="auto"/>
        <w:ind w:left="0" w:firstLine="708"/>
        <w:jc w:val="both"/>
        <w:rPr>
          <w:rFonts w:ascii="Times New Roman" w:hAnsi="Times New Roman" w:cs="Times New Roman"/>
          <w:sz w:val="30"/>
          <w:szCs w:val="30"/>
        </w:rPr>
      </w:pPr>
      <w:r w:rsidRPr="00AE1247">
        <w:rPr>
          <w:rFonts w:ascii="Times New Roman" w:hAnsi="Times New Roman" w:cs="Times New Roman"/>
          <w:sz w:val="30"/>
          <w:szCs w:val="30"/>
          <w:lang w:eastAsia="ru-RU"/>
        </w:rPr>
        <w:t xml:space="preserve">из </w:t>
      </w:r>
      <w:r w:rsidR="00AE1247">
        <w:rPr>
          <w:rFonts w:ascii="Times New Roman" w:hAnsi="Times New Roman" w:cs="Times New Roman"/>
          <w:sz w:val="30"/>
          <w:szCs w:val="30"/>
          <w:lang w:eastAsia="ru-RU"/>
        </w:rPr>
        <w:t>“</w:t>
      </w:r>
      <w:r w:rsidRPr="00AE1247">
        <w:rPr>
          <w:rFonts w:ascii="Times New Roman" w:hAnsi="Times New Roman" w:cs="Times New Roman"/>
          <w:sz w:val="30"/>
          <w:szCs w:val="30"/>
          <w:lang w:eastAsia="ru-RU"/>
        </w:rPr>
        <w:t>стандартной формы</w:t>
      </w:r>
      <w:r w:rsidR="00AE1247">
        <w:rPr>
          <w:rFonts w:ascii="Times New Roman" w:hAnsi="Times New Roman" w:cs="Times New Roman"/>
          <w:sz w:val="30"/>
          <w:szCs w:val="30"/>
          <w:lang w:eastAsia="ru-RU"/>
        </w:rPr>
        <w:t>”</w:t>
      </w:r>
      <w:r w:rsidRPr="00AE1247">
        <w:rPr>
          <w:rFonts w:ascii="Times New Roman" w:hAnsi="Times New Roman" w:cs="Times New Roman"/>
          <w:sz w:val="30"/>
          <w:szCs w:val="30"/>
          <w:lang w:eastAsia="ru-RU"/>
        </w:rPr>
        <w:t xml:space="preserve"> выражения исследуемое в условии задачи </w:t>
      </w:r>
      <w:r w:rsidR="00AE1247">
        <w:rPr>
          <w:rFonts w:ascii="Times New Roman" w:hAnsi="Times New Roman" w:cs="Times New Roman"/>
          <w:sz w:val="30"/>
          <w:szCs w:val="30"/>
          <w:lang w:eastAsia="ru-RU"/>
        </w:rPr>
        <w:t>“</w:t>
      </w:r>
      <w:r w:rsidRPr="00AE1247">
        <w:rPr>
          <w:rFonts w:ascii="Times New Roman" w:hAnsi="Times New Roman" w:cs="Times New Roman"/>
          <w:sz w:val="30"/>
          <w:szCs w:val="30"/>
          <w:lang w:eastAsia="ru-RU"/>
        </w:rPr>
        <w:t>неизвестного</w:t>
      </w:r>
      <w:r w:rsidR="00AE1247">
        <w:rPr>
          <w:rFonts w:ascii="Times New Roman" w:hAnsi="Times New Roman" w:cs="Times New Roman"/>
          <w:sz w:val="30"/>
          <w:szCs w:val="30"/>
          <w:lang w:eastAsia="ru-RU"/>
        </w:rPr>
        <w:t>” -</w:t>
      </w:r>
      <w:r w:rsidRPr="00AE1247">
        <w:rPr>
          <w:rFonts w:ascii="Times New Roman" w:hAnsi="Times New Roman" w:cs="Times New Roman"/>
          <w:sz w:val="30"/>
          <w:szCs w:val="30"/>
          <w:lang w:eastAsia="ru-RU"/>
        </w:rPr>
        <w:t xml:space="preserve"> определяем численное значение ответа задачи</w:t>
      </w:r>
      <w:r w:rsidR="00AE1247">
        <w:rPr>
          <w:rFonts w:ascii="Times New Roman" w:hAnsi="Times New Roman" w:cs="Times New Roman"/>
          <w:sz w:val="30"/>
          <w:szCs w:val="30"/>
          <w:lang w:eastAsia="ru-RU"/>
        </w:rPr>
        <w:t>.</w:t>
      </w:r>
    </w:p>
    <w:p w:rsidR="00302AB2" w:rsidRPr="00AE1247" w:rsidRDefault="00AE1247" w:rsidP="00AE1247">
      <w:pPr>
        <w:tabs>
          <w:tab w:val="left" w:pos="993"/>
        </w:tabs>
        <w:spacing w:after="0" w:line="240" w:lineRule="auto"/>
        <w:jc w:val="both"/>
        <w:rPr>
          <w:rFonts w:ascii="Times New Roman" w:hAnsi="Times New Roman" w:cs="Times New Roman"/>
          <w:sz w:val="30"/>
          <w:szCs w:val="30"/>
        </w:rPr>
      </w:pPr>
      <w:r>
        <w:rPr>
          <w:rFonts w:ascii="Times New Roman" w:hAnsi="Times New Roman" w:cs="Times New Roman"/>
          <w:sz w:val="30"/>
          <w:szCs w:val="30"/>
          <w:lang w:eastAsia="ru-RU"/>
        </w:rPr>
        <w:tab/>
        <w:t>Н</w:t>
      </w:r>
      <w:r w:rsidR="00302AB2" w:rsidRPr="00AE1247">
        <w:rPr>
          <w:rFonts w:ascii="Times New Roman" w:hAnsi="Times New Roman" w:cs="Times New Roman"/>
          <w:sz w:val="30"/>
          <w:szCs w:val="30"/>
          <w:lang w:eastAsia="ru-RU"/>
        </w:rPr>
        <w:t>а основе научения решать задачи достигаются образ</w:t>
      </w:r>
      <w:r>
        <w:rPr>
          <w:rFonts w:ascii="Times New Roman" w:hAnsi="Times New Roman" w:cs="Times New Roman"/>
          <w:sz w:val="30"/>
          <w:szCs w:val="30"/>
          <w:lang w:eastAsia="ru-RU"/>
        </w:rPr>
        <w:t>овательные цели и задачи раздела</w:t>
      </w:r>
      <w:r w:rsidR="00302AB2" w:rsidRPr="00AE1247">
        <w:rPr>
          <w:rFonts w:ascii="Times New Roman" w:hAnsi="Times New Roman" w:cs="Times New Roman"/>
          <w:sz w:val="30"/>
          <w:szCs w:val="30"/>
          <w:lang w:eastAsia="ru-RU"/>
        </w:rPr>
        <w:t xml:space="preserve"> алгебры</w:t>
      </w:r>
      <w:r>
        <w:rPr>
          <w:rFonts w:ascii="Times New Roman" w:hAnsi="Times New Roman" w:cs="Times New Roman"/>
          <w:sz w:val="30"/>
          <w:szCs w:val="30"/>
          <w:lang w:eastAsia="ru-RU"/>
        </w:rPr>
        <w:t xml:space="preserve"> - формирование практический применений математики.</w:t>
      </w:r>
    </w:p>
    <w:p w:rsidR="008727BE" w:rsidRDefault="0009534D" w:rsidP="008727BE">
      <w:pPr>
        <w:pStyle w:val="aa"/>
        <w:ind w:firstLine="708"/>
        <w:jc w:val="both"/>
        <w:rPr>
          <w:rFonts w:ascii="Times New Roman" w:hAnsi="Times New Roman" w:cs="Times New Roman"/>
          <w:sz w:val="30"/>
          <w:szCs w:val="30"/>
          <w:lang w:eastAsia="ru-RU"/>
        </w:rPr>
      </w:pPr>
      <w:r>
        <w:rPr>
          <w:rFonts w:ascii="Times New Roman" w:hAnsi="Times New Roman" w:cs="Times New Roman"/>
          <w:b/>
          <w:sz w:val="30"/>
          <w:szCs w:val="30"/>
          <w:lang w:val="ky-KG" w:eastAsia="ru-RU"/>
        </w:rPr>
        <w:t>П</w:t>
      </w:r>
      <w:r>
        <w:rPr>
          <w:rFonts w:ascii="Times New Roman" w:hAnsi="Times New Roman" w:cs="Times New Roman"/>
          <w:b/>
          <w:sz w:val="30"/>
          <w:szCs w:val="30"/>
          <w:lang w:eastAsia="ru-RU"/>
        </w:rPr>
        <w:t>ространство</w:t>
      </w:r>
      <w:r w:rsidRPr="0009534D">
        <w:rPr>
          <w:rFonts w:ascii="Times New Roman" w:hAnsi="Times New Roman" w:cs="Times New Roman"/>
          <w:b/>
          <w:sz w:val="30"/>
          <w:szCs w:val="30"/>
          <w:lang w:eastAsia="ru-RU"/>
        </w:rPr>
        <w:t xml:space="preserve"> и формы </w:t>
      </w:r>
      <w:r>
        <w:rPr>
          <w:rFonts w:ascii="Times New Roman" w:hAnsi="Times New Roman" w:cs="Times New Roman"/>
          <w:b/>
          <w:sz w:val="30"/>
          <w:szCs w:val="30"/>
          <w:lang w:val="ky-KG" w:eastAsia="ru-RU"/>
        </w:rPr>
        <w:t>(</w:t>
      </w:r>
      <w:r w:rsidRPr="0009534D">
        <w:rPr>
          <w:rFonts w:ascii="Times New Roman" w:hAnsi="Times New Roman" w:cs="Times New Roman"/>
          <w:b/>
          <w:sz w:val="30"/>
          <w:szCs w:val="30"/>
          <w:lang w:eastAsia="ru-RU"/>
        </w:rPr>
        <w:t>геометрия</w:t>
      </w:r>
      <w:r>
        <w:rPr>
          <w:rFonts w:ascii="Times New Roman" w:hAnsi="Times New Roman" w:cs="Times New Roman"/>
          <w:b/>
          <w:sz w:val="30"/>
          <w:szCs w:val="30"/>
          <w:lang w:val="ky-KG" w:eastAsia="ru-RU"/>
        </w:rPr>
        <w:t>)</w:t>
      </w:r>
      <w:r w:rsidRPr="0009534D">
        <w:rPr>
          <w:rFonts w:ascii="Times New Roman" w:hAnsi="Times New Roman" w:cs="Times New Roman"/>
          <w:b/>
          <w:sz w:val="30"/>
          <w:szCs w:val="30"/>
          <w:lang w:eastAsia="ru-RU"/>
        </w:rPr>
        <w:t xml:space="preserve"> её задачи</w:t>
      </w:r>
      <w:r>
        <w:rPr>
          <w:rFonts w:ascii="Times New Roman" w:hAnsi="Times New Roman" w:cs="Times New Roman"/>
          <w:b/>
          <w:sz w:val="30"/>
          <w:szCs w:val="30"/>
          <w:lang w:val="ky-KG" w:eastAsia="ru-RU"/>
        </w:rPr>
        <w:t>.</w:t>
      </w:r>
      <w:r w:rsidRPr="00F56B2C">
        <w:rPr>
          <w:rFonts w:ascii="Times New Roman" w:hAnsi="Times New Roman" w:cs="Times New Roman"/>
          <w:sz w:val="30"/>
          <w:szCs w:val="30"/>
          <w:lang w:eastAsia="ru-RU"/>
        </w:rPr>
        <w:t xml:space="preserve"> Геометрия с древней эпохи до современности в человеческой среде в рамках </w:t>
      </w:r>
      <w:r>
        <w:rPr>
          <w:rFonts w:ascii="Times New Roman" w:hAnsi="Times New Roman" w:cs="Times New Roman"/>
          <w:sz w:val="30"/>
          <w:szCs w:val="30"/>
          <w:lang w:val="ky-KG" w:eastAsia="ru-RU"/>
        </w:rPr>
        <w:t>“П</w:t>
      </w:r>
      <w:r w:rsidRPr="00F56B2C">
        <w:rPr>
          <w:rFonts w:ascii="Times New Roman" w:hAnsi="Times New Roman" w:cs="Times New Roman"/>
          <w:sz w:val="30"/>
          <w:szCs w:val="30"/>
          <w:lang w:eastAsia="ru-RU"/>
        </w:rPr>
        <w:t>ро</w:t>
      </w:r>
      <w:r>
        <w:rPr>
          <w:rFonts w:ascii="Times New Roman" w:hAnsi="Times New Roman" w:cs="Times New Roman"/>
          <w:sz w:val="30"/>
          <w:szCs w:val="30"/>
          <w:lang w:eastAsia="ru-RU"/>
        </w:rPr>
        <w:t>странство</w:t>
      </w:r>
      <w:r w:rsidRPr="00F56B2C">
        <w:rPr>
          <w:rFonts w:ascii="Times New Roman" w:hAnsi="Times New Roman" w:cs="Times New Roman"/>
          <w:sz w:val="30"/>
          <w:szCs w:val="30"/>
          <w:lang w:eastAsia="ru-RU"/>
        </w:rPr>
        <w:t xml:space="preserve"> и формы её задачи</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продолжае</w:t>
      </w:r>
      <w:r w:rsidRPr="00F56B2C">
        <w:rPr>
          <w:rFonts w:ascii="Times New Roman" w:hAnsi="Times New Roman" w:cs="Times New Roman"/>
          <w:sz w:val="30"/>
          <w:szCs w:val="30"/>
          <w:lang w:eastAsia="ru-RU"/>
        </w:rPr>
        <w:t>т находить решения множества встречающихся проблем</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А </w:t>
      </w:r>
      <w:proofErr w:type="gramStart"/>
      <w:r>
        <w:rPr>
          <w:rFonts w:ascii="Times New Roman" w:hAnsi="Times New Roman" w:cs="Times New Roman"/>
          <w:sz w:val="30"/>
          <w:szCs w:val="30"/>
          <w:lang w:eastAsia="ru-RU"/>
        </w:rPr>
        <w:t>ставшее</w:t>
      </w:r>
      <w:proofErr w:type="gramEnd"/>
      <w:r>
        <w:rPr>
          <w:rFonts w:ascii="Times New Roman" w:hAnsi="Times New Roman" w:cs="Times New Roman"/>
          <w:sz w:val="30"/>
          <w:szCs w:val="30"/>
          <w:lang w:eastAsia="ru-RU"/>
        </w:rPr>
        <w:t xml:space="preserve"> традиционным названием </w:t>
      </w:r>
      <w:r>
        <w:rPr>
          <w:rFonts w:ascii="Times New Roman" w:hAnsi="Times New Roman" w:cs="Times New Roman"/>
          <w:sz w:val="30"/>
          <w:szCs w:val="30"/>
          <w:lang w:val="ky-KG" w:eastAsia="ru-RU"/>
        </w:rPr>
        <w:t>г</w:t>
      </w:r>
      <w:r w:rsidRPr="00F56B2C">
        <w:rPr>
          <w:rFonts w:ascii="Times New Roman" w:hAnsi="Times New Roman" w:cs="Times New Roman"/>
          <w:sz w:val="30"/>
          <w:szCs w:val="30"/>
          <w:lang w:eastAsia="ru-RU"/>
        </w:rPr>
        <w:t>еометрия</w:t>
      </w:r>
      <w:r w:rsidR="008727BE">
        <w:rPr>
          <w:rFonts w:ascii="Times New Roman" w:hAnsi="Times New Roman" w:cs="Times New Roman"/>
          <w:sz w:val="30"/>
          <w:szCs w:val="30"/>
          <w:lang w:val="ky-KG" w:eastAsia="ru-RU"/>
        </w:rPr>
        <w:t xml:space="preserve"> и</w:t>
      </w:r>
      <w:r w:rsidR="008727BE">
        <w:rPr>
          <w:rFonts w:ascii="Times New Roman" w:hAnsi="Times New Roman" w:cs="Times New Roman"/>
          <w:sz w:val="30"/>
          <w:szCs w:val="30"/>
          <w:lang w:eastAsia="ru-RU"/>
        </w:rPr>
        <w:t xml:space="preserve"> е</w:t>
      </w:r>
      <w:r w:rsidRPr="00F56B2C">
        <w:rPr>
          <w:rFonts w:ascii="Times New Roman" w:hAnsi="Times New Roman" w:cs="Times New Roman"/>
          <w:sz w:val="30"/>
          <w:szCs w:val="30"/>
          <w:lang w:eastAsia="ru-RU"/>
        </w:rPr>
        <w:t>ё многие разделы не могут охватить научную сущность решения разных проблем</w:t>
      </w:r>
      <w:r w:rsidR="008727BE">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Поэтому в </w:t>
      </w:r>
      <w:r w:rsidR="008727BE">
        <w:rPr>
          <w:rFonts w:ascii="Times New Roman" w:hAnsi="Times New Roman" w:cs="Times New Roman"/>
          <w:sz w:val="30"/>
          <w:szCs w:val="30"/>
          <w:lang w:val="ky-KG" w:eastAsia="ru-RU"/>
        </w:rPr>
        <w:t>“П</w:t>
      </w:r>
      <w:r w:rsidR="008727BE">
        <w:rPr>
          <w:rFonts w:ascii="Times New Roman" w:hAnsi="Times New Roman" w:cs="Times New Roman"/>
          <w:sz w:val="30"/>
          <w:szCs w:val="30"/>
          <w:lang w:eastAsia="ru-RU"/>
        </w:rPr>
        <w:t>редметном стандарте</w:t>
      </w:r>
      <w:r w:rsidR="008727BE">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нового поколения раздел</w:t>
      </w:r>
      <w:r w:rsidR="008727BE">
        <w:rPr>
          <w:rFonts w:ascii="Times New Roman" w:hAnsi="Times New Roman" w:cs="Times New Roman"/>
          <w:sz w:val="30"/>
          <w:szCs w:val="30"/>
          <w:lang w:val="ky-KG" w:eastAsia="ru-RU"/>
        </w:rPr>
        <w:t>у</w:t>
      </w:r>
      <w:r w:rsidR="008727BE">
        <w:rPr>
          <w:rFonts w:ascii="Times New Roman" w:hAnsi="Times New Roman" w:cs="Times New Roman"/>
          <w:sz w:val="30"/>
          <w:szCs w:val="30"/>
          <w:lang w:eastAsia="ru-RU"/>
        </w:rPr>
        <w:t xml:space="preserve"> геометрия дано название </w:t>
      </w:r>
      <w:r w:rsidR="008727BE">
        <w:rPr>
          <w:rFonts w:ascii="Times New Roman" w:hAnsi="Times New Roman" w:cs="Times New Roman"/>
          <w:sz w:val="30"/>
          <w:szCs w:val="30"/>
          <w:lang w:val="ky-KG" w:eastAsia="ru-RU"/>
        </w:rPr>
        <w:t>“П</w:t>
      </w:r>
      <w:r w:rsidR="008727BE">
        <w:rPr>
          <w:rFonts w:ascii="Times New Roman" w:hAnsi="Times New Roman" w:cs="Times New Roman"/>
          <w:sz w:val="30"/>
          <w:szCs w:val="30"/>
          <w:lang w:eastAsia="ru-RU"/>
        </w:rPr>
        <w:t>ространство</w:t>
      </w:r>
      <w:r w:rsidRPr="00F56B2C">
        <w:rPr>
          <w:rFonts w:ascii="Times New Roman" w:hAnsi="Times New Roman" w:cs="Times New Roman"/>
          <w:sz w:val="30"/>
          <w:szCs w:val="30"/>
          <w:lang w:eastAsia="ru-RU"/>
        </w:rPr>
        <w:t xml:space="preserve"> и формы</w:t>
      </w:r>
      <w:r w:rsidR="008727BE">
        <w:rPr>
          <w:rFonts w:ascii="Times New Roman" w:hAnsi="Times New Roman" w:cs="Times New Roman"/>
          <w:sz w:val="30"/>
          <w:szCs w:val="30"/>
          <w:lang w:val="ky-KG" w:eastAsia="ru-RU"/>
        </w:rPr>
        <w:t>”,</w:t>
      </w:r>
      <w:r w:rsidR="008727BE">
        <w:rPr>
          <w:rFonts w:ascii="Times New Roman" w:hAnsi="Times New Roman" w:cs="Times New Roman"/>
          <w:sz w:val="30"/>
          <w:szCs w:val="30"/>
          <w:lang w:eastAsia="ru-RU"/>
        </w:rPr>
        <w:t xml:space="preserve"> которое</w:t>
      </w:r>
      <w:r w:rsidRPr="00F56B2C">
        <w:rPr>
          <w:rFonts w:ascii="Times New Roman" w:hAnsi="Times New Roman" w:cs="Times New Roman"/>
          <w:sz w:val="30"/>
          <w:szCs w:val="30"/>
          <w:lang w:eastAsia="ru-RU"/>
        </w:rPr>
        <w:t xml:space="preserve"> точно характеризует её функции </w:t>
      </w:r>
      <w:r w:rsidR="008727BE">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научные математические задачи</w:t>
      </w:r>
      <w:r w:rsidR="008727BE">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r w:rsidR="008727BE" w:rsidRPr="00F56B2C">
        <w:rPr>
          <w:rFonts w:ascii="Times New Roman" w:hAnsi="Times New Roman" w:cs="Times New Roman"/>
          <w:sz w:val="30"/>
          <w:szCs w:val="30"/>
          <w:lang w:eastAsia="ru-RU"/>
        </w:rPr>
        <w:t>Н</w:t>
      </w:r>
      <w:r w:rsidRPr="00F56B2C">
        <w:rPr>
          <w:rFonts w:ascii="Times New Roman" w:hAnsi="Times New Roman" w:cs="Times New Roman"/>
          <w:sz w:val="30"/>
          <w:szCs w:val="30"/>
          <w:lang w:eastAsia="ru-RU"/>
        </w:rPr>
        <w:t>а</w:t>
      </w:r>
      <w:r w:rsidR="008727BE">
        <w:rPr>
          <w:rFonts w:ascii="Times New Roman" w:hAnsi="Times New Roman" w:cs="Times New Roman"/>
          <w:sz w:val="30"/>
          <w:szCs w:val="30"/>
          <w:lang w:eastAsia="ru-RU"/>
        </w:rPr>
        <w:t xml:space="preserve"> самом деле </w:t>
      </w:r>
      <w:r w:rsidR="008727BE">
        <w:rPr>
          <w:rFonts w:ascii="Times New Roman" w:hAnsi="Times New Roman" w:cs="Times New Roman"/>
          <w:sz w:val="30"/>
          <w:szCs w:val="30"/>
          <w:lang w:val="ky-KG" w:eastAsia="ru-RU"/>
        </w:rPr>
        <w:t>Г</w:t>
      </w:r>
      <w:r w:rsidRPr="00F56B2C">
        <w:rPr>
          <w:rFonts w:ascii="Times New Roman" w:hAnsi="Times New Roman" w:cs="Times New Roman"/>
          <w:sz w:val="30"/>
          <w:szCs w:val="30"/>
          <w:lang w:eastAsia="ru-RU"/>
        </w:rPr>
        <w:t>еометрия</w:t>
      </w:r>
      <w:r w:rsidR="008727BE">
        <w:rPr>
          <w:rFonts w:ascii="Times New Roman" w:hAnsi="Times New Roman" w:cs="Times New Roman"/>
          <w:sz w:val="30"/>
          <w:szCs w:val="30"/>
          <w:lang w:val="ky-KG" w:eastAsia="ru-RU"/>
        </w:rPr>
        <w:t xml:space="preserve"> -</w:t>
      </w:r>
      <w:r w:rsidR="008727BE">
        <w:rPr>
          <w:rFonts w:ascii="Times New Roman" w:hAnsi="Times New Roman" w:cs="Times New Roman"/>
          <w:sz w:val="30"/>
          <w:szCs w:val="30"/>
          <w:lang w:eastAsia="ru-RU"/>
        </w:rPr>
        <w:t xml:space="preserve"> считается разделом</w:t>
      </w:r>
      <w:r w:rsidRPr="00F56B2C">
        <w:rPr>
          <w:rFonts w:ascii="Times New Roman" w:hAnsi="Times New Roman" w:cs="Times New Roman"/>
          <w:sz w:val="30"/>
          <w:szCs w:val="30"/>
          <w:lang w:eastAsia="ru-RU"/>
        </w:rPr>
        <w:t xml:space="preserve"> математики</w:t>
      </w:r>
      <w:r w:rsidR="008727BE">
        <w:rPr>
          <w:rFonts w:ascii="Times New Roman" w:hAnsi="Times New Roman" w:cs="Times New Roman"/>
          <w:sz w:val="30"/>
          <w:szCs w:val="30"/>
          <w:lang w:val="ky-KG" w:eastAsia="ru-RU"/>
        </w:rPr>
        <w:t>,</w:t>
      </w:r>
      <w:r w:rsidR="008727BE">
        <w:rPr>
          <w:rFonts w:ascii="Times New Roman" w:hAnsi="Times New Roman" w:cs="Times New Roman"/>
          <w:sz w:val="30"/>
          <w:szCs w:val="30"/>
          <w:lang w:eastAsia="ru-RU"/>
        </w:rPr>
        <w:t xml:space="preserve"> определяющая между </w:t>
      </w:r>
      <w:r w:rsidR="008727BE">
        <w:rPr>
          <w:rFonts w:ascii="Times New Roman" w:hAnsi="Times New Roman" w:cs="Times New Roman"/>
          <w:sz w:val="30"/>
          <w:szCs w:val="30"/>
          <w:lang w:val="ky-KG" w:eastAsia="ru-RU"/>
        </w:rPr>
        <w:t>П</w:t>
      </w:r>
      <w:r w:rsidRPr="00F56B2C">
        <w:rPr>
          <w:rFonts w:ascii="Times New Roman" w:hAnsi="Times New Roman" w:cs="Times New Roman"/>
          <w:sz w:val="30"/>
          <w:szCs w:val="30"/>
          <w:lang w:eastAsia="ru-RU"/>
        </w:rPr>
        <w:t xml:space="preserve">ространством и формами </w:t>
      </w:r>
      <w:r w:rsidR="008727BE">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фигура </w:t>
      </w:r>
      <w:r w:rsidR="008727BE">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стандартная форма</w:t>
      </w:r>
      <w:r w:rsidR="008727BE">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отношения</w:t>
      </w:r>
      <w:r w:rsidR="008727BE">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связи и др.</w:t>
      </w:r>
      <w:r w:rsidR="008727BE">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понятия.</w:t>
      </w:r>
      <w:r w:rsidR="008727BE">
        <w:rPr>
          <w:rFonts w:ascii="Times New Roman" w:hAnsi="Times New Roman" w:cs="Times New Roman"/>
          <w:sz w:val="30"/>
          <w:szCs w:val="30"/>
          <w:lang w:val="ky-KG" w:eastAsia="ru-RU"/>
        </w:rPr>
        <w:t xml:space="preserve"> П</w:t>
      </w:r>
      <w:r w:rsidR="008727BE">
        <w:rPr>
          <w:rFonts w:ascii="Times New Roman" w:hAnsi="Times New Roman" w:cs="Times New Roman"/>
          <w:sz w:val="30"/>
          <w:szCs w:val="30"/>
          <w:lang w:eastAsia="ru-RU"/>
        </w:rPr>
        <w:t xml:space="preserve">ространство и </w:t>
      </w:r>
      <w:r w:rsidR="008727BE">
        <w:rPr>
          <w:rFonts w:ascii="Times New Roman" w:hAnsi="Times New Roman" w:cs="Times New Roman"/>
          <w:sz w:val="30"/>
          <w:szCs w:val="30"/>
          <w:lang w:val="ky-KG" w:eastAsia="ru-RU"/>
        </w:rPr>
        <w:t>Ф</w:t>
      </w:r>
      <w:r w:rsidRPr="00F56B2C">
        <w:rPr>
          <w:rFonts w:ascii="Times New Roman" w:hAnsi="Times New Roman" w:cs="Times New Roman"/>
          <w:sz w:val="30"/>
          <w:szCs w:val="30"/>
          <w:lang w:eastAsia="ru-RU"/>
        </w:rPr>
        <w:t>ормы находятся в тесной взаимосвязи</w:t>
      </w:r>
      <w:r w:rsidR="008727BE">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отношениях</w:t>
      </w:r>
      <w:r w:rsidR="008727BE">
        <w:rPr>
          <w:rFonts w:ascii="Times New Roman" w:hAnsi="Times New Roman" w:cs="Times New Roman"/>
          <w:sz w:val="30"/>
          <w:szCs w:val="30"/>
          <w:lang w:val="ky-KG" w:eastAsia="ru-RU"/>
        </w:rPr>
        <w:t>,</w:t>
      </w:r>
      <w:r w:rsidR="008727BE">
        <w:rPr>
          <w:rFonts w:ascii="Times New Roman" w:hAnsi="Times New Roman" w:cs="Times New Roman"/>
          <w:sz w:val="30"/>
          <w:szCs w:val="30"/>
          <w:lang w:eastAsia="ru-RU"/>
        </w:rPr>
        <w:t xml:space="preserve"> являются философско - математической категорией</w:t>
      </w:r>
      <w:r w:rsidR="008727BE">
        <w:rPr>
          <w:rFonts w:ascii="Times New Roman" w:hAnsi="Times New Roman" w:cs="Times New Roman"/>
          <w:sz w:val="30"/>
          <w:szCs w:val="30"/>
          <w:lang w:val="ky-KG" w:eastAsia="ru-RU"/>
        </w:rPr>
        <w:t>,</w:t>
      </w:r>
      <w:r w:rsidR="008727BE">
        <w:rPr>
          <w:rFonts w:ascii="Times New Roman" w:hAnsi="Times New Roman" w:cs="Times New Roman"/>
          <w:sz w:val="30"/>
          <w:szCs w:val="30"/>
          <w:lang w:eastAsia="ru-RU"/>
        </w:rPr>
        <w:t xml:space="preserve"> её полное</w:t>
      </w:r>
      <w:r w:rsidRPr="00F56B2C">
        <w:rPr>
          <w:rFonts w:ascii="Times New Roman" w:hAnsi="Times New Roman" w:cs="Times New Roman"/>
          <w:sz w:val="30"/>
          <w:szCs w:val="30"/>
          <w:lang w:eastAsia="ru-RU"/>
        </w:rPr>
        <w:t xml:space="preserve"> познание дает для человеческой жизни многое практические</w:t>
      </w:r>
      <w:r w:rsidR="008727BE">
        <w:rPr>
          <w:rFonts w:ascii="Times New Roman" w:hAnsi="Times New Roman" w:cs="Times New Roman"/>
          <w:sz w:val="30"/>
          <w:szCs w:val="30"/>
          <w:lang w:val="ky-KG" w:eastAsia="ru-RU"/>
        </w:rPr>
        <w:t>,</w:t>
      </w:r>
      <w:r w:rsidR="008727BE">
        <w:rPr>
          <w:rFonts w:ascii="Times New Roman" w:hAnsi="Times New Roman" w:cs="Times New Roman"/>
          <w:sz w:val="30"/>
          <w:szCs w:val="30"/>
          <w:lang w:eastAsia="ru-RU"/>
        </w:rPr>
        <w:t xml:space="preserve"> предмет</w:t>
      </w:r>
      <w:r w:rsidR="00ED3F25">
        <w:rPr>
          <w:rFonts w:ascii="Times New Roman" w:hAnsi="Times New Roman" w:cs="Times New Roman"/>
          <w:sz w:val="30"/>
          <w:szCs w:val="30"/>
          <w:lang w:eastAsia="ru-RU"/>
        </w:rPr>
        <w:t>но-профессиональные и в научной-</w:t>
      </w:r>
      <w:r w:rsidRPr="00F56B2C">
        <w:rPr>
          <w:rFonts w:ascii="Times New Roman" w:hAnsi="Times New Roman" w:cs="Times New Roman"/>
          <w:sz w:val="30"/>
          <w:szCs w:val="30"/>
          <w:lang w:eastAsia="ru-RU"/>
        </w:rPr>
        <w:t>творческой дея</w:t>
      </w:r>
      <w:r w:rsidR="008727BE">
        <w:rPr>
          <w:rFonts w:ascii="Times New Roman" w:hAnsi="Times New Roman" w:cs="Times New Roman"/>
          <w:sz w:val="30"/>
          <w:szCs w:val="30"/>
          <w:lang w:eastAsia="ru-RU"/>
        </w:rPr>
        <w:t>тельности всегда востребована.</w:t>
      </w:r>
    </w:p>
    <w:p w:rsidR="008727BE" w:rsidRDefault="008727BE" w:rsidP="008727BE">
      <w:pPr>
        <w:pStyle w:val="aa"/>
        <w:ind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В</w:t>
      </w:r>
      <w:r>
        <w:rPr>
          <w:rFonts w:ascii="Times New Roman" w:hAnsi="Times New Roman" w:cs="Times New Roman"/>
          <w:sz w:val="30"/>
          <w:szCs w:val="30"/>
          <w:lang w:val="ky-KG" w:eastAsia="ru-RU"/>
        </w:rPr>
        <w:t xml:space="preserve"> 4-5-6-</w:t>
      </w:r>
      <w:r>
        <w:rPr>
          <w:rFonts w:ascii="Times New Roman" w:hAnsi="Times New Roman" w:cs="Times New Roman"/>
          <w:sz w:val="30"/>
          <w:szCs w:val="30"/>
          <w:lang w:eastAsia="ru-RU"/>
        </w:rPr>
        <w:t xml:space="preserve"> классах на уроках </w:t>
      </w:r>
      <w:r>
        <w:rPr>
          <w:rFonts w:ascii="Times New Roman" w:hAnsi="Times New Roman" w:cs="Times New Roman"/>
          <w:sz w:val="30"/>
          <w:szCs w:val="30"/>
          <w:lang w:val="ky-KG" w:eastAsia="ru-RU"/>
        </w:rPr>
        <w:t>“М</w:t>
      </w:r>
      <w:r w:rsidRPr="00F56B2C">
        <w:rPr>
          <w:rFonts w:ascii="Times New Roman" w:hAnsi="Times New Roman" w:cs="Times New Roman"/>
          <w:sz w:val="30"/>
          <w:szCs w:val="30"/>
          <w:lang w:eastAsia="ru-RU"/>
        </w:rPr>
        <w:t>атематики</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обучение решению задач в разделе </w:t>
      </w:r>
      <w:r>
        <w:rPr>
          <w:rFonts w:ascii="Times New Roman" w:hAnsi="Times New Roman" w:cs="Times New Roman"/>
          <w:sz w:val="30"/>
          <w:szCs w:val="30"/>
          <w:lang w:val="ky-KG" w:eastAsia="ru-RU"/>
        </w:rPr>
        <w:t>“П</w:t>
      </w:r>
      <w:r w:rsidRPr="00F56B2C">
        <w:rPr>
          <w:rFonts w:ascii="Times New Roman" w:hAnsi="Times New Roman" w:cs="Times New Roman"/>
          <w:sz w:val="30"/>
          <w:szCs w:val="30"/>
          <w:lang w:eastAsia="ru-RU"/>
        </w:rPr>
        <w:t xml:space="preserve">ространство </w:t>
      </w:r>
      <w:r>
        <w:rPr>
          <w:rFonts w:ascii="Times New Roman" w:hAnsi="Times New Roman" w:cs="Times New Roman"/>
          <w:sz w:val="30"/>
          <w:szCs w:val="30"/>
          <w:lang w:val="ky-KG" w:eastAsia="ru-RU"/>
        </w:rPr>
        <w:t>и формы”</w:t>
      </w:r>
      <w:r w:rsidRPr="00F56B2C">
        <w:rPr>
          <w:rFonts w:ascii="Times New Roman" w:hAnsi="Times New Roman" w:cs="Times New Roman"/>
          <w:sz w:val="30"/>
          <w:szCs w:val="30"/>
          <w:lang w:eastAsia="ru-RU"/>
        </w:rPr>
        <w:t xml:space="preserve"> полностью х</w:t>
      </w:r>
      <w:r>
        <w:rPr>
          <w:rFonts w:ascii="Times New Roman" w:hAnsi="Times New Roman" w:cs="Times New Roman"/>
          <w:sz w:val="30"/>
          <w:szCs w:val="30"/>
          <w:lang w:eastAsia="ru-RU"/>
        </w:rPr>
        <w:t>арактеризует его применит</w:t>
      </w:r>
      <w:r>
        <w:rPr>
          <w:rFonts w:ascii="Times New Roman" w:hAnsi="Times New Roman" w:cs="Times New Roman"/>
          <w:sz w:val="30"/>
          <w:szCs w:val="30"/>
          <w:lang w:val="ky-KG" w:eastAsia="ru-RU"/>
        </w:rPr>
        <w:t>ел</w:t>
      </w:r>
      <w:r>
        <w:rPr>
          <w:rFonts w:ascii="Times New Roman" w:hAnsi="Times New Roman" w:cs="Times New Roman"/>
          <w:sz w:val="30"/>
          <w:szCs w:val="30"/>
          <w:lang w:eastAsia="ru-RU"/>
        </w:rPr>
        <w:t>ьное</w:t>
      </w:r>
      <w:r w:rsidRPr="00F56B2C">
        <w:rPr>
          <w:rFonts w:ascii="Times New Roman" w:hAnsi="Times New Roman" w:cs="Times New Roman"/>
          <w:sz w:val="30"/>
          <w:szCs w:val="30"/>
          <w:lang w:eastAsia="ru-RU"/>
        </w:rPr>
        <w:t xml:space="preserve"> содержание</w:t>
      </w:r>
      <w:r>
        <w:rPr>
          <w:rFonts w:ascii="Times New Roman" w:hAnsi="Times New Roman" w:cs="Times New Roman"/>
          <w:sz w:val="30"/>
          <w:szCs w:val="30"/>
          <w:lang w:val="ky-KG" w:eastAsia="ru-RU"/>
        </w:rPr>
        <w:t>.</w:t>
      </w:r>
    </w:p>
    <w:p w:rsidR="008727BE" w:rsidRPr="00F56B2C" w:rsidRDefault="008727BE" w:rsidP="008727BE">
      <w:pPr>
        <w:pStyle w:val="aa"/>
        <w:ind w:firstLine="708"/>
        <w:jc w:val="both"/>
        <w:rPr>
          <w:rFonts w:ascii="Times New Roman" w:hAnsi="Times New Roman" w:cs="Times New Roman"/>
          <w:sz w:val="30"/>
          <w:szCs w:val="30"/>
          <w:lang w:eastAsia="ru-RU"/>
        </w:rPr>
      </w:pPr>
      <w:r>
        <w:rPr>
          <w:rFonts w:ascii="Times New Roman" w:hAnsi="Times New Roman" w:cs="Times New Roman"/>
          <w:sz w:val="30"/>
          <w:szCs w:val="30"/>
          <w:lang w:val="ky-KG" w:eastAsia="ru-RU"/>
        </w:rPr>
        <w:t>Во</w:t>
      </w:r>
      <w:r w:rsidR="007578B0">
        <w:rPr>
          <w:rFonts w:ascii="Times New Roman" w:hAnsi="Times New Roman" w:cs="Times New Roman"/>
          <w:sz w:val="30"/>
          <w:szCs w:val="30"/>
          <w:lang w:eastAsia="ru-RU"/>
        </w:rPr>
        <w:t xml:space="preserve"> вновь принятом предметно</w:t>
      </w:r>
      <w:r w:rsidRPr="00F56B2C">
        <w:rPr>
          <w:rFonts w:ascii="Times New Roman" w:hAnsi="Times New Roman" w:cs="Times New Roman"/>
          <w:sz w:val="30"/>
          <w:szCs w:val="30"/>
          <w:lang w:eastAsia="ru-RU"/>
        </w:rPr>
        <w:t>м стандарте уточнены цель и задачи математического образования</w:t>
      </w:r>
      <w:r w:rsidR="007578B0">
        <w:rPr>
          <w:rFonts w:ascii="Times New Roman" w:hAnsi="Times New Roman" w:cs="Times New Roman"/>
          <w:sz w:val="30"/>
          <w:szCs w:val="30"/>
          <w:lang w:val="ky-KG" w:eastAsia="ru-RU"/>
        </w:rPr>
        <w:t>,</w:t>
      </w:r>
      <w:r w:rsidR="007578B0">
        <w:rPr>
          <w:rFonts w:ascii="Times New Roman" w:hAnsi="Times New Roman" w:cs="Times New Roman"/>
          <w:sz w:val="30"/>
          <w:szCs w:val="30"/>
          <w:lang w:eastAsia="ru-RU"/>
        </w:rPr>
        <w:t xml:space="preserve"> в нём учащим</w:t>
      </w:r>
      <w:r w:rsidRPr="00F56B2C">
        <w:rPr>
          <w:rFonts w:ascii="Times New Roman" w:hAnsi="Times New Roman" w:cs="Times New Roman"/>
          <w:sz w:val="30"/>
          <w:szCs w:val="30"/>
          <w:lang w:eastAsia="ru-RU"/>
        </w:rPr>
        <w:t>ся научно-теоретиче</w:t>
      </w:r>
      <w:r w:rsidR="007578B0">
        <w:rPr>
          <w:rFonts w:ascii="Times New Roman" w:hAnsi="Times New Roman" w:cs="Times New Roman"/>
          <w:sz w:val="30"/>
          <w:szCs w:val="30"/>
          <w:lang w:val="ky-KG" w:eastAsia="ru-RU"/>
        </w:rPr>
        <w:t>с</w:t>
      </w:r>
      <w:r w:rsidRPr="00F56B2C">
        <w:rPr>
          <w:rFonts w:ascii="Times New Roman" w:hAnsi="Times New Roman" w:cs="Times New Roman"/>
          <w:sz w:val="30"/>
          <w:szCs w:val="30"/>
          <w:lang w:eastAsia="ru-RU"/>
        </w:rPr>
        <w:t>кие</w:t>
      </w:r>
    </w:p>
    <w:p w:rsidR="008727BE" w:rsidRDefault="008727BE" w:rsidP="008727BE">
      <w:pPr>
        <w:pStyle w:val="aa"/>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основы математики глубоко не изучаются</w:t>
      </w:r>
      <w:r w:rsidR="007578B0">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r w:rsidR="007578B0" w:rsidRPr="00F56B2C">
        <w:rPr>
          <w:rFonts w:ascii="Times New Roman" w:hAnsi="Times New Roman" w:cs="Times New Roman"/>
          <w:sz w:val="30"/>
          <w:szCs w:val="30"/>
          <w:lang w:eastAsia="ru-RU"/>
        </w:rPr>
        <w:t>П</w:t>
      </w:r>
      <w:r w:rsidRPr="00F56B2C">
        <w:rPr>
          <w:rFonts w:ascii="Times New Roman" w:hAnsi="Times New Roman" w:cs="Times New Roman"/>
          <w:sz w:val="30"/>
          <w:szCs w:val="30"/>
          <w:lang w:eastAsia="ru-RU"/>
        </w:rPr>
        <w:t xml:space="preserve">оставлена задача научить </w:t>
      </w:r>
      <w:proofErr w:type="gramStart"/>
      <w:r w:rsidRPr="00F56B2C">
        <w:rPr>
          <w:rFonts w:ascii="Times New Roman" w:hAnsi="Times New Roman" w:cs="Times New Roman"/>
          <w:sz w:val="30"/>
          <w:szCs w:val="30"/>
          <w:lang w:eastAsia="ru-RU"/>
        </w:rPr>
        <w:t>математике</w:t>
      </w:r>
      <w:proofErr w:type="gramEnd"/>
      <w:r w:rsidRPr="00F56B2C">
        <w:rPr>
          <w:rFonts w:ascii="Times New Roman" w:hAnsi="Times New Roman" w:cs="Times New Roman"/>
          <w:sz w:val="30"/>
          <w:szCs w:val="30"/>
          <w:lang w:eastAsia="ru-RU"/>
        </w:rPr>
        <w:t xml:space="preserve"> где разработан</w:t>
      </w:r>
      <w:r w:rsidR="007578B0">
        <w:rPr>
          <w:rFonts w:ascii="Times New Roman" w:hAnsi="Times New Roman" w:cs="Times New Roman"/>
          <w:sz w:val="30"/>
          <w:szCs w:val="30"/>
          <w:lang w:val="ky-KG" w:eastAsia="ru-RU"/>
        </w:rPr>
        <w:t>н</w:t>
      </w:r>
      <w:r w:rsidRPr="00F56B2C">
        <w:rPr>
          <w:rFonts w:ascii="Times New Roman" w:hAnsi="Times New Roman" w:cs="Times New Roman"/>
          <w:sz w:val="30"/>
          <w:szCs w:val="30"/>
          <w:lang w:eastAsia="ru-RU"/>
        </w:rPr>
        <w:t>ы</w:t>
      </w:r>
      <w:r w:rsidR="007578B0">
        <w:rPr>
          <w:rFonts w:ascii="Times New Roman" w:hAnsi="Times New Roman" w:cs="Times New Roman"/>
          <w:sz w:val="30"/>
          <w:szCs w:val="30"/>
          <w:lang w:val="ky-KG" w:eastAsia="ru-RU"/>
        </w:rPr>
        <w:t>е</w:t>
      </w:r>
      <w:r w:rsidRPr="00F56B2C">
        <w:rPr>
          <w:rFonts w:ascii="Times New Roman" w:hAnsi="Times New Roman" w:cs="Times New Roman"/>
          <w:sz w:val="30"/>
          <w:szCs w:val="30"/>
          <w:lang w:eastAsia="ru-RU"/>
        </w:rPr>
        <w:t xml:space="preserve"> математические модели</w:t>
      </w:r>
      <w:r w:rsidR="007578B0">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аппарат будет востребован для решения задач жизненно </w:t>
      </w:r>
      <w:r w:rsidR="007578B0">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практических и естественно</w:t>
      </w:r>
      <w:r w:rsidR="007578B0">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 xml:space="preserve"> предметных физика </w:t>
      </w:r>
      <w:r w:rsidR="007578B0">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химия</w:t>
      </w:r>
      <w:r w:rsidR="007578B0">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 xml:space="preserve"> биология</w:t>
      </w:r>
      <w:r w:rsidR="007578B0">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 xml:space="preserve"> география</w:t>
      </w:r>
      <w:r w:rsidR="007578B0">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социально-гуманитарных знаний</w:t>
      </w:r>
      <w:r w:rsidR="007578B0">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r w:rsidR="007578B0" w:rsidRPr="00F56B2C">
        <w:rPr>
          <w:rFonts w:ascii="Times New Roman" w:hAnsi="Times New Roman" w:cs="Times New Roman"/>
          <w:sz w:val="30"/>
          <w:szCs w:val="30"/>
          <w:lang w:eastAsia="ru-RU"/>
        </w:rPr>
        <w:t>В</w:t>
      </w:r>
      <w:r w:rsidRPr="00F56B2C">
        <w:rPr>
          <w:rFonts w:ascii="Times New Roman" w:hAnsi="Times New Roman" w:cs="Times New Roman"/>
          <w:sz w:val="30"/>
          <w:szCs w:val="30"/>
          <w:lang w:eastAsia="ru-RU"/>
        </w:rPr>
        <w:t xml:space="preserve"> этих условиях в к</w:t>
      </w:r>
      <w:r w:rsidR="007578B0">
        <w:rPr>
          <w:rFonts w:ascii="Times New Roman" w:hAnsi="Times New Roman" w:cs="Times New Roman"/>
          <w:sz w:val="30"/>
          <w:szCs w:val="30"/>
          <w:lang w:eastAsia="ru-RU"/>
        </w:rPr>
        <w:t>ачестве важного обстоятельства д</w:t>
      </w:r>
      <w:r w:rsidRPr="00F56B2C">
        <w:rPr>
          <w:rFonts w:ascii="Times New Roman" w:hAnsi="Times New Roman" w:cs="Times New Roman"/>
          <w:sz w:val="30"/>
          <w:szCs w:val="30"/>
          <w:lang w:eastAsia="ru-RU"/>
        </w:rPr>
        <w:t xml:space="preserve">ля обеспечения полной грамотности по основным предметам применяются математические модели </w:t>
      </w:r>
      <w:r w:rsidR="007578B0">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формулы</w:t>
      </w:r>
      <w:r w:rsidR="007578B0">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аппарат</w:t>
      </w:r>
      <w:r w:rsidR="007578B0">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другими словами обучая прик</w:t>
      </w:r>
      <w:r w:rsidR="007578B0">
        <w:rPr>
          <w:rFonts w:ascii="Times New Roman" w:hAnsi="Times New Roman" w:cs="Times New Roman"/>
          <w:sz w:val="30"/>
          <w:szCs w:val="30"/>
          <w:lang w:eastAsia="ru-RU"/>
        </w:rPr>
        <w:t>ладной математике</w:t>
      </w:r>
      <w:r w:rsidRPr="00F56B2C">
        <w:rPr>
          <w:rFonts w:ascii="Times New Roman" w:hAnsi="Times New Roman" w:cs="Times New Roman"/>
          <w:sz w:val="30"/>
          <w:szCs w:val="30"/>
          <w:lang w:eastAsia="ru-RU"/>
        </w:rPr>
        <w:t xml:space="preserve"> необходимо научить находить </w:t>
      </w:r>
      <w:r w:rsidRPr="00F56B2C">
        <w:rPr>
          <w:rFonts w:ascii="Times New Roman" w:hAnsi="Times New Roman" w:cs="Times New Roman"/>
          <w:sz w:val="30"/>
          <w:szCs w:val="30"/>
          <w:lang w:eastAsia="ru-RU"/>
        </w:rPr>
        <w:lastRenderedPageBreak/>
        <w:t>числовую характеристику ответов задач</w:t>
      </w:r>
      <w:r w:rsidR="007578B0">
        <w:rPr>
          <w:rFonts w:ascii="Times New Roman" w:hAnsi="Times New Roman" w:cs="Times New Roman"/>
          <w:sz w:val="30"/>
          <w:szCs w:val="30"/>
          <w:lang w:val="ky-KG" w:eastAsia="ru-RU"/>
        </w:rPr>
        <w:t>,</w:t>
      </w:r>
      <w:r w:rsidR="007578B0">
        <w:rPr>
          <w:rFonts w:ascii="Times New Roman" w:hAnsi="Times New Roman" w:cs="Times New Roman"/>
          <w:sz w:val="30"/>
          <w:szCs w:val="30"/>
          <w:lang w:eastAsia="ru-RU"/>
        </w:rPr>
        <w:t xml:space="preserve"> т</w:t>
      </w:r>
      <w:r w:rsidRPr="00F56B2C">
        <w:rPr>
          <w:rFonts w:ascii="Times New Roman" w:hAnsi="Times New Roman" w:cs="Times New Roman"/>
          <w:sz w:val="30"/>
          <w:szCs w:val="30"/>
          <w:lang w:eastAsia="ru-RU"/>
        </w:rPr>
        <w:t>.</w:t>
      </w:r>
      <w:r w:rsidR="00B51107">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е</w:t>
      </w:r>
      <w:r w:rsidR="007578B0">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стоит задача сформировать предметные компетенции</w:t>
      </w:r>
      <w:r w:rsidR="007578B0">
        <w:rPr>
          <w:rFonts w:ascii="Times New Roman" w:hAnsi="Times New Roman" w:cs="Times New Roman"/>
          <w:sz w:val="30"/>
          <w:szCs w:val="30"/>
          <w:lang w:val="ky-KG" w:eastAsia="ru-RU"/>
        </w:rPr>
        <w:t>.</w:t>
      </w:r>
    </w:p>
    <w:p w:rsidR="00B51107" w:rsidRDefault="00B51107" w:rsidP="00B51107">
      <w:pPr>
        <w:pStyle w:val="aa"/>
        <w:ind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На основе этой технологии мы</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во-первых</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направляем научить ученика самостояте</w:t>
      </w:r>
      <w:r w:rsidR="00ED3F25">
        <w:rPr>
          <w:rFonts w:ascii="Times New Roman" w:hAnsi="Times New Roman" w:cs="Times New Roman"/>
          <w:sz w:val="30"/>
          <w:szCs w:val="30"/>
          <w:lang w:eastAsia="ru-RU"/>
        </w:rPr>
        <w:t>льно составлять задачи жизненно</w:t>
      </w:r>
      <w:r w:rsidR="00ED3F25">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практического характера</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во-вторых</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при решении задач пос</w:t>
      </w:r>
      <w:r>
        <w:rPr>
          <w:rFonts w:ascii="Times New Roman" w:hAnsi="Times New Roman" w:cs="Times New Roman"/>
          <w:sz w:val="30"/>
          <w:szCs w:val="30"/>
          <w:lang w:eastAsia="ru-RU"/>
        </w:rPr>
        <w:t>редством разных действий работа</w:t>
      </w:r>
      <w:r w:rsidRPr="00F56B2C">
        <w:rPr>
          <w:rFonts w:ascii="Times New Roman" w:hAnsi="Times New Roman" w:cs="Times New Roman"/>
          <w:sz w:val="30"/>
          <w:szCs w:val="30"/>
          <w:lang w:eastAsia="ru-RU"/>
        </w:rPr>
        <w:t>т</w:t>
      </w:r>
      <w:r>
        <w:rPr>
          <w:rFonts w:ascii="Times New Roman" w:hAnsi="Times New Roman" w:cs="Times New Roman"/>
          <w:sz w:val="30"/>
          <w:szCs w:val="30"/>
          <w:lang w:val="ky-KG" w:eastAsia="ru-RU"/>
        </w:rPr>
        <w:t>ь</w:t>
      </w:r>
      <w:r w:rsidRPr="00F56B2C">
        <w:rPr>
          <w:rFonts w:ascii="Times New Roman" w:hAnsi="Times New Roman" w:cs="Times New Roman"/>
          <w:sz w:val="30"/>
          <w:szCs w:val="30"/>
          <w:lang w:eastAsia="ru-RU"/>
        </w:rPr>
        <w:t xml:space="preserve"> с большими числами</w:t>
      </w:r>
      <w:r>
        <w:rPr>
          <w:rFonts w:ascii="Times New Roman" w:hAnsi="Times New Roman" w:cs="Times New Roman"/>
          <w:sz w:val="30"/>
          <w:szCs w:val="30"/>
          <w:lang w:val="ky-KG" w:eastAsia="ru-RU"/>
        </w:rPr>
        <w:t>,</w:t>
      </w:r>
      <w:r w:rsidR="00ED3F25">
        <w:rPr>
          <w:rFonts w:ascii="Times New Roman" w:hAnsi="Times New Roman" w:cs="Times New Roman"/>
          <w:sz w:val="30"/>
          <w:szCs w:val="30"/>
          <w:lang w:eastAsia="ru-RU"/>
        </w:rPr>
        <w:t xml:space="preserve"> в–</w:t>
      </w:r>
      <w:r>
        <w:rPr>
          <w:rFonts w:ascii="Times New Roman" w:hAnsi="Times New Roman" w:cs="Times New Roman"/>
          <w:sz w:val="30"/>
          <w:szCs w:val="30"/>
          <w:lang w:eastAsia="ru-RU"/>
        </w:rPr>
        <w:t>третьих</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так как целью м</w:t>
      </w:r>
      <w:r>
        <w:rPr>
          <w:rFonts w:ascii="Times New Roman" w:hAnsi="Times New Roman" w:cs="Times New Roman"/>
          <w:sz w:val="30"/>
          <w:szCs w:val="30"/>
          <w:lang w:eastAsia="ru-RU"/>
        </w:rPr>
        <w:t>атематического образования являе</w:t>
      </w:r>
      <w:r w:rsidRPr="00F56B2C">
        <w:rPr>
          <w:rFonts w:ascii="Times New Roman" w:hAnsi="Times New Roman" w:cs="Times New Roman"/>
          <w:sz w:val="30"/>
          <w:szCs w:val="30"/>
          <w:lang w:eastAsia="ru-RU"/>
        </w:rPr>
        <w:t>тся овладеть умениями решать задачи</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научить способа</w:t>
      </w:r>
      <w:r w:rsidRPr="00F56B2C">
        <w:rPr>
          <w:rFonts w:ascii="Times New Roman" w:hAnsi="Times New Roman" w:cs="Times New Roman"/>
          <w:sz w:val="30"/>
          <w:szCs w:val="30"/>
          <w:lang w:eastAsia="ru-RU"/>
        </w:rPr>
        <w:t xml:space="preserve">м решения </w:t>
      </w:r>
      <w:r>
        <w:rPr>
          <w:rFonts w:ascii="Times New Roman" w:hAnsi="Times New Roman" w:cs="Times New Roman"/>
          <w:sz w:val="30"/>
          <w:szCs w:val="30"/>
          <w:lang w:val="ky-KG" w:eastAsia="ru-RU"/>
        </w:rPr>
        <w:t>меж</w:t>
      </w:r>
      <w:r w:rsidRPr="00F56B2C">
        <w:rPr>
          <w:rFonts w:ascii="Times New Roman" w:hAnsi="Times New Roman" w:cs="Times New Roman"/>
          <w:sz w:val="30"/>
          <w:szCs w:val="30"/>
          <w:lang w:eastAsia="ru-RU"/>
        </w:rPr>
        <w:t>предметных задач</w:t>
      </w:r>
      <w:r>
        <w:rPr>
          <w:rFonts w:ascii="Times New Roman" w:hAnsi="Times New Roman" w:cs="Times New Roman"/>
          <w:sz w:val="30"/>
          <w:szCs w:val="30"/>
          <w:lang w:val="ky-KG" w:eastAsia="ru-RU"/>
        </w:rPr>
        <w:t>.</w:t>
      </w:r>
    </w:p>
    <w:p w:rsidR="007578B0" w:rsidRDefault="00B51107" w:rsidP="00B51107">
      <w:pPr>
        <w:pStyle w:val="aa"/>
        <w:ind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В</w:t>
      </w:r>
      <w:r w:rsidRPr="00F56B2C">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третьей</w:t>
      </w:r>
      <w:r>
        <w:rPr>
          <w:rFonts w:ascii="Times New Roman" w:hAnsi="Times New Roman" w:cs="Times New Roman"/>
          <w:sz w:val="30"/>
          <w:szCs w:val="30"/>
          <w:lang w:eastAsia="ru-RU"/>
        </w:rPr>
        <w:t xml:space="preserve"> главе под названием </w:t>
      </w:r>
      <w:r>
        <w:rPr>
          <w:rFonts w:ascii="Times New Roman" w:hAnsi="Times New Roman" w:cs="Times New Roman"/>
          <w:sz w:val="30"/>
          <w:szCs w:val="30"/>
          <w:lang w:val="ky-KG" w:eastAsia="ru-RU"/>
        </w:rPr>
        <w:t>“</w:t>
      </w:r>
      <w:r w:rsidRPr="00B51107">
        <w:rPr>
          <w:rFonts w:ascii="Times New Roman" w:hAnsi="Times New Roman" w:cs="Times New Roman"/>
          <w:b/>
          <w:sz w:val="30"/>
          <w:szCs w:val="30"/>
          <w:lang w:val="ky-KG" w:eastAsia="ru-RU"/>
        </w:rPr>
        <w:t>О</w:t>
      </w:r>
      <w:r w:rsidRPr="00B51107">
        <w:rPr>
          <w:rFonts w:ascii="Times New Roman" w:hAnsi="Times New Roman" w:cs="Times New Roman"/>
          <w:b/>
          <w:sz w:val="30"/>
          <w:szCs w:val="30"/>
          <w:lang w:eastAsia="ru-RU"/>
        </w:rPr>
        <w:t>рганизация педагогического эксперимента и анализ его результатов</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рассмотрены результаты и показатели</w:t>
      </w:r>
      <w:r w:rsidR="00183ABB">
        <w:rPr>
          <w:rFonts w:ascii="Times New Roman" w:hAnsi="Times New Roman" w:cs="Times New Roman"/>
          <w:sz w:val="30"/>
          <w:szCs w:val="30"/>
          <w:lang w:val="ky-KG" w:eastAsia="ru-RU"/>
        </w:rPr>
        <w:t xml:space="preserve"> организации</w:t>
      </w:r>
      <w:r w:rsidRPr="00F56B2C">
        <w:rPr>
          <w:rFonts w:ascii="Times New Roman" w:hAnsi="Times New Roman" w:cs="Times New Roman"/>
          <w:sz w:val="30"/>
          <w:szCs w:val="30"/>
          <w:lang w:eastAsia="ru-RU"/>
        </w:rPr>
        <w:t xml:space="preserve"> педагогического эксперимента</w:t>
      </w:r>
      <w:r>
        <w:rPr>
          <w:rFonts w:ascii="Times New Roman" w:hAnsi="Times New Roman" w:cs="Times New Roman"/>
          <w:sz w:val="30"/>
          <w:szCs w:val="30"/>
          <w:lang w:val="ky-KG" w:eastAsia="ru-RU"/>
        </w:rPr>
        <w:t xml:space="preserve">. </w:t>
      </w:r>
    </w:p>
    <w:p w:rsidR="004019FF" w:rsidRDefault="00B51107" w:rsidP="00B51107">
      <w:pPr>
        <w:pStyle w:val="aa"/>
        <w:ind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В</w:t>
      </w:r>
      <w:r w:rsidRPr="00F56B2C">
        <w:rPr>
          <w:rFonts w:ascii="Times New Roman" w:hAnsi="Times New Roman" w:cs="Times New Roman"/>
          <w:sz w:val="30"/>
          <w:szCs w:val="30"/>
          <w:lang w:eastAsia="ru-RU"/>
        </w:rPr>
        <w:t xml:space="preserve"> соответствии с поставленными пере</w:t>
      </w:r>
      <w:r>
        <w:rPr>
          <w:rFonts w:ascii="Times New Roman" w:hAnsi="Times New Roman" w:cs="Times New Roman"/>
          <w:sz w:val="30"/>
          <w:szCs w:val="30"/>
          <w:lang w:eastAsia="ru-RU"/>
        </w:rPr>
        <w:t>д экспериментальным исследованием задачам</w:t>
      </w:r>
      <w:r w:rsidRPr="00F56B2C">
        <w:rPr>
          <w:rFonts w:ascii="Times New Roman" w:hAnsi="Times New Roman" w:cs="Times New Roman"/>
          <w:sz w:val="30"/>
          <w:szCs w:val="30"/>
          <w:lang w:eastAsia="ru-RU"/>
        </w:rPr>
        <w:t xml:space="preserve"> и ра</w:t>
      </w:r>
      <w:r>
        <w:rPr>
          <w:rFonts w:ascii="Times New Roman" w:hAnsi="Times New Roman" w:cs="Times New Roman"/>
          <w:sz w:val="30"/>
          <w:szCs w:val="30"/>
          <w:lang w:eastAsia="ru-RU"/>
        </w:rPr>
        <w:t>зработанному плану педагогический</w:t>
      </w:r>
      <w:r w:rsidRPr="00F56B2C">
        <w:rPr>
          <w:rFonts w:ascii="Times New Roman" w:hAnsi="Times New Roman" w:cs="Times New Roman"/>
          <w:sz w:val="30"/>
          <w:szCs w:val="30"/>
          <w:lang w:eastAsia="ru-RU"/>
        </w:rPr>
        <w:t xml:space="preserve"> эксперимент состоял из трёх этапов констатирующий </w:t>
      </w:r>
      <w:r w:rsidR="004019FF">
        <w:rPr>
          <w:rFonts w:ascii="Times New Roman" w:hAnsi="Times New Roman" w:cs="Times New Roman"/>
          <w:sz w:val="30"/>
          <w:szCs w:val="30"/>
          <w:lang w:val="ky-KG" w:eastAsia="ru-RU"/>
        </w:rPr>
        <w:t>(</w:t>
      </w:r>
      <w:r w:rsidR="004019FF">
        <w:rPr>
          <w:rFonts w:ascii="Times New Roman" w:hAnsi="Times New Roman" w:cs="Times New Roman"/>
          <w:sz w:val="30"/>
          <w:szCs w:val="30"/>
          <w:lang w:eastAsia="ru-RU"/>
        </w:rPr>
        <w:t>2017-2018 г.</w:t>
      </w:r>
      <w:r w:rsidR="004019FF">
        <w:rPr>
          <w:rFonts w:ascii="Times New Roman" w:hAnsi="Times New Roman" w:cs="Times New Roman"/>
          <w:sz w:val="30"/>
          <w:szCs w:val="30"/>
          <w:lang w:val="ky-KG" w:eastAsia="ru-RU"/>
        </w:rPr>
        <w:t>г.),</w:t>
      </w:r>
      <w:r w:rsidR="004019FF">
        <w:rPr>
          <w:rFonts w:ascii="Times New Roman" w:hAnsi="Times New Roman" w:cs="Times New Roman"/>
          <w:sz w:val="30"/>
          <w:szCs w:val="30"/>
          <w:lang w:eastAsia="ru-RU"/>
        </w:rPr>
        <w:t xml:space="preserve"> поисковы</w:t>
      </w:r>
      <w:r w:rsidRPr="00F56B2C">
        <w:rPr>
          <w:rFonts w:ascii="Times New Roman" w:hAnsi="Times New Roman" w:cs="Times New Roman"/>
          <w:sz w:val="30"/>
          <w:szCs w:val="30"/>
          <w:lang w:eastAsia="ru-RU"/>
        </w:rPr>
        <w:t xml:space="preserve">й </w:t>
      </w:r>
      <w:r w:rsidR="004019FF">
        <w:rPr>
          <w:rFonts w:ascii="Times New Roman" w:hAnsi="Times New Roman" w:cs="Times New Roman"/>
          <w:sz w:val="30"/>
          <w:szCs w:val="30"/>
          <w:lang w:val="ky-KG" w:eastAsia="ru-RU"/>
        </w:rPr>
        <w:t>(</w:t>
      </w:r>
      <w:r w:rsidR="004019FF">
        <w:rPr>
          <w:rFonts w:ascii="Times New Roman" w:hAnsi="Times New Roman" w:cs="Times New Roman"/>
          <w:sz w:val="30"/>
          <w:szCs w:val="30"/>
          <w:lang w:eastAsia="ru-RU"/>
        </w:rPr>
        <w:t>2017-2019 г.</w:t>
      </w:r>
      <w:r w:rsidR="004019FF">
        <w:rPr>
          <w:rFonts w:ascii="Times New Roman" w:hAnsi="Times New Roman" w:cs="Times New Roman"/>
          <w:sz w:val="30"/>
          <w:szCs w:val="30"/>
          <w:lang w:val="ky-KG" w:eastAsia="ru-RU"/>
        </w:rPr>
        <w:t>г.),</w:t>
      </w:r>
      <w:r w:rsidRPr="00F56B2C">
        <w:rPr>
          <w:rFonts w:ascii="Times New Roman" w:hAnsi="Times New Roman" w:cs="Times New Roman"/>
          <w:sz w:val="30"/>
          <w:szCs w:val="30"/>
          <w:lang w:eastAsia="ru-RU"/>
        </w:rPr>
        <w:t xml:space="preserve"> обучаю</w:t>
      </w:r>
      <w:r w:rsidR="004019FF">
        <w:rPr>
          <w:rFonts w:ascii="Times New Roman" w:hAnsi="Times New Roman" w:cs="Times New Roman"/>
          <w:sz w:val="30"/>
          <w:szCs w:val="30"/>
          <w:lang w:eastAsia="ru-RU"/>
        </w:rPr>
        <w:t xml:space="preserve">щий </w:t>
      </w:r>
      <w:r w:rsidR="004019FF">
        <w:rPr>
          <w:rFonts w:ascii="Times New Roman" w:hAnsi="Times New Roman" w:cs="Times New Roman"/>
          <w:sz w:val="30"/>
          <w:szCs w:val="30"/>
          <w:lang w:val="ky-KG" w:eastAsia="ru-RU"/>
        </w:rPr>
        <w:t>(</w:t>
      </w:r>
      <w:r w:rsidR="004019FF">
        <w:rPr>
          <w:rFonts w:ascii="Times New Roman" w:hAnsi="Times New Roman" w:cs="Times New Roman"/>
          <w:sz w:val="30"/>
          <w:szCs w:val="30"/>
          <w:lang w:eastAsia="ru-RU"/>
        </w:rPr>
        <w:t>2019-2021 г.</w:t>
      </w:r>
      <w:proofErr w:type="gramStart"/>
      <w:r w:rsidR="004019FF">
        <w:rPr>
          <w:rFonts w:ascii="Times New Roman" w:hAnsi="Times New Roman" w:cs="Times New Roman"/>
          <w:sz w:val="30"/>
          <w:szCs w:val="30"/>
          <w:lang w:val="ky-KG" w:eastAsia="ru-RU"/>
        </w:rPr>
        <w:t>г</w:t>
      </w:r>
      <w:proofErr w:type="gramEnd"/>
      <w:r w:rsidR="004019FF">
        <w:rPr>
          <w:rFonts w:ascii="Times New Roman" w:hAnsi="Times New Roman" w:cs="Times New Roman"/>
          <w:sz w:val="30"/>
          <w:szCs w:val="30"/>
          <w:lang w:val="ky-KG" w:eastAsia="ru-RU"/>
        </w:rPr>
        <w:t>.).</w:t>
      </w:r>
    </w:p>
    <w:p w:rsidR="004019FF" w:rsidRDefault="004019FF" w:rsidP="00B51107">
      <w:pPr>
        <w:pStyle w:val="aa"/>
        <w:ind w:firstLine="708"/>
        <w:jc w:val="both"/>
        <w:rPr>
          <w:rFonts w:ascii="Times New Roman" w:hAnsi="Times New Roman" w:cs="Times New Roman"/>
          <w:sz w:val="30"/>
          <w:szCs w:val="30"/>
          <w:lang w:eastAsia="ru-RU"/>
        </w:rPr>
      </w:pPr>
      <w:r>
        <w:rPr>
          <w:rFonts w:ascii="Times New Roman" w:hAnsi="Times New Roman" w:cs="Times New Roman"/>
          <w:sz w:val="30"/>
          <w:szCs w:val="30"/>
          <w:lang w:val="ky-KG" w:eastAsia="ru-RU"/>
        </w:rPr>
        <w:t>П</w:t>
      </w:r>
      <w:r w:rsidR="00B51107" w:rsidRPr="00F56B2C">
        <w:rPr>
          <w:rFonts w:ascii="Times New Roman" w:hAnsi="Times New Roman" w:cs="Times New Roman"/>
          <w:sz w:val="30"/>
          <w:szCs w:val="30"/>
          <w:lang w:eastAsia="ru-RU"/>
        </w:rPr>
        <w:t>ри проведении эксперимента были поставлены следующие задачи</w:t>
      </w:r>
      <w:r>
        <w:rPr>
          <w:rFonts w:ascii="Times New Roman" w:hAnsi="Times New Roman" w:cs="Times New Roman"/>
          <w:sz w:val="30"/>
          <w:szCs w:val="30"/>
          <w:lang w:val="ky-KG" w:eastAsia="ru-RU"/>
        </w:rPr>
        <w:t>:</w:t>
      </w:r>
      <w:r w:rsidR="00B51107" w:rsidRPr="00F56B2C">
        <w:rPr>
          <w:rFonts w:ascii="Times New Roman" w:hAnsi="Times New Roman" w:cs="Times New Roman"/>
          <w:sz w:val="30"/>
          <w:szCs w:val="30"/>
          <w:lang w:eastAsia="ru-RU"/>
        </w:rPr>
        <w:t xml:space="preserve"> </w:t>
      </w:r>
    </w:p>
    <w:p w:rsidR="004019FF" w:rsidRDefault="00B51107" w:rsidP="008D2AB0">
      <w:pPr>
        <w:pStyle w:val="aa"/>
        <w:numPr>
          <w:ilvl w:val="0"/>
          <w:numId w:val="2"/>
        </w:numPr>
        <w:tabs>
          <w:tab w:val="left" w:pos="993"/>
        </w:tabs>
        <w:ind w:left="0"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ознакомление с экспериментальными исследованиями</w:t>
      </w:r>
      <w:r w:rsidR="004019FF">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связанными</w:t>
      </w:r>
      <w:r w:rsidR="004019FF">
        <w:rPr>
          <w:rFonts w:ascii="Times New Roman" w:hAnsi="Times New Roman" w:cs="Times New Roman"/>
          <w:sz w:val="30"/>
          <w:szCs w:val="30"/>
          <w:lang w:val="ky-KG" w:eastAsia="ru-RU"/>
        </w:rPr>
        <w:t xml:space="preserve"> с</w:t>
      </w:r>
      <w:r w:rsidR="004019FF">
        <w:rPr>
          <w:rFonts w:ascii="Times New Roman" w:hAnsi="Times New Roman" w:cs="Times New Roman"/>
          <w:sz w:val="30"/>
          <w:szCs w:val="30"/>
          <w:lang w:eastAsia="ru-RU"/>
        </w:rPr>
        <w:t xml:space="preserve"> исследуемой темой</w:t>
      </w:r>
      <w:r w:rsidR="004019FF">
        <w:rPr>
          <w:rFonts w:ascii="Times New Roman" w:hAnsi="Times New Roman" w:cs="Times New Roman"/>
          <w:sz w:val="30"/>
          <w:szCs w:val="30"/>
          <w:lang w:val="ky-KG" w:eastAsia="ru-RU"/>
        </w:rPr>
        <w:t>;</w:t>
      </w:r>
    </w:p>
    <w:p w:rsidR="00B51107" w:rsidRPr="004019FF" w:rsidRDefault="00B51107" w:rsidP="004019FF">
      <w:pPr>
        <w:pStyle w:val="aa"/>
        <w:numPr>
          <w:ilvl w:val="0"/>
          <w:numId w:val="2"/>
        </w:numPr>
        <w:tabs>
          <w:tab w:val="left" w:pos="993"/>
        </w:tabs>
        <w:ind w:left="0" w:firstLine="708"/>
        <w:jc w:val="both"/>
        <w:rPr>
          <w:rFonts w:ascii="Times New Roman" w:hAnsi="Times New Roman" w:cs="Times New Roman"/>
          <w:sz w:val="30"/>
          <w:szCs w:val="30"/>
          <w:lang w:eastAsia="ru-RU"/>
        </w:rPr>
      </w:pPr>
      <w:r w:rsidRPr="00F56B2C">
        <w:rPr>
          <w:rFonts w:ascii="Times New Roman" w:hAnsi="Times New Roman" w:cs="Times New Roman"/>
          <w:sz w:val="30"/>
          <w:szCs w:val="30"/>
          <w:lang w:eastAsia="ru-RU"/>
        </w:rPr>
        <w:t xml:space="preserve"> определение состояния вопросов преемственн</w:t>
      </w:r>
      <w:r w:rsidR="004019FF">
        <w:rPr>
          <w:rFonts w:ascii="Times New Roman" w:hAnsi="Times New Roman" w:cs="Times New Roman"/>
          <w:sz w:val="30"/>
          <w:szCs w:val="30"/>
          <w:lang w:eastAsia="ru-RU"/>
        </w:rPr>
        <w:t>ости в преподавании математики в</w:t>
      </w:r>
      <w:r w:rsidRPr="00F56B2C">
        <w:rPr>
          <w:rFonts w:ascii="Times New Roman" w:hAnsi="Times New Roman" w:cs="Times New Roman"/>
          <w:sz w:val="30"/>
          <w:szCs w:val="30"/>
          <w:lang w:eastAsia="ru-RU"/>
        </w:rPr>
        <w:t xml:space="preserve"> некоторых ш</w:t>
      </w:r>
      <w:r w:rsidR="004019FF">
        <w:rPr>
          <w:rFonts w:ascii="Times New Roman" w:hAnsi="Times New Roman" w:cs="Times New Roman"/>
          <w:sz w:val="30"/>
          <w:szCs w:val="30"/>
          <w:lang w:eastAsia="ru-RU"/>
        </w:rPr>
        <w:t>колах р</w:t>
      </w:r>
      <w:r w:rsidRPr="00F56B2C">
        <w:rPr>
          <w:rFonts w:ascii="Times New Roman" w:hAnsi="Times New Roman" w:cs="Times New Roman"/>
          <w:sz w:val="30"/>
          <w:szCs w:val="30"/>
          <w:lang w:eastAsia="ru-RU"/>
        </w:rPr>
        <w:t xml:space="preserve">еспублики </w:t>
      </w:r>
      <w:r w:rsidR="004019FF">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констатирующий эксперимент</w:t>
      </w:r>
      <w:r w:rsidR="004019FF">
        <w:rPr>
          <w:rFonts w:ascii="Times New Roman" w:hAnsi="Times New Roman" w:cs="Times New Roman"/>
          <w:sz w:val="30"/>
          <w:szCs w:val="30"/>
          <w:lang w:val="ky-KG" w:eastAsia="ru-RU"/>
        </w:rPr>
        <w:t>);</w:t>
      </w:r>
    </w:p>
    <w:p w:rsidR="004019FF" w:rsidRDefault="004019FF" w:rsidP="004019FF">
      <w:pPr>
        <w:pStyle w:val="aa"/>
        <w:numPr>
          <w:ilvl w:val="0"/>
          <w:numId w:val="2"/>
        </w:numPr>
        <w:tabs>
          <w:tab w:val="left" w:pos="993"/>
        </w:tabs>
        <w:ind w:left="0" w:firstLine="708"/>
        <w:jc w:val="both"/>
        <w:rPr>
          <w:rFonts w:ascii="Times New Roman" w:hAnsi="Times New Roman" w:cs="Times New Roman"/>
          <w:sz w:val="30"/>
          <w:szCs w:val="30"/>
          <w:lang w:eastAsia="ru-RU"/>
        </w:rPr>
      </w:pPr>
      <w:r w:rsidRPr="00F56B2C">
        <w:rPr>
          <w:rFonts w:ascii="Times New Roman" w:hAnsi="Times New Roman" w:cs="Times New Roman"/>
          <w:sz w:val="30"/>
          <w:szCs w:val="30"/>
          <w:lang w:eastAsia="ru-RU"/>
        </w:rPr>
        <w:t>разрабо</w:t>
      </w:r>
      <w:r>
        <w:rPr>
          <w:rFonts w:ascii="Times New Roman" w:hAnsi="Times New Roman" w:cs="Times New Roman"/>
          <w:sz w:val="30"/>
          <w:szCs w:val="30"/>
          <w:lang w:eastAsia="ru-RU"/>
        </w:rPr>
        <w:t>тка технологию</w:t>
      </w:r>
      <w:r w:rsidRPr="00F56B2C">
        <w:rPr>
          <w:rFonts w:ascii="Times New Roman" w:hAnsi="Times New Roman" w:cs="Times New Roman"/>
          <w:sz w:val="30"/>
          <w:szCs w:val="30"/>
          <w:lang w:eastAsia="ru-RU"/>
        </w:rPr>
        <w:t xml:space="preserve"> совершенствования внедрения принципа преемственности в математ</w:t>
      </w:r>
      <w:r>
        <w:rPr>
          <w:rFonts w:ascii="Times New Roman" w:hAnsi="Times New Roman" w:cs="Times New Roman"/>
          <w:sz w:val="30"/>
          <w:szCs w:val="30"/>
          <w:lang w:eastAsia="ru-RU"/>
        </w:rPr>
        <w:t>ическом образовании при переходе</w:t>
      </w:r>
      <w:r w:rsidRPr="00F56B2C">
        <w:rPr>
          <w:rFonts w:ascii="Times New Roman" w:hAnsi="Times New Roman" w:cs="Times New Roman"/>
          <w:sz w:val="30"/>
          <w:szCs w:val="30"/>
          <w:lang w:eastAsia="ru-RU"/>
        </w:rPr>
        <w:t xml:space="preserve"> от начальной школы к основной школе и провести её испытание </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поисковый эксперимент</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p>
    <w:p w:rsidR="004019FF" w:rsidRPr="00E759A5" w:rsidRDefault="004019FF" w:rsidP="004019FF">
      <w:pPr>
        <w:pStyle w:val="aa"/>
        <w:numPr>
          <w:ilvl w:val="0"/>
          <w:numId w:val="2"/>
        </w:numPr>
        <w:tabs>
          <w:tab w:val="left" w:pos="993"/>
        </w:tabs>
        <w:ind w:left="0" w:firstLine="708"/>
        <w:jc w:val="both"/>
        <w:rPr>
          <w:rFonts w:ascii="Times New Roman" w:hAnsi="Times New Roman" w:cs="Times New Roman"/>
          <w:sz w:val="30"/>
          <w:szCs w:val="30"/>
          <w:lang w:eastAsia="ru-RU"/>
        </w:rPr>
      </w:pPr>
      <w:r>
        <w:rPr>
          <w:rFonts w:ascii="Times New Roman" w:hAnsi="Times New Roman" w:cs="Times New Roman"/>
          <w:sz w:val="30"/>
          <w:szCs w:val="30"/>
          <w:lang w:eastAsia="ru-RU"/>
        </w:rPr>
        <w:t>разработанную технологию</w:t>
      </w:r>
      <w:r w:rsidRPr="00F56B2C">
        <w:rPr>
          <w:rFonts w:ascii="Times New Roman" w:hAnsi="Times New Roman" w:cs="Times New Roman"/>
          <w:sz w:val="30"/>
          <w:szCs w:val="30"/>
          <w:lang w:eastAsia="ru-RU"/>
        </w:rPr>
        <w:t xml:space="preserve"> совершенствования проверить через экс</w:t>
      </w:r>
      <w:r>
        <w:rPr>
          <w:rFonts w:ascii="Times New Roman" w:hAnsi="Times New Roman" w:cs="Times New Roman"/>
          <w:sz w:val="30"/>
          <w:szCs w:val="30"/>
          <w:lang w:eastAsia="ru-RU"/>
        </w:rPr>
        <w:t>периментальное обучение</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вместе с отдельными поправками рекомендовать</w:t>
      </w:r>
      <w:r>
        <w:rPr>
          <w:rFonts w:ascii="Times New Roman" w:hAnsi="Times New Roman" w:cs="Times New Roman"/>
          <w:sz w:val="30"/>
          <w:szCs w:val="30"/>
          <w:lang w:val="ky-KG" w:eastAsia="ru-RU"/>
        </w:rPr>
        <w:t xml:space="preserve"> к</w:t>
      </w:r>
      <w:r>
        <w:rPr>
          <w:rFonts w:ascii="Times New Roman" w:hAnsi="Times New Roman" w:cs="Times New Roman"/>
          <w:sz w:val="30"/>
          <w:szCs w:val="30"/>
          <w:lang w:eastAsia="ru-RU"/>
        </w:rPr>
        <w:t xml:space="preserve"> поддержке</w:t>
      </w:r>
      <w:r w:rsidRPr="00F56B2C">
        <w:rPr>
          <w:rFonts w:ascii="Times New Roman" w:hAnsi="Times New Roman" w:cs="Times New Roman"/>
          <w:sz w:val="30"/>
          <w:szCs w:val="30"/>
          <w:lang w:eastAsia="ru-RU"/>
        </w:rPr>
        <w:t xml:space="preserve"> учителей </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обучающий эксперимент</w:t>
      </w:r>
      <w:r>
        <w:rPr>
          <w:rFonts w:ascii="Times New Roman" w:hAnsi="Times New Roman" w:cs="Times New Roman"/>
          <w:sz w:val="30"/>
          <w:szCs w:val="30"/>
          <w:lang w:val="ky-KG" w:eastAsia="ru-RU"/>
        </w:rPr>
        <w:t>).</w:t>
      </w:r>
    </w:p>
    <w:p w:rsidR="00E759A5" w:rsidRPr="00E00D5B" w:rsidRDefault="00E759A5" w:rsidP="00704939">
      <w:pPr>
        <w:pStyle w:val="aa"/>
        <w:tabs>
          <w:tab w:val="left" w:pos="709"/>
        </w:tabs>
        <w:jc w:val="both"/>
        <w:rPr>
          <w:rFonts w:ascii="Times New Roman" w:hAnsi="Times New Roman" w:cs="Times New Roman"/>
          <w:sz w:val="30"/>
          <w:szCs w:val="30"/>
          <w:lang w:eastAsia="ru-RU"/>
        </w:rPr>
      </w:pPr>
      <w:r>
        <w:rPr>
          <w:rFonts w:ascii="Times New Roman" w:hAnsi="Times New Roman" w:cs="Times New Roman"/>
          <w:color w:val="FF0000"/>
          <w:sz w:val="30"/>
          <w:szCs w:val="30"/>
          <w:lang w:eastAsia="ru-RU"/>
        </w:rPr>
        <w:tab/>
      </w:r>
      <w:r w:rsidRPr="00E00D5B">
        <w:rPr>
          <w:rFonts w:ascii="Times New Roman" w:hAnsi="Times New Roman" w:cs="Times New Roman"/>
          <w:sz w:val="30"/>
          <w:szCs w:val="30"/>
          <w:lang w:eastAsia="ru-RU"/>
        </w:rPr>
        <w:t>В соответствии с поставленными задачами был проведен первый определяющий эксперимент. В эксперименте</w:t>
      </w:r>
      <w:r w:rsidR="00A76B9E" w:rsidRPr="00E00D5B">
        <w:rPr>
          <w:rFonts w:ascii="Times New Roman" w:hAnsi="Times New Roman" w:cs="Times New Roman"/>
          <w:sz w:val="30"/>
          <w:szCs w:val="30"/>
          <w:lang w:eastAsia="ru-RU"/>
        </w:rPr>
        <w:t xml:space="preserve"> приняли участие ученики</w:t>
      </w:r>
      <w:r w:rsidR="00A76B9E" w:rsidRPr="00E00D5B">
        <w:rPr>
          <w:rFonts w:ascii="Times New Roman" w:hAnsi="Times New Roman" w:cs="Times New Roman"/>
          <w:sz w:val="30"/>
          <w:szCs w:val="30"/>
          <w:lang w:val="ky-KG" w:eastAsia="ru-RU"/>
        </w:rPr>
        <w:t xml:space="preserve"> школ:</w:t>
      </w:r>
      <w:r w:rsidRPr="00E00D5B">
        <w:rPr>
          <w:rFonts w:ascii="Times New Roman" w:hAnsi="Times New Roman" w:cs="Times New Roman"/>
          <w:sz w:val="30"/>
          <w:szCs w:val="30"/>
          <w:lang w:eastAsia="ru-RU"/>
        </w:rPr>
        <w:t xml:space="preserve"> </w:t>
      </w:r>
      <w:r w:rsidR="00A76B9E" w:rsidRPr="00E00D5B">
        <w:rPr>
          <w:rFonts w:ascii="Times New Roman" w:hAnsi="Times New Roman" w:cs="Times New Roman"/>
          <w:sz w:val="30"/>
          <w:szCs w:val="30"/>
          <w:lang w:val="ky-KG" w:eastAsia="ru-RU"/>
        </w:rPr>
        <w:t>№ 16</w:t>
      </w:r>
      <w:r w:rsidRPr="00E00D5B">
        <w:rPr>
          <w:rFonts w:ascii="Times New Roman" w:hAnsi="Times New Roman" w:cs="Times New Roman"/>
          <w:sz w:val="30"/>
          <w:szCs w:val="30"/>
          <w:lang w:eastAsia="ru-RU"/>
        </w:rPr>
        <w:t xml:space="preserve"> </w:t>
      </w:r>
      <w:r w:rsidR="00A76B9E" w:rsidRPr="00E00D5B">
        <w:rPr>
          <w:rFonts w:ascii="Times New Roman" w:hAnsi="Times New Roman" w:cs="Times New Roman"/>
          <w:sz w:val="30"/>
          <w:szCs w:val="30"/>
          <w:lang w:val="ky-KG" w:eastAsia="ru-RU"/>
        </w:rPr>
        <w:t xml:space="preserve">имени Т. Сыдыкбекова </w:t>
      </w:r>
      <w:r w:rsidRPr="00E00D5B">
        <w:rPr>
          <w:rFonts w:ascii="Times New Roman" w:hAnsi="Times New Roman" w:cs="Times New Roman"/>
          <w:sz w:val="30"/>
          <w:szCs w:val="30"/>
          <w:lang w:eastAsia="ru-RU"/>
        </w:rPr>
        <w:t>Тюпского райо</w:t>
      </w:r>
      <w:r w:rsidR="00A76B9E" w:rsidRPr="00E00D5B">
        <w:rPr>
          <w:rFonts w:ascii="Times New Roman" w:hAnsi="Times New Roman" w:cs="Times New Roman"/>
          <w:sz w:val="30"/>
          <w:szCs w:val="30"/>
          <w:lang w:eastAsia="ru-RU"/>
        </w:rPr>
        <w:t>на Иссык-Кульской области</w:t>
      </w:r>
      <w:r w:rsidR="00A76B9E" w:rsidRPr="00E00D5B">
        <w:rPr>
          <w:rFonts w:ascii="Times New Roman" w:hAnsi="Times New Roman" w:cs="Times New Roman"/>
          <w:sz w:val="30"/>
          <w:szCs w:val="30"/>
          <w:lang w:val="ky-KG" w:eastAsia="ru-RU"/>
        </w:rPr>
        <w:t xml:space="preserve"> село Кен-Суу</w:t>
      </w:r>
      <w:r w:rsidRPr="00E00D5B">
        <w:rPr>
          <w:rFonts w:ascii="Times New Roman" w:hAnsi="Times New Roman" w:cs="Times New Roman"/>
          <w:sz w:val="30"/>
          <w:szCs w:val="30"/>
          <w:lang w:eastAsia="ru-RU"/>
        </w:rPr>
        <w:t xml:space="preserve">, </w:t>
      </w:r>
      <w:r w:rsidR="00A76B9E" w:rsidRPr="00E00D5B">
        <w:rPr>
          <w:rFonts w:ascii="Times New Roman" w:hAnsi="Times New Roman" w:cs="Times New Roman"/>
          <w:sz w:val="30"/>
          <w:szCs w:val="30"/>
          <w:lang w:eastAsia="ru-RU"/>
        </w:rPr>
        <w:t xml:space="preserve">общеобразовательная школа </w:t>
      </w:r>
      <w:r w:rsidR="00A76B9E" w:rsidRPr="00E00D5B">
        <w:rPr>
          <w:rFonts w:ascii="Times New Roman" w:hAnsi="Times New Roman" w:cs="Times New Roman"/>
          <w:sz w:val="30"/>
          <w:szCs w:val="30"/>
          <w:lang w:val="ky-KG" w:eastAsia="ru-RU"/>
        </w:rPr>
        <w:t xml:space="preserve">№ </w:t>
      </w:r>
      <w:r w:rsidR="00A76B9E" w:rsidRPr="00E00D5B">
        <w:rPr>
          <w:rFonts w:ascii="Times New Roman" w:hAnsi="Times New Roman" w:cs="Times New Roman"/>
          <w:sz w:val="30"/>
          <w:szCs w:val="30"/>
          <w:lang w:eastAsia="ru-RU"/>
        </w:rPr>
        <w:t>15 в городе</w:t>
      </w:r>
      <w:r w:rsidRPr="00E00D5B">
        <w:rPr>
          <w:rFonts w:ascii="Times New Roman" w:hAnsi="Times New Roman" w:cs="Times New Roman"/>
          <w:sz w:val="30"/>
          <w:szCs w:val="30"/>
          <w:lang w:eastAsia="ru-RU"/>
        </w:rPr>
        <w:t xml:space="preserve"> Бишкек, </w:t>
      </w:r>
      <w:r w:rsidR="00A76B9E" w:rsidRPr="00E00D5B">
        <w:rPr>
          <w:rFonts w:ascii="Times New Roman" w:hAnsi="Times New Roman" w:cs="Times New Roman"/>
          <w:sz w:val="30"/>
          <w:szCs w:val="30"/>
          <w:lang w:eastAsia="ru-RU"/>
        </w:rPr>
        <w:t xml:space="preserve">общеобразовательная школа </w:t>
      </w:r>
      <w:r w:rsidR="00A76B9E" w:rsidRPr="00E00D5B">
        <w:rPr>
          <w:rFonts w:ascii="Times New Roman" w:hAnsi="Times New Roman" w:cs="Times New Roman"/>
          <w:sz w:val="30"/>
          <w:szCs w:val="30"/>
          <w:lang w:val="ky-KG" w:eastAsia="ru-RU"/>
        </w:rPr>
        <w:t>Чүй</w:t>
      </w:r>
      <w:r w:rsidR="00A76B9E" w:rsidRPr="00E00D5B">
        <w:rPr>
          <w:rFonts w:ascii="Times New Roman" w:hAnsi="Times New Roman" w:cs="Times New Roman"/>
          <w:sz w:val="30"/>
          <w:szCs w:val="30"/>
          <w:lang w:eastAsia="ru-RU"/>
        </w:rPr>
        <w:t xml:space="preserve"> в</w:t>
      </w:r>
      <w:r w:rsidRPr="00E00D5B">
        <w:rPr>
          <w:rFonts w:ascii="Times New Roman" w:hAnsi="Times New Roman" w:cs="Times New Roman"/>
          <w:sz w:val="30"/>
          <w:szCs w:val="30"/>
          <w:lang w:eastAsia="ru-RU"/>
        </w:rPr>
        <w:t xml:space="preserve"> селе Константиновка Аламудунского района Чуйской области, </w:t>
      </w:r>
      <w:r w:rsidR="00A612E9" w:rsidRPr="00E00D5B">
        <w:rPr>
          <w:rFonts w:ascii="Times New Roman" w:hAnsi="Times New Roman" w:cs="Times New Roman"/>
          <w:sz w:val="30"/>
          <w:szCs w:val="30"/>
          <w:lang w:eastAsia="ru-RU"/>
        </w:rPr>
        <w:t>350</w:t>
      </w:r>
      <w:r w:rsidR="00A612E9" w:rsidRPr="00E00D5B">
        <w:rPr>
          <w:rFonts w:ascii="Times New Roman" w:hAnsi="Times New Roman" w:cs="Times New Roman"/>
          <w:sz w:val="30"/>
          <w:szCs w:val="30"/>
          <w:lang w:val="ky-KG" w:eastAsia="ru-RU"/>
        </w:rPr>
        <w:t xml:space="preserve"> учеников </w:t>
      </w:r>
      <w:r w:rsidRPr="00E00D5B">
        <w:rPr>
          <w:rFonts w:ascii="Times New Roman" w:hAnsi="Times New Roman" w:cs="Times New Roman"/>
          <w:sz w:val="30"/>
          <w:szCs w:val="30"/>
          <w:lang w:eastAsia="ru-RU"/>
        </w:rPr>
        <w:t>5</w:t>
      </w:r>
      <w:r w:rsidR="00A612E9" w:rsidRPr="00E00D5B">
        <w:rPr>
          <w:rFonts w:ascii="Times New Roman" w:hAnsi="Times New Roman" w:cs="Times New Roman"/>
          <w:sz w:val="30"/>
          <w:szCs w:val="30"/>
          <w:lang w:val="ky-KG" w:eastAsia="ru-RU"/>
        </w:rPr>
        <w:t>-х</w:t>
      </w:r>
      <w:r w:rsidRPr="00E00D5B">
        <w:rPr>
          <w:rFonts w:ascii="Times New Roman" w:hAnsi="Times New Roman" w:cs="Times New Roman"/>
          <w:sz w:val="30"/>
          <w:szCs w:val="30"/>
          <w:lang w:eastAsia="ru-RU"/>
        </w:rPr>
        <w:t xml:space="preserve"> кла</w:t>
      </w:r>
      <w:r w:rsidR="00A76B9E" w:rsidRPr="00E00D5B">
        <w:rPr>
          <w:rFonts w:ascii="Times New Roman" w:hAnsi="Times New Roman" w:cs="Times New Roman"/>
          <w:sz w:val="30"/>
          <w:szCs w:val="30"/>
          <w:lang w:eastAsia="ru-RU"/>
        </w:rPr>
        <w:t xml:space="preserve">ссов, </w:t>
      </w:r>
      <w:r w:rsidR="00A612E9" w:rsidRPr="00E00D5B">
        <w:rPr>
          <w:rFonts w:ascii="Times New Roman" w:hAnsi="Times New Roman" w:cs="Times New Roman"/>
          <w:sz w:val="30"/>
          <w:szCs w:val="30"/>
          <w:lang w:eastAsia="ru-RU"/>
        </w:rPr>
        <w:t>356</w:t>
      </w:r>
      <w:r w:rsidR="00A612E9" w:rsidRPr="00E00D5B">
        <w:rPr>
          <w:rFonts w:ascii="Times New Roman" w:hAnsi="Times New Roman" w:cs="Times New Roman"/>
          <w:sz w:val="30"/>
          <w:szCs w:val="30"/>
          <w:lang w:val="ky-KG" w:eastAsia="ru-RU"/>
        </w:rPr>
        <w:t xml:space="preserve"> учеников </w:t>
      </w:r>
      <w:r w:rsidR="00A76B9E" w:rsidRPr="00E00D5B">
        <w:rPr>
          <w:rFonts w:ascii="Times New Roman" w:hAnsi="Times New Roman" w:cs="Times New Roman"/>
          <w:sz w:val="30"/>
          <w:szCs w:val="30"/>
          <w:lang w:eastAsia="ru-RU"/>
        </w:rPr>
        <w:t>6</w:t>
      </w:r>
      <w:r w:rsidR="00A612E9" w:rsidRPr="00E00D5B">
        <w:rPr>
          <w:rFonts w:ascii="Times New Roman" w:hAnsi="Times New Roman" w:cs="Times New Roman"/>
          <w:sz w:val="30"/>
          <w:szCs w:val="30"/>
          <w:lang w:val="ky-KG" w:eastAsia="ru-RU"/>
        </w:rPr>
        <w:t>-х</w:t>
      </w:r>
      <w:r w:rsidR="00A76B9E" w:rsidRPr="00E00D5B">
        <w:rPr>
          <w:rFonts w:ascii="Times New Roman" w:hAnsi="Times New Roman" w:cs="Times New Roman"/>
          <w:sz w:val="30"/>
          <w:szCs w:val="30"/>
          <w:lang w:eastAsia="ru-RU"/>
        </w:rPr>
        <w:t xml:space="preserve"> классов. Сдана к</w:t>
      </w:r>
      <w:r w:rsidRPr="00E00D5B">
        <w:rPr>
          <w:rFonts w:ascii="Times New Roman" w:hAnsi="Times New Roman" w:cs="Times New Roman"/>
          <w:sz w:val="30"/>
          <w:szCs w:val="30"/>
          <w:lang w:eastAsia="ru-RU"/>
        </w:rPr>
        <w:t xml:space="preserve">онтрольная работа для оценки знаний учащихся по математике. Контрольная работа включала в себя в основном простые </w:t>
      </w:r>
      <w:proofErr w:type="gramStart"/>
      <w:r w:rsidR="00A612E9" w:rsidRPr="00E00D5B">
        <w:rPr>
          <w:rFonts w:ascii="Times New Roman" w:hAnsi="Times New Roman" w:cs="Times New Roman"/>
          <w:sz w:val="30"/>
          <w:szCs w:val="30"/>
          <w:lang w:val="ky-KG" w:eastAsia="ru-RU"/>
        </w:rPr>
        <w:t>задачи</w:t>
      </w:r>
      <w:proofErr w:type="gramEnd"/>
      <w:r w:rsidRPr="00E00D5B">
        <w:rPr>
          <w:rFonts w:ascii="Times New Roman" w:hAnsi="Times New Roman" w:cs="Times New Roman"/>
          <w:sz w:val="30"/>
          <w:szCs w:val="30"/>
          <w:lang w:eastAsia="ru-RU"/>
        </w:rPr>
        <w:t xml:space="preserve"> и результаты оценивались как обычно.</w:t>
      </w:r>
    </w:p>
    <w:p w:rsidR="00A612E9" w:rsidRPr="00E00D5B" w:rsidRDefault="00704939" w:rsidP="00704939">
      <w:pPr>
        <w:pStyle w:val="aa"/>
        <w:tabs>
          <w:tab w:val="left" w:pos="709"/>
        </w:tabs>
        <w:jc w:val="both"/>
        <w:rPr>
          <w:rFonts w:ascii="Times New Roman" w:hAnsi="Times New Roman" w:cs="Times New Roman"/>
          <w:sz w:val="30"/>
          <w:szCs w:val="30"/>
          <w:lang w:eastAsia="ru-RU"/>
        </w:rPr>
      </w:pPr>
      <w:r w:rsidRPr="00E00D5B">
        <w:rPr>
          <w:rFonts w:ascii="Times New Roman" w:hAnsi="Times New Roman" w:cs="Times New Roman"/>
          <w:sz w:val="30"/>
          <w:szCs w:val="30"/>
          <w:lang w:eastAsia="ru-RU"/>
        </w:rPr>
        <w:tab/>
      </w:r>
      <w:proofErr w:type="gramStart"/>
      <w:r w:rsidRPr="00E00D5B">
        <w:rPr>
          <w:rFonts w:ascii="Times New Roman" w:hAnsi="Times New Roman" w:cs="Times New Roman"/>
          <w:sz w:val="30"/>
          <w:szCs w:val="30"/>
          <w:lang w:eastAsia="ru-RU"/>
        </w:rPr>
        <w:t xml:space="preserve">В целях выяснения мнения учителей была предложена анкета и получены следующие результаты: отсутствие связи между начальной школой и основной школой - 66%, недостаток наглядных пособий, предметной связи, самостоятельной работы, повторения – 10%, </w:t>
      </w:r>
      <w:r w:rsidRPr="00E00D5B">
        <w:rPr>
          <w:rFonts w:ascii="Times New Roman" w:hAnsi="Times New Roman" w:cs="Times New Roman"/>
          <w:sz w:val="30"/>
          <w:szCs w:val="30"/>
          <w:lang w:eastAsia="ru-RU"/>
        </w:rPr>
        <w:lastRenderedPageBreak/>
        <w:t>формулирование и использование дополнительных методических пособий, задач в классе - 14%, трудности в учебном процессе - 10%. Были проведены собеседования с целью уточнения результатов анкеты и получения дополнительной информации.</w:t>
      </w:r>
      <w:proofErr w:type="gramEnd"/>
    </w:p>
    <w:p w:rsidR="005B0D0D" w:rsidRDefault="004019FF" w:rsidP="005B0D0D">
      <w:pPr>
        <w:pStyle w:val="aa"/>
        <w:ind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П</w:t>
      </w:r>
      <w:r>
        <w:rPr>
          <w:rFonts w:ascii="Times New Roman" w:hAnsi="Times New Roman" w:cs="Times New Roman"/>
          <w:sz w:val="30"/>
          <w:szCs w:val="30"/>
          <w:lang w:eastAsia="ru-RU"/>
        </w:rPr>
        <w:t>ервоначальная экспериментальная работа б</w:t>
      </w:r>
      <w:r w:rsidRPr="00F56B2C">
        <w:rPr>
          <w:rFonts w:ascii="Times New Roman" w:hAnsi="Times New Roman" w:cs="Times New Roman"/>
          <w:sz w:val="30"/>
          <w:szCs w:val="30"/>
          <w:lang w:eastAsia="ru-RU"/>
        </w:rPr>
        <w:t>ыла проведена с цел</w:t>
      </w:r>
      <w:r>
        <w:rPr>
          <w:rFonts w:ascii="Times New Roman" w:hAnsi="Times New Roman" w:cs="Times New Roman"/>
          <w:sz w:val="30"/>
          <w:szCs w:val="30"/>
          <w:lang w:eastAsia="ru-RU"/>
        </w:rPr>
        <w:t>ью определения состояния вопросов</w:t>
      </w:r>
      <w:r w:rsidRPr="00F56B2C">
        <w:rPr>
          <w:rFonts w:ascii="Times New Roman" w:hAnsi="Times New Roman" w:cs="Times New Roman"/>
          <w:sz w:val="30"/>
          <w:szCs w:val="30"/>
          <w:lang w:eastAsia="ru-RU"/>
        </w:rPr>
        <w:t xml:space="preserve"> преемственности при переходе от начальной школы </w:t>
      </w:r>
      <w:r>
        <w:rPr>
          <w:rFonts w:ascii="Times New Roman" w:hAnsi="Times New Roman" w:cs="Times New Roman"/>
          <w:sz w:val="30"/>
          <w:szCs w:val="30"/>
          <w:lang w:val="ky-KG" w:eastAsia="ru-RU"/>
        </w:rPr>
        <w:t>к</w:t>
      </w:r>
      <w:r w:rsidRPr="00F56B2C">
        <w:rPr>
          <w:rFonts w:ascii="Times New Roman" w:hAnsi="Times New Roman" w:cs="Times New Roman"/>
          <w:sz w:val="30"/>
          <w:szCs w:val="30"/>
          <w:lang w:eastAsia="ru-RU"/>
        </w:rPr>
        <w:t xml:space="preserve"> основной школе</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Во</w:t>
      </w:r>
      <w:r>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время констатирующего эксперимента учебные программы</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учебно-методические руководства</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последовательность изучения тем в обучении предмета математики в </w:t>
      </w:r>
      <w:r>
        <w:rPr>
          <w:rFonts w:ascii="Times New Roman" w:hAnsi="Times New Roman" w:cs="Times New Roman"/>
          <w:sz w:val="30"/>
          <w:szCs w:val="30"/>
          <w:lang w:val="ky-KG" w:eastAsia="ru-RU"/>
        </w:rPr>
        <w:t>4-5-6</w:t>
      </w:r>
      <w:r w:rsidRPr="00F56B2C">
        <w:rPr>
          <w:rFonts w:ascii="Times New Roman" w:hAnsi="Times New Roman" w:cs="Times New Roman"/>
          <w:sz w:val="30"/>
          <w:szCs w:val="30"/>
          <w:lang w:eastAsia="ru-RU"/>
        </w:rPr>
        <w:t xml:space="preserve"> классах</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содержание и качество</w:t>
      </w:r>
      <w:r w:rsidRPr="00F56B2C">
        <w:rPr>
          <w:rFonts w:ascii="Times New Roman" w:hAnsi="Times New Roman" w:cs="Times New Roman"/>
          <w:sz w:val="30"/>
          <w:szCs w:val="30"/>
          <w:lang w:eastAsia="ru-RU"/>
        </w:rPr>
        <w:t xml:space="preserve"> учебников</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государственный стандар</w:t>
      </w:r>
      <w:r>
        <w:rPr>
          <w:rFonts w:ascii="Times New Roman" w:hAnsi="Times New Roman" w:cs="Times New Roman"/>
          <w:sz w:val="30"/>
          <w:szCs w:val="30"/>
          <w:lang w:eastAsia="ru-RU"/>
        </w:rPr>
        <w:t>т р</w:t>
      </w:r>
      <w:r w:rsidRPr="00F56B2C">
        <w:rPr>
          <w:rFonts w:ascii="Times New Roman" w:hAnsi="Times New Roman" w:cs="Times New Roman"/>
          <w:sz w:val="30"/>
          <w:szCs w:val="30"/>
          <w:lang w:eastAsia="ru-RU"/>
        </w:rPr>
        <w:t xml:space="preserve">еспублики для общеобразовательной средней школы были проанализированы вместе с </w:t>
      </w:r>
      <w:r w:rsidR="00D25E04">
        <w:rPr>
          <w:rFonts w:ascii="Times New Roman" w:hAnsi="Times New Roman" w:cs="Times New Roman"/>
          <w:sz w:val="30"/>
          <w:szCs w:val="30"/>
          <w:lang w:val="ky-KG" w:eastAsia="ru-RU"/>
        </w:rPr>
        <w:t>учителя</w:t>
      </w:r>
      <w:r w:rsidRPr="00F56B2C">
        <w:rPr>
          <w:rFonts w:ascii="Times New Roman" w:hAnsi="Times New Roman" w:cs="Times New Roman"/>
          <w:sz w:val="30"/>
          <w:szCs w:val="30"/>
          <w:lang w:eastAsia="ru-RU"/>
        </w:rPr>
        <w:t>ми</w:t>
      </w:r>
      <w:r w:rsidR="00D25E04">
        <w:rPr>
          <w:rFonts w:ascii="Times New Roman" w:hAnsi="Times New Roman" w:cs="Times New Roman"/>
          <w:sz w:val="30"/>
          <w:szCs w:val="30"/>
          <w:lang w:val="ky-KG" w:eastAsia="ru-RU"/>
        </w:rPr>
        <w:t>.</w:t>
      </w:r>
      <w:r w:rsidR="00D25E04">
        <w:rPr>
          <w:rFonts w:ascii="Times New Roman" w:hAnsi="Times New Roman" w:cs="Times New Roman"/>
          <w:sz w:val="30"/>
          <w:szCs w:val="30"/>
          <w:lang w:eastAsia="ru-RU"/>
        </w:rPr>
        <w:t xml:space="preserve"> </w:t>
      </w:r>
      <w:r w:rsidR="00D25E04">
        <w:rPr>
          <w:rFonts w:ascii="Times New Roman" w:hAnsi="Times New Roman" w:cs="Times New Roman"/>
          <w:sz w:val="30"/>
          <w:szCs w:val="30"/>
          <w:lang w:val="ky-KG" w:eastAsia="ru-RU"/>
        </w:rPr>
        <w:t>Б</w:t>
      </w:r>
      <w:r w:rsidRPr="00F56B2C">
        <w:rPr>
          <w:rFonts w:ascii="Times New Roman" w:hAnsi="Times New Roman" w:cs="Times New Roman"/>
          <w:sz w:val="30"/>
          <w:szCs w:val="30"/>
          <w:lang w:eastAsia="ru-RU"/>
        </w:rPr>
        <w:t>ыли проведены собеседования с учениками и учителями</w:t>
      </w:r>
      <w:r w:rsidR="00D25E04">
        <w:rPr>
          <w:rFonts w:ascii="Times New Roman" w:hAnsi="Times New Roman" w:cs="Times New Roman"/>
          <w:sz w:val="30"/>
          <w:szCs w:val="30"/>
          <w:lang w:val="ky-KG" w:eastAsia="ru-RU"/>
        </w:rPr>
        <w:t>,</w:t>
      </w:r>
      <w:r w:rsidR="00D25E04">
        <w:rPr>
          <w:rFonts w:ascii="Times New Roman" w:hAnsi="Times New Roman" w:cs="Times New Roman"/>
          <w:sz w:val="30"/>
          <w:szCs w:val="30"/>
          <w:lang w:eastAsia="ru-RU"/>
        </w:rPr>
        <w:t xml:space="preserve"> посещены</w:t>
      </w:r>
      <w:r w:rsidRPr="00F56B2C">
        <w:rPr>
          <w:rFonts w:ascii="Times New Roman" w:hAnsi="Times New Roman" w:cs="Times New Roman"/>
          <w:sz w:val="30"/>
          <w:szCs w:val="30"/>
          <w:lang w:eastAsia="ru-RU"/>
        </w:rPr>
        <w:t xml:space="preserve"> уроки</w:t>
      </w:r>
      <w:r w:rsidR="00D25E04">
        <w:rPr>
          <w:rFonts w:ascii="Times New Roman" w:hAnsi="Times New Roman" w:cs="Times New Roman"/>
          <w:sz w:val="30"/>
          <w:szCs w:val="30"/>
          <w:lang w:val="ky-KG" w:eastAsia="ru-RU"/>
        </w:rPr>
        <w:t>,</w:t>
      </w:r>
      <w:r w:rsidR="00D25E04">
        <w:rPr>
          <w:rFonts w:ascii="Times New Roman" w:hAnsi="Times New Roman" w:cs="Times New Roman"/>
          <w:sz w:val="30"/>
          <w:szCs w:val="30"/>
          <w:lang w:eastAsia="ru-RU"/>
        </w:rPr>
        <w:t xml:space="preserve"> проведены а</w:t>
      </w:r>
      <w:r w:rsidRPr="00F56B2C">
        <w:rPr>
          <w:rFonts w:ascii="Times New Roman" w:hAnsi="Times New Roman" w:cs="Times New Roman"/>
          <w:sz w:val="30"/>
          <w:szCs w:val="30"/>
          <w:lang w:eastAsia="ru-RU"/>
        </w:rPr>
        <w:t>нкетирование</w:t>
      </w:r>
      <w:r w:rsidR="00D25E04">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контрольные работы</w:t>
      </w:r>
      <w:r w:rsidR="00D25E04">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r w:rsidR="00D25E04" w:rsidRPr="00F56B2C">
        <w:rPr>
          <w:rFonts w:ascii="Times New Roman" w:hAnsi="Times New Roman" w:cs="Times New Roman"/>
          <w:sz w:val="30"/>
          <w:szCs w:val="30"/>
          <w:lang w:eastAsia="ru-RU"/>
        </w:rPr>
        <w:t>А</w:t>
      </w:r>
      <w:r w:rsidRPr="00F56B2C">
        <w:rPr>
          <w:rFonts w:ascii="Times New Roman" w:hAnsi="Times New Roman" w:cs="Times New Roman"/>
          <w:sz w:val="30"/>
          <w:szCs w:val="30"/>
          <w:lang w:eastAsia="ru-RU"/>
        </w:rPr>
        <w:t xml:space="preserve"> также были проанализированы недостатки в знаниях учащихся</w:t>
      </w:r>
      <w:r w:rsidR="00D25E04">
        <w:rPr>
          <w:rFonts w:ascii="Times New Roman" w:hAnsi="Times New Roman" w:cs="Times New Roman"/>
          <w:sz w:val="30"/>
          <w:szCs w:val="30"/>
          <w:lang w:val="ky-KG" w:eastAsia="ru-RU"/>
        </w:rPr>
        <w:t>,</w:t>
      </w:r>
      <w:r w:rsidR="00D25E04">
        <w:rPr>
          <w:rFonts w:ascii="Times New Roman" w:hAnsi="Times New Roman" w:cs="Times New Roman"/>
          <w:sz w:val="30"/>
          <w:szCs w:val="30"/>
          <w:lang w:eastAsia="ru-RU"/>
        </w:rPr>
        <w:t xml:space="preserve"> были проведены опросы к</w:t>
      </w:r>
      <w:r w:rsidRPr="00F56B2C">
        <w:rPr>
          <w:rFonts w:ascii="Times New Roman" w:hAnsi="Times New Roman" w:cs="Times New Roman"/>
          <w:sz w:val="30"/>
          <w:szCs w:val="30"/>
          <w:lang w:eastAsia="ru-RU"/>
        </w:rPr>
        <w:t>акие задачи необходимо решать для повышения уровня знаний школьников</w:t>
      </w:r>
      <w:r w:rsidR="00D25E04">
        <w:rPr>
          <w:rFonts w:ascii="Times New Roman" w:hAnsi="Times New Roman" w:cs="Times New Roman"/>
          <w:sz w:val="30"/>
          <w:szCs w:val="30"/>
          <w:lang w:val="ky-KG" w:eastAsia="ru-RU"/>
        </w:rPr>
        <w:t>.</w:t>
      </w:r>
    </w:p>
    <w:p w:rsidR="002D6F91" w:rsidRDefault="005B0D0D" w:rsidP="002D6F91">
      <w:pPr>
        <w:pStyle w:val="aa"/>
        <w:ind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Поисковый эксперимент</w:t>
      </w:r>
      <w:r>
        <w:rPr>
          <w:rFonts w:ascii="Times New Roman" w:hAnsi="Times New Roman" w:cs="Times New Roman"/>
          <w:sz w:val="30"/>
          <w:szCs w:val="30"/>
          <w:lang w:val="ky-KG" w:eastAsia="ru-RU"/>
        </w:rPr>
        <w:t xml:space="preserve"> в</w:t>
      </w:r>
      <w:r w:rsidRPr="00F56B2C">
        <w:rPr>
          <w:rFonts w:ascii="Times New Roman" w:hAnsi="Times New Roman" w:cs="Times New Roman"/>
          <w:sz w:val="30"/>
          <w:szCs w:val="30"/>
          <w:lang w:eastAsia="ru-RU"/>
        </w:rPr>
        <w:t xml:space="preserve"> вышеуказанных школ</w:t>
      </w:r>
      <w:r>
        <w:rPr>
          <w:rFonts w:ascii="Times New Roman" w:hAnsi="Times New Roman" w:cs="Times New Roman"/>
          <w:sz w:val="30"/>
          <w:szCs w:val="30"/>
          <w:lang w:eastAsia="ru-RU"/>
        </w:rPr>
        <w:t>ах продолжался в 2017-2019 г.</w:t>
      </w:r>
      <w:r>
        <w:rPr>
          <w:rFonts w:ascii="Times New Roman" w:hAnsi="Times New Roman" w:cs="Times New Roman"/>
          <w:sz w:val="30"/>
          <w:szCs w:val="30"/>
          <w:lang w:val="ky-KG" w:eastAsia="ru-RU"/>
        </w:rPr>
        <w:t>г.</w:t>
      </w:r>
      <w:r>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Ц</w:t>
      </w:r>
      <w:r w:rsidRPr="00F56B2C">
        <w:rPr>
          <w:rFonts w:ascii="Times New Roman" w:hAnsi="Times New Roman" w:cs="Times New Roman"/>
          <w:sz w:val="30"/>
          <w:szCs w:val="30"/>
          <w:lang w:eastAsia="ru-RU"/>
        </w:rPr>
        <w:t>елью поискового эксперимента были определение путей обеспечения преемственности в процессе обучения математике</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выявление педагогической</w:t>
      </w:r>
      <w:r>
        <w:rPr>
          <w:rFonts w:ascii="Times New Roman" w:hAnsi="Times New Roman" w:cs="Times New Roman"/>
          <w:sz w:val="30"/>
          <w:szCs w:val="30"/>
          <w:lang w:eastAsia="ru-RU"/>
        </w:rPr>
        <w:t xml:space="preserve"> ценности выбранных упражнений</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задач и различных учебных средств</w:t>
      </w:r>
      <w:r>
        <w:rPr>
          <w:rFonts w:ascii="Times New Roman" w:hAnsi="Times New Roman" w:cs="Times New Roman"/>
          <w:sz w:val="30"/>
          <w:szCs w:val="30"/>
          <w:lang w:val="ky-KG" w:eastAsia="ru-RU"/>
        </w:rPr>
        <w:t>.</w:t>
      </w:r>
    </w:p>
    <w:p w:rsidR="00557AB8" w:rsidRDefault="002D6F91" w:rsidP="002D6F91">
      <w:pPr>
        <w:pStyle w:val="aa"/>
        <w:ind w:firstLine="708"/>
        <w:jc w:val="both"/>
        <w:rPr>
          <w:rFonts w:ascii="Times New Roman" w:hAnsi="Times New Roman" w:cs="Times New Roman"/>
          <w:sz w:val="30"/>
          <w:szCs w:val="30"/>
          <w:lang w:eastAsia="ru-RU"/>
        </w:rPr>
      </w:pPr>
      <w:r>
        <w:rPr>
          <w:rFonts w:ascii="Times New Roman" w:hAnsi="Times New Roman" w:cs="Times New Roman"/>
          <w:sz w:val="30"/>
          <w:szCs w:val="30"/>
          <w:lang w:val="ky-KG" w:eastAsia="ru-RU"/>
        </w:rPr>
        <w:t>З</w:t>
      </w:r>
      <w:r w:rsidRPr="00F56B2C">
        <w:rPr>
          <w:rFonts w:ascii="Times New Roman" w:hAnsi="Times New Roman" w:cs="Times New Roman"/>
          <w:sz w:val="30"/>
          <w:szCs w:val="30"/>
          <w:lang w:eastAsia="ru-RU"/>
        </w:rPr>
        <w:t>адачами поискового эксперимента были</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сохранение</w:t>
      </w:r>
      <w:r w:rsidRPr="00F56B2C">
        <w:rPr>
          <w:rFonts w:ascii="Times New Roman" w:hAnsi="Times New Roman" w:cs="Times New Roman"/>
          <w:sz w:val="30"/>
          <w:szCs w:val="30"/>
          <w:lang w:eastAsia="ru-RU"/>
        </w:rPr>
        <w:t xml:space="preserve"> вопрос</w:t>
      </w:r>
      <w:r>
        <w:rPr>
          <w:rFonts w:ascii="Times New Roman" w:hAnsi="Times New Roman" w:cs="Times New Roman"/>
          <w:sz w:val="30"/>
          <w:szCs w:val="30"/>
          <w:lang w:val="ky-KG" w:eastAsia="ru-RU"/>
        </w:rPr>
        <w:t>а</w:t>
      </w:r>
      <w:r w:rsidRPr="00F56B2C">
        <w:rPr>
          <w:rFonts w:ascii="Times New Roman" w:hAnsi="Times New Roman" w:cs="Times New Roman"/>
          <w:sz w:val="30"/>
          <w:szCs w:val="30"/>
          <w:lang w:eastAsia="ru-RU"/>
        </w:rPr>
        <w:t xml:space="preserve"> преем</w:t>
      </w:r>
      <w:r>
        <w:rPr>
          <w:rFonts w:ascii="Times New Roman" w:hAnsi="Times New Roman" w:cs="Times New Roman"/>
          <w:sz w:val="30"/>
          <w:szCs w:val="30"/>
          <w:lang w:eastAsia="ru-RU"/>
        </w:rPr>
        <w:t>ственности в предмете математики 5-6-</w:t>
      </w:r>
      <w:r w:rsidRPr="00F56B2C">
        <w:rPr>
          <w:rFonts w:ascii="Times New Roman" w:hAnsi="Times New Roman" w:cs="Times New Roman"/>
          <w:sz w:val="30"/>
          <w:szCs w:val="30"/>
          <w:lang w:eastAsia="ru-RU"/>
        </w:rPr>
        <w:t>х классов</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применение в учебном процессе жизненно </w:t>
      </w:r>
      <w:r>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бытовых задач с включением больших чисел и десятичных дробей</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обеспечение учащихся </w:t>
      </w:r>
      <w:r w:rsidRPr="00F56B2C">
        <w:rPr>
          <w:rFonts w:ascii="Times New Roman" w:hAnsi="Times New Roman" w:cs="Times New Roman"/>
          <w:sz w:val="30"/>
          <w:szCs w:val="30"/>
          <w:lang w:eastAsia="ru-RU"/>
        </w:rPr>
        <w:t>владение</w:t>
      </w:r>
      <w:r>
        <w:rPr>
          <w:rFonts w:ascii="Times New Roman" w:hAnsi="Times New Roman" w:cs="Times New Roman"/>
          <w:sz w:val="30"/>
          <w:szCs w:val="30"/>
          <w:lang w:val="ky-KG" w:eastAsia="ru-RU"/>
        </w:rPr>
        <w:t>м</w:t>
      </w:r>
      <w:r w:rsidRPr="00F56B2C">
        <w:rPr>
          <w:rFonts w:ascii="Times New Roman" w:hAnsi="Times New Roman" w:cs="Times New Roman"/>
          <w:sz w:val="30"/>
          <w:szCs w:val="30"/>
          <w:lang w:eastAsia="ru-RU"/>
        </w:rPr>
        <w:t xml:space="preserve"> предметных компетенций через решение таких задач</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r w:rsidR="00557AB8" w:rsidRPr="00F56B2C">
        <w:rPr>
          <w:rFonts w:ascii="Times New Roman" w:hAnsi="Times New Roman" w:cs="Times New Roman"/>
          <w:sz w:val="30"/>
          <w:szCs w:val="30"/>
          <w:lang w:eastAsia="ru-RU"/>
        </w:rPr>
        <w:t>З</w:t>
      </w:r>
      <w:r w:rsidRPr="00F56B2C">
        <w:rPr>
          <w:rFonts w:ascii="Times New Roman" w:hAnsi="Times New Roman" w:cs="Times New Roman"/>
          <w:sz w:val="30"/>
          <w:szCs w:val="30"/>
          <w:lang w:eastAsia="ru-RU"/>
        </w:rPr>
        <w:t>адачи</w:t>
      </w:r>
      <w:r w:rsidR="00557AB8">
        <w:rPr>
          <w:rFonts w:ascii="Times New Roman" w:hAnsi="Times New Roman" w:cs="Times New Roman"/>
          <w:sz w:val="30"/>
          <w:szCs w:val="30"/>
          <w:lang w:eastAsia="ru-RU"/>
        </w:rPr>
        <w:t xml:space="preserve"> были выбраны с учетом творчества</w:t>
      </w:r>
      <w:r w:rsidR="00557AB8">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возрастных и индивидуальных особенностей учащи</w:t>
      </w:r>
      <w:r w:rsidR="00557AB8">
        <w:rPr>
          <w:rFonts w:ascii="Times New Roman" w:hAnsi="Times New Roman" w:cs="Times New Roman"/>
          <w:sz w:val="30"/>
          <w:szCs w:val="30"/>
          <w:lang w:eastAsia="ru-RU"/>
        </w:rPr>
        <w:t>хся и требований у</w:t>
      </w:r>
      <w:r w:rsidRPr="00F56B2C">
        <w:rPr>
          <w:rFonts w:ascii="Times New Roman" w:hAnsi="Times New Roman" w:cs="Times New Roman"/>
          <w:sz w:val="30"/>
          <w:szCs w:val="30"/>
          <w:lang w:eastAsia="ru-RU"/>
        </w:rPr>
        <w:t>чебной программы</w:t>
      </w:r>
      <w:r w:rsidR="00557AB8">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p>
    <w:p w:rsidR="0042467F" w:rsidRDefault="00557AB8" w:rsidP="0042467F">
      <w:pPr>
        <w:pStyle w:val="aa"/>
        <w:ind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Э</w:t>
      </w:r>
      <w:r w:rsidR="002D6F91" w:rsidRPr="00F56B2C">
        <w:rPr>
          <w:rFonts w:ascii="Times New Roman" w:hAnsi="Times New Roman" w:cs="Times New Roman"/>
          <w:sz w:val="30"/>
          <w:szCs w:val="30"/>
          <w:lang w:eastAsia="ru-RU"/>
        </w:rPr>
        <w:t>ксперимент проводился во время учебного процесса</w:t>
      </w:r>
      <w:r>
        <w:rPr>
          <w:rFonts w:ascii="Times New Roman" w:hAnsi="Times New Roman" w:cs="Times New Roman"/>
          <w:sz w:val="30"/>
          <w:szCs w:val="30"/>
          <w:lang w:val="ky-KG" w:eastAsia="ru-RU"/>
        </w:rPr>
        <w:t>,</w:t>
      </w:r>
      <w:r w:rsidR="002D6F91" w:rsidRPr="00F56B2C">
        <w:rPr>
          <w:rFonts w:ascii="Times New Roman" w:hAnsi="Times New Roman" w:cs="Times New Roman"/>
          <w:sz w:val="30"/>
          <w:szCs w:val="30"/>
          <w:lang w:eastAsia="ru-RU"/>
        </w:rPr>
        <w:t xml:space="preserve"> его основа была осуществлена с использованием на всех эт</w:t>
      </w:r>
      <w:r>
        <w:rPr>
          <w:rFonts w:ascii="Times New Roman" w:hAnsi="Times New Roman" w:cs="Times New Roman"/>
          <w:sz w:val="30"/>
          <w:szCs w:val="30"/>
          <w:lang w:eastAsia="ru-RU"/>
        </w:rPr>
        <w:t>а</w:t>
      </w:r>
      <w:r w:rsidR="00025402">
        <w:rPr>
          <w:rFonts w:ascii="Times New Roman" w:hAnsi="Times New Roman" w:cs="Times New Roman"/>
          <w:sz w:val="30"/>
          <w:szCs w:val="30"/>
          <w:lang w:eastAsia="ru-RU"/>
        </w:rPr>
        <w:t>пах задач соответствующих цели.</w:t>
      </w:r>
    </w:p>
    <w:p w:rsidR="0042467F" w:rsidRDefault="0042467F" w:rsidP="0042467F">
      <w:pPr>
        <w:pStyle w:val="aa"/>
        <w:ind w:firstLine="708"/>
        <w:jc w:val="both"/>
        <w:rPr>
          <w:rFonts w:ascii="Times New Roman" w:hAnsi="Times New Roman" w:cs="Times New Roman"/>
          <w:sz w:val="30"/>
          <w:szCs w:val="30"/>
          <w:lang w:eastAsia="ru-RU"/>
        </w:rPr>
      </w:pPr>
      <w:r w:rsidRPr="00F56B2C">
        <w:rPr>
          <w:rFonts w:ascii="Times New Roman" w:hAnsi="Times New Roman" w:cs="Times New Roman"/>
          <w:sz w:val="30"/>
          <w:szCs w:val="30"/>
          <w:lang w:eastAsia="ru-RU"/>
        </w:rPr>
        <w:t xml:space="preserve">Экспериментальная </w:t>
      </w:r>
      <w:r>
        <w:rPr>
          <w:rFonts w:ascii="Times New Roman" w:hAnsi="Times New Roman" w:cs="Times New Roman"/>
          <w:sz w:val="30"/>
          <w:szCs w:val="30"/>
          <w:lang w:eastAsia="ru-RU"/>
        </w:rPr>
        <w:t xml:space="preserve">работа проводилась в школе </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16 имени </w:t>
      </w:r>
      <w:r w:rsidRPr="00FA11B9">
        <w:rPr>
          <w:rFonts w:ascii="Times New Roman" w:hAnsi="Times New Roman" w:cs="Times New Roman"/>
          <w:color w:val="000000" w:themeColor="text1"/>
          <w:sz w:val="30"/>
          <w:szCs w:val="30"/>
        </w:rPr>
        <w:t>Т. Сыдыкбеков</w:t>
      </w:r>
      <w:r>
        <w:rPr>
          <w:rFonts w:ascii="Times New Roman" w:hAnsi="Times New Roman" w:cs="Times New Roman"/>
          <w:color w:val="000000" w:themeColor="text1"/>
          <w:sz w:val="30"/>
          <w:szCs w:val="30"/>
          <w:lang w:val="ky-KG"/>
        </w:rPr>
        <w:t>а с. Кен-Суу Тюпского района Ысык – Кульской области, школе</w:t>
      </w:r>
      <w:r w:rsidRPr="00F56B2C">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15 город Бишкек</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Чуйской</w:t>
      </w:r>
      <w:r w:rsidRPr="00F56B2C">
        <w:rPr>
          <w:rFonts w:ascii="Times New Roman" w:hAnsi="Times New Roman" w:cs="Times New Roman"/>
          <w:sz w:val="30"/>
          <w:szCs w:val="30"/>
          <w:lang w:eastAsia="ru-RU"/>
        </w:rPr>
        <w:t xml:space="preserve"> средней школе </w:t>
      </w:r>
      <w:proofErr w:type="gramStart"/>
      <w:r w:rsidRPr="00F56B2C">
        <w:rPr>
          <w:rFonts w:ascii="Times New Roman" w:hAnsi="Times New Roman" w:cs="Times New Roman"/>
          <w:sz w:val="30"/>
          <w:szCs w:val="30"/>
          <w:lang w:eastAsia="ru-RU"/>
        </w:rPr>
        <w:t>с</w:t>
      </w:r>
      <w:proofErr w:type="gramEnd"/>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w:t>
      </w:r>
      <w:proofErr w:type="gramStart"/>
      <w:r>
        <w:rPr>
          <w:rFonts w:ascii="Times New Roman" w:hAnsi="Times New Roman" w:cs="Times New Roman"/>
          <w:sz w:val="30"/>
          <w:szCs w:val="30"/>
          <w:lang w:eastAsia="ru-RU"/>
        </w:rPr>
        <w:t>Константиновка</w:t>
      </w:r>
      <w:proofErr w:type="gramEnd"/>
      <w:r>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А</w:t>
      </w:r>
      <w:r>
        <w:rPr>
          <w:rFonts w:ascii="Times New Roman" w:hAnsi="Times New Roman" w:cs="Times New Roman"/>
          <w:sz w:val="30"/>
          <w:szCs w:val="30"/>
          <w:lang w:eastAsia="ru-RU"/>
        </w:rPr>
        <w:t>лам</w:t>
      </w:r>
      <w:r>
        <w:rPr>
          <w:rFonts w:ascii="Times New Roman" w:hAnsi="Times New Roman" w:cs="Times New Roman"/>
          <w:sz w:val="30"/>
          <w:szCs w:val="30"/>
          <w:lang w:val="ky-KG" w:eastAsia="ru-RU"/>
        </w:rPr>
        <w:t>у</w:t>
      </w:r>
      <w:r>
        <w:rPr>
          <w:rFonts w:ascii="Times New Roman" w:hAnsi="Times New Roman" w:cs="Times New Roman"/>
          <w:sz w:val="30"/>
          <w:szCs w:val="30"/>
          <w:lang w:eastAsia="ru-RU"/>
        </w:rPr>
        <w:t>д</w:t>
      </w:r>
      <w:r>
        <w:rPr>
          <w:rFonts w:ascii="Times New Roman" w:hAnsi="Times New Roman" w:cs="Times New Roman"/>
          <w:sz w:val="30"/>
          <w:szCs w:val="30"/>
          <w:lang w:val="ky-KG" w:eastAsia="ru-RU"/>
        </w:rPr>
        <w:t>у</w:t>
      </w:r>
      <w:r>
        <w:rPr>
          <w:rFonts w:ascii="Times New Roman" w:hAnsi="Times New Roman" w:cs="Times New Roman"/>
          <w:sz w:val="30"/>
          <w:szCs w:val="30"/>
          <w:lang w:eastAsia="ru-RU"/>
        </w:rPr>
        <w:t>н</w:t>
      </w:r>
      <w:r w:rsidRPr="00F56B2C">
        <w:rPr>
          <w:rFonts w:ascii="Times New Roman" w:hAnsi="Times New Roman" w:cs="Times New Roman"/>
          <w:sz w:val="30"/>
          <w:szCs w:val="30"/>
          <w:lang w:eastAsia="ru-RU"/>
        </w:rPr>
        <w:t>ского района Чуйской области</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 ходе эксперимента принимали участие учителя математики </w:t>
      </w:r>
      <w:r w:rsidRPr="00FA11B9">
        <w:rPr>
          <w:rFonts w:ascii="Times New Roman" w:hAnsi="Times New Roman" w:cs="Times New Roman"/>
          <w:sz w:val="30"/>
          <w:szCs w:val="30"/>
        </w:rPr>
        <w:t>Жаанбаева Кымбат, Сартов Бакыт, Гулямжан кызы Махаба</w:t>
      </w:r>
      <w:r>
        <w:rPr>
          <w:rFonts w:ascii="Times New Roman" w:hAnsi="Times New Roman" w:cs="Times New Roman"/>
          <w:sz w:val="30"/>
          <w:szCs w:val="30"/>
        </w:rPr>
        <w:t>т, Алиев Канат, Керимкулова Айгу</w:t>
      </w:r>
      <w:r w:rsidRPr="00FA11B9">
        <w:rPr>
          <w:rFonts w:ascii="Times New Roman" w:hAnsi="Times New Roman" w:cs="Times New Roman"/>
          <w:sz w:val="30"/>
          <w:szCs w:val="30"/>
        </w:rPr>
        <w:t>л</w:t>
      </w:r>
      <w:r>
        <w:rPr>
          <w:rFonts w:ascii="Times New Roman" w:hAnsi="Times New Roman" w:cs="Times New Roman"/>
          <w:sz w:val="30"/>
          <w:szCs w:val="30"/>
          <w:lang w:val="ky-KG"/>
        </w:rPr>
        <w:t>ь.</w:t>
      </w:r>
    </w:p>
    <w:p w:rsidR="00366650" w:rsidRDefault="0042467F" w:rsidP="00366650">
      <w:pPr>
        <w:pStyle w:val="aa"/>
        <w:ind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Д</w:t>
      </w:r>
      <w:r w:rsidRPr="00F56B2C">
        <w:rPr>
          <w:rFonts w:ascii="Times New Roman" w:hAnsi="Times New Roman" w:cs="Times New Roman"/>
          <w:sz w:val="30"/>
          <w:szCs w:val="30"/>
          <w:lang w:eastAsia="ru-RU"/>
        </w:rPr>
        <w:t>ля педагогического эксперимента были выбраны экспериментальные и контрольные классы</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то есть по два параллельных классов</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По результатам ус</w:t>
      </w:r>
      <w:r>
        <w:rPr>
          <w:rFonts w:ascii="Times New Roman" w:hAnsi="Times New Roman" w:cs="Times New Roman"/>
          <w:sz w:val="30"/>
          <w:szCs w:val="30"/>
          <w:lang w:val="ky-KG" w:eastAsia="ru-RU"/>
        </w:rPr>
        <w:t>т</w:t>
      </w:r>
      <w:r>
        <w:rPr>
          <w:rFonts w:ascii="Times New Roman" w:hAnsi="Times New Roman" w:cs="Times New Roman"/>
          <w:sz w:val="30"/>
          <w:szCs w:val="30"/>
          <w:lang w:eastAsia="ru-RU"/>
        </w:rPr>
        <w:t>ных вопросов контрольной работы и про</w:t>
      </w:r>
      <w:r w:rsidRPr="00F56B2C">
        <w:rPr>
          <w:rFonts w:ascii="Times New Roman" w:hAnsi="Times New Roman" w:cs="Times New Roman"/>
          <w:sz w:val="30"/>
          <w:szCs w:val="30"/>
          <w:lang w:eastAsia="ru-RU"/>
        </w:rPr>
        <w:t xml:space="preserve">ведённых бесед с учащимися и учителями математическая подготовка </w:t>
      </w:r>
      <w:r>
        <w:rPr>
          <w:rFonts w:ascii="Times New Roman" w:hAnsi="Times New Roman" w:cs="Times New Roman"/>
          <w:sz w:val="30"/>
          <w:szCs w:val="30"/>
          <w:lang w:val="ky-KG" w:eastAsia="ru-RU"/>
        </w:rPr>
        <w:lastRenderedPageBreak/>
        <w:t>пред</w:t>
      </w:r>
      <w:r w:rsidRPr="00F56B2C">
        <w:rPr>
          <w:rFonts w:ascii="Times New Roman" w:hAnsi="Times New Roman" w:cs="Times New Roman"/>
          <w:sz w:val="30"/>
          <w:szCs w:val="30"/>
          <w:lang w:eastAsia="ru-RU"/>
        </w:rPr>
        <w:t>положительно на оди</w:t>
      </w:r>
      <w:r>
        <w:rPr>
          <w:rFonts w:ascii="Times New Roman" w:hAnsi="Times New Roman" w:cs="Times New Roman"/>
          <w:sz w:val="30"/>
          <w:szCs w:val="30"/>
          <w:lang w:eastAsia="ru-RU"/>
        </w:rPr>
        <w:t>наковом уровне были отобраны в шесть 5-х классов и шесть 6-</w:t>
      </w:r>
      <w:r w:rsidRPr="00F56B2C">
        <w:rPr>
          <w:rFonts w:ascii="Times New Roman" w:hAnsi="Times New Roman" w:cs="Times New Roman"/>
          <w:sz w:val="30"/>
          <w:szCs w:val="30"/>
          <w:lang w:eastAsia="ru-RU"/>
        </w:rPr>
        <w:t>х классов</w:t>
      </w:r>
      <w:r w:rsidR="00366650">
        <w:rPr>
          <w:rFonts w:ascii="Times New Roman" w:hAnsi="Times New Roman" w:cs="Times New Roman"/>
          <w:sz w:val="30"/>
          <w:szCs w:val="30"/>
          <w:lang w:val="ky-KG" w:eastAsia="ru-RU"/>
        </w:rPr>
        <w:t>.</w:t>
      </w:r>
    </w:p>
    <w:p w:rsidR="009B1479" w:rsidRDefault="00366650" w:rsidP="00366650">
      <w:pPr>
        <w:pStyle w:val="aa"/>
        <w:ind w:firstLine="708"/>
        <w:jc w:val="both"/>
        <w:rPr>
          <w:rFonts w:ascii="Times New Roman" w:hAnsi="Times New Roman" w:cs="Times New Roman"/>
          <w:sz w:val="30"/>
          <w:szCs w:val="30"/>
          <w:lang w:eastAsia="ru-RU"/>
        </w:rPr>
      </w:pPr>
      <w:r>
        <w:rPr>
          <w:rFonts w:ascii="Times New Roman" w:hAnsi="Times New Roman" w:cs="Times New Roman"/>
          <w:sz w:val="30"/>
          <w:szCs w:val="30"/>
          <w:lang w:val="ky-KG" w:eastAsia="ru-RU"/>
        </w:rPr>
        <w:t>Э</w:t>
      </w:r>
      <w:r w:rsidRPr="00F56B2C">
        <w:rPr>
          <w:rFonts w:ascii="Times New Roman" w:hAnsi="Times New Roman" w:cs="Times New Roman"/>
          <w:sz w:val="30"/>
          <w:szCs w:val="30"/>
          <w:lang w:eastAsia="ru-RU"/>
        </w:rPr>
        <w:t>кспериментальному исследованию был поставлен</w:t>
      </w:r>
      <w:r>
        <w:rPr>
          <w:rFonts w:ascii="Times New Roman" w:hAnsi="Times New Roman" w:cs="Times New Roman"/>
          <w:sz w:val="30"/>
          <w:szCs w:val="30"/>
          <w:lang w:val="ky-KG" w:eastAsia="ru-RU"/>
        </w:rPr>
        <w:t>ы</w:t>
      </w:r>
      <w:r w:rsidRPr="00F56B2C">
        <w:rPr>
          <w:rFonts w:ascii="Times New Roman" w:hAnsi="Times New Roman" w:cs="Times New Roman"/>
          <w:sz w:val="30"/>
          <w:szCs w:val="30"/>
          <w:lang w:eastAsia="ru-RU"/>
        </w:rPr>
        <w:t xml:space="preserve"> следующие требования</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чтобы не затрачивать экспериментальной работе дополнительное время за счёт внутренних резервов и при проведении уроков были изменены отдельные методические направления</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доверительность</w:t>
      </w:r>
      <w:r w:rsidRPr="00F56B2C">
        <w:rPr>
          <w:rFonts w:ascii="Times New Roman" w:hAnsi="Times New Roman" w:cs="Times New Roman"/>
          <w:sz w:val="30"/>
          <w:szCs w:val="30"/>
          <w:lang w:eastAsia="ru-RU"/>
        </w:rPr>
        <w:t xml:space="preserve"> полученных результатов были обеспечены</w:t>
      </w:r>
      <w:r w:rsidR="009B1479">
        <w:rPr>
          <w:rFonts w:ascii="Times New Roman" w:hAnsi="Times New Roman" w:cs="Times New Roman"/>
          <w:sz w:val="30"/>
          <w:szCs w:val="30"/>
          <w:lang w:eastAsia="ru-RU"/>
        </w:rPr>
        <w:t xml:space="preserve"> обработкой статистическими прие</w:t>
      </w:r>
      <w:r w:rsidRPr="00F56B2C">
        <w:rPr>
          <w:rFonts w:ascii="Times New Roman" w:hAnsi="Times New Roman" w:cs="Times New Roman"/>
          <w:sz w:val="30"/>
          <w:szCs w:val="30"/>
          <w:lang w:eastAsia="ru-RU"/>
        </w:rPr>
        <w:t>мами итогов эксперимента</w:t>
      </w:r>
      <w:r w:rsidR="009B1479">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p>
    <w:p w:rsidR="009B1479" w:rsidRDefault="009B1479" w:rsidP="009B1479">
      <w:pPr>
        <w:pStyle w:val="aa"/>
        <w:ind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П</w:t>
      </w:r>
      <w:r w:rsidR="00366650" w:rsidRPr="00F56B2C">
        <w:rPr>
          <w:rFonts w:ascii="Times New Roman" w:hAnsi="Times New Roman" w:cs="Times New Roman"/>
          <w:sz w:val="30"/>
          <w:szCs w:val="30"/>
          <w:lang w:eastAsia="ru-RU"/>
        </w:rPr>
        <w:t>роведение обучающего эксперимента совпало с 2019-2021 учебными годами</w:t>
      </w:r>
      <w:r>
        <w:rPr>
          <w:rFonts w:ascii="Times New Roman" w:hAnsi="Times New Roman" w:cs="Times New Roman"/>
          <w:sz w:val="30"/>
          <w:szCs w:val="30"/>
          <w:lang w:val="ky-KG" w:eastAsia="ru-RU"/>
        </w:rPr>
        <w:t>.</w:t>
      </w:r>
      <w:r w:rsidR="00366650" w:rsidRPr="00F56B2C">
        <w:rPr>
          <w:rFonts w:ascii="Times New Roman" w:hAnsi="Times New Roman" w:cs="Times New Roman"/>
          <w:sz w:val="30"/>
          <w:szCs w:val="30"/>
          <w:lang w:eastAsia="ru-RU"/>
        </w:rPr>
        <w:t xml:space="preserve"> </w:t>
      </w:r>
      <w:r w:rsidRPr="00F56B2C">
        <w:rPr>
          <w:rFonts w:ascii="Times New Roman" w:hAnsi="Times New Roman" w:cs="Times New Roman"/>
          <w:sz w:val="30"/>
          <w:szCs w:val="30"/>
          <w:lang w:eastAsia="ru-RU"/>
        </w:rPr>
        <w:t>В</w:t>
      </w:r>
      <w:r w:rsidR="00366650" w:rsidRPr="00F56B2C">
        <w:rPr>
          <w:rFonts w:ascii="Times New Roman" w:hAnsi="Times New Roman" w:cs="Times New Roman"/>
          <w:sz w:val="30"/>
          <w:szCs w:val="30"/>
          <w:lang w:eastAsia="ru-RU"/>
        </w:rPr>
        <w:t xml:space="preserve"> эти годы в связи с мировой пандемией коронавируса школы стали заниматься в онлайн</w:t>
      </w:r>
      <w:r>
        <w:rPr>
          <w:rFonts w:ascii="Times New Roman" w:hAnsi="Times New Roman" w:cs="Times New Roman"/>
          <w:sz w:val="30"/>
          <w:szCs w:val="30"/>
          <w:lang w:val="ky-KG" w:eastAsia="ru-RU"/>
        </w:rPr>
        <w:t>е</w:t>
      </w:r>
      <w:r>
        <w:rPr>
          <w:rFonts w:ascii="Times New Roman" w:hAnsi="Times New Roman" w:cs="Times New Roman"/>
          <w:sz w:val="30"/>
          <w:szCs w:val="30"/>
          <w:lang w:eastAsia="ru-RU"/>
        </w:rPr>
        <w:t xml:space="preserve"> и последние</w:t>
      </w:r>
      <w:r w:rsidR="00366650" w:rsidRPr="00F56B2C">
        <w:rPr>
          <w:rFonts w:ascii="Times New Roman" w:hAnsi="Times New Roman" w:cs="Times New Roman"/>
          <w:sz w:val="30"/>
          <w:szCs w:val="30"/>
          <w:lang w:eastAsia="ru-RU"/>
        </w:rPr>
        <w:t xml:space="preserve"> проверочные работы эксперим</w:t>
      </w:r>
      <w:r>
        <w:rPr>
          <w:rFonts w:ascii="Times New Roman" w:hAnsi="Times New Roman" w:cs="Times New Roman"/>
          <w:sz w:val="30"/>
          <w:szCs w:val="30"/>
          <w:lang w:eastAsia="ru-RU"/>
        </w:rPr>
        <w:t xml:space="preserve">ента пришлось получать в онлайн </w:t>
      </w:r>
      <w:r w:rsidR="00366650" w:rsidRPr="00F56B2C">
        <w:rPr>
          <w:rFonts w:ascii="Times New Roman" w:hAnsi="Times New Roman" w:cs="Times New Roman"/>
          <w:sz w:val="30"/>
          <w:szCs w:val="30"/>
          <w:lang w:eastAsia="ru-RU"/>
        </w:rPr>
        <w:t>режиме</w:t>
      </w:r>
      <w:proofErr w:type="gramStart"/>
      <w:r w:rsidR="00366650" w:rsidRPr="00F56B2C">
        <w:rPr>
          <w:rFonts w:ascii="Times New Roman" w:hAnsi="Times New Roman" w:cs="Times New Roman"/>
          <w:sz w:val="30"/>
          <w:szCs w:val="30"/>
          <w:lang w:eastAsia="ru-RU"/>
        </w:rPr>
        <w:t xml:space="preserve"> П</w:t>
      </w:r>
      <w:proofErr w:type="gramEnd"/>
      <w:r w:rsidR="00366650" w:rsidRPr="00F56B2C">
        <w:rPr>
          <w:rFonts w:ascii="Times New Roman" w:hAnsi="Times New Roman" w:cs="Times New Roman"/>
          <w:sz w:val="30"/>
          <w:szCs w:val="30"/>
          <w:lang w:eastAsia="ru-RU"/>
        </w:rPr>
        <w:t>оэтому при проведении уроков мы пользовались приложением WhatsApp</w:t>
      </w:r>
      <w:r>
        <w:rPr>
          <w:rFonts w:ascii="Times New Roman" w:hAnsi="Times New Roman" w:cs="Times New Roman"/>
          <w:sz w:val="30"/>
          <w:szCs w:val="30"/>
          <w:lang w:val="ky-KG" w:eastAsia="ru-RU"/>
        </w:rPr>
        <w:t>,</w:t>
      </w:r>
      <w:r w:rsidR="00366650" w:rsidRPr="00F56B2C">
        <w:rPr>
          <w:rFonts w:ascii="Times New Roman" w:hAnsi="Times New Roman" w:cs="Times New Roman"/>
          <w:sz w:val="30"/>
          <w:szCs w:val="30"/>
          <w:lang w:eastAsia="ru-RU"/>
        </w:rPr>
        <w:t xml:space="preserve"> электронными приложениями под названиями </w:t>
      </w:r>
      <w:r>
        <w:rPr>
          <w:rFonts w:ascii="Times New Roman" w:hAnsi="Times New Roman" w:cs="Times New Roman"/>
          <w:sz w:val="30"/>
          <w:szCs w:val="30"/>
          <w:lang w:val="ky-KG" w:eastAsia="ru-RU"/>
        </w:rPr>
        <w:t>“Күндөлүк”, “</w:t>
      </w:r>
      <w:r w:rsidRPr="00A860C5">
        <w:rPr>
          <w:rFonts w:ascii="Times New Roman" w:hAnsi="Times New Roman" w:cs="Times New Roman"/>
          <w:bCs/>
          <w:color w:val="222222"/>
          <w:sz w:val="30"/>
          <w:szCs w:val="30"/>
        </w:rPr>
        <w:t>E</w:t>
      </w:r>
      <w:r w:rsidRPr="00A860C5">
        <w:rPr>
          <w:rFonts w:ascii="Times New Roman" w:hAnsi="Times New Roman" w:cs="Times New Roman"/>
          <w:bCs/>
          <w:sz w:val="30"/>
          <w:szCs w:val="30"/>
        </w:rPr>
        <w:t>du</w:t>
      </w:r>
      <w:r w:rsidRPr="00A860C5">
        <w:rPr>
          <w:rFonts w:ascii="Times New Roman" w:hAnsi="Times New Roman" w:cs="Times New Roman"/>
          <w:bCs/>
          <w:color w:val="222222"/>
          <w:sz w:val="30"/>
          <w:szCs w:val="30"/>
        </w:rPr>
        <w:t>Page</w:t>
      </w:r>
      <w:r>
        <w:rPr>
          <w:rFonts w:ascii="Times New Roman" w:hAnsi="Times New Roman" w:cs="Times New Roman"/>
          <w:sz w:val="30"/>
          <w:szCs w:val="30"/>
          <w:lang w:val="ky-KG" w:eastAsia="ru-RU"/>
        </w:rPr>
        <w:t>”,</w:t>
      </w:r>
      <w:r w:rsidR="00366650" w:rsidRPr="00F56B2C">
        <w:rPr>
          <w:rFonts w:ascii="Times New Roman" w:hAnsi="Times New Roman" w:cs="Times New Roman"/>
          <w:sz w:val="30"/>
          <w:szCs w:val="30"/>
          <w:lang w:eastAsia="ru-RU"/>
        </w:rPr>
        <w:t xml:space="preserve"> платформы </w:t>
      </w:r>
      <w:r w:rsidRPr="00A860C5">
        <w:rPr>
          <w:rFonts w:ascii="Times New Roman" w:hAnsi="Times New Roman"/>
          <w:color w:val="000000" w:themeColor="text1"/>
          <w:sz w:val="30"/>
          <w:szCs w:val="30"/>
        </w:rPr>
        <w:t>“Zoom”, “</w:t>
      </w:r>
      <w:r w:rsidRPr="00A860C5">
        <w:rPr>
          <w:rFonts w:ascii="Times New Roman" w:hAnsi="Times New Roman" w:cs="Times New Roman"/>
          <w:color w:val="000000" w:themeColor="text1"/>
          <w:sz w:val="30"/>
          <w:szCs w:val="30"/>
          <w:shd w:val="clear" w:color="auto" w:fill="FFFFFF"/>
        </w:rPr>
        <w:t>Google Classroom</w:t>
      </w:r>
      <w:r w:rsidRPr="00A860C5">
        <w:rPr>
          <w:rFonts w:ascii="Times New Roman" w:hAnsi="Times New Roman"/>
          <w:color w:val="000000" w:themeColor="text1"/>
          <w:sz w:val="30"/>
          <w:szCs w:val="30"/>
        </w:rPr>
        <w:t>”</w:t>
      </w:r>
      <w:r>
        <w:rPr>
          <w:rFonts w:ascii="Times New Roman" w:hAnsi="Times New Roman"/>
          <w:color w:val="000000" w:themeColor="text1"/>
          <w:sz w:val="30"/>
          <w:szCs w:val="30"/>
          <w:lang w:val="ky-KG"/>
        </w:rPr>
        <w:t>.</w:t>
      </w:r>
    </w:p>
    <w:p w:rsidR="00B83F25" w:rsidRDefault="009B1479" w:rsidP="009B1479">
      <w:pPr>
        <w:pStyle w:val="aa"/>
        <w:ind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И</w:t>
      </w:r>
      <w:r w:rsidR="00366650" w:rsidRPr="00F56B2C">
        <w:rPr>
          <w:rFonts w:ascii="Times New Roman" w:hAnsi="Times New Roman" w:cs="Times New Roman"/>
          <w:sz w:val="30"/>
          <w:szCs w:val="30"/>
          <w:lang w:eastAsia="ru-RU"/>
        </w:rPr>
        <w:t xml:space="preserve">тоги эксперимента были определены через численно характеризующие коэффициенты </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предложенные </w:t>
      </w:r>
      <w:r>
        <w:rPr>
          <w:rFonts w:ascii="Times New Roman" w:hAnsi="Times New Roman" w:cs="Times New Roman"/>
          <w:sz w:val="30"/>
          <w:szCs w:val="30"/>
          <w:lang w:val="ky-KG" w:eastAsia="ru-RU"/>
        </w:rPr>
        <w:t>А</w:t>
      </w:r>
      <w:r w:rsidR="00366650" w:rsidRPr="00F56B2C">
        <w:rPr>
          <w:rFonts w:ascii="Times New Roman" w:hAnsi="Times New Roman" w:cs="Times New Roman"/>
          <w:sz w:val="30"/>
          <w:szCs w:val="30"/>
          <w:lang w:eastAsia="ru-RU"/>
        </w:rPr>
        <w:t>.</w:t>
      </w:r>
      <w:r>
        <w:rPr>
          <w:rFonts w:ascii="Times New Roman" w:hAnsi="Times New Roman" w:cs="Times New Roman"/>
          <w:sz w:val="30"/>
          <w:szCs w:val="30"/>
          <w:lang w:val="ky-KG" w:eastAsia="ru-RU"/>
        </w:rPr>
        <w:t xml:space="preserve"> В</w:t>
      </w:r>
      <w:r w:rsidR="00366650" w:rsidRPr="00F56B2C">
        <w:rPr>
          <w:rFonts w:ascii="Times New Roman" w:hAnsi="Times New Roman" w:cs="Times New Roman"/>
          <w:sz w:val="30"/>
          <w:szCs w:val="30"/>
          <w:lang w:eastAsia="ru-RU"/>
        </w:rPr>
        <w:t xml:space="preserve">. </w:t>
      </w:r>
      <w:proofErr w:type="gramStart"/>
      <w:r w:rsidR="00366650" w:rsidRPr="00F56B2C">
        <w:rPr>
          <w:rFonts w:ascii="Times New Roman" w:hAnsi="Times New Roman" w:cs="Times New Roman"/>
          <w:sz w:val="30"/>
          <w:szCs w:val="30"/>
          <w:lang w:eastAsia="ru-RU"/>
        </w:rPr>
        <w:t>Усовой</w:t>
      </w:r>
      <w:r>
        <w:rPr>
          <w:rFonts w:ascii="Times New Roman" w:hAnsi="Times New Roman" w:cs="Times New Roman"/>
          <w:sz w:val="30"/>
          <w:szCs w:val="30"/>
          <w:lang w:val="ky-KG" w:eastAsia="ru-RU"/>
        </w:rPr>
        <w:t>).</w:t>
      </w:r>
      <w:proofErr w:type="gramEnd"/>
      <w:r>
        <w:rPr>
          <w:rFonts w:ascii="Times New Roman" w:hAnsi="Times New Roman" w:cs="Times New Roman"/>
          <w:sz w:val="30"/>
          <w:szCs w:val="30"/>
          <w:lang w:eastAsia="ru-RU"/>
        </w:rPr>
        <w:t xml:space="preserve"> </w:t>
      </w:r>
      <w:r w:rsidRPr="00F56B2C">
        <w:rPr>
          <w:rFonts w:ascii="Times New Roman" w:hAnsi="Times New Roman" w:cs="Times New Roman"/>
          <w:sz w:val="30"/>
          <w:szCs w:val="30"/>
          <w:lang w:eastAsia="ru-RU"/>
        </w:rPr>
        <w:t>К</w:t>
      </w:r>
      <w:r w:rsidR="00366650" w:rsidRPr="00F56B2C">
        <w:rPr>
          <w:rFonts w:ascii="Times New Roman" w:hAnsi="Times New Roman" w:cs="Times New Roman"/>
          <w:sz w:val="30"/>
          <w:szCs w:val="30"/>
          <w:lang w:eastAsia="ru-RU"/>
        </w:rPr>
        <w:t>оэффициент полно</w:t>
      </w:r>
      <w:r>
        <w:rPr>
          <w:rFonts w:ascii="Times New Roman" w:hAnsi="Times New Roman" w:cs="Times New Roman"/>
          <w:sz w:val="30"/>
          <w:szCs w:val="30"/>
          <w:lang w:eastAsia="ru-RU"/>
        </w:rPr>
        <w:t>ты усвоения содержания понятия</w:t>
      </w:r>
      <w:proofErr w:type="gramStart"/>
      <w:r>
        <w:rPr>
          <w:rFonts w:ascii="Times New Roman" w:hAnsi="Times New Roman" w:cs="Times New Roman"/>
          <w:sz w:val="30"/>
          <w:szCs w:val="30"/>
          <w:lang w:eastAsia="ru-RU"/>
        </w:rPr>
        <w:t xml:space="preserve"> </w:t>
      </w:r>
      <w:r w:rsidRPr="009E6387">
        <w:rPr>
          <w:rFonts w:ascii="Times New Roman" w:hAnsi="Times New Roman"/>
          <w:i/>
          <w:color w:val="000000" w:themeColor="text1"/>
          <w:sz w:val="30"/>
          <w:szCs w:val="30"/>
        </w:rPr>
        <w:t>К</w:t>
      </w:r>
      <w:proofErr w:type="gramEnd"/>
      <w:r w:rsidR="00366650" w:rsidRPr="00F56B2C">
        <w:rPr>
          <w:rFonts w:ascii="Times New Roman" w:hAnsi="Times New Roman" w:cs="Times New Roman"/>
          <w:sz w:val="30"/>
          <w:szCs w:val="30"/>
          <w:lang w:eastAsia="ru-RU"/>
        </w:rPr>
        <w:t xml:space="preserve"> определялся по следующей формуле</w:t>
      </w:r>
      <w:r w:rsidR="00B83F25">
        <w:rPr>
          <w:rFonts w:ascii="Times New Roman" w:hAnsi="Times New Roman" w:cs="Times New Roman"/>
          <w:sz w:val="30"/>
          <w:szCs w:val="30"/>
          <w:lang w:val="ky-KG" w:eastAsia="ru-RU"/>
        </w:rPr>
        <w:t>:</w:t>
      </w:r>
    </w:p>
    <w:p w:rsidR="00B83F25" w:rsidRDefault="00B83F25" w:rsidP="009B1479">
      <w:pPr>
        <w:pStyle w:val="aa"/>
        <w:ind w:firstLine="708"/>
        <w:jc w:val="both"/>
        <w:rPr>
          <w:rFonts w:ascii="Times New Roman" w:hAnsi="Times New Roman" w:cs="Times New Roman"/>
          <w:sz w:val="30"/>
          <w:szCs w:val="30"/>
          <w:lang w:val="ky-KG" w:eastAsia="ru-RU"/>
        </w:rPr>
      </w:pPr>
      <w:r w:rsidRPr="00A860C5">
        <w:rPr>
          <w:rFonts w:ascii="Times New Roman" w:hAnsi="Times New Roman" w:cs="Times New Roman"/>
          <w:color w:val="000000" w:themeColor="text1"/>
          <w:position w:val="-28"/>
          <w:sz w:val="30"/>
          <w:szCs w:val="30"/>
        </w:rPr>
        <w:object w:dxaOrig="1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35.25pt" o:ole="">
            <v:imagedata r:id="rId13" o:title=""/>
          </v:shape>
          <o:OLEObject Type="Embed" ProgID="Equation.3" ShapeID="_x0000_i1025" DrawAspect="Content" ObjectID="_1729081835" r:id="rId14"/>
        </w:object>
      </w:r>
      <w:r>
        <w:rPr>
          <w:rFonts w:ascii="Times New Roman" w:hAnsi="Times New Roman" w:cs="Times New Roman"/>
          <w:color w:val="000000" w:themeColor="text1"/>
          <w:sz w:val="30"/>
          <w:szCs w:val="30"/>
          <w:lang w:val="ky-KG"/>
        </w:rPr>
        <w:t>,</w:t>
      </w:r>
      <w:r>
        <w:rPr>
          <w:rFonts w:ascii="Times New Roman" w:hAnsi="Times New Roman" w:cs="Times New Roman"/>
          <w:sz w:val="30"/>
          <w:szCs w:val="30"/>
          <w:lang w:eastAsia="ru-RU"/>
        </w:rPr>
        <w:t xml:space="preserve"> </w:t>
      </w:r>
      <w:r w:rsidR="00366650" w:rsidRPr="00F56B2C">
        <w:rPr>
          <w:rFonts w:ascii="Times New Roman" w:hAnsi="Times New Roman" w:cs="Times New Roman"/>
          <w:sz w:val="30"/>
          <w:szCs w:val="30"/>
          <w:lang w:eastAsia="ru-RU"/>
        </w:rPr>
        <w:t xml:space="preserve">здесь </w:t>
      </w:r>
      <w:r w:rsidRPr="00F56B2C">
        <w:rPr>
          <w:rFonts w:ascii="Times New Roman" w:hAnsi="Times New Roman" w:cs="Times New Roman"/>
          <w:sz w:val="30"/>
          <w:szCs w:val="30"/>
          <w:lang w:eastAsia="ru-RU"/>
        </w:rPr>
        <w:t>n</w:t>
      </w:r>
      <w:r w:rsidR="00366650" w:rsidRPr="00F56B2C">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 xml:space="preserve">- </w:t>
      </w:r>
      <w:r w:rsidR="00366650" w:rsidRPr="00F56B2C">
        <w:rPr>
          <w:rFonts w:ascii="Times New Roman" w:hAnsi="Times New Roman" w:cs="Times New Roman"/>
          <w:sz w:val="30"/>
          <w:szCs w:val="30"/>
          <w:lang w:eastAsia="ru-RU"/>
        </w:rPr>
        <w:t xml:space="preserve">число </w:t>
      </w:r>
      <w:r>
        <w:rPr>
          <w:rFonts w:ascii="Times New Roman" w:hAnsi="Times New Roman" w:cs="Times New Roman"/>
          <w:sz w:val="30"/>
          <w:szCs w:val="30"/>
          <w:lang w:eastAsia="ru-RU"/>
        </w:rPr>
        <w:t>содержательных элементов понятия</w:t>
      </w:r>
      <w:r w:rsidR="00366650" w:rsidRPr="00F56B2C">
        <w:rPr>
          <w:rFonts w:ascii="Times New Roman" w:hAnsi="Times New Roman" w:cs="Times New Roman"/>
          <w:sz w:val="30"/>
          <w:szCs w:val="30"/>
          <w:lang w:eastAsia="ru-RU"/>
        </w:rPr>
        <w:t xml:space="preserve"> </w:t>
      </w:r>
      <w:r w:rsidRPr="009E6387">
        <w:rPr>
          <w:rFonts w:ascii="Times New Roman" w:hAnsi="Times New Roman" w:cs="Times New Roman"/>
          <w:i/>
          <w:color w:val="000000" w:themeColor="text1"/>
          <w:sz w:val="30"/>
          <w:szCs w:val="30"/>
        </w:rPr>
        <w:t>n</w:t>
      </w:r>
      <w:r w:rsidRPr="009E6387">
        <w:rPr>
          <w:rFonts w:ascii="Times New Roman" w:hAnsi="Times New Roman" w:cs="Times New Roman"/>
          <w:i/>
          <w:color w:val="000000" w:themeColor="text1"/>
          <w:sz w:val="30"/>
          <w:szCs w:val="30"/>
          <w:vertAlign w:val="subscript"/>
        </w:rPr>
        <w:t>i</w:t>
      </w:r>
      <w:r>
        <w:rPr>
          <w:rFonts w:ascii="Times New Roman" w:hAnsi="Times New Roman" w:cs="Times New Roman"/>
          <w:i/>
          <w:color w:val="000000" w:themeColor="text1"/>
          <w:sz w:val="30"/>
          <w:szCs w:val="30"/>
          <w:vertAlign w:val="subscript"/>
        </w:rPr>
        <w:t xml:space="preserve"> </w:t>
      </w:r>
      <w:r w:rsidRPr="009E6387">
        <w:rPr>
          <w:rFonts w:ascii="Times New Roman" w:hAnsi="Times New Roman" w:cs="Times New Roman"/>
          <w:i/>
          <w:color w:val="000000" w:themeColor="text1"/>
          <w:sz w:val="30"/>
          <w:szCs w:val="30"/>
        </w:rPr>
        <w:t xml:space="preserve">- </w:t>
      </w:r>
      <w:r w:rsidR="00366650" w:rsidRPr="00F56B2C">
        <w:rPr>
          <w:rFonts w:ascii="Times New Roman" w:hAnsi="Times New Roman" w:cs="Times New Roman"/>
          <w:sz w:val="30"/>
          <w:szCs w:val="30"/>
          <w:lang w:eastAsia="ru-RU"/>
        </w:rPr>
        <w:t xml:space="preserve">число содержательных элементов усвоенных </w:t>
      </w:r>
      <w:r w:rsidRPr="009E6387">
        <w:rPr>
          <w:rFonts w:ascii="Times New Roman" w:hAnsi="Times New Roman" w:cs="Times New Roman"/>
          <w:color w:val="000000" w:themeColor="text1"/>
          <w:sz w:val="30"/>
          <w:szCs w:val="30"/>
        </w:rPr>
        <w:t>i</w:t>
      </w:r>
      <w:r w:rsidRPr="00F56B2C">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–тым</w:t>
      </w:r>
      <w:r w:rsidR="00366650" w:rsidRPr="00F56B2C">
        <w:rPr>
          <w:rFonts w:ascii="Times New Roman" w:hAnsi="Times New Roman" w:cs="Times New Roman"/>
          <w:sz w:val="30"/>
          <w:szCs w:val="30"/>
          <w:lang w:eastAsia="ru-RU"/>
        </w:rPr>
        <w:t xml:space="preserve"> учеником</w:t>
      </w:r>
      <w:r>
        <w:rPr>
          <w:rFonts w:ascii="Times New Roman" w:hAnsi="Times New Roman" w:cs="Times New Roman"/>
          <w:sz w:val="30"/>
          <w:szCs w:val="30"/>
          <w:lang w:val="ky-KG" w:eastAsia="ru-RU"/>
        </w:rPr>
        <w:t>,</w:t>
      </w:r>
      <w:r w:rsidR="00366650" w:rsidRPr="00F56B2C">
        <w:rPr>
          <w:rFonts w:ascii="Times New Roman" w:hAnsi="Times New Roman" w:cs="Times New Roman"/>
          <w:sz w:val="30"/>
          <w:szCs w:val="30"/>
          <w:lang w:eastAsia="ru-RU"/>
        </w:rPr>
        <w:t xml:space="preserve"> N </w:t>
      </w:r>
      <w:r>
        <w:rPr>
          <w:rFonts w:ascii="Times New Roman" w:hAnsi="Times New Roman" w:cs="Times New Roman"/>
          <w:sz w:val="30"/>
          <w:szCs w:val="30"/>
          <w:lang w:val="ky-KG" w:eastAsia="ru-RU"/>
        </w:rPr>
        <w:t xml:space="preserve">- </w:t>
      </w:r>
      <w:r w:rsidR="00366650" w:rsidRPr="00F56B2C">
        <w:rPr>
          <w:rFonts w:ascii="Times New Roman" w:hAnsi="Times New Roman" w:cs="Times New Roman"/>
          <w:sz w:val="30"/>
          <w:szCs w:val="30"/>
          <w:lang w:eastAsia="ru-RU"/>
        </w:rPr>
        <w:t>число учащихся в классе</w:t>
      </w:r>
      <w:r>
        <w:rPr>
          <w:rFonts w:ascii="Times New Roman" w:hAnsi="Times New Roman" w:cs="Times New Roman"/>
          <w:sz w:val="30"/>
          <w:szCs w:val="30"/>
          <w:lang w:val="ky-KG" w:eastAsia="ru-RU"/>
        </w:rPr>
        <w:t>.</w:t>
      </w:r>
    </w:p>
    <w:p w:rsidR="00366650" w:rsidRPr="00B83F25" w:rsidRDefault="00366650" w:rsidP="009B1479">
      <w:pPr>
        <w:pStyle w:val="aa"/>
        <w:ind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В результате относительно общи</w:t>
      </w:r>
      <w:r w:rsidR="00B83F25">
        <w:rPr>
          <w:rFonts w:ascii="Times New Roman" w:hAnsi="Times New Roman" w:cs="Times New Roman"/>
          <w:sz w:val="30"/>
          <w:szCs w:val="30"/>
          <w:lang w:eastAsia="ru-RU"/>
        </w:rPr>
        <w:t>е итоги уровня усвоения операций</w:t>
      </w:r>
      <w:r w:rsidRPr="00F56B2C">
        <w:rPr>
          <w:rFonts w:ascii="Times New Roman" w:hAnsi="Times New Roman" w:cs="Times New Roman"/>
          <w:sz w:val="30"/>
          <w:szCs w:val="30"/>
          <w:lang w:eastAsia="ru-RU"/>
        </w:rPr>
        <w:t xml:space="preserve"> мышления в экспериментальных</w:t>
      </w:r>
      <w:r w:rsidR="00B83F25">
        <w:rPr>
          <w:rFonts w:ascii="Times New Roman" w:hAnsi="Times New Roman" w:cs="Times New Roman"/>
          <w:sz w:val="30"/>
          <w:szCs w:val="30"/>
          <w:lang w:val="ky-KG" w:eastAsia="ru-RU"/>
        </w:rPr>
        <w:t xml:space="preserve"> </w:t>
      </w:r>
      <m:oMath>
        <m:sSub>
          <m:sSubPr>
            <m:ctrlPr>
              <w:rPr>
                <w:rFonts w:ascii="Cambria Math" w:hAnsi="Cambria Math" w:cs="Times New Roman"/>
                <w:i/>
                <w:color w:val="000000" w:themeColor="text1"/>
                <w:sz w:val="30"/>
                <w:szCs w:val="30"/>
              </w:rPr>
            </m:ctrlPr>
          </m:sSubPr>
          <m:e>
            <m:r>
              <w:rPr>
                <w:rFonts w:ascii="Cambria Math" w:hAnsi="Cambria Math" w:cs="Times New Roman"/>
                <w:sz w:val="30"/>
                <w:szCs w:val="30"/>
              </w:rPr>
              <m:t>K</m:t>
            </m:r>
          </m:e>
          <m:sub>
            <m:r>
              <w:rPr>
                <w:rFonts w:ascii="Cambria Math" w:hAnsi="Cambria Math" w:cs="Times New Roman"/>
                <w:color w:val="000000" w:themeColor="text1"/>
                <w:sz w:val="30"/>
                <w:szCs w:val="30"/>
              </w:rPr>
              <m:t>экс</m:t>
            </m:r>
          </m:sub>
        </m:sSub>
      </m:oMath>
      <w:r w:rsidR="00B83F25" w:rsidRPr="00151A7F">
        <w:rPr>
          <w:rFonts w:ascii="Times New Roman" w:hAnsi="Times New Roman" w:cs="Times New Roman"/>
          <w:color w:val="000000" w:themeColor="text1"/>
          <w:sz w:val="30"/>
          <w:szCs w:val="30"/>
        </w:rPr>
        <w:t xml:space="preserve"> </w:t>
      </w:r>
      <w:r w:rsidR="00B83F25">
        <w:rPr>
          <w:rFonts w:ascii="Times New Roman" w:hAnsi="Times New Roman" w:cs="Times New Roman"/>
          <w:color w:val="000000" w:themeColor="text1"/>
          <w:sz w:val="30"/>
          <w:szCs w:val="30"/>
          <w:lang w:val="ky-KG"/>
        </w:rPr>
        <w:t xml:space="preserve">и </w:t>
      </w:r>
      <w:r w:rsidR="00B83F25" w:rsidRPr="00F56B2C">
        <w:rPr>
          <w:rFonts w:ascii="Times New Roman" w:hAnsi="Times New Roman" w:cs="Times New Roman"/>
          <w:sz w:val="30"/>
          <w:szCs w:val="30"/>
          <w:lang w:eastAsia="ru-RU"/>
        </w:rPr>
        <w:t>контрольных</w:t>
      </w:r>
      <w:r w:rsidR="00B83F25">
        <w:rPr>
          <w:rFonts w:ascii="Times New Roman" w:hAnsi="Times New Roman" w:cs="Times New Roman"/>
          <w:sz w:val="30"/>
          <w:szCs w:val="30"/>
          <w:lang w:val="ky-KG" w:eastAsia="ru-RU"/>
        </w:rPr>
        <w:t xml:space="preserve"> </w:t>
      </w:r>
      <m:oMath>
        <m:sSub>
          <m:sSubPr>
            <m:ctrlPr>
              <w:rPr>
                <w:rFonts w:ascii="Cambria Math" w:hAnsi="Cambria Math" w:cs="Times New Roman"/>
                <w:i/>
                <w:color w:val="000000" w:themeColor="text1"/>
                <w:sz w:val="30"/>
                <w:szCs w:val="30"/>
              </w:rPr>
            </m:ctrlPr>
          </m:sSubPr>
          <m:e>
            <m:r>
              <w:rPr>
                <w:rFonts w:ascii="Cambria Math" w:hAnsi="Cambria Math" w:cs="Times New Roman"/>
                <w:sz w:val="30"/>
                <w:szCs w:val="30"/>
              </w:rPr>
              <m:t>K</m:t>
            </m:r>
          </m:e>
          <m:sub>
            <m:r>
              <w:rPr>
                <w:rFonts w:ascii="Cambria Math" w:hAnsi="Cambria Math" w:cs="Times New Roman"/>
                <w:color w:val="000000" w:themeColor="text1"/>
                <w:sz w:val="30"/>
                <w:szCs w:val="30"/>
              </w:rPr>
              <m:t>контр</m:t>
            </m:r>
          </m:sub>
        </m:sSub>
      </m:oMath>
      <w:r w:rsidR="00B83F25">
        <w:rPr>
          <w:rFonts w:ascii="Times New Roman" w:hAnsi="Times New Roman" w:cs="Times New Roman"/>
          <w:sz w:val="30"/>
          <w:szCs w:val="30"/>
          <w:lang w:eastAsia="ru-RU"/>
        </w:rPr>
        <w:t xml:space="preserve"> </w:t>
      </w:r>
      <w:r w:rsidRPr="00F56B2C">
        <w:rPr>
          <w:rFonts w:ascii="Times New Roman" w:hAnsi="Times New Roman" w:cs="Times New Roman"/>
          <w:sz w:val="30"/>
          <w:szCs w:val="30"/>
          <w:lang w:eastAsia="ru-RU"/>
        </w:rPr>
        <w:t>классов были рассчитаны</w:t>
      </w:r>
      <w:r w:rsidR="00B83F25">
        <w:rPr>
          <w:rFonts w:ascii="Times New Roman" w:hAnsi="Times New Roman" w:cs="Times New Roman"/>
          <w:sz w:val="30"/>
          <w:szCs w:val="30"/>
          <w:lang w:val="ky-KG" w:eastAsia="ru-RU"/>
        </w:rPr>
        <w:t>:</w:t>
      </w:r>
    </w:p>
    <w:p w:rsidR="00B83F25" w:rsidRPr="00ED3F25" w:rsidRDefault="006E1077" w:rsidP="00B83F25">
      <w:pPr>
        <w:spacing w:line="240" w:lineRule="auto"/>
        <w:jc w:val="both"/>
        <w:rPr>
          <w:rFonts w:ascii="Times New Roman" w:hAnsi="Times New Roman" w:cs="Times New Roman"/>
          <w:sz w:val="30"/>
          <w:szCs w:val="30"/>
          <w:lang w:val="ru-RU"/>
        </w:rPr>
      </w:pPr>
      <m:oMath>
        <m:sSub>
          <m:sSubPr>
            <m:ctrlPr>
              <w:rPr>
                <w:rFonts w:ascii="Cambria Math" w:hAnsi="Cambria Math" w:cs="Times New Roman"/>
                <w:i/>
                <w:sz w:val="30"/>
                <w:szCs w:val="30"/>
              </w:rPr>
            </m:ctrlPr>
          </m:sSubPr>
          <m:e>
            <m:r>
              <w:rPr>
                <w:rFonts w:ascii="Cambria Math" w:hAnsi="Cambria Math" w:cs="Times New Roman"/>
                <w:sz w:val="30"/>
                <w:szCs w:val="30"/>
              </w:rPr>
              <m:t>К</m:t>
            </m:r>
          </m:e>
          <m:sub>
            <m:r>
              <w:rPr>
                <w:rFonts w:ascii="Cambria Math" w:hAnsi="Cambria Math" w:cs="Times New Roman"/>
                <w:sz w:val="30"/>
                <w:szCs w:val="30"/>
              </w:rPr>
              <m:t>э</m:t>
            </m:r>
          </m:sub>
        </m:sSub>
      </m:oMath>
      <w:r w:rsidR="00B83F25" w:rsidRPr="00A860C5">
        <w:rPr>
          <w:rFonts w:ascii="Times New Roman" w:eastAsiaTheme="minorEastAsia" w:hAnsi="Times New Roman" w:cs="Times New Roman"/>
          <w:sz w:val="30"/>
          <w:szCs w:val="30"/>
        </w:rPr>
        <w:t xml:space="preserve"> = </w:t>
      </w:r>
      <m:oMath>
        <m:f>
          <m:fPr>
            <m:ctrlPr>
              <w:rPr>
                <w:rFonts w:ascii="Cambria Math" w:eastAsiaTheme="minorEastAsia" w:hAnsi="Cambria Math" w:cs="Times New Roman"/>
                <w:i/>
                <w:sz w:val="30"/>
                <w:szCs w:val="30"/>
              </w:rPr>
            </m:ctrlPr>
          </m:fPr>
          <m:num>
            <m:r>
              <m:rPr>
                <m:sty m:val="p"/>
              </m:rPr>
              <w:rPr>
                <w:rFonts w:ascii="Cambria Math" w:hAnsi="Cambria Math" w:cs="Times New Roman"/>
                <w:sz w:val="30"/>
                <w:szCs w:val="30"/>
              </w:rPr>
              <m:t>5*7+4*29+3*40+2*14</m:t>
            </m:r>
          </m:num>
          <m:den>
            <m:r>
              <w:rPr>
                <w:rFonts w:ascii="Cambria Math" w:eastAsiaTheme="minorEastAsia" w:hAnsi="Cambria Math" w:cs="Times New Roman"/>
                <w:sz w:val="30"/>
                <w:szCs w:val="30"/>
              </w:rPr>
              <m:t>90*4</m:t>
            </m:r>
          </m:den>
        </m:f>
      </m:oMath>
      <w:r w:rsidR="00B83F25" w:rsidRPr="00A860C5">
        <w:rPr>
          <w:rFonts w:ascii="Times New Roman" w:eastAsiaTheme="minorEastAsia" w:hAnsi="Times New Roman" w:cs="Times New Roman"/>
          <w:sz w:val="30"/>
          <w:szCs w:val="30"/>
        </w:rPr>
        <w:t xml:space="preserve"> = </w:t>
      </w:r>
      <m:oMath>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35+116+120+28</m:t>
            </m:r>
          </m:num>
          <m:den>
            <m:r>
              <w:rPr>
                <w:rFonts w:ascii="Cambria Math" w:eastAsiaTheme="minorEastAsia" w:hAnsi="Cambria Math" w:cs="Times New Roman"/>
                <w:sz w:val="30"/>
                <w:szCs w:val="30"/>
              </w:rPr>
              <m:t>360</m:t>
            </m:r>
          </m:den>
        </m:f>
      </m:oMath>
      <w:r w:rsidR="00B83F25" w:rsidRPr="00A860C5">
        <w:rPr>
          <w:rFonts w:ascii="Times New Roman" w:eastAsiaTheme="minorEastAsia" w:hAnsi="Times New Roman" w:cs="Times New Roman"/>
          <w:sz w:val="30"/>
          <w:szCs w:val="30"/>
        </w:rPr>
        <w:t xml:space="preserve"> = </w:t>
      </w:r>
      <m:oMath>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299</m:t>
            </m:r>
          </m:num>
          <m:den>
            <m:r>
              <w:rPr>
                <w:rFonts w:ascii="Cambria Math" w:eastAsiaTheme="minorEastAsia" w:hAnsi="Cambria Math" w:cs="Times New Roman"/>
                <w:sz w:val="30"/>
                <w:szCs w:val="30"/>
              </w:rPr>
              <m:t>360</m:t>
            </m:r>
          </m:den>
        </m:f>
      </m:oMath>
      <w:r w:rsidR="00B83F25" w:rsidRPr="00A860C5">
        <w:rPr>
          <w:rFonts w:ascii="Times New Roman" w:eastAsiaTheme="minorEastAsia" w:hAnsi="Times New Roman" w:cs="Times New Roman"/>
          <w:sz w:val="30"/>
          <w:szCs w:val="30"/>
        </w:rPr>
        <w:t xml:space="preserve"> = 0,83</w:t>
      </w:r>
      <w:r w:rsidR="00ED3F25">
        <w:rPr>
          <w:rFonts w:ascii="Times New Roman" w:eastAsiaTheme="minorEastAsia" w:hAnsi="Times New Roman" w:cs="Times New Roman"/>
          <w:sz w:val="30"/>
          <w:szCs w:val="30"/>
          <w:lang w:val="ru-RU"/>
        </w:rPr>
        <w:t>,</w:t>
      </w:r>
    </w:p>
    <w:p w:rsidR="00B83F25" w:rsidRPr="00ED3F25" w:rsidRDefault="006E1077" w:rsidP="00B83F25">
      <w:pPr>
        <w:autoSpaceDE w:val="0"/>
        <w:autoSpaceDN w:val="0"/>
        <w:adjustRightInd w:val="0"/>
        <w:spacing w:after="0" w:line="240" w:lineRule="auto"/>
        <w:jc w:val="both"/>
        <w:rPr>
          <w:rFonts w:ascii="Times New Roman" w:eastAsiaTheme="minorEastAsia" w:hAnsi="Times New Roman" w:cs="Times New Roman"/>
          <w:sz w:val="30"/>
          <w:szCs w:val="30"/>
          <w:lang w:val="ru-RU"/>
        </w:rPr>
      </w:pPr>
      <m:oMath>
        <m:sSub>
          <m:sSubPr>
            <m:ctrlPr>
              <w:rPr>
                <w:rFonts w:ascii="Cambria Math" w:hAnsi="Cambria Math" w:cs="Times New Roman"/>
                <w:i/>
                <w:sz w:val="30"/>
                <w:szCs w:val="30"/>
              </w:rPr>
            </m:ctrlPr>
          </m:sSubPr>
          <m:e>
            <m:r>
              <w:rPr>
                <w:rFonts w:ascii="Cambria Math" w:hAnsi="Cambria Math" w:cs="Times New Roman"/>
                <w:sz w:val="30"/>
                <w:szCs w:val="30"/>
              </w:rPr>
              <m:t>К</m:t>
            </m:r>
          </m:e>
          <m:sub>
            <m:r>
              <w:rPr>
                <w:rFonts w:ascii="Cambria Math" w:hAnsi="Cambria Math" w:cs="Times New Roman"/>
                <w:sz w:val="30"/>
                <w:szCs w:val="30"/>
              </w:rPr>
              <m:t>к</m:t>
            </m:r>
          </m:sub>
        </m:sSub>
      </m:oMath>
      <w:r w:rsidR="00B83F25" w:rsidRPr="00A860C5">
        <w:rPr>
          <w:rFonts w:ascii="Times New Roman" w:eastAsiaTheme="minorEastAsia" w:hAnsi="Times New Roman" w:cs="Times New Roman"/>
          <w:sz w:val="30"/>
          <w:szCs w:val="30"/>
        </w:rPr>
        <w:t xml:space="preserve"> = </w:t>
      </w:r>
      <m:oMath>
        <m:f>
          <m:fPr>
            <m:ctrlPr>
              <w:rPr>
                <w:rFonts w:ascii="Cambria Math" w:eastAsiaTheme="minorEastAsia" w:hAnsi="Cambria Math" w:cs="Times New Roman"/>
                <w:i/>
                <w:sz w:val="30"/>
                <w:szCs w:val="30"/>
              </w:rPr>
            </m:ctrlPr>
          </m:fPr>
          <m:num>
            <m:r>
              <m:rPr>
                <m:sty m:val="p"/>
              </m:rPr>
              <w:rPr>
                <w:rFonts w:ascii="Cambria Math" w:hAnsi="Cambria Math" w:cs="Times New Roman"/>
                <w:sz w:val="30"/>
                <w:szCs w:val="30"/>
              </w:rPr>
              <m:t>5*5+4*28+3*38+2*20</m:t>
            </m:r>
          </m:num>
          <m:den>
            <m:r>
              <w:rPr>
                <w:rFonts w:ascii="Cambria Math" w:eastAsiaTheme="minorEastAsia" w:hAnsi="Cambria Math" w:cs="Times New Roman"/>
                <w:sz w:val="30"/>
                <w:szCs w:val="30"/>
              </w:rPr>
              <m:t>91*4</m:t>
            </m:r>
          </m:den>
        </m:f>
      </m:oMath>
      <w:r w:rsidR="00B83F25" w:rsidRPr="00A860C5">
        <w:rPr>
          <w:rFonts w:ascii="Times New Roman" w:eastAsiaTheme="minorEastAsia" w:hAnsi="Times New Roman" w:cs="Times New Roman"/>
          <w:sz w:val="30"/>
          <w:szCs w:val="30"/>
        </w:rPr>
        <w:t xml:space="preserve"> = </w:t>
      </w:r>
      <m:oMath>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25+112+114+40</m:t>
            </m:r>
          </m:num>
          <m:den>
            <m:r>
              <w:rPr>
                <w:rFonts w:ascii="Cambria Math" w:eastAsiaTheme="minorEastAsia" w:hAnsi="Cambria Math" w:cs="Times New Roman"/>
                <w:sz w:val="30"/>
                <w:szCs w:val="30"/>
              </w:rPr>
              <m:t>364</m:t>
            </m:r>
          </m:den>
        </m:f>
      </m:oMath>
      <w:r w:rsidR="00B83F25" w:rsidRPr="00A860C5">
        <w:rPr>
          <w:rFonts w:ascii="Times New Roman" w:eastAsiaTheme="minorEastAsia" w:hAnsi="Times New Roman" w:cs="Times New Roman"/>
          <w:sz w:val="30"/>
          <w:szCs w:val="30"/>
        </w:rPr>
        <w:t xml:space="preserve"> = </w:t>
      </w:r>
      <m:oMath>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291</m:t>
            </m:r>
          </m:num>
          <m:den>
            <m:r>
              <w:rPr>
                <w:rFonts w:ascii="Cambria Math" w:eastAsiaTheme="minorEastAsia" w:hAnsi="Cambria Math" w:cs="Times New Roman"/>
                <w:sz w:val="30"/>
                <w:szCs w:val="30"/>
              </w:rPr>
              <m:t>364</m:t>
            </m:r>
          </m:den>
        </m:f>
      </m:oMath>
      <w:r w:rsidR="00B83F25" w:rsidRPr="00A860C5">
        <w:rPr>
          <w:rFonts w:ascii="Times New Roman" w:eastAsiaTheme="minorEastAsia" w:hAnsi="Times New Roman" w:cs="Times New Roman"/>
          <w:sz w:val="30"/>
          <w:szCs w:val="30"/>
        </w:rPr>
        <w:t xml:space="preserve"> = 0,79</w:t>
      </w:r>
      <w:r w:rsidR="00ED3F25">
        <w:rPr>
          <w:rFonts w:ascii="Times New Roman" w:eastAsiaTheme="minorEastAsia" w:hAnsi="Times New Roman" w:cs="Times New Roman"/>
          <w:sz w:val="30"/>
          <w:szCs w:val="30"/>
          <w:lang w:val="ru-RU"/>
        </w:rPr>
        <w:t>.</w:t>
      </w:r>
    </w:p>
    <w:p w:rsidR="0042467F" w:rsidRPr="00366650" w:rsidRDefault="0042467F" w:rsidP="0042467F">
      <w:pPr>
        <w:pStyle w:val="aa"/>
        <w:ind w:firstLine="708"/>
        <w:jc w:val="both"/>
        <w:rPr>
          <w:rFonts w:ascii="Times New Roman" w:hAnsi="Times New Roman" w:cs="Times New Roman"/>
          <w:sz w:val="30"/>
          <w:szCs w:val="30"/>
          <w:lang w:eastAsia="ru-RU"/>
        </w:rPr>
      </w:pPr>
    </w:p>
    <w:p w:rsidR="00294880" w:rsidRDefault="007C2382" w:rsidP="00294880">
      <w:pPr>
        <w:pStyle w:val="aa"/>
        <w:ind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Бы</w:t>
      </w:r>
      <w:r w:rsidR="00294880">
        <w:rPr>
          <w:rFonts w:ascii="Times New Roman" w:hAnsi="Times New Roman" w:cs="Times New Roman"/>
          <w:sz w:val="30"/>
          <w:szCs w:val="30"/>
          <w:lang w:eastAsia="ru-RU"/>
        </w:rPr>
        <w:t>ли получены результаты по 5-ым</w:t>
      </w:r>
      <w:r w:rsidRPr="00F56B2C">
        <w:rPr>
          <w:rFonts w:ascii="Times New Roman" w:hAnsi="Times New Roman" w:cs="Times New Roman"/>
          <w:sz w:val="30"/>
          <w:szCs w:val="30"/>
          <w:lang w:eastAsia="ru-RU"/>
        </w:rPr>
        <w:t xml:space="preserve"> классам</w:t>
      </w:r>
      <w:r w:rsidR="00294880">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он</w:t>
      </w:r>
      <w:r w:rsidR="00936B40">
        <w:rPr>
          <w:rFonts w:ascii="Times New Roman" w:hAnsi="Times New Roman" w:cs="Times New Roman"/>
          <w:sz w:val="30"/>
          <w:szCs w:val="30"/>
          <w:lang w:eastAsia="ru-RU"/>
        </w:rPr>
        <w:t>и приведены в таблице 2 и рисунках 2 и 3</w:t>
      </w:r>
    </w:p>
    <w:p w:rsidR="00294880" w:rsidRDefault="00936B40" w:rsidP="00ED3F25">
      <w:pPr>
        <w:pStyle w:val="aa"/>
        <w:ind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 xml:space="preserve">Таблица 2. </w:t>
      </w:r>
      <w:r w:rsidR="00294880">
        <w:rPr>
          <w:rFonts w:ascii="Times New Roman" w:hAnsi="Times New Roman" w:cs="Times New Roman"/>
          <w:sz w:val="30"/>
          <w:szCs w:val="30"/>
          <w:lang w:val="ky-KG" w:eastAsia="ru-RU"/>
        </w:rPr>
        <w:t>Результаты полученные для 5-х классов по учебным годам</w:t>
      </w:r>
    </w:p>
    <w:tbl>
      <w:tblPr>
        <w:tblStyle w:val="a9"/>
        <w:tblW w:w="0" w:type="auto"/>
        <w:tblLook w:val="04A0" w:firstRow="1" w:lastRow="0" w:firstColumn="1" w:lastColumn="0" w:noHBand="0" w:noVBand="1"/>
      </w:tblPr>
      <w:tblGrid>
        <w:gridCol w:w="1664"/>
        <w:gridCol w:w="1038"/>
        <w:gridCol w:w="1342"/>
        <w:gridCol w:w="1314"/>
        <w:gridCol w:w="1329"/>
        <w:gridCol w:w="1343"/>
        <w:gridCol w:w="1315"/>
      </w:tblGrid>
      <w:tr w:rsidR="00A63A52" w:rsidRPr="00EC5349" w:rsidTr="00936B40">
        <w:tc>
          <w:tcPr>
            <w:tcW w:w="1664" w:type="dxa"/>
            <w:vMerge w:val="restart"/>
          </w:tcPr>
          <w:p w:rsidR="00A63A52" w:rsidRDefault="00A63A52" w:rsidP="0047561C">
            <w:pPr>
              <w:jc w:val="center"/>
              <w:rPr>
                <w:rFonts w:ascii="Times New Roman" w:hAnsi="Times New Roman" w:cs="Times New Roman"/>
                <w:b/>
                <w:sz w:val="28"/>
                <w:szCs w:val="28"/>
              </w:rPr>
            </w:pPr>
            <w:r>
              <w:rPr>
                <w:rFonts w:ascii="Times New Roman" w:hAnsi="Times New Roman" w:cs="Times New Roman"/>
                <w:b/>
                <w:sz w:val="28"/>
                <w:szCs w:val="28"/>
              </w:rPr>
              <w:t>Учебные</w:t>
            </w:r>
          </w:p>
          <w:p w:rsidR="00A63A52" w:rsidRPr="00EC5349" w:rsidRDefault="00A63A52" w:rsidP="0047561C">
            <w:pPr>
              <w:jc w:val="center"/>
              <w:rPr>
                <w:rFonts w:ascii="Times New Roman" w:hAnsi="Times New Roman" w:cs="Times New Roman"/>
                <w:b/>
                <w:sz w:val="28"/>
                <w:szCs w:val="28"/>
              </w:rPr>
            </w:pPr>
            <w:r>
              <w:rPr>
                <w:rFonts w:ascii="Times New Roman" w:hAnsi="Times New Roman" w:cs="Times New Roman"/>
                <w:b/>
                <w:sz w:val="28"/>
                <w:szCs w:val="28"/>
              </w:rPr>
              <w:t>годы</w:t>
            </w:r>
          </w:p>
        </w:tc>
        <w:tc>
          <w:tcPr>
            <w:tcW w:w="3694" w:type="dxa"/>
            <w:gridSpan w:val="3"/>
          </w:tcPr>
          <w:p w:rsidR="00A63A52" w:rsidRPr="00EC5349" w:rsidRDefault="00A63A52" w:rsidP="004404ED">
            <w:pPr>
              <w:jc w:val="center"/>
              <w:rPr>
                <w:rFonts w:ascii="Times New Roman" w:hAnsi="Times New Roman" w:cs="Times New Roman"/>
                <w:b/>
                <w:sz w:val="28"/>
                <w:szCs w:val="28"/>
              </w:rPr>
            </w:pPr>
            <w:r>
              <w:rPr>
                <w:rFonts w:ascii="Times New Roman" w:hAnsi="Times New Roman" w:cs="Times New Roman"/>
                <w:b/>
                <w:sz w:val="28"/>
                <w:szCs w:val="28"/>
              </w:rPr>
              <w:t>Начальные показатели</w:t>
            </w:r>
          </w:p>
        </w:tc>
        <w:tc>
          <w:tcPr>
            <w:tcW w:w="3987" w:type="dxa"/>
            <w:gridSpan w:val="3"/>
          </w:tcPr>
          <w:p w:rsidR="00A63A52" w:rsidRPr="00EC5349" w:rsidRDefault="00A63A52" w:rsidP="0047561C">
            <w:pPr>
              <w:jc w:val="center"/>
              <w:rPr>
                <w:rFonts w:ascii="Times New Roman" w:hAnsi="Times New Roman" w:cs="Times New Roman"/>
                <w:b/>
                <w:sz w:val="28"/>
                <w:szCs w:val="28"/>
              </w:rPr>
            </w:pPr>
            <w:r>
              <w:rPr>
                <w:rFonts w:ascii="Times New Roman" w:hAnsi="Times New Roman" w:cs="Times New Roman"/>
                <w:b/>
                <w:sz w:val="28"/>
                <w:szCs w:val="28"/>
              </w:rPr>
              <w:t>Итоговые показатели</w:t>
            </w:r>
          </w:p>
        </w:tc>
      </w:tr>
      <w:tr w:rsidR="00A63A52" w:rsidRPr="00EC5349" w:rsidTr="00936B40">
        <w:tc>
          <w:tcPr>
            <w:tcW w:w="1664" w:type="dxa"/>
            <w:vMerge/>
          </w:tcPr>
          <w:p w:rsidR="00A63A52" w:rsidRPr="00EC5349" w:rsidRDefault="00A63A52" w:rsidP="0047561C">
            <w:pPr>
              <w:jc w:val="both"/>
              <w:rPr>
                <w:rFonts w:ascii="Times New Roman" w:hAnsi="Times New Roman" w:cs="Times New Roman"/>
                <w:sz w:val="28"/>
                <w:szCs w:val="28"/>
              </w:rPr>
            </w:pPr>
          </w:p>
        </w:tc>
        <w:tc>
          <w:tcPr>
            <w:tcW w:w="2380" w:type="dxa"/>
            <w:gridSpan w:val="2"/>
          </w:tcPr>
          <w:p w:rsidR="00A63A52" w:rsidRPr="00EC5349" w:rsidRDefault="00A63A52" w:rsidP="0047561C">
            <w:pPr>
              <w:jc w:val="center"/>
              <w:rPr>
                <w:rFonts w:ascii="Times New Roman" w:hAnsi="Times New Roman" w:cs="Times New Roman"/>
                <w:b/>
                <w:sz w:val="28"/>
                <w:szCs w:val="28"/>
              </w:rPr>
            </w:pPr>
            <w:r w:rsidRPr="00EC5349">
              <w:rPr>
                <w:rFonts w:ascii="Times New Roman" w:hAnsi="Times New Roman" w:cs="Times New Roman"/>
                <w:i/>
                <w:sz w:val="28"/>
                <w:szCs w:val="28"/>
                <w:lang w:val="en-US"/>
              </w:rPr>
              <w:t>K</w:t>
            </w:r>
          </w:p>
        </w:tc>
        <w:tc>
          <w:tcPr>
            <w:tcW w:w="1314" w:type="dxa"/>
            <w:vMerge w:val="restart"/>
          </w:tcPr>
          <w:p w:rsidR="00A63A52" w:rsidRPr="00EC5349" w:rsidRDefault="006E1077" w:rsidP="0047561C">
            <w:pPr>
              <w:jc w:val="both"/>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m:rPr>
                        <m:sty m:val="p"/>
                      </m:rPr>
                      <w:rPr>
                        <w:rFonts w:ascii="Cambria Math" w:hAnsi="Cambria Math" w:cs="Times New Roman"/>
                        <w:sz w:val="28"/>
                        <w:szCs w:val="28"/>
                      </w:rPr>
                      <m:t>Х</m:t>
                    </m:r>
                  </m:e>
                  <m:sub>
                    <m:r>
                      <w:rPr>
                        <w:rFonts w:ascii="Cambria Math" w:hAnsi="Cambria Math" w:cs="Times New Roman"/>
                        <w:sz w:val="28"/>
                        <w:szCs w:val="28"/>
                      </w:rPr>
                      <m:t>эмп</m:t>
                    </m:r>
                  </m:sub>
                  <m:sup>
                    <m:r>
                      <w:rPr>
                        <w:rFonts w:ascii="Cambria Math" w:hAnsi="Cambria Math" w:cs="Times New Roman"/>
                        <w:sz w:val="28"/>
                        <w:szCs w:val="28"/>
                      </w:rPr>
                      <m:t>2</m:t>
                    </m:r>
                  </m:sup>
                </m:sSubSup>
              </m:oMath>
            </m:oMathPara>
          </w:p>
        </w:tc>
        <w:tc>
          <w:tcPr>
            <w:tcW w:w="2672" w:type="dxa"/>
            <w:gridSpan w:val="2"/>
          </w:tcPr>
          <w:p w:rsidR="00A63A52" w:rsidRPr="00EC5349" w:rsidRDefault="00A63A52" w:rsidP="0047561C">
            <w:pPr>
              <w:jc w:val="center"/>
              <w:rPr>
                <w:rFonts w:ascii="Times New Roman" w:hAnsi="Times New Roman" w:cs="Times New Roman"/>
                <w:b/>
                <w:sz w:val="28"/>
                <w:szCs w:val="28"/>
              </w:rPr>
            </w:pPr>
            <w:r w:rsidRPr="00EC5349">
              <w:rPr>
                <w:rFonts w:ascii="Times New Roman" w:hAnsi="Times New Roman" w:cs="Times New Roman"/>
                <w:i/>
                <w:sz w:val="28"/>
                <w:szCs w:val="28"/>
                <w:lang w:val="en-US"/>
              </w:rPr>
              <w:t>K</w:t>
            </w:r>
          </w:p>
        </w:tc>
        <w:tc>
          <w:tcPr>
            <w:tcW w:w="1315" w:type="dxa"/>
            <w:vMerge w:val="restart"/>
          </w:tcPr>
          <w:p w:rsidR="00A63A52" w:rsidRPr="00EC5349" w:rsidRDefault="006E1077" w:rsidP="0047561C">
            <w:pPr>
              <w:jc w:val="both"/>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m:rPr>
                        <m:sty m:val="p"/>
                      </m:rPr>
                      <w:rPr>
                        <w:rFonts w:ascii="Cambria Math" w:hAnsi="Cambria Math" w:cs="Times New Roman"/>
                        <w:sz w:val="28"/>
                        <w:szCs w:val="28"/>
                      </w:rPr>
                      <m:t>Х</m:t>
                    </m:r>
                  </m:e>
                  <m:sub>
                    <m:r>
                      <w:rPr>
                        <w:rFonts w:ascii="Cambria Math" w:hAnsi="Cambria Math" w:cs="Times New Roman"/>
                        <w:sz w:val="28"/>
                        <w:szCs w:val="28"/>
                      </w:rPr>
                      <m:t>эмп</m:t>
                    </m:r>
                  </m:sub>
                  <m:sup>
                    <m:r>
                      <w:rPr>
                        <w:rFonts w:ascii="Cambria Math" w:hAnsi="Cambria Math" w:cs="Times New Roman"/>
                        <w:sz w:val="28"/>
                        <w:szCs w:val="28"/>
                      </w:rPr>
                      <m:t>2</m:t>
                    </m:r>
                  </m:sup>
                </m:sSubSup>
              </m:oMath>
            </m:oMathPara>
          </w:p>
        </w:tc>
      </w:tr>
      <w:tr w:rsidR="00A63A52" w:rsidRPr="00EC5349" w:rsidTr="00936B40">
        <w:tc>
          <w:tcPr>
            <w:tcW w:w="1664" w:type="dxa"/>
            <w:vMerge/>
          </w:tcPr>
          <w:p w:rsidR="00A63A52" w:rsidRPr="00EC5349" w:rsidRDefault="00A63A52" w:rsidP="0047561C">
            <w:pPr>
              <w:jc w:val="both"/>
              <w:rPr>
                <w:rFonts w:ascii="Times New Roman" w:hAnsi="Times New Roman" w:cs="Times New Roman"/>
                <w:sz w:val="28"/>
                <w:szCs w:val="28"/>
              </w:rPr>
            </w:pPr>
          </w:p>
        </w:tc>
        <w:tc>
          <w:tcPr>
            <w:tcW w:w="1038" w:type="dxa"/>
          </w:tcPr>
          <w:p w:rsidR="00A63A52" w:rsidRPr="00EC5349" w:rsidRDefault="00A63A52" w:rsidP="0047561C">
            <w:pPr>
              <w:jc w:val="both"/>
              <w:rPr>
                <w:rFonts w:ascii="Times New Roman" w:hAnsi="Times New Roman" w:cs="Times New Roman"/>
                <w:sz w:val="28"/>
                <w:szCs w:val="28"/>
              </w:rPr>
            </w:pPr>
            <w:r w:rsidRPr="00EC5349">
              <w:rPr>
                <w:rFonts w:ascii="Times New Roman" w:hAnsi="Times New Roman" w:cs="Times New Roman"/>
                <w:sz w:val="28"/>
                <w:szCs w:val="28"/>
              </w:rPr>
              <w:t>Эксп.</w:t>
            </w:r>
          </w:p>
        </w:tc>
        <w:tc>
          <w:tcPr>
            <w:tcW w:w="1342" w:type="dxa"/>
          </w:tcPr>
          <w:p w:rsidR="00A63A52" w:rsidRPr="00EC5349" w:rsidRDefault="00A63A52" w:rsidP="0047561C">
            <w:pPr>
              <w:jc w:val="both"/>
              <w:rPr>
                <w:rFonts w:ascii="Times New Roman" w:hAnsi="Times New Roman" w:cs="Times New Roman"/>
                <w:sz w:val="28"/>
                <w:szCs w:val="28"/>
              </w:rPr>
            </w:pPr>
            <w:r w:rsidRPr="00EC5349">
              <w:rPr>
                <w:rFonts w:ascii="Times New Roman" w:hAnsi="Times New Roman" w:cs="Times New Roman"/>
                <w:sz w:val="28"/>
                <w:szCs w:val="28"/>
              </w:rPr>
              <w:t>Контр.</w:t>
            </w:r>
          </w:p>
        </w:tc>
        <w:tc>
          <w:tcPr>
            <w:tcW w:w="1314" w:type="dxa"/>
            <w:vMerge/>
          </w:tcPr>
          <w:p w:rsidR="00A63A52" w:rsidRPr="00EC5349" w:rsidRDefault="00A63A52" w:rsidP="0047561C">
            <w:pPr>
              <w:jc w:val="both"/>
              <w:rPr>
                <w:rFonts w:ascii="Times New Roman" w:hAnsi="Times New Roman" w:cs="Times New Roman"/>
                <w:sz w:val="28"/>
                <w:szCs w:val="28"/>
              </w:rPr>
            </w:pPr>
          </w:p>
        </w:tc>
        <w:tc>
          <w:tcPr>
            <w:tcW w:w="1329" w:type="dxa"/>
          </w:tcPr>
          <w:p w:rsidR="00A63A52" w:rsidRPr="00EC5349" w:rsidRDefault="00A63A52" w:rsidP="0047561C">
            <w:pPr>
              <w:jc w:val="both"/>
              <w:rPr>
                <w:rFonts w:ascii="Times New Roman" w:hAnsi="Times New Roman" w:cs="Times New Roman"/>
                <w:sz w:val="28"/>
                <w:szCs w:val="28"/>
              </w:rPr>
            </w:pPr>
            <w:r w:rsidRPr="00EC5349">
              <w:rPr>
                <w:rFonts w:ascii="Times New Roman" w:hAnsi="Times New Roman" w:cs="Times New Roman"/>
                <w:sz w:val="28"/>
                <w:szCs w:val="28"/>
              </w:rPr>
              <w:t>Эксп.</w:t>
            </w:r>
          </w:p>
        </w:tc>
        <w:tc>
          <w:tcPr>
            <w:tcW w:w="1343" w:type="dxa"/>
          </w:tcPr>
          <w:p w:rsidR="00A63A52" w:rsidRPr="00EC5349" w:rsidRDefault="00A63A52" w:rsidP="0047561C">
            <w:pPr>
              <w:jc w:val="both"/>
              <w:rPr>
                <w:rFonts w:ascii="Times New Roman" w:hAnsi="Times New Roman" w:cs="Times New Roman"/>
                <w:sz w:val="28"/>
                <w:szCs w:val="28"/>
              </w:rPr>
            </w:pPr>
            <w:r w:rsidRPr="00EC5349">
              <w:rPr>
                <w:rFonts w:ascii="Times New Roman" w:hAnsi="Times New Roman" w:cs="Times New Roman"/>
                <w:sz w:val="28"/>
                <w:szCs w:val="28"/>
              </w:rPr>
              <w:t>Контр.</w:t>
            </w:r>
          </w:p>
        </w:tc>
        <w:tc>
          <w:tcPr>
            <w:tcW w:w="1315" w:type="dxa"/>
            <w:vMerge/>
          </w:tcPr>
          <w:p w:rsidR="00A63A52" w:rsidRPr="00EC5349" w:rsidRDefault="00A63A52" w:rsidP="0047561C">
            <w:pPr>
              <w:jc w:val="both"/>
              <w:rPr>
                <w:rFonts w:ascii="Times New Roman" w:hAnsi="Times New Roman" w:cs="Times New Roman"/>
                <w:sz w:val="28"/>
                <w:szCs w:val="28"/>
              </w:rPr>
            </w:pPr>
          </w:p>
        </w:tc>
      </w:tr>
      <w:tr w:rsidR="004404ED" w:rsidRPr="00EC5349" w:rsidTr="00936B40">
        <w:tc>
          <w:tcPr>
            <w:tcW w:w="1664" w:type="dxa"/>
          </w:tcPr>
          <w:p w:rsidR="00294880" w:rsidRPr="00EC5349" w:rsidRDefault="00294880" w:rsidP="0047561C">
            <w:pPr>
              <w:jc w:val="both"/>
              <w:rPr>
                <w:rFonts w:ascii="Times New Roman" w:hAnsi="Times New Roman" w:cs="Times New Roman"/>
                <w:sz w:val="28"/>
                <w:szCs w:val="28"/>
                <w:lang w:val="ru-RU"/>
              </w:rPr>
            </w:pPr>
            <w:r w:rsidRPr="00EC5349">
              <w:rPr>
                <w:rFonts w:ascii="Times New Roman" w:hAnsi="Times New Roman" w:cs="Times New Roman"/>
                <w:sz w:val="28"/>
                <w:szCs w:val="28"/>
                <w:lang w:val="ru-RU"/>
              </w:rPr>
              <w:t>2017-2018</w:t>
            </w:r>
          </w:p>
        </w:tc>
        <w:tc>
          <w:tcPr>
            <w:tcW w:w="1038" w:type="dxa"/>
          </w:tcPr>
          <w:p w:rsidR="00294880" w:rsidRPr="00EC5349" w:rsidRDefault="00294880" w:rsidP="0047561C">
            <w:pPr>
              <w:jc w:val="both"/>
              <w:rPr>
                <w:rFonts w:ascii="Times New Roman" w:hAnsi="Times New Roman" w:cs="Times New Roman"/>
                <w:color w:val="000000" w:themeColor="text1"/>
                <w:sz w:val="28"/>
                <w:szCs w:val="28"/>
              </w:rPr>
            </w:pPr>
            <w:r w:rsidRPr="00EC5349">
              <w:rPr>
                <w:rFonts w:ascii="Times New Roman" w:hAnsi="Times New Roman" w:cs="Times New Roman"/>
                <w:color w:val="000000" w:themeColor="text1"/>
                <w:sz w:val="28"/>
                <w:szCs w:val="28"/>
              </w:rPr>
              <w:t>0,82</w:t>
            </w:r>
          </w:p>
        </w:tc>
        <w:tc>
          <w:tcPr>
            <w:tcW w:w="1342"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0,79</w:t>
            </w:r>
          </w:p>
        </w:tc>
        <w:tc>
          <w:tcPr>
            <w:tcW w:w="1314"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1,50</w:t>
            </w:r>
          </w:p>
        </w:tc>
        <w:tc>
          <w:tcPr>
            <w:tcW w:w="1329"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0,87</w:t>
            </w:r>
          </w:p>
        </w:tc>
        <w:tc>
          <w:tcPr>
            <w:tcW w:w="1343"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0,80</w:t>
            </w:r>
          </w:p>
        </w:tc>
        <w:tc>
          <w:tcPr>
            <w:tcW w:w="1315"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5,16</w:t>
            </w:r>
          </w:p>
        </w:tc>
      </w:tr>
      <w:tr w:rsidR="004404ED" w:rsidRPr="00EC5349" w:rsidTr="00936B40">
        <w:tc>
          <w:tcPr>
            <w:tcW w:w="1664" w:type="dxa"/>
          </w:tcPr>
          <w:p w:rsidR="00294880" w:rsidRPr="00EC5349" w:rsidRDefault="00294880" w:rsidP="0047561C">
            <w:pPr>
              <w:jc w:val="both"/>
              <w:rPr>
                <w:rFonts w:ascii="Times New Roman" w:hAnsi="Times New Roman" w:cs="Times New Roman"/>
                <w:sz w:val="28"/>
                <w:szCs w:val="28"/>
                <w:lang w:val="ru-RU"/>
              </w:rPr>
            </w:pPr>
            <w:r w:rsidRPr="00EC5349">
              <w:rPr>
                <w:rFonts w:ascii="Times New Roman" w:hAnsi="Times New Roman" w:cs="Times New Roman"/>
                <w:sz w:val="28"/>
                <w:szCs w:val="28"/>
                <w:lang w:val="ru-RU"/>
              </w:rPr>
              <w:t>2018-2019</w:t>
            </w:r>
          </w:p>
        </w:tc>
        <w:tc>
          <w:tcPr>
            <w:tcW w:w="1038" w:type="dxa"/>
          </w:tcPr>
          <w:p w:rsidR="00294880" w:rsidRPr="00EC5349" w:rsidRDefault="00294880" w:rsidP="0047561C">
            <w:pPr>
              <w:jc w:val="both"/>
              <w:rPr>
                <w:rFonts w:ascii="Times New Roman" w:hAnsi="Times New Roman" w:cs="Times New Roman"/>
                <w:color w:val="000000" w:themeColor="text1"/>
                <w:sz w:val="28"/>
                <w:szCs w:val="28"/>
              </w:rPr>
            </w:pPr>
            <w:r w:rsidRPr="00EC5349">
              <w:rPr>
                <w:rFonts w:ascii="Times New Roman" w:hAnsi="Times New Roman" w:cs="Times New Roman"/>
                <w:color w:val="000000" w:themeColor="text1"/>
                <w:sz w:val="28"/>
                <w:szCs w:val="28"/>
              </w:rPr>
              <w:t>0,83</w:t>
            </w:r>
          </w:p>
        </w:tc>
        <w:tc>
          <w:tcPr>
            <w:tcW w:w="1342"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0,80</w:t>
            </w:r>
          </w:p>
        </w:tc>
        <w:tc>
          <w:tcPr>
            <w:tcW w:w="1314"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1,74</w:t>
            </w:r>
          </w:p>
        </w:tc>
        <w:tc>
          <w:tcPr>
            <w:tcW w:w="1329"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0,87</w:t>
            </w:r>
          </w:p>
        </w:tc>
        <w:tc>
          <w:tcPr>
            <w:tcW w:w="1343"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0,80</w:t>
            </w:r>
          </w:p>
        </w:tc>
        <w:tc>
          <w:tcPr>
            <w:tcW w:w="1315"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5,03</w:t>
            </w:r>
          </w:p>
        </w:tc>
      </w:tr>
      <w:tr w:rsidR="004404ED" w:rsidRPr="00EC5349" w:rsidTr="00936B40">
        <w:tc>
          <w:tcPr>
            <w:tcW w:w="1664" w:type="dxa"/>
          </w:tcPr>
          <w:p w:rsidR="00294880" w:rsidRPr="00EC5349" w:rsidRDefault="00294880" w:rsidP="0047561C">
            <w:pPr>
              <w:jc w:val="both"/>
              <w:rPr>
                <w:rFonts w:ascii="Times New Roman" w:hAnsi="Times New Roman" w:cs="Times New Roman"/>
                <w:sz w:val="28"/>
                <w:szCs w:val="28"/>
                <w:lang w:val="ru-RU"/>
              </w:rPr>
            </w:pPr>
            <w:r w:rsidRPr="00EC5349">
              <w:rPr>
                <w:rFonts w:ascii="Times New Roman" w:hAnsi="Times New Roman" w:cs="Times New Roman"/>
                <w:sz w:val="28"/>
                <w:szCs w:val="28"/>
                <w:lang w:val="ru-RU"/>
              </w:rPr>
              <w:t>2019-2020</w:t>
            </w:r>
          </w:p>
        </w:tc>
        <w:tc>
          <w:tcPr>
            <w:tcW w:w="1038"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0,82</w:t>
            </w:r>
          </w:p>
        </w:tc>
        <w:tc>
          <w:tcPr>
            <w:tcW w:w="1342"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0,80</w:t>
            </w:r>
          </w:p>
        </w:tc>
        <w:tc>
          <w:tcPr>
            <w:tcW w:w="1314"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1,23</w:t>
            </w:r>
          </w:p>
        </w:tc>
        <w:tc>
          <w:tcPr>
            <w:tcW w:w="1329"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0,89</w:t>
            </w:r>
          </w:p>
        </w:tc>
        <w:tc>
          <w:tcPr>
            <w:tcW w:w="1343"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0,80</w:t>
            </w:r>
          </w:p>
        </w:tc>
        <w:tc>
          <w:tcPr>
            <w:tcW w:w="1315"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7,86</w:t>
            </w:r>
          </w:p>
        </w:tc>
      </w:tr>
      <w:tr w:rsidR="004404ED" w:rsidRPr="00EC5349" w:rsidTr="00936B40">
        <w:tc>
          <w:tcPr>
            <w:tcW w:w="1664" w:type="dxa"/>
          </w:tcPr>
          <w:p w:rsidR="00294880" w:rsidRPr="00EC5349" w:rsidRDefault="00294880" w:rsidP="0047561C">
            <w:pPr>
              <w:jc w:val="both"/>
              <w:rPr>
                <w:rFonts w:ascii="Times New Roman" w:hAnsi="Times New Roman" w:cs="Times New Roman"/>
                <w:sz w:val="28"/>
                <w:szCs w:val="28"/>
                <w:lang w:val="ru-RU"/>
              </w:rPr>
            </w:pPr>
            <w:r w:rsidRPr="00EC5349">
              <w:rPr>
                <w:rFonts w:ascii="Times New Roman" w:hAnsi="Times New Roman" w:cs="Times New Roman"/>
                <w:sz w:val="28"/>
                <w:szCs w:val="28"/>
                <w:lang w:val="ru-RU"/>
              </w:rPr>
              <w:t>2020-2021</w:t>
            </w:r>
          </w:p>
        </w:tc>
        <w:tc>
          <w:tcPr>
            <w:tcW w:w="1038"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0,83</w:t>
            </w:r>
          </w:p>
        </w:tc>
        <w:tc>
          <w:tcPr>
            <w:tcW w:w="1342"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0,79</w:t>
            </w:r>
          </w:p>
        </w:tc>
        <w:tc>
          <w:tcPr>
            <w:tcW w:w="1314"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1,47</w:t>
            </w:r>
          </w:p>
        </w:tc>
        <w:tc>
          <w:tcPr>
            <w:tcW w:w="1329"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0,89</w:t>
            </w:r>
          </w:p>
        </w:tc>
        <w:tc>
          <w:tcPr>
            <w:tcW w:w="1343"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0,80</w:t>
            </w:r>
          </w:p>
        </w:tc>
        <w:tc>
          <w:tcPr>
            <w:tcW w:w="1315" w:type="dxa"/>
          </w:tcPr>
          <w:p w:rsidR="00294880" w:rsidRPr="00EC5349" w:rsidRDefault="00294880" w:rsidP="0047561C">
            <w:pPr>
              <w:jc w:val="both"/>
              <w:rPr>
                <w:rFonts w:ascii="Times New Roman" w:hAnsi="Times New Roman" w:cs="Times New Roman"/>
                <w:sz w:val="28"/>
                <w:szCs w:val="28"/>
              </w:rPr>
            </w:pPr>
            <w:r w:rsidRPr="00EC5349">
              <w:rPr>
                <w:rFonts w:ascii="Times New Roman" w:hAnsi="Times New Roman" w:cs="Times New Roman"/>
                <w:sz w:val="28"/>
                <w:szCs w:val="28"/>
              </w:rPr>
              <w:t>9,18</w:t>
            </w:r>
          </w:p>
        </w:tc>
      </w:tr>
    </w:tbl>
    <w:p w:rsidR="00936B40" w:rsidRDefault="00936B40" w:rsidP="00936B40">
      <w:pPr>
        <w:pStyle w:val="aa"/>
        <w:ind w:firstLine="708"/>
        <w:jc w:val="both"/>
        <w:rPr>
          <w:rFonts w:ascii="Times New Roman" w:hAnsi="Times New Roman" w:cs="Times New Roman"/>
          <w:sz w:val="30"/>
          <w:szCs w:val="30"/>
          <w:lang w:eastAsia="ru-RU"/>
        </w:rPr>
      </w:pPr>
      <w:r>
        <w:rPr>
          <w:rFonts w:ascii="Times New Roman" w:hAnsi="Times New Roman" w:cs="Times New Roman"/>
          <w:sz w:val="30"/>
          <w:szCs w:val="30"/>
          <w:lang w:val="ky-KG" w:eastAsia="ru-RU"/>
        </w:rPr>
        <w:lastRenderedPageBreak/>
        <w:t>Р</w:t>
      </w:r>
      <w:r w:rsidRPr="00F56B2C">
        <w:rPr>
          <w:rFonts w:ascii="Times New Roman" w:hAnsi="Times New Roman" w:cs="Times New Roman"/>
          <w:sz w:val="30"/>
          <w:szCs w:val="30"/>
          <w:lang w:eastAsia="ru-RU"/>
        </w:rPr>
        <w:t>езультаты</w:t>
      </w:r>
      <w:r>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экспериментального тестирования по формированию мышления учащихся</w:t>
      </w:r>
      <w:r>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 xml:space="preserve"> были оценены через коэффициенты </w:t>
      </w:r>
      <m:oMath>
        <m:sSub>
          <m:sSubPr>
            <m:ctrlPr>
              <w:rPr>
                <w:rFonts w:ascii="Cambria Math" w:hAnsi="Cambria Math" w:cs="Times New Roman"/>
                <w:i/>
                <w:color w:val="000000" w:themeColor="text1"/>
                <w:sz w:val="30"/>
                <w:szCs w:val="30"/>
              </w:rPr>
            </m:ctrlPr>
          </m:sSubPr>
          <m:e>
            <m:r>
              <w:rPr>
                <w:rFonts w:ascii="Cambria Math" w:hAnsi="Cambria Math" w:cs="Times New Roman"/>
                <w:sz w:val="30"/>
                <w:szCs w:val="30"/>
              </w:rPr>
              <m:t>K</m:t>
            </m:r>
          </m:e>
          <m:sub>
            <m:r>
              <w:rPr>
                <w:rFonts w:ascii="Cambria Math" w:hAnsi="Cambria Math" w:cs="Times New Roman"/>
                <w:color w:val="000000" w:themeColor="text1"/>
                <w:sz w:val="30"/>
                <w:szCs w:val="30"/>
              </w:rPr>
              <m:t>экс</m:t>
            </m:r>
          </m:sub>
        </m:sSub>
      </m:oMath>
      <w:r w:rsidRPr="00151A7F">
        <w:rPr>
          <w:rFonts w:ascii="Times New Roman" w:hAnsi="Times New Roman" w:cs="Times New Roman"/>
          <w:color w:val="000000" w:themeColor="text1"/>
          <w:sz w:val="30"/>
          <w:szCs w:val="30"/>
        </w:rPr>
        <w:t xml:space="preserve"> </w:t>
      </w:r>
      <w:r>
        <w:rPr>
          <w:rFonts w:ascii="Times New Roman" w:hAnsi="Times New Roman" w:cs="Times New Roman"/>
          <w:color w:val="000000" w:themeColor="text1"/>
          <w:sz w:val="30"/>
          <w:szCs w:val="30"/>
          <w:lang w:val="ky-KG"/>
        </w:rPr>
        <w:t xml:space="preserve">и </w:t>
      </w:r>
      <m:oMath>
        <m:sSub>
          <m:sSubPr>
            <m:ctrlPr>
              <w:rPr>
                <w:rFonts w:ascii="Cambria Math" w:hAnsi="Cambria Math" w:cs="Times New Roman"/>
                <w:i/>
                <w:color w:val="000000" w:themeColor="text1"/>
                <w:sz w:val="30"/>
                <w:szCs w:val="30"/>
              </w:rPr>
            </m:ctrlPr>
          </m:sSubPr>
          <m:e>
            <m:r>
              <w:rPr>
                <w:rFonts w:ascii="Cambria Math" w:hAnsi="Cambria Math" w:cs="Times New Roman"/>
                <w:sz w:val="30"/>
                <w:szCs w:val="30"/>
              </w:rPr>
              <m:t>K</m:t>
            </m:r>
          </m:e>
          <m:sub>
            <m:r>
              <w:rPr>
                <w:rFonts w:ascii="Cambria Math" w:hAnsi="Cambria Math" w:cs="Times New Roman"/>
                <w:color w:val="000000" w:themeColor="text1"/>
                <w:sz w:val="30"/>
                <w:szCs w:val="30"/>
              </w:rPr>
              <m:t>контр</m:t>
            </m:r>
          </m:sub>
        </m:sSub>
      </m:oMath>
      <w:r>
        <w:rPr>
          <w:rFonts w:ascii="Times New Roman" w:eastAsiaTheme="minorEastAsia" w:hAnsi="Times New Roman" w:cs="Times New Roman"/>
          <w:color w:val="000000" w:themeColor="text1"/>
          <w:sz w:val="30"/>
          <w:szCs w:val="30"/>
          <w:lang w:val="ky-KG"/>
        </w:rPr>
        <w:t xml:space="preserve"> </w:t>
      </w:r>
      <w:r>
        <w:rPr>
          <w:rFonts w:ascii="Times New Roman" w:hAnsi="Times New Roman" w:cs="Times New Roman"/>
          <w:sz w:val="30"/>
          <w:szCs w:val="30"/>
          <w:lang w:val="ky-KG" w:eastAsia="ru-RU"/>
        </w:rPr>
        <w:t>и</w:t>
      </w:r>
      <w:r w:rsidRPr="00F56B2C">
        <w:rPr>
          <w:rFonts w:ascii="Times New Roman" w:hAnsi="Times New Roman" w:cs="Times New Roman"/>
          <w:sz w:val="30"/>
          <w:szCs w:val="30"/>
          <w:lang w:eastAsia="ru-RU"/>
        </w:rPr>
        <w:t xml:space="preserve"> соответствующие показатели в таблицах и на рисунках приведены в диссертации</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 итоге в экспериментальных и контрольных классах </w:t>
      </w:r>
      <w:r>
        <w:rPr>
          <w:rFonts w:ascii="Times New Roman" w:hAnsi="Times New Roman" w:cs="Times New Roman"/>
          <w:sz w:val="30"/>
          <w:szCs w:val="30"/>
          <w:lang w:eastAsia="ru-RU"/>
        </w:rPr>
        <w:t>по сравнению относительно первой проверки уровневое увеличение</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w:t>
      </w:r>
      <w:r w:rsidRPr="00F56B2C">
        <w:rPr>
          <w:rFonts w:ascii="Times New Roman" w:hAnsi="Times New Roman" w:cs="Times New Roman"/>
          <w:sz w:val="30"/>
          <w:szCs w:val="30"/>
          <w:lang w:eastAsia="ru-RU"/>
        </w:rPr>
        <w:t>например</w:t>
      </w:r>
      <w:r>
        <w:rPr>
          <w:rFonts w:ascii="Times New Roman" w:hAnsi="Times New Roman" w:cs="Times New Roman"/>
          <w:sz w:val="30"/>
          <w:szCs w:val="30"/>
          <w:lang w:val="ky-KG" w:eastAsia="ru-RU"/>
        </w:rPr>
        <w:t xml:space="preserve"> в</w:t>
      </w:r>
      <w:r>
        <w:rPr>
          <w:rFonts w:ascii="Times New Roman" w:hAnsi="Times New Roman" w:cs="Times New Roman"/>
          <w:sz w:val="30"/>
          <w:szCs w:val="30"/>
          <w:lang w:eastAsia="ru-RU"/>
        </w:rPr>
        <w:t xml:space="preserve"> 5-х классах составил</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w:t>
      </w:r>
    </w:p>
    <w:p w:rsidR="00936B40" w:rsidRDefault="006E1077" w:rsidP="00936B40">
      <w:pPr>
        <w:pStyle w:val="aa"/>
        <w:ind w:firstLine="708"/>
        <w:jc w:val="both"/>
        <w:rPr>
          <w:rFonts w:ascii="Times New Roman" w:eastAsiaTheme="minorEastAsia" w:hAnsi="Times New Roman" w:cs="Times New Roman"/>
          <w:sz w:val="30"/>
          <w:szCs w:val="30"/>
        </w:rPr>
      </w:pPr>
      <m:oMath>
        <m:sSub>
          <m:sSubPr>
            <m:ctrlPr>
              <w:rPr>
                <w:rFonts w:ascii="Cambria Math" w:hAnsi="Cambria Math" w:cs="Times New Roman"/>
                <w:i/>
                <w:sz w:val="30"/>
                <w:szCs w:val="30"/>
              </w:rPr>
            </m:ctrlPr>
          </m:sSubPr>
          <m:e>
            <m:r>
              <w:rPr>
                <w:rFonts w:ascii="Cambria Math" w:hAnsi="Cambria Math" w:cs="Times New Roman"/>
                <w:sz w:val="30"/>
                <w:szCs w:val="30"/>
              </w:rPr>
              <m:t>Д</m:t>
            </m:r>
          </m:e>
          <m:sub>
            <m:r>
              <w:rPr>
                <w:rFonts w:ascii="Cambria Math" w:hAnsi="Cambria Math" w:cs="Times New Roman"/>
                <w:sz w:val="30"/>
                <w:szCs w:val="30"/>
              </w:rPr>
              <m:t>экс</m:t>
            </m:r>
          </m:sub>
        </m:sSub>
      </m:oMath>
      <w:r w:rsidR="00936B40">
        <w:rPr>
          <w:rFonts w:ascii="Times New Roman" w:eastAsiaTheme="minorEastAsia" w:hAnsi="Times New Roman" w:cs="Times New Roman"/>
          <w:sz w:val="30"/>
          <w:szCs w:val="30"/>
        </w:rPr>
        <w:t xml:space="preserve"> = 0,89 – 0,83 = 0,06 и</w:t>
      </w:r>
      <w:proofErr w:type="gramStart"/>
      <w:r w:rsidR="00936B40" w:rsidRPr="00151A7F">
        <w:rPr>
          <w:rFonts w:ascii="Times New Roman" w:eastAsiaTheme="minorEastAsia" w:hAnsi="Times New Roman" w:cs="Times New Roman"/>
          <w:sz w:val="30"/>
          <w:szCs w:val="30"/>
        </w:rPr>
        <w:t xml:space="preserve">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Д</m:t>
            </m:r>
            <w:proofErr w:type="gramEnd"/>
          </m:e>
          <m:sub>
            <m:r>
              <w:rPr>
                <w:rFonts w:ascii="Cambria Math" w:eastAsiaTheme="minorEastAsia" w:hAnsi="Cambria Math" w:cs="Times New Roman"/>
                <w:sz w:val="30"/>
                <w:szCs w:val="30"/>
              </w:rPr>
              <m:t>контр</m:t>
            </m:r>
          </m:sub>
        </m:sSub>
      </m:oMath>
      <w:r w:rsidR="00936B40">
        <w:rPr>
          <w:rFonts w:ascii="Times New Roman" w:eastAsiaTheme="minorEastAsia" w:hAnsi="Times New Roman" w:cs="Times New Roman"/>
          <w:sz w:val="30"/>
          <w:szCs w:val="30"/>
        </w:rPr>
        <w:t xml:space="preserve"> = 0,80 – 0,79 = 0,01</w:t>
      </w:r>
      <w:r w:rsidR="00936B40" w:rsidRPr="00151A7F">
        <w:rPr>
          <w:rFonts w:ascii="Times New Roman" w:eastAsiaTheme="minorEastAsia" w:hAnsi="Times New Roman" w:cs="Times New Roman"/>
          <w:sz w:val="30"/>
          <w:szCs w:val="30"/>
        </w:rPr>
        <w:t>.</w:t>
      </w:r>
    </w:p>
    <w:p w:rsidR="00294880" w:rsidRPr="00936B40" w:rsidRDefault="00294880" w:rsidP="00294880">
      <w:pPr>
        <w:pStyle w:val="aa"/>
        <w:ind w:firstLine="708"/>
        <w:jc w:val="both"/>
        <w:rPr>
          <w:rFonts w:ascii="Times New Roman" w:hAnsi="Times New Roman" w:cs="Times New Roman"/>
          <w:sz w:val="30"/>
          <w:szCs w:val="30"/>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716"/>
      </w:tblGrid>
      <w:tr w:rsidR="006454F4" w:rsidTr="00A63A52">
        <w:tc>
          <w:tcPr>
            <w:tcW w:w="4672" w:type="dxa"/>
          </w:tcPr>
          <w:p w:rsidR="006454F4" w:rsidRDefault="006454F4" w:rsidP="00A70D29">
            <w:pPr>
              <w:pStyle w:val="aa"/>
              <w:jc w:val="both"/>
              <w:rPr>
                <w:rFonts w:ascii="Times New Roman" w:hAnsi="Times New Roman" w:cs="Times New Roman"/>
                <w:sz w:val="30"/>
                <w:szCs w:val="30"/>
                <w:lang w:val="ky-KG" w:eastAsia="ru-RU"/>
              </w:rPr>
            </w:pPr>
            <w:r>
              <w:rPr>
                <w:rFonts w:ascii="Times New Roman" w:hAnsi="Times New Roman" w:cs="Times New Roman"/>
                <w:noProof/>
                <w:color w:val="000000" w:themeColor="text1"/>
                <w:sz w:val="30"/>
                <w:szCs w:val="30"/>
                <w:lang w:eastAsia="ru-RU"/>
              </w:rPr>
              <w:drawing>
                <wp:inline distT="0" distB="0" distL="0" distR="0" wp14:anchorId="388913CB" wp14:editId="7DC91355">
                  <wp:extent cx="2864512" cy="14547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4009" cy="1485001"/>
                          </a:xfrm>
                          <a:prstGeom prst="rect">
                            <a:avLst/>
                          </a:prstGeom>
                          <a:noFill/>
                        </pic:spPr>
                      </pic:pic>
                    </a:graphicData>
                  </a:graphic>
                </wp:inline>
              </w:drawing>
            </w:r>
          </w:p>
        </w:tc>
        <w:tc>
          <w:tcPr>
            <w:tcW w:w="4673" w:type="dxa"/>
          </w:tcPr>
          <w:p w:rsidR="006454F4" w:rsidRDefault="006454F4" w:rsidP="00A70D29">
            <w:pPr>
              <w:pStyle w:val="aa"/>
              <w:jc w:val="both"/>
              <w:rPr>
                <w:rFonts w:ascii="Times New Roman" w:hAnsi="Times New Roman" w:cs="Times New Roman"/>
                <w:sz w:val="30"/>
                <w:szCs w:val="30"/>
                <w:lang w:val="ky-KG" w:eastAsia="ru-RU"/>
              </w:rPr>
            </w:pPr>
            <w:r w:rsidRPr="00EC5349">
              <w:rPr>
                <w:rFonts w:ascii="Times New Roman" w:hAnsi="Times New Roman" w:cs="Times New Roman"/>
                <w:noProof/>
                <w:sz w:val="28"/>
                <w:szCs w:val="28"/>
                <w:lang w:eastAsia="ru-RU"/>
              </w:rPr>
              <w:drawing>
                <wp:inline distT="0" distB="0" distL="0" distR="0" wp14:anchorId="099BC31D" wp14:editId="3798DAEB">
                  <wp:extent cx="2855250" cy="1455346"/>
                  <wp:effectExtent l="0" t="0" r="2540" b="0"/>
                  <wp:docPr id="239" name="Рисунок 239" descr="C:\Users\BESTCOMP\Downloads\2022-03-13_21-1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ESTCOMP\Downloads\2022-03-13_21-11-0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46783" cy="1502001"/>
                          </a:xfrm>
                          <a:prstGeom prst="rect">
                            <a:avLst/>
                          </a:prstGeom>
                          <a:noFill/>
                          <a:ln>
                            <a:noFill/>
                          </a:ln>
                        </pic:spPr>
                      </pic:pic>
                    </a:graphicData>
                  </a:graphic>
                </wp:inline>
              </w:drawing>
            </w:r>
          </w:p>
        </w:tc>
      </w:tr>
      <w:tr w:rsidR="006454F4" w:rsidTr="00A63A52">
        <w:tc>
          <w:tcPr>
            <w:tcW w:w="4672" w:type="dxa"/>
          </w:tcPr>
          <w:p w:rsidR="006454F4" w:rsidRDefault="00936B40" w:rsidP="006454F4">
            <w:pPr>
              <w:pStyle w:val="aa"/>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Рисунок 2</w:t>
            </w:r>
            <w:r w:rsidR="006454F4">
              <w:rPr>
                <w:rFonts w:ascii="Times New Roman" w:hAnsi="Times New Roman" w:cs="Times New Roman"/>
                <w:sz w:val="30"/>
                <w:szCs w:val="30"/>
                <w:lang w:val="ky-KG" w:eastAsia="ru-RU"/>
              </w:rPr>
              <w:t>.</w:t>
            </w:r>
            <w:r w:rsidR="006454F4" w:rsidRPr="006454F4">
              <w:rPr>
                <w:lang w:val="ru-RU"/>
              </w:rPr>
              <w:t xml:space="preserve"> </w:t>
            </w:r>
            <w:r w:rsidR="006454F4" w:rsidRPr="006454F4">
              <w:rPr>
                <w:rFonts w:ascii="Times New Roman" w:hAnsi="Times New Roman" w:cs="Times New Roman"/>
                <w:sz w:val="30"/>
                <w:szCs w:val="30"/>
                <w:lang w:val="ky-KG" w:eastAsia="ru-RU"/>
              </w:rPr>
              <w:t xml:space="preserve">Гистограмма показателей </w:t>
            </w:r>
            <w:r w:rsidR="006454F4">
              <w:rPr>
                <w:rFonts w:ascii="Times New Roman" w:hAnsi="Times New Roman" w:cs="Times New Roman"/>
                <w:sz w:val="30"/>
                <w:szCs w:val="30"/>
                <w:lang w:val="ky-KG" w:eastAsia="ru-RU"/>
              </w:rPr>
              <w:t>на</w:t>
            </w:r>
            <w:r w:rsidR="006454F4" w:rsidRPr="006454F4">
              <w:rPr>
                <w:rFonts w:ascii="Times New Roman" w:hAnsi="Times New Roman" w:cs="Times New Roman"/>
                <w:sz w:val="30"/>
                <w:szCs w:val="30"/>
                <w:lang w:val="ky-KG" w:eastAsia="ru-RU"/>
              </w:rPr>
              <w:t>ч</w:t>
            </w:r>
            <w:r w:rsidR="006454F4">
              <w:rPr>
                <w:rFonts w:ascii="Times New Roman" w:hAnsi="Times New Roman" w:cs="Times New Roman"/>
                <w:sz w:val="30"/>
                <w:szCs w:val="30"/>
                <w:lang w:val="ky-KG" w:eastAsia="ru-RU"/>
              </w:rPr>
              <w:t>аль</w:t>
            </w:r>
            <w:r w:rsidR="00F81155">
              <w:rPr>
                <w:rFonts w:ascii="Times New Roman" w:hAnsi="Times New Roman" w:cs="Times New Roman"/>
                <w:sz w:val="30"/>
                <w:szCs w:val="30"/>
                <w:lang w:val="ky-KG" w:eastAsia="ru-RU"/>
              </w:rPr>
              <w:t>ной</w:t>
            </w:r>
            <w:r w:rsidR="006454F4" w:rsidRPr="006454F4">
              <w:rPr>
                <w:rFonts w:ascii="Times New Roman" w:hAnsi="Times New Roman" w:cs="Times New Roman"/>
                <w:sz w:val="30"/>
                <w:szCs w:val="30"/>
                <w:lang w:val="ky-KG" w:eastAsia="ru-RU"/>
              </w:rPr>
              <w:t xml:space="preserve"> </w:t>
            </w:r>
            <w:r w:rsidR="006454F4">
              <w:rPr>
                <w:rFonts w:ascii="Times New Roman" w:hAnsi="Times New Roman" w:cs="Times New Roman"/>
                <w:sz w:val="30"/>
                <w:szCs w:val="30"/>
                <w:lang w:val="ky-KG" w:eastAsia="ru-RU"/>
              </w:rPr>
              <w:t>проверки.</w:t>
            </w:r>
          </w:p>
        </w:tc>
        <w:tc>
          <w:tcPr>
            <w:tcW w:w="4673" w:type="dxa"/>
          </w:tcPr>
          <w:p w:rsidR="006454F4" w:rsidRDefault="00936B40" w:rsidP="006454F4">
            <w:pPr>
              <w:pStyle w:val="aa"/>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Рисунок 3.</w:t>
            </w:r>
            <w:r w:rsidR="006454F4" w:rsidRPr="006454F4">
              <w:rPr>
                <w:lang w:val="ru-RU"/>
              </w:rPr>
              <w:t xml:space="preserve"> </w:t>
            </w:r>
            <w:r w:rsidR="006454F4" w:rsidRPr="006454F4">
              <w:rPr>
                <w:rFonts w:ascii="Times New Roman" w:hAnsi="Times New Roman" w:cs="Times New Roman"/>
                <w:sz w:val="30"/>
                <w:szCs w:val="30"/>
                <w:lang w:val="ky-KG" w:eastAsia="ru-RU"/>
              </w:rPr>
              <w:t>Г</w:t>
            </w:r>
            <w:r w:rsidR="00F81155">
              <w:rPr>
                <w:rFonts w:ascii="Times New Roman" w:hAnsi="Times New Roman" w:cs="Times New Roman"/>
                <w:sz w:val="30"/>
                <w:szCs w:val="30"/>
                <w:lang w:val="ky-KG" w:eastAsia="ru-RU"/>
              </w:rPr>
              <w:t>истограмма показателей итоговой</w:t>
            </w:r>
            <w:r w:rsidR="006454F4" w:rsidRPr="006454F4">
              <w:rPr>
                <w:rFonts w:ascii="Times New Roman" w:hAnsi="Times New Roman" w:cs="Times New Roman"/>
                <w:sz w:val="30"/>
                <w:szCs w:val="30"/>
                <w:lang w:val="ky-KG" w:eastAsia="ru-RU"/>
              </w:rPr>
              <w:t xml:space="preserve"> </w:t>
            </w:r>
            <w:r w:rsidR="006454F4">
              <w:rPr>
                <w:rFonts w:ascii="Times New Roman" w:hAnsi="Times New Roman" w:cs="Times New Roman"/>
                <w:sz w:val="30"/>
                <w:szCs w:val="30"/>
                <w:lang w:val="ky-KG" w:eastAsia="ru-RU"/>
              </w:rPr>
              <w:t>проверки</w:t>
            </w:r>
            <w:r w:rsidR="006454F4" w:rsidRPr="006454F4">
              <w:rPr>
                <w:rFonts w:ascii="Times New Roman" w:hAnsi="Times New Roman" w:cs="Times New Roman"/>
                <w:sz w:val="30"/>
                <w:szCs w:val="30"/>
                <w:lang w:val="ky-KG" w:eastAsia="ru-RU"/>
              </w:rPr>
              <w:t>.</w:t>
            </w:r>
          </w:p>
        </w:tc>
      </w:tr>
    </w:tbl>
    <w:p w:rsidR="006454F4" w:rsidRDefault="006454F4" w:rsidP="00A70D29">
      <w:pPr>
        <w:pStyle w:val="aa"/>
        <w:ind w:firstLine="708"/>
        <w:jc w:val="both"/>
        <w:rPr>
          <w:rFonts w:ascii="Times New Roman" w:hAnsi="Times New Roman" w:cs="Times New Roman"/>
          <w:sz w:val="30"/>
          <w:szCs w:val="30"/>
          <w:lang w:val="ky-KG" w:eastAsia="ru-RU"/>
        </w:rPr>
      </w:pPr>
    </w:p>
    <w:p w:rsidR="00DA24A0" w:rsidRDefault="00DA24A0" w:rsidP="00DA24A0">
      <w:pPr>
        <w:pStyle w:val="aa"/>
        <w:ind w:firstLine="708"/>
        <w:jc w:val="both"/>
        <w:rPr>
          <w:rFonts w:ascii="Times New Roman" w:hAnsi="Times New Roman" w:cs="Times New Roman"/>
          <w:sz w:val="30"/>
          <w:szCs w:val="30"/>
          <w:lang w:eastAsia="ru-RU"/>
        </w:rPr>
      </w:pPr>
      <w:r>
        <w:rPr>
          <w:rFonts w:ascii="Times New Roman" w:hAnsi="Times New Roman" w:cs="Times New Roman"/>
          <w:sz w:val="30"/>
          <w:szCs w:val="30"/>
          <w:lang w:val="ky-KG" w:eastAsia="ru-RU"/>
        </w:rPr>
        <w:t>И</w:t>
      </w:r>
      <w:r w:rsidRPr="00F56B2C">
        <w:rPr>
          <w:rFonts w:ascii="Times New Roman" w:hAnsi="Times New Roman" w:cs="Times New Roman"/>
          <w:sz w:val="30"/>
          <w:szCs w:val="30"/>
          <w:lang w:eastAsia="ru-RU"/>
        </w:rPr>
        <w:t>тоги констатирующего и поискового экспериментов обусловили выбор эмпирических материалов</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которые составили основу для разработки средств обучающего эксперимента</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 педагогическом эксперименте для проверки</w:t>
      </w:r>
      <w:r>
        <w:rPr>
          <w:rFonts w:ascii="Times New Roman" w:hAnsi="Times New Roman" w:cs="Times New Roman"/>
          <w:sz w:val="30"/>
          <w:szCs w:val="30"/>
          <w:lang w:eastAsia="ru-RU"/>
        </w:rPr>
        <w:t xml:space="preserve"> знаний учащихся была составлено</w:t>
      </w:r>
      <w:r w:rsidRPr="00F56B2C">
        <w:rPr>
          <w:rFonts w:ascii="Times New Roman" w:hAnsi="Times New Roman" w:cs="Times New Roman"/>
          <w:sz w:val="30"/>
          <w:szCs w:val="30"/>
          <w:lang w:eastAsia="ru-RU"/>
        </w:rPr>
        <w:t xml:space="preserve"> 30 вариантов </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каждый из них содержит 5 задач</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Эти</w:t>
      </w:r>
      <w:r>
        <w:rPr>
          <w:rFonts w:ascii="Times New Roman" w:hAnsi="Times New Roman" w:cs="Times New Roman"/>
          <w:sz w:val="30"/>
          <w:szCs w:val="30"/>
          <w:lang w:eastAsia="ru-RU"/>
        </w:rPr>
        <w:t xml:space="preserve"> задачи содержали</w:t>
      </w:r>
      <w:r w:rsidRPr="00F56B2C">
        <w:rPr>
          <w:rFonts w:ascii="Times New Roman" w:hAnsi="Times New Roman" w:cs="Times New Roman"/>
          <w:sz w:val="30"/>
          <w:szCs w:val="30"/>
          <w:lang w:eastAsia="ru-RU"/>
        </w:rPr>
        <w:t xml:space="preserve"> следующие учебные материалы</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арифметические выражения</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большие числа</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proofErr w:type="gramStart"/>
      <w:r w:rsidRPr="00F56B2C">
        <w:rPr>
          <w:rFonts w:ascii="Times New Roman" w:hAnsi="Times New Roman" w:cs="Times New Roman"/>
          <w:sz w:val="30"/>
          <w:szCs w:val="30"/>
          <w:lang w:eastAsia="ru-RU"/>
        </w:rPr>
        <w:t>действия</w:t>
      </w:r>
      <w:proofErr w:type="gramEnd"/>
      <w:r w:rsidRPr="00F56B2C">
        <w:rPr>
          <w:rFonts w:ascii="Times New Roman" w:hAnsi="Times New Roman" w:cs="Times New Roman"/>
          <w:sz w:val="30"/>
          <w:szCs w:val="30"/>
          <w:lang w:eastAsia="ru-RU"/>
        </w:rPr>
        <w:t xml:space="preserve"> проводимые с десятичными дробями</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составление</w:t>
      </w:r>
      <w:r w:rsidRPr="00F56B2C">
        <w:rPr>
          <w:rFonts w:ascii="Times New Roman" w:hAnsi="Times New Roman" w:cs="Times New Roman"/>
          <w:sz w:val="30"/>
          <w:szCs w:val="30"/>
          <w:lang w:eastAsia="ru-RU"/>
        </w:rPr>
        <w:t xml:space="preserve"> алгебраических выражений</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решение задач включающие элементы геометрии</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Эти ре</w:t>
      </w:r>
      <w:r w:rsidR="00A63A52">
        <w:rPr>
          <w:rFonts w:ascii="Times New Roman" w:hAnsi="Times New Roman" w:cs="Times New Roman"/>
          <w:sz w:val="30"/>
          <w:szCs w:val="30"/>
          <w:lang w:eastAsia="ru-RU"/>
        </w:rPr>
        <w:t>зультаты приведены в таблице 3 и на рисунках 4 и 5.</w:t>
      </w:r>
    </w:p>
    <w:p w:rsidR="00DA24A0" w:rsidRPr="00F56B2C" w:rsidRDefault="00DA24A0" w:rsidP="00ED3F25">
      <w:pPr>
        <w:pStyle w:val="aa"/>
        <w:ind w:firstLine="708"/>
        <w:jc w:val="both"/>
        <w:rPr>
          <w:rFonts w:ascii="Times New Roman" w:hAnsi="Times New Roman" w:cs="Times New Roman"/>
          <w:sz w:val="30"/>
          <w:szCs w:val="30"/>
          <w:lang w:eastAsia="ru-RU"/>
        </w:rPr>
      </w:pPr>
      <w:r>
        <w:rPr>
          <w:rFonts w:ascii="Times New Roman" w:hAnsi="Times New Roman" w:cs="Times New Roman"/>
          <w:sz w:val="30"/>
          <w:szCs w:val="30"/>
          <w:lang w:val="ky-KG" w:eastAsia="ru-RU"/>
        </w:rPr>
        <w:t>Т</w:t>
      </w:r>
      <w:r w:rsidRPr="00F56B2C">
        <w:rPr>
          <w:rFonts w:ascii="Times New Roman" w:hAnsi="Times New Roman" w:cs="Times New Roman"/>
          <w:sz w:val="30"/>
          <w:szCs w:val="30"/>
          <w:lang w:eastAsia="ru-RU"/>
        </w:rPr>
        <w:t xml:space="preserve">аблица </w:t>
      </w:r>
      <w:r w:rsidR="00A63A52">
        <w:rPr>
          <w:rFonts w:ascii="Times New Roman" w:hAnsi="Times New Roman" w:cs="Times New Roman"/>
          <w:sz w:val="30"/>
          <w:szCs w:val="30"/>
          <w:lang w:eastAsia="ru-RU"/>
        </w:rPr>
        <w:t>3</w:t>
      </w:r>
      <w:r w:rsidR="00A63A52">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Р</w:t>
      </w:r>
      <w:r>
        <w:rPr>
          <w:rFonts w:ascii="Times New Roman" w:hAnsi="Times New Roman" w:cs="Times New Roman"/>
          <w:sz w:val="30"/>
          <w:szCs w:val="30"/>
          <w:lang w:eastAsia="ru-RU"/>
        </w:rPr>
        <w:t>езультаты получен</w:t>
      </w:r>
      <w:r>
        <w:rPr>
          <w:rFonts w:ascii="Times New Roman" w:hAnsi="Times New Roman" w:cs="Times New Roman"/>
          <w:sz w:val="30"/>
          <w:szCs w:val="30"/>
          <w:lang w:val="ky-KG" w:eastAsia="ru-RU"/>
        </w:rPr>
        <w:t>н</w:t>
      </w:r>
      <w:r>
        <w:rPr>
          <w:rFonts w:ascii="Times New Roman" w:hAnsi="Times New Roman" w:cs="Times New Roman"/>
          <w:sz w:val="30"/>
          <w:szCs w:val="30"/>
          <w:lang w:eastAsia="ru-RU"/>
        </w:rPr>
        <w:t>ы</w:t>
      </w:r>
      <w:r>
        <w:rPr>
          <w:rFonts w:ascii="Times New Roman" w:hAnsi="Times New Roman" w:cs="Times New Roman"/>
          <w:sz w:val="30"/>
          <w:szCs w:val="30"/>
          <w:lang w:val="ky-KG" w:eastAsia="ru-RU"/>
        </w:rPr>
        <w:t>е</w:t>
      </w:r>
      <w:r>
        <w:rPr>
          <w:rFonts w:ascii="Times New Roman" w:hAnsi="Times New Roman" w:cs="Times New Roman"/>
          <w:sz w:val="30"/>
          <w:szCs w:val="30"/>
          <w:lang w:eastAsia="ru-RU"/>
        </w:rPr>
        <w:t xml:space="preserve"> для 6-</w:t>
      </w:r>
      <w:r w:rsidRPr="00F56B2C">
        <w:rPr>
          <w:rFonts w:ascii="Times New Roman" w:hAnsi="Times New Roman" w:cs="Times New Roman"/>
          <w:sz w:val="30"/>
          <w:szCs w:val="30"/>
          <w:lang w:eastAsia="ru-RU"/>
        </w:rPr>
        <w:t>х классов по учебным годам</w:t>
      </w:r>
    </w:p>
    <w:tbl>
      <w:tblPr>
        <w:tblStyle w:val="a9"/>
        <w:tblW w:w="0" w:type="auto"/>
        <w:tblLook w:val="04A0" w:firstRow="1" w:lastRow="0" w:firstColumn="1" w:lastColumn="0" w:noHBand="0" w:noVBand="1"/>
      </w:tblPr>
      <w:tblGrid>
        <w:gridCol w:w="1672"/>
        <w:gridCol w:w="1037"/>
        <w:gridCol w:w="1341"/>
        <w:gridCol w:w="1312"/>
        <w:gridCol w:w="1328"/>
        <w:gridCol w:w="1342"/>
        <w:gridCol w:w="1313"/>
      </w:tblGrid>
      <w:tr w:rsidR="00A63A52" w:rsidRPr="00EC5349" w:rsidTr="00895657">
        <w:tc>
          <w:tcPr>
            <w:tcW w:w="1672" w:type="dxa"/>
            <w:vMerge w:val="restart"/>
          </w:tcPr>
          <w:p w:rsidR="00A63A52" w:rsidRDefault="00A63A52" w:rsidP="00895657">
            <w:pPr>
              <w:jc w:val="center"/>
              <w:rPr>
                <w:rFonts w:ascii="Times New Roman" w:hAnsi="Times New Roman" w:cs="Times New Roman"/>
                <w:b/>
                <w:sz w:val="28"/>
                <w:szCs w:val="28"/>
              </w:rPr>
            </w:pPr>
            <w:r>
              <w:rPr>
                <w:rFonts w:ascii="Times New Roman" w:hAnsi="Times New Roman" w:cs="Times New Roman"/>
                <w:b/>
                <w:sz w:val="28"/>
                <w:szCs w:val="28"/>
              </w:rPr>
              <w:t>Учебные</w:t>
            </w:r>
          </w:p>
          <w:p w:rsidR="00A63A52" w:rsidRPr="00EC5349" w:rsidRDefault="00A63A52" w:rsidP="00895657">
            <w:pPr>
              <w:jc w:val="center"/>
              <w:rPr>
                <w:rFonts w:ascii="Times New Roman" w:hAnsi="Times New Roman" w:cs="Times New Roman"/>
                <w:b/>
                <w:sz w:val="28"/>
                <w:szCs w:val="28"/>
              </w:rPr>
            </w:pPr>
            <w:r>
              <w:rPr>
                <w:rFonts w:ascii="Times New Roman" w:hAnsi="Times New Roman" w:cs="Times New Roman"/>
                <w:b/>
                <w:sz w:val="28"/>
                <w:szCs w:val="28"/>
              </w:rPr>
              <w:t>годы</w:t>
            </w:r>
          </w:p>
        </w:tc>
        <w:tc>
          <w:tcPr>
            <w:tcW w:w="3690" w:type="dxa"/>
            <w:gridSpan w:val="3"/>
          </w:tcPr>
          <w:p w:rsidR="00A63A52" w:rsidRPr="00EC5349" w:rsidRDefault="00A63A52" w:rsidP="00895657">
            <w:pPr>
              <w:jc w:val="center"/>
              <w:rPr>
                <w:rFonts w:ascii="Times New Roman" w:hAnsi="Times New Roman" w:cs="Times New Roman"/>
                <w:b/>
                <w:sz w:val="28"/>
                <w:szCs w:val="28"/>
              </w:rPr>
            </w:pPr>
            <w:r>
              <w:rPr>
                <w:rFonts w:ascii="Times New Roman" w:hAnsi="Times New Roman" w:cs="Times New Roman"/>
                <w:b/>
                <w:sz w:val="28"/>
                <w:szCs w:val="28"/>
              </w:rPr>
              <w:t>Начальные показатели</w:t>
            </w:r>
          </w:p>
        </w:tc>
        <w:tc>
          <w:tcPr>
            <w:tcW w:w="3983" w:type="dxa"/>
            <w:gridSpan w:val="3"/>
          </w:tcPr>
          <w:p w:rsidR="00A63A52" w:rsidRPr="00EC5349" w:rsidRDefault="00A63A52" w:rsidP="00895657">
            <w:pPr>
              <w:jc w:val="center"/>
              <w:rPr>
                <w:rFonts w:ascii="Times New Roman" w:hAnsi="Times New Roman" w:cs="Times New Roman"/>
                <w:b/>
                <w:sz w:val="28"/>
                <w:szCs w:val="28"/>
              </w:rPr>
            </w:pPr>
            <w:r>
              <w:rPr>
                <w:rFonts w:ascii="Times New Roman" w:hAnsi="Times New Roman" w:cs="Times New Roman"/>
                <w:b/>
                <w:sz w:val="28"/>
                <w:szCs w:val="28"/>
              </w:rPr>
              <w:t>Итоговые показатели</w:t>
            </w:r>
          </w:p>
        </w:tc>
      </w:tr>
      <w:tr w:rsidR="00A63A52" w:rsidRPr="00EC5349" w:rsidTr="00895657">
        <w:tc>
          <w:tcPr>
            <w:tcW w:w="1672" w:type="dxa"/>
            <w:vMerge/>
          </w:tcPr>
          <w:p w:rsidR="00A63A52" w:rsidRPr="00EC5349" w:rsidRDefault="00A63A52" w:rsidP="0047561C">
            <w:pPr>
              <w:jc w:val="both"/>
              <w:rPr>
                <w:rFonts w:ascii="Times New Roman" w:hAnsi="Times New Roman" w:cs="Times New Roman"/>
                <w:sz w:val="28"/>
                <w:szCs w:val="28"/>
              </w:rPr>
            </w:pPr>
          </w:p>
        </w:tc>
        <w:tc>
          <w:tcPr>
            <w:tcW w:w="2378" w:type="dxa"/>
            <w:gridSpan w:val="2"/>
          </w:tcPr>
          <w:p w:rsidR="00A63A52" w:rsidRPr="00EC5349" w:rsidRDefault="00A63A52" w:rsidP="0047561C">
            <w:pPr>
              <w:jc w:val="center"/>
              <w:rPr>
                <w:rFonts w:ascii="Times New Roman" w:hAnsi="Times New Roman" w:cs="Times New Roman"/>
                <w:b/>
                <w:sz w:val="28"/>
                <w:szCs w:val="28"/>
              </w:rPr>
            </w:pPr>
            <w:r w:rsidRPr="00EC5349">
              <w:rPr>
                <w:rFonts w:ascii="Times New Roman" w:hAnsi="Times New Roman" w:cs="Times New Roman"/>
                <w:i/>
                <w:sz w:val="28"/>
                <w:szCs w:val="28"/>
                <w:lang w:val="en-US"/>
              </w:rPr>
              <w:t>K</w:t>
            </w:r>
          </w:p>
        </w:tc>
        <w:tc>
          <w:tcPr>
            <w:tcW w:w="1312" w:type="dxa"/>
            <w:vMerge w:val="restart"/>
          </w:tcPr>
          <w:p w:rsidR="00A63A52" w:rsidRPr="00EC5349" w:rsidRDefault="006E1077" w:rsidP="0047561C">
            <w:pPr>
              <w:jc w:val="both"/>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m:rPr>
                        <m:sty m:val="p"/>
                      </m:rPr>
                      <w:rPr>
                        <w:rFonts w:ascii="Cambria Math" w:hAnsi="Cambria Math" w:cs="Times New Roman"/>
                        <w:sz w:val="28"/>
                        <w:szCs w:val="28"/>
                      </w:rPr>
                      <m:t>Х</m:t>
                    </m:r>
                  </m:e>
                  <m:sub>
                    <m:r>
                      <w:rPr>
                        <w:rFonts w:ascii="Cambria Math" w:hAnsi="Cambria Math" w:cs="Times New Roman"/>
                        <w:sz w:val="28"/>
                        <w:szCs w:val="28"/>
                      </w:rPr>
                      <m:t>эмп</m:t>
                    </m:r>
                  </m:sub>
                  <m:sup>
                    <m:r>
                      <w:rPr>
                        <w:rFonts w:ascii="Cambria Math" w:hAnsi="Cambria Math" w:cs="Times New Roman"/>
                        <w:sz w:val="28"/>
                        <w:szCs w:val="28"/>
                      </w:rPr>
                      <m:t>2</m:t>
                    </m:r>
                  </m:sup>
                </m:sSubSup>
              </m:oMath>
            </m:oMathPara>
          </w:p>
        </w:tc>
        <w:tc>
          <w:tcPr>
            <w:tcW w:w="2670" w:type="dxa"/>
            <w:gridSpan w:val="2"/>
          </w:tcPr>
          <w:p w:rsidR="00A63A52" w:rsidRPr="00EC5349" w:rsidRDefault="00A63A52" w:rsidP="0047561C">
            <w:pPr>
              <w:jc w:val="center"/>
              <w:rPr>
                <w:rFonts w:ascii="Times New Roman" w:hAnsi="Times New Roman" w:cs="Times New Roman"/>
                <w:b/>
                <w:sz w:val="28"/>
                <w:szCs w:val="28"/>
              </w:rPr>
            </w:pPr>
            <w:r w:rsidRPr="00EC5349">
              <w:rPr>
                <w:rFonts w:ascii="Times New Roman" w:hAnsi="Times New Roman" w:cs="Times New Roman"/>
                <w:i/>
                <w:sz w:val="28"/>
                <w:szCs w:val="28"/>
                <w:lang w:val="en-US"/>
              </w:rPr>
              <w:t>K</w:t>
            </w:r>
          </w:p>
        </w:tc>
        <w:tc>
          <w:tcPr>
            <w:tcW w:w="1313" w:type="dxa"/>
            <w:vMerge w:val="restart"/>
          </w:tcPr>
          <w:p w:rsidR="00A63A52" w:rsidRPr="00EC5349" w:rsidRDefault="006E1077" w:rsidP="0047561C">
            <w:pPr>
              <w:jc w:val="both"/>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m:rPr>
                        <m:sty m:val="p"/>
                      </m:rPr>
                      <w:rPr>
                        <w:rFonts w:ascii="Cambria Math" w:hAnsi="Cambria Math" w:cs="Times New Roman"/>
                        <w:sz w:val="28"/>
                        <w:szCs w:val="28"/>
                      </w:rPr>
                      <m:t>Х</m:t>
                    </m:r>
                  </m:e>
                  <m:sub>
                    <m:r>
                      <w:rPr>
                        <w:rFonts w:ascii="Cambria Math" w:hAnsi="Cambria Math" w:cs="Times New Roman"/>
                        <w:sz w:val="28"/>
                        <w:szCs w:val="28"/>
                      </w:rPr>
                      <m:t>эмп</m:t>
                    </m:r>
                  </m:sub>
                  <m:sup>
                    <m:r>
                      <w:rPr>
                        <w:rFonts w:ascii="Cambria Math" w:hAnsi="Cambria Math" w:cs="Times New Roman"/>
                        <w:sz w:val="28"/>
                        <w:szCs w:val="28"/>
                      </w:rPr>
                      <m:t>2</m:t>
                    </m:r>
                  </m:sup>
                </m:sSubSup>
              </m:oMath>
            </m:oMathPara>
          </w:p>
        </w:tc>
      </w:tr>
      <w:tr w:rsidR="00A63A52" w:rsidRPr="00EC5349" w:rsidTr="00895657">
        <w:tc>
          <w:tcPr>
            <w:tcW w:w="1672" w:type="dxa"/>
            <w:vMerge/>
          </w:tcPr>
          <w:p w:rsidR="00A63A52" w:rsidRPr="00EC5349" w:rsidRDefault="00A63A52" w:rsidP="0047561C">
            <w:pPr>
              <w:jc w:val="both"/>
              <w:rPr>
                <w:rFonts w:ascii="Times New Roman" w:hAnsi="Times New Roman" w:cs="Times New Roman"/>
                <w:sz w:val="28"/>
                <w:szCs w:val="28"/>
              </w:rPr>
            </w:pPr>
          </w:p>
        </w:tc>
        <w:tc>
          <w:tcPr>
            <w:tcW w:w="1037" w:type="dxa"/>
          </w:tcPr>
          <w:p w:rsidR="00A63A52" w:rsidRPr="00EC5349" w:rsidRDefault="00A63A52" w:rsidP="0047561C">
            <w:pPr>
              <w:jc w:val="both"/>
              <w:rPr>
                <w:rFonts w:ascii="Times New Roman" w:hAnsi="Times New Roman" w:cs="Times New Roman"/>
                <w:sz w:val="28"/>
                <w:szCs w:val="28"/>
              </w:rPr>
            </w:pPr>
            <w:r w:rsidRPr="00EC5349">
              <w:rPr>
                <w:rFonts w:ascii="Times New Roman" w:hAnsi="Times New Roman" w:cs="Times New Roman"/>
                <w:sz w:val="28"/>
                <w:szCs w:val="28"/>
              </w:rPr>
              <w:t>Эксп.</w:t>
            </w:r>
          </w:p>
        </w:tc>
        <w:tc>
          <w:tcPr>
            <w:tcW w:w="1341" w:type="dxa"/>
          </w:tcPr>
          <w:p w:rsidR="00A63A52" w:rsidRPr="00EC5349" w:rsidRDefault="00A63A52" w:rsidP="0047561C">
            <w:pPr>
              <w:jc w:val="both"/>
              <w:rPr>
                <w:rFonts w:ascii="Times New Roman" w:hAnsi="Times New Roman" w:cs="Times New Roman"/>
                <w:sz w:val="28"/>
                <w:szCs w:val="28"/>
              </w:rPr>
            </w:pPr>
            <w:r w:rsidRPr="00EC5349">
              <w:rPr>
                <w:rFonts w:ascii="Times New Roman" w:hAnsi="Times New Roman" w:cs="Times New Roman"/>
                <w:sz w:val="28"/>
                <w:szCs w:val="28"/>
              </w:rPr>
              <w:t>Контр.</w:t>
            </w:r>
          </w:p>
        </w:tc>
        <w:tc>
          <w:tcPr>
            <w:tcW w:w="1312" w:type="dxa"/>
            <w:vMerge/>
          </w:tcPr>
          <w:p w:rsidR="00A63A52" w:rsidRPr="00EC5349" w:rsidRDefault="00A63A52" w:rsidP="0047561C">
            <w:pPr>
              <w:jc w:val="both"/>
              <w:rPr>
                <w:rFonts w:ascii="Times New Roman" w:hAnsi="Times New Roman" w:cs="Times New Roman"/>
                <w:sz w:val="28"/>
                <w:szCs w:val="28"/>
              </w:rPr>
            </w:pPr>
          </w:p>
        </w:tc>
        <w:tc>
          <w:tcPr>
            <w:tcW w:w="1328" w:type="dxa"/>
          </w:tcPr>
          <w:p w:rsidR="00A63A52" w:rsidRPr="00EC5349" w:rsidRDefault="00A63A52" w:rsidP="0047561C">
            <w:pPr>
              <w:jc w:val="both"/>
              <w:rPr>
                <w:rFonts w:ascii="Times New Roman" w:hAnsi="Times New Roman" w:cs="Times New Roman"/>
                <w:sz w:val="28"/>
                <w:szCs w:val="28"/>
              </w:rPr>
            </w:pPr>
            <w:r w:rsidRPr="00EC5349">
              <w:rPr>
                <w:rFonts w:ascii="Times New Roman" w:hAnsi="Times New Roman" w:cs="Times New Roman"/>
                <w:sz w:val="28"/>
                <w:szCs w:val="28"/>
              </w:rPr>
              <w:t>Эксп.</w:t>
            </w:r>
          </w:p>
        </w:tc>
        <w:tc>
          <w:tcPr>
            <w:tcW w:w="1342" w:type="dxa"/>
          </w:tcPr>
          <w:p w:rsidR="00A63A52" w:rsidRPr="00EC5349" w:rsidRDefault="00A63A52" w:rsidP="0047561C">
            <w:pPr>
              <w:jc w:val="both"/>
              <w:rPr>
                <w:rFonts w:ascii="Times New Roman" w:hAnsi="Times New Roman" w:cs="Times New Roman"/>
                <w:sz w:val="28"/>
                <w:szCs w:val="28"/>
              </w:rPr>
            </w:pPr>
            <w:r w:rsidRPr="00EC5349">
              <w:rPr>
                <w:rFonts w:ascii="Times New Roman" w:hAnsi="Times New Roman" w:cs="Times New Roman"/>
                <w:sz w:val="28"/>
                <w:szCs w:val="28"/>
              </w:rPr>
              <w:t>Контр.</w:t>
            </w:r>
          </w:p>
        </w:tc>
        <w:tc>
          <w:tcPr>
            <w:tcW w:w="1313" w:type="dxa"/>
            <w:vMerge/>
          </w:tcPr>
          <w:p w:rsidR="00A63A52" w:rsidRPr="00EC5349" w:rsidRDefault="00A63A52" w:rsidP="0047561C">
            <w:pPr>
              <w:jc w:val="both"/>
              <w:rPr>
                <w:rFonts w:ascii="Times New Roman" w:hAnsi="Times New Roman" w:cs="Times New Roman"/>
                <w:sz w:val="28"/>
                <w:szCs w:val="28"/>
              </w:rPr>
            </w:pPr>
          </w:p>
        </w:tc>
      </w:tr>
      <w:tr w:rsidR="00895657" w:rsidRPr="00EC5349" w:rsidTr="00895657">
        <w:tc>
          <w:tcPr>
            <w:tcW w:w="1672" w:type="dxa"/>
          </w:tcPr>
          <w:p w:rsidR="00895657" w:rsidRPr="00EC5349" w:rsidRDefault="00895657" w:rsidP="0047561C">
            <w:pPr>
              <w:jc w:val="both"/>
              <w:rPr>
                <w:rFonts w:ascii="Times New Roman" w:hAnsi="Times New Roman" w:cs="Times New Roman"/>
                <w:sz w:val="28"/>
                <w:szCs w:val="28"/>
                <w:lang w:val="ru-RU"/>
              </w:rPr>
            </w:pPr>
            <w:r w:rsidRPr="00EC5349">
              <w:rPr>
                <w:rFonts w:ascii="Times New Roman" w:hAnsi="Times New Roman" w:cs="Times New Roman"/>
                <w:sz w:val="28"/>
                <w:szCs w:val="28"/>
                <w:lang w:val="ru-RU"/>
              </w:rPr>
              <w:t>2017-2018</w:t>
            </w:r>
          </w:p>
        </w:tc>
        <w:tc>
          <w:tcPr>
            <w:tcW w:w="1037"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0,83</w:t>
            </w:r>
          </w:p>
        </w:tc>
        <w:tc>
          <w:tcPr>
            <w:tcW w:w="1341"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0,78</w:t>
            </w:r>
          </w:p>
        </w:tc>
        <w:tc>
          <w:tcPr>
            <w:tcW w:w="1312"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1,66</w:t>
            </w:r>
          </w:p>
        </w:tc>
        <w:tc>
          <w:tcPr>
            <w:tcW w:w="1328"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0,83</w:t>
            </w:r>
          </w:p>
        </w:tc>
        <w:tc>
          <w:tcPr>
            <w:tcW w:w="1342"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0,81</w:t>
            </w:r>
          </w:p>
        </w:tc>
        <w:tc>
          <w:tcPr>
            <w:tcW w:w="1313"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6,43</w:t>
            </w:r>
          </w:p>
        </w:tc>
      </w:tr>
      <w:tr w:rsidR="00895657" w:rsidRPr="00EC5349" w:rsidTr="00895657">
        <w:tc>
          <w:tcPr>
            <w:tcW w:w="1672" w:type="dxa"/>
          </w:tcPr>
          <w:p w:rsidR="00895657" w:rsidRPr="00EC5349" w:rsidRDefault="00895657" w:rsidP="0047561C">
            <w:pPr>
              <w:jc w:val="both"/>
              <w:rPr>
                <w:rFonts w:ascii="Times New Roman" w:hAnsi="Times New Roman" w:cs="Times New Roman"/>
                <w:sz w:val="28"/>
                <w:szCs w:val="28"/>
                <w:lang w:val="ru-RU"/>
              </w:rPr>
            </w:pPr>
            <w:r w:rsidRPr="00EC5349">
              <w:rPr>
                <w:rFonts w:ascii="Times New Roman" w:hAnsi="Times New Roman" w:cs="Times New Roman"/>
                <w:sz w:val="28"/>
                <w:szCs w:val="28"/>
                <w:lang w:val="ru-RU"/>
              </w:rPr>
              <w:t>2018-2019</w:t>
            </w:r>
          </w:p>
        </w:tc>
        <w:tc>
          <w:tcPr>
            <w:tcW w:w="1037"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0,82</w:t>
            </w:r>
          </w:p>
        </w:tc>
        <w:tc>
          <w:tcPr>
            <w:tcW w:w="1341"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0,79</w:t>
            </w:r>
          </w:p>
        </w:tc>
        <w:tc>
          <w:tcPr>
            <w:tcW w:w="1312"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1,02</w:t>
            </w:r>
          </w:p>
        </w:tc>
        <w:tc>
          <w:tcPr>
            <w:tcW w:w="1328"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0,88</w:t>
            </w:r>
          </w:p>
        </w:tc>
        <w:tc>
          <w:tcPr>
            <w:tcW w:w="1342"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0,80</w:t>
            </w:r>
          </w:p>
        </w:tc>
        <w:tc>
          <w:tcPr>
            <w:tcW w:w="1313"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7,95</w:t>
            </w:r>
          </w:p>
        </w:tc>
      </w:tr>
      <w:tr w:rsidR="00895657" w:rsidRPr="00EC5349" w:rsidTr="00895657">
        <w:tc>
          <w:tcPr>
            <w:tcW w:w="1672" w:type="dxa"/>
          </w:tcPr>
          <w:p w:rsidR="00895657" w:rsidRPr="00EC5349" w:rsidRDefault="00895657" w:rsidP="0047561C">
            <w:pPr>
              <w:jc w:val="both"/>
              <w:rPr>
                <w:rFonts w:ascii="Times New Roman" w:hAnsi="Times New Roman" w:cs="Times New Roman"/>
                <w:sz w:val="28"/>
                <w:szCs w:val="28"/>
                <w:lang w:val="ru-RU"/>
              </w:rPr>
            </w:pPr>
            <w:r w:rsidRPr="00EC5349">
              <w:rPr>
                <w:rFonts w:ascii="Times New Roman" w:hAnsi="Times New Roman" w:cs="Times New Roman"/>
                <w:sz w:val="28"/>
                <w:szCs w:val="28"/>
                <w:lang w:val="ru-RU"/>
              </w:rPr>
              <w:t>2019-2020</w:t>
            </w:r>
          </w:p>
        </w:tc>
        <w:tc>
          <w:tcPr>
            <w:tcW w:w="1037"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0,84</w:t>
            </w:r>
          </w:p>
        </w:tc>
        <w:tc>
          <w:tcPr>
            <w:tcW w:w="1341"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0,81</w:t>
            </w:r>
          </w:p>
        </w:tc>
        <w:tc>
          <w:tcPr>
            <w:tcW w:w="1312"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2,51</w:t>
            </w:r>
          </w:p>
        </w:tc>
        <w:tc>
          <w:tcPr>
            <w:tcW w:w="1328"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0,92</w:t>
            </w:r>
          </w:p>
        </w:tc>
        <w:tc>
          <w:tcPr>
            <w:tcW w:w="1342"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0,80</w:t>
            </w:r>
          </w:p>
        </w:tc>
        <w:tc>
          <w:tcPr>
            <w:tcW w:w="1313"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9,03</w:t>
            </w:r>
          </w:p>
        </w:tc>
      </w:tr>
      <w:tr w:rsidR="00895657" w:rsidRPr="00EC5349" w:rsidTr="00895657">
        <w:tc>
          <w:tcPr>
            <w:tcW w:w="1672" w:type="dxa"/>
          </w:tcPr>
          <w:p w:rsidR="00895657" w:rsidRPr="00EC5349" w:rsidRDefault="00895657" w:rsidP="0047561C">
            <w:pPr>
              <w:jc w:val="both"/>
              <w:rPr>
                <w:rFonts w:ascii="Times New Roman" w:hAnsi="Times New Roman" w:cs="Times New Roman"/>
                <w:sz w:val="28"/>
                <w:szCs w:val="28"/>
                <w:lang w:val="ru-RU"/>
              </w:rPr>
            </w:pPr>
            <w:r w:rsidRPr="00EC5349">
              <w:rPr>
                <w:rFonts w:ascii="Times New Roman" w:hAnsi="Times New Roman" w:cs="Times New Roman"/>
                <w:sz w:val="28"/>
                <w:szCs w:val="28"/>
                <w:lang w:val="ru-RU"/>
              </w:rPr>
              <w:t>2020-2021</w:t>
            </w:r>
          </w:p>
        </w:tc>
        <w:tc>
          <w:tcPr>
            <w:tcW w:w="1037"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0,82</w:t>
            </w:r>
          </w:p>
        </w:tc>
        <w:tc>
          <w:tcPr>
            <w:tcW w:w="1341"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0,80</w:t>
            </w:r>
          </w:p>
        </w:tc>
        <w:tc>
          <w:tcPr>
            <w:tcW w:w="1312"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1,53</w:t>
            </w:r>
          </w:p>
        </w:tc>
        <w:tc>
          <w:tcPr>
            <w:tcW w:w="1328"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0,91</w:t>
            </w:r>
          </w:p>
        </w:tc>
        <w:tc>
          <w:tcPr>
            <w:tcW w:w="1342"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0,82</w:t>
            </w:r>
          </w:p>
        </w:tc>
        <w:tc>
          <w:tcPr>
            <w:tcW w:w="1313" w:type="dxa"/>
          </w:tcPr>
          <w:p w:rsidR="00895657" w:rsidRPr="00EC5349" w:rsidRDefault="00895657" w:rsidP="0047561C">
            <w:pPr>
              <w:jc w:val="both"/>
              <w:rPr>
                <w:rFonts w:ascii="Times New Roman" w:hAnsi="Times New Roman" w:cs="Times New Roman"/>
                <w:sz w:val="28"/>
                <w:szCs w:val="28"/>
              </w:rPr>
            </w:pPr>
            <w:r w:rsidRPr="00EC5349">
              <w:rPr>
                <w:rFonts w:ascii="Times New Roman" w:hAnsi="Times New Roman" w:cs="Times New Roman"/>
                <w:sz w:val="28"/>
                <w:szCs w:val="28"/>
              </w:rPr>
              <w:t>9,58</w:t>
            </w:r>
          </w:p>
        </w:tc>
      </w:tr>
    </w:tbl>
    <w:p w:rsidR="00DA24A0" w:rsidRPr="00F56B2C" w:rsidRDefault="00DA24A0" w:rsidP="00ED3F25">
      <w:pPr>
        <w:pStyle w:val="aa"/>
        <w:jc w:val="both"/>
        <w:rPr>
          <w:rFonts w:ascii="Times New Roman" w:hAnsi="Times New Roman" w:cs="Times New Roman"/>
          <w:sz w:val="30"/>
          <w:szCs w:val="30"/>
          <w:lang w:eastAsia="ru-RU"/>
        </w:rPr>
      </w:pPr>
    </w:p>
    <w:tbl>
      <w:tblPr>
        <w:tblStyle w:val="a9"/>
        <w:tblW w:w="0" w:type="auto"/>
        <w:tblLook w:val="04A0" w:firstRow="1" w:lastRow="0" w:firstColumn="1" w:lastColumn="0" w:noHBand="0" w:noVBand="1"/>
      </w:tblPr>
      <w:tblGrid>
        <w:gridCol w:w="4776"/>
        <w:gridCol w:w="4690"/>
      </w:tblGrid>
      <w:tr w:rsidR="00895657" w:rsidTr="00ED3F25">
        <w:tc>
          <w:tcPr>
            <w:tcW w:w="4715" w:type="dxa"/>
            <w:tcBorders>
              <w:top w:val="nil"/>
              <w:left w:val="nil"/>
              <w:bottom w:val="nil"/>
              <w:right w:val="nil"/>
            </w:tcBorders>
          </w:tcPr>
          <w:p w:rsidR="00895657" w:rsidRDefault="00895657" w:rsidP="002D6F91">
            <w:pPr>
              <w:pStyle w:val="aa"/>
              <w:jc w:val="both"/>
              <w:rPr>
                <w:rFonts w:ascii="Times New Roman" w:hAnsi="Times New Roman" w:cs="Times New Roman"/>
                <w:sz w:val="30"/>
                <w:szCs w:val="30"/>
                <w:lang w:eastAsia="ru-RU"/>
              </w:rPr>
            </w:pPr>
            <w:r>
              <w:rPr>
                <w:rFonts w:ascii="Times New Roman" w:hAnsi="Times New Roman" w:cs="Times New Roman"/>
                <w:noProof/>
                <w:sz w:val="30"/>
                <w:szCs w:val="30"/>
                <w:lang w:eastAsia="ru-RU"/>
              </w:rPr>
              <w:lastRenderedPageBreak/>
              <w:drawing>
                <wp:inline distT="0" distB="0" distL="0" distR="0" wp14:anchorId="04E4D66B">
                  <wp:extent cx="2895600" cy="1682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95600" cy="1682750"/>
                          </a:xfrm>
                          <a:prstGeom prst="rect">
                            <a:avLst/>
                          </a:prstGeom>
                          <a:noFill/>
                        </pic:spPr>
                      </pic:pic>
                    </a:graphicData>
                  </a:graphic>
                </wp:inline>
              </w:drawing>
            </w:r>
          </w:p>
        </w:tc>
        <w:tc>
          <w:tcPr>
            <w:tcW w:w="4630" w:type="dxa"/>
            <w:tcBorders>
              <w:top w:val="nil"/>
              <w:left w:val="nil"/>
              <w:bottom w:val="nil"/>
              <w:right w:val="nil"/>
            </w:tcBorders>
          </w:tcPr>
          <w:p w:rsidR="00895657" w:rsidRDefault="00895657" w:rsidP="002D6F91">
            <w:pPr>
              <w:pStyle w:val="aa"/>
              <w:jc w:val="both"/>
              <w:rPr>
                <w:rFonts w:ascii="Times New Roman" w:hAnsi="Times New Roman" w:cs="Times New Roman"/>
                <w:sz w:val="30"/>
                <w:szCs w:val="30"/>
                <w:lang w:eastAsia="ru-RU"/>
              </w:rPr>
            </w:pPr>
            <w:r>
              <w:rPr>
                <w:rFonts w:ascii="Times New Roman" w:hAnsi="Times New Roman" w:cs="Times New Roman"/>
                <w:noProof/>
                <w:sz w:val="30"/>
                <w:szCs w:val="30"/>
                <w:lang w:eastAsia="ru-RU"/>
              </w:rPr>
              <w:drawing>
                <wp:inline distT="0" distB="0" distL="0" distR="0" wp14:anchorId="6FCDFE7B">
                  <wp:extent cx="2840990" cy="16459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40990" cy="1645920"/>
                          </a:xfrm>
                          <a:prstGeom prst="rect">
                            <a:avLst/>
                          </a:prstGeom>
                          <a:noFill/>
                        </pic:spPr>
                      </pic:pic>
                    </a:graphicData>
                  </a:graphic>
                </wp:inline>
              </w:drawing>
            </w:r>
          </w:p>
        </w:tc>
      </w:tr>
      <w:tr w:rsidR="00895657" w:rsidTr="00ED3F25">
        <w:tc>
          <w:tcPr>
            <w:tcW w:w="4715" w:type="dxa"/>
            <w:tcBorders>
              <w:top w:val="nil"/>
              <w:left w:val="nil"/>
              <w:bottom w:val="nil"/>
              <w:right w:val="nil"/>
            </w:tcBorders>
          </w:tcPr>
          <w:p w:rsidR="00895657" w:rsidRDefault="00321A14" w:rsidP="00895657">
            <w:pPr>
              <w:pStyle w:val="aa"/>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Рисунок 4</w:t>
            </w:r>
            <w:r w:rsidR="00895657">
              <w:rPr>
                <w:rFonts w:ascii="Times New Roman" w:hAnsi="Times New Roman" w:cs="Times New Roman"/>
                <w:sz w:val="30"/>
                <w:szCs w:val="30"/>
                <w:lang w:val="ky-KG" w:eastAsia="ru-RU"/>
              </w:rPr>
              <w:t>.</w:t>
            </w:r>
            <w:r w:rsidR="00895657" w:rsidRPr="006454F4">
              <w:rPr>
                <w:lang w:val="ru-RU"/>
              </w:rPr>
              <w:t xml:space="preserve"> </w:t>
            </w:r>
            <w:r w:rsidR="00895657" w:rsidRPr="006454F4">
              <w:rPr>
                <w:rFonts w:ascii="Times New Roman" w:hAnsi="Times New Roman" w:cs="Times New Roman"/>
                <w:sz w:val="30"/>
                <w:szCs w:val="30"/>
                <w:lang w:val="ky-KG" w:eastAsia="ru-RU"/>
              </w:rPr>
              <w:t xml:space="preserve">Гистограмма показателей </w:t>
            </w:r>
            <w:r w:rsidR="00895657">
              <w:rPr>
                <w:rFonts w:ascii="Times New Roman" w:hAnsi="Times New Roman" w:cs="Times New Roman"/>
                <w:sz w:val="30"/>
                <w:szCs w:val="30"/>
                <w:lang w:val="ky-KG" w:eastAsia="ru-RU"/>
              </w:rPr>
              <w:t>на</w:t>
            </w:r>
            <w:r w:rsidR="00895657" w:rsidRPr="006454F4">
              <w:rPr>
                <w:rFonts w:ascii="Times New Roman" w:hAnsi="Times New Roman" w:cs="Times New Roman"/>
                <w:sz w:val="30"/>
                <w:szCs w:val="30"/>
                <w:lang w:val="ky-KG" w:eastAsia="ru-RU"/>
              </w:rPr>
              <w:t>ч</w:t>
            </w:r>
            <w:r w:rsidR="00895657">
              <w:rPr>
                <w:rFonts w:ascii="Times New Roman" w:hAnsi="Times New Roman" w:cs="Times New Roman"/>
                <w:sz w:val="30"/>
                <w:szCs w:val="30"/>
                <w:lang w:val="ky-KG" w:eastAsia="ru-RU"/>
              </w:rPr>
              <w:t>аль</w:t>
            </w:r>
            <w:r w:rsidR="00895657" w:rsidRPr="006454F4">
              <w:rPr>
                <w:rFonts w:ascii="Times New Roman" w:hAnsi="Times New Roman" w:cs="Times New Roman"/>
                <w:sz w:val="30"/>
                <w:szCs w:val="30"/>
                <w:lang w:val="ky-KG" w:eastAsia="ru-RU"/>
              </w:rPr>
              <w:t xml:space="preserve">ного </w:t>
            </w:r>
            <w:r w:rsidR="00895657">
              <w:rPr>
                <w:rFonts w:ascii="Times New Roman" w:hAnsi="Times New Roman" w:cs="Times New Roman"/>
                <w:sz w:val="30"/>
                <w:szCs w:val="30"/>
                <w:lang w:val="ky-KG" w:eastAsia="ru-RU"/>
              </w:rPr>
              <w:t>проверки.</w:t>
            </w:r>
          </w:p>
        </w:tc>
        <w:tc>
          <w:tcPr>
            <w:tcW w:w="4630" w:type="dxa"/>
            <w:tcBorders>
              <w:top w:val="nil"/>
              <w:left w:val="nil"/>
              <w:bottom w:val="nil"/>
              <w:right w:val="nil"/>
            </w:tcBorders>
          </w:tcPr>
          <w:p w:rsidR="00895657" w:rsidRDefault="00321A14" w:rsidP="00895657">
            <w:pPr>
              <w:pStyle w:val="aa"/>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Рисунок 5</w:t>
            </w:r>
            <w:r w:rsidR="00895657">
              <w:rPr>
                <w:rFonts w:ascii="Times New Roman" w:hAnsi="Times New Roman" w:cs="Times New Roman"/>
                <w:sz w:val="30"/>
                <w:szCs w:val="30"/>
                <w:lang w:val="ky-KG" w:eastAsia="ru-RU"/>
              </w:rPr>
              <w:t>.</w:t>
            </w:r>
            <w:r w:rsidR="00895657" w:rsidRPr="006454F4">
              <w:rPr>
                <w:lang w:val="ru-RU"/>
              </w:rPr>
              <w:t xml:space="preserve"> </w:t>
            </w:r>
            <w:r w:rsidR="00895657" w:rsidRPr="006454F4">
              <w:rPr>
                <w:rFonts w:ascii="Times New Roman" w:hAnsi="Times New Roman" w:cs="Times New Roman"/>
                <w:sz w:val="30"/>
                <w:szCs w:val="30"/>
                <w:lang w:val="ky-KG" w:eastAsia="ru-RU"/>
              </w:rPr>
              <w:t xml:space="preserve">Гистограмма показателей итогового </w:t>
            </w:r>
            <w:r w:rsidR="00895657">
              <w:rPr>
                <w:rFonts w:ascii="Times New Roman" w:hAnsi="Times New Roman" w:cs="Times New Roman"/>
                <w:sz w:val="30"/>
                <w:szCs w:val="30"/>
                <w:lang w:val="ky-KG" w:eastAsia="ru-RU"/>
              </w:rPr>
              <w:t>проверки</w:t>
            </w:r>
            <w:r w:rsidR="00895657" w:rsidRPr="006454F4">
              <w:rPr>
                <w:rFonts w:ascii="Times New Roman" w:hAnsi="Times New Roman" w:cs="Times New Roman"/>
                <w:sz w:val="30"/>
                <w:szCs w:val="30"/>
                <w:lang w:val="ky-KG" w:eastAsia="ru-RU"/>
              </w:rPr>
              <w:t>.</w:t>
            </w:r>
          </w:p>
        </w:tc>
      </w:tr>
    </w:tbl>
    <w:p w:rsidR="00B93F58" w:rsidRDefault="00B93F58" w:rsidP="00B93F58">
      <w:pPr>
        <w:pStyle w:val="aa"/>
        <w:ind w:firstLine="708"/>
        <w:jc w:val="both"/>
        <w:rPr>
          <w:rFonts w:ascii="Times New Roman" w:hAnsi="Times New Roman" w:cs="Times New Roman"/>
          <w:sz w:val="30"/>
          <w:szCs w:val="30"/>
          <w:lang w:eastAsia="ru-RU"/>
        </w:rPr>
      </w:pPr>
      <w:r>
        <w:rPr>
          <w:rFonts w:ascii="Times New Roman" w:hAnsi="Times New Roman" w:cs="Times New Roman"/>
          <w:sz w:val="30"/>
          <w:szCs w:val="30"/>
          <w:lang w:val="ky-KG" w:eastAsia="ru-RU"/>
        </w:rPr>
        <w:t>Д</w:t>
      </w:r>
      <w:r w:rsidRPr="00F56B2C">
        <w:rPr>
          <w:rFonts w:ascii="Times New Roman" w:hAnsi="Times New Roman" w:cs="Times New Roman"/>
          <w:sz w:val="30"/>
          <w:szCs w:val="30"/>
          <w:lang w:eastAsia="ru-RU"/>
        </w:rPr>
        <w:t xml:space="preserve">ля сравнения качества математической подготовки учащихся экспериментальных и контрольных классов при проведении статической обработки для оценки педагогических явлений наиболее полно </w:t>
      </w:r>
      <w:r>
        <w:rPr>
          <w:rFonts w:ascii="Times New Roman" w:hAnsi="Times New Roman" w:cs="Times New Roman"/>
          <w:sz w:val="30"/>
          <w:szCs w:val="30"/>
          <w:lang w:eastAsia="ru-RU"/>
        </w:rPr>
        <w:t xml:space="preserve">отвечает требованиям критерии </w:t>
      </w:r>
      <w:r>
        <w:rPr>
          <w:rFonts w:ascii="Times New Roman" w:hAnsi="Times New Roman" w:cs="Times New Roman"/>
          <w:sz w:val="30"/>
          <w:szCs w:val="30"/>
          <w:lang w:val="ky-KG" w:eastAsia="ru-RU"/>
        </w:rPr>
        <w:t>К.</w:t>
      </w:r>
      <w:r w:rsidRPr="00F56B2C">
        <w:rPr>
          <w:rFonts w:ascii="Times New Roman" w:hAnsi="Times New Roman" w:cs="Times New Roman"/>
          <w:sz w:val="30"/>
          <w:szCs w:val="30"/>
          <w:lang w:eastAsia="ru-RU"/>
        </w:rPr>
        <w:t xml:space="preserve"> Пирсона </w:t>
      </w:r>
      <w:r w:rsidR="00321A14" w:rsidRPr="0054740B">
        <w:rPr>
          <w:rStyle w:val="mjx-char"/>
          <w:rFonts w:ascii="Times New Roman" w:hAnsi="Times New Roman" w:cs="Times New Roman"/>
          <w:sz w:val="30"/>
          <w:szCs w:val="30"/>
          <w:bdr w:val="none" w:sz="0" w:space="0" w:color="auto" w:frame="1"/>
          <w:shd w:val="clear" w:color="auto" w:fill="FFFFFF"/>
        </w:rPr>
        <w:t>χ</w:t>
      </w:r>
      <w:r w:rsidR="00321A14" w:rsidRPr="00A860C5">
        <w:rPr>
          <w:rFonts w:ascii="Times New Roman" w:hAnsi="Times New Roman" w:cs="Times New Roman"/>
          <w:color w:val="000000" w:themeColor="text1"/>
          <w:sz w:val="30"/>
          <w:szCs w:val="30"/>
          <w:vertAlign w:val="superscript"/>
        </w:rPr>
        <w:t xml:space="preserve"> </w:t>
      </w:r>
      <w:r w:rsidRPr="00A860C5">
        <w:rPr>
          <w:rFonts w:ascii="Times New Roman" w:hAnsi="Times New Roman" w:cs="Times New Roman"/>
          <w:color w:val="000000" w:themeColor="text1"/>
          <w:sz w:val="30"/>
          <w:szCs w:val="30"/>
          <w:vertAlign w:val="superscript"/>
        </w:rPr>
        <w:t>2</w:t>
      </w:r>
      <w:r>
        <w:rPr>
          <w:rFonts w:ascii="Times New Roman" w:hAnsi="Times New Roman" w:cs="Times New Roman"/>
          <w:color w:val="000000" w:themeColor="text1"/>
          <w:sz w:val="30"/>
          <w:szCs w:val="30"/>
        </w:rPr>
        <w:t xml:space="preserve"> </w:t>
      </w:r>
      <w:r>
        <w:rPr>
          <w:rFonts w:ascii="Times New Roman" w:hAnsi="Times New Roman" w:cs="Times New Roman"/>
          <w:color w:val="000000" w:themeColor="text1"/>
          <w:sz w:val="30"/>
          <w:szCs w:val="30"/>
          <w:lang w:val="ky-KG"/>
        </w:rPr>
        <w:t>(</w:t>
      </w:r>
      <w:r>
        <w:rPr>
          <w:rFonts w:ascii="Times New Roman" w:hAnsi="Times New Roman" w:cs="Times New Roman"/>
          <w:color w:val="000000" w:themeColor="text1"/>
          <w:sz w:val="30"/>
          <w:szCs w:val="30"/>
        </w:rPr>
        <w:t>хи-квадрат</w:t>
      </w:r>
      <w:r>
        <w:rPr>
          <w:rFonts w:ascii="Times New Roman" w:hAnsi="Times New Roman" w:cs="Times New Roman"/>
          <w:color w:val="000000" w:themeColor="text1"/>
          <w:sz w:val="30"/>
          <w:szCs w:val="30"/>
          <w:lang w:val="ky-KG"/>
        </w:rPr>
        <w:t>).</w:t>
      </w:r>
      <w:r w:rsidRPr="00F56B2C">
        <w:rPr>
          <w:rFonts w:ascii="Times New Roman" w:hAnsi="Times New Roman" w:cs="Times New Roman"/>
          <w:sz w:val="30"/>
          <w:szCs w:val="30"/>
          <w:lang w:eastAsia="ru-RU"/>
        </w:rPr>
        <w:t xml:space="preserve"> Его эмпирическое значение определяется </w:t>
      </w:r>
      <w:r>
        <w:rPr>
          <w:rFonts w:ascii="Times New Roman" w:hAnsi="Times New Roman" w:cs="Times New Roman"/>
          <w:sz w:val="30"/>
          <w:szCs w:val="30"/>
          <w:lang w:val="ky-KG" w:eastAsia="ru-RU"/>
        </w:rPr>
        <w:t>по</w:t>
      </w:r>
      <w:r w:rsidRPr="00F56B2C">
        <w:rPr>
          <w:rFonts w:ascii="Times New Roman" w:hAnsi="Times New Roman" w:cs="Times New Roman"/>
          <w:sz w:val="30"/>
          <w:szCs w:val="30"/>
          <w:lang w:eastAsia="ru-RU"/>
        </w:rPr>
        <w:t xml:space="preserve"> следующей формуле </w:t>
      </w:r>
    </w:p>
    <w:p w:rsidR="00BB0E63" w:rsidRPr="00321A14" w:rsidRDefault="006E1077" w:rsidP="00321A14">
      <w:pPr>
        <w:pStyle w:val="aa"/>
        <w:ind w:firstLine="708"/>
        <w:jc w:val="both"/>
        <w:rPr>
          <w:rFonts w:ascii="Times New Roman" w:hAnsi="Times New Roman" w:cs="Times New Roman"/>
          <w:sz w:val="30"/>
          <w:szCs w:val="30"/>
          <w:lang w:val="ky-KG" w:eastAsia="ru-RU"/>
        </w:rPr>
      </w:pPr>
      <m:oMath>
        <m:sSubSup>
          <m:sSubSupPr>
            <m:ctrlPr>
              <w:rPr>
                <w:rFonts w:ascii="Cambria Math" w:hAnsi="Cambria Math" w:cs="Times New Roman"/>
                <w:i/>
                <w:color w:val="000000" w:themeColor="text1"/>
                <w:sz w:val="30"/>
                <w:szCs w:val="30"/>
                <w:lang w:val="ky-KG"/>
              </w:rPr>
            </m:ctrlPr>
          </m:sSubSupPr>
          <m:e>
            <m:r>
              <w:rPr>
                <w:rFonts w:ascii="Cambria Math" w:hAnsi="Cambria Math" w:cs="Times New Roman"/>
                <w:color w:val="000000" w:themeColor="text1"/>
                <w:sz w:val="30"/>
                <w:szCs w:val="30"/>
              </w:rPr>
              <m:t>χ</m:t>
            </m:r>
          </m:e>
          <m:sub>
            <m:r>
              <w:rPr>
                <w:rFonts w:ascii="Cambria Math" w:hAnsi="Cambria Math" w:cs="Times New Roman"/>
                <w:color w:val="000000" w:themeColor="text1"/>
                <w:sz w:val="30"/>
                <w:szCs w:val="30"/>
              </w:rPr>
              <m:t>эмп</m:t>
            </m:r>
          </m:sub>
          <m:sup>
            <m:r>
              <w:rPr>
                <w:rFonts w:ascii="Cambria Math" w:hAnsi="Cambria Math" w:cs="Times New Roman"/>
                <w:color w:val="000000" w:themeColor="text1"/>
                <w:sz w:val="30"/>
                <w:szCs w:val="30"/>
              </w:rPr>
              <m:t>2</m:t>
            </m:r>
          </m:sup>
        </m:sSubSup>
      </m:oMath>
      <w:r w:rsidR="005D326C" w:rsidRPr="00A65B61">
        <w:rPr>
          <w:rFonts w:ascii="Times New Roman" w:eastAsiaTheme="minorEastAsia" w:hAnsi="Times New Roman" w:cs="Times New Roman"/>
          <w:color w:val="000000" w:themeColor="text1"/>
          <w:sz w:val="30"/>
          <w:szCs w:val="30"/>
        </w:rPr>
        <w:t xml:space="preserve"> = </w:t>
      </w:r>
      <m:oMath>
        <m:f>
          <m:fPr>
            <m:ctrlPr>
              <w:rPr>
                <w:rFonts w:ascii="Cambria Math" w:eastAsiaTheme="minorEastAsia" w:hAnsi="Cambria Math" w:cs="Times New Roman"/>
                <w:i/>
                <w:color w:val="000000" w:themeColor="text1"/>
                <w:sz w:val="30"/>
                <w:szCs w:val="30"/>
                <w:lang w:val="ky-KG"/>
              </w:rPr>
            </m:ctrlPr>
          </m:fPr>
          <m:num>
            <m:r>
              <w:rPr>
                <w:rFonts w:ascii="Cambria Math" w:eastAsiaTheme="minorEastAsia" w:hAnsi="Cambria Math" w:cs="Times New Roman"/>
                <w:color w:val="000000" w:themeColor="text1"/>
                <w:sz w:val="30"/>
                <w:szCs w:val="30"/>
              </w:rPr>
              <m:t>1</m:t>
            </m:r>
          </m:num>
          <m:den>
            <m:sSub>
              <m:sSubPr>
                <m:ctrlPr>
                  <w:rPr>
                    <w:rFonts w:ascii="Cambria Math" w:eastAsiaTheme="minorEastAsia" w:hAnsi="Cambria Math" w:cs="Times New Roman"/>
                    <w:i/>
                    <w:color w:val="000000" w:themeColor="text1"/>
                    <w:sz w:val="30"/>
                    <w:szCs w:val="30"/>
                    <w:lang w:val="ky-KG"/>
                  </w:rPr>
                </m:ctrlPr>
              </m:sSubPr>
              <m:e>
                <m:r>
                  <w:rPr>
                    <w:rFonts w:ascii="Cambria Math" w:eastAsiaTheme="minorEastAsia" w:hAnsi="Cambria Math" w:cs="Times New Roman"/>
                    <w:color w:val="000000" w:themeColor="text1"/>
                    <w:sz w:val="30"/>
                    <w:szCs w:val="30"/>
                  </w:rPr>
                  <m:t>n</m:t>
                </m:r>
              </m:e>
              <m:sub>
                <m:r>
                  <w:rPr>
                    <w:rFonts w:ascii="Cambria Math" w:eastAsiaTheme="minorEastAsia" w:hAnsi="Cambria Math" w:cs="Times New Roman"/>
                    <w:color w:val="000000" w:themeColor="text1"/>
                    <w:sz w:val="30"/>
                    <w:szCs w:val="30"/>
                  </w:rPr>
                  <m:t>э</m:t>
                </m:r>
              </m:sub>
            </m:sSub>
            <m:sSub>
              <m:sSubPr>
                <m:ctrlPr>
                  <w:rPr>
                    <w:rFonts w:ascii="Cambria Math" w:eastAsiaTheme="minorEastAsia" w:hAnsi="Cambria Math" w:cs="Times New Roman"/>
                    <w:i/>
                    <w:color w:val="000000" w:themeColor="text1"/>
                    <w:sz w:val="30"/>
                    <w:szCs w:val="30"/>
                    <w:lang w:val="ky-KG"/>
                  </w:rPr>
                </m:ctrlPr>
              </m:sSubPr>
              <m:e>
                <m:r>
                  <w:rPr>
                    <w:rFonts w:ascii="Cambria Math" w:eastAsiaTheme="minorEastAsia" w:hAnsi="Cambria Math" w:cs="Times New Roman"/>
                    <w:color w:val="000000" w:themeColor="text1"/>
                    <w:sz w:val="30"/>
                    <w:szCs w:val="30"/>
                  </w:rPr>
                  <m:t>n</m:t>
                </m:r>
              </m:e>
              <m:sub>
                <m:r>
                  <w:rPr>
                    <w:rFonts w:ascii="Cambria Math" w:eastAsiaTheme="minorEastAsia" w:hAnsi="Cambria Math" w:cs="Times New Roman"/>
                    <w:color w:val="000000" w:themeColor="text1"/>
                    <w:sz w:val="30"/>
                    <w:szCs w:val="30"/>
                  </w:rPr>
                  <m:t>k</m:t>
                </m:r>
              </m:sub>
            </m:sSub>
          </m:den>
        </m:f>
      </m:oMath>
      <w:r w:rsidR="005D326C" w:rsidRPr="00A65B61">
        <w:rPr>
          <w:rFonts w:ascii="Times New Roman" w:eastAsiaTheme="minorEastAsia" w:hAnsi="Times New Roman" w:cs="Times New Roman"/>
          <w:color w:val="000000" w:themeColor="text1"/>
          <w:sz w:val="30"/>
          <w:szCs w:val="30"/>
        </w:rPr>
        <w:t xml:space="preserve"> </w:t>
      </w:r>
      <m:oMath>
        <m:nary>
          <m:naryPr>
            <m:chr m:val="∑"/>
            <m:limLoc m:val="undOvr"/>
            <m:ctrlPr>
              <w:rPr>
                <w:rFonts w:ascii="Cambria Math" w:eastAsiaTheme="minorEastAsia" w:hAnsi="Cambria Math" w:cs="Times New Roman"/>
                <w:i/>
                <w:color w:val="000000" w:themeColor="text1"/>
                <w:sz w:val="30"/>
                <w:szCs w:val="30"/>
                <w:lang w:val="ky-KG"/>
              </w:rPr>
            </m:ctrlPr>
          </m:naryPr>
          <m:sub>
            <m:r>
              <w:rPr>
                <w:rFonts w:ascii="Cambria Math" w:eastAsiaTheme="minorEastAsia" w:hAnsi="Cambria Math" w:cs="Times New Roman"/>
                <w:color w:val="000000" w:themeColor="text1"/>
                <w:sz w:val="30"/>
                <w:szCs w:val="30"/>
                <w:lang w:val="ky-KG"/>
              </w:rPr>
              <m:t>i-1</m:t>
            </m:r>
          </m:sub>
          <m:sup>
            <m:r>
              <w:rPr>
                <w:rFonts w:ascii="Cambria Math" w:eastAsiaTheme="minorEastAsia" w:hAnsi="Cambria Math" w:cs="Times New Roman"/>
                <w:color w:val="000000" w:themeColor="text1"/>
                <w:sz w:val="30"/>
                <w:szCs w:val="30"/>
              </w:rPr>
              <m:t>4</m:t>
            </m:r>
          </m:sup>
          <m:e>
            <m:f>
              <m:fPr>
                <m:ctrlPr>
                  <w:rPr>
                    <w:rFonts w:ascii="Cambria Math" w:eastAsiaTheme="minorEastAsia" w:hAnsi="Cambria Math" w:cs="Times New Roman"/>
                    <w:i/>
                    <w:color w:val="000000" w:themeColor="text1"/>
                    <w:sz w:val="30"/>
                    <w:szCs w:val="30"/>
                    <w:lang w:val="ky-KG"/>
                  </w:rPr>
                </m:ctrlPr>
              </m:fPr>
              <m:num>
                <m:sSup>
                  <m:sSupPr>
                    <m:ctrlPr>
                      <w:rPr>
                        <w:rFonts w:ascii="Cambria Math" w:eastAsiaTheme="minorEastAsia" w:hAnsi="Cambria Math" w:cs="Times New Roman"/>
                        <w:i/>
                        <w:color w:val="000000" w:themeColor="text1"/>
                        <w:sz w:val="30"/>
                        <w:szCs w:val="30"/>
                        <w:lang w:val="ky-KG"/>
                      </w:rPr>
                    </m:ctrlPr>
                  </m:sSupPr>
                  <m:e>
                    <m:r>
                      <w:rPr>
                        <w:rFonts w:ascii="Cambria Math" w:eastAsiaTheme="minorEastAsia" w:hAnsi="Cambria Math" w:cs="Times New Roman"/>
                        <w:color w:val="000000" w:themeColor="text1"/>
                        <w:sz w:val="30"/>
                        <w:szCs w:val="30"/>
                      </w:rPr>
                      <m:t>(</m:t>
                    </m:r>
                    <m:sSub>
                      <m:sSubPr>
                        <m:ctrlPr>
                          <w:rPr>
                            <w:rFonts w:ascii="Cambria Math" w:eastAsiaTheme="minorEastAsia" w:hAnsi="Cambria Math" w:cs="Times New Roman"/>
                            <w:i/>
                            <w:color w:val="000000" w:themeColor="text1"/>
                            <w:sz w:val="30"/>
                            <w:szCs w:val="30"/>
                            <w:lang w:val="ky-KG"/>
                          </w:rPr>
                        </m:ctrlPr>
                      </m:sSubPr>
                      <m:e>
                        <m:r>
                          <w:rPr>
                            <w:rFonts w:ascii="Cambria Math" w:eastAsiaTheme="minorEastAsia" w:hAnsi="Cambria Math" w:cs="Times New Roman"/>
                            <w:color w:val="000000" w:themeColor="text1"/>
                            <w:sz w:val="30"/>
                            <w:szCs w:val="30"/>
                          </w:rPr>
                          <m:t>n</m:t>
                        </m:r>
                      </m:e>
                      <m:sub>
                        <m:r>
                          <w:rPr>
                            <w:rFonts w:ascii="Cambria Math" w:eastAsiaTheme="minorEastAsia" w:hAnsi="Cambria Math" w:cs="Times New Roman"/>
                            <w:color w:val="000000" w:themeColor="text1"/>
                            <w:sz w:val="30"/>
                            <w:szCs w:val="30"/>
                          </w:rPr>
                          <m:t>э</m:t>
                        </m:r>
                      </m:sub>
                    </m:sSub>
                    <m:sSub>
                      <m:sSubPr>
                        <m:ctrlPr>
                          <w:rPr>
                            <w:rFonts w:ascii="Cambria Math" w:eastAsiaTheme="minorEastAsia" w:hAnsi="Cambria Math" w:cs="Times New Roman"/>
                            <w:i/>
                            <w:color w:val="000000" w:themeColor="text1"/>
                            <w:sz w:val="30"/>
                            <w:szCs w:val="30"/>
                            <w:lang w:val="ky-KG"/>
                          </w:rPr>
                        </m:ctrlPr>
                      </m:sSubPr>
                      <m:e>
                        <m:r>
                          <w:rPr>
                            <w:rFonts w:ascii="Cambria Math" w:eastAsiaTheme="minorEastAsia" w:hAnsi="Cambria Math" w:cs="Times New Roman"/>
                            <w:color w:val="000000" w:themeColor="text1"/>
                            <w:sz w:val="30"/>
                            <w:szCs w:val="30"/>
                          </w:rPr>
                          <m:t>Q</m:t>
                        </m:r>
                      </m:e>
                      <m:sub>
                        <m:r>
                          <w:rPr>
                            <w:rFonts w:ascii="Cambria Math" w:eastAsiaTheme="minorEastAsia" w:hAnsi="Cambria Math" w:cs="Times New Roman"/>
                            <w:color w:val="000000" w:themeColor="text1"/>
                            <w:sz w:val="30"/>
                            <w:szCs w:val="30"/>
                          </w:rPr>
                          <m:t>ki</m:t>
                        </m:r>
                      </m:sub>
                    </m:sSub>
                    <m:r>
                      <w:rPr>
                        <w:rFonts w:ascii="Cambria Math" w:eastAsiaTheme="minorEastAsia" w:hAnsi="Cambria Math" w:cs="Times New Roman"/>
                        <w:color w:val="000000" w:themeColor="text1"/>
                        <w:sz w:val="30"/>
                        <w:szCs w:val="30"/>
                      </w:rPr>
                      <m:t>-</m:t>
                    </m:r>
                    <m:sSub>
                      <m:sSubPr>
                        <m:ctrlPr>
                          <w:rPr>
                            <w:rFonts w:ascii="Cambria Math" w:eastAsiaTheme="minorEastAsia" w:hAnsi="Cambria Math" w:cs="Times New Roman"/>
                            <w:i/>
                            <w:color w:val="000000" w:themeColor="text1"/>
                            <w:sz w:val="30"/>
                            <w:szCs w:val="30"/>
                            <w:lang w:val="ky-KG"/>
                          </w:rPr>
                        </m:ctrlPr>
                      </m:sSubPr>
                      <m:e>
                        <m:r>
                          <w:rPr>
                            <w:rFonts w:ascii="Cambria Math" w:eastAsiaTheme="minorEastAsia" w:hAnsi="Cambria Math" w:cs="Times New Roman"/>
                            <w:color w:val="000000" w:themeColor="text1"/>
                            <w:sz w:val="30"/>
                            <w:szCs w:val="30"/>
                            <w:lang w:val="ky-KG"/>
                          </w:rPr>
                          <m:t>n</m:t>
                        </m:r>
                      </m:e>
                      <m:sub>
                        <m:r>
                          <w:rPr>
                            <w:rFonts w:ascii="Cambria Math" w:eastAsiaTheme="minorEastAsia" w:hAnsi="Cambria Math" w:cs="Times New Roman"/>
                            <w:color w:val="000000" w:themeColor="text1"/>
                            <w:sz w:val="30"/>
                            <w:szCs w:val="30"/>
                          </w:rPr>
                          <m:t>k</m:t>
                        </m:r>
                      </m:sub>
                    </m:sSub>
                    <m:sSub>
                      <m:sSubPr>
                        <m:ctrlPr>
                          <w:rPr>
                            <w:rFonts w:ascii="Cambria Math" w:eastAsiaTheme="minorEastAsia" w:hAnsi="Cambria Math" w:cs="Times New Roman"/>
                            <w:i/>
                            <w:color w:val="000000" w:themeColor="text1"/>
                            <w:sz w:val="30"/>
                            <w:szCs w:val="30"/>
                            <w:lang w:val="ky-KG"/>
                          </w:rPr>
                        </m:ctrlPr>
                      </m:sSubPr>
                      <m:e>
                        <m:r>
                          <w:rPr>
                            <w:rFonts w:ascii="Cambria Math" w:eastAsiaTheme="minorEastAsia" w:hAnsi="Cambria Math" w:cs="Times New Roman"/>
                            <w:color w:val="000000" w:themeColor="text1"/>
                            <w:sz w:val="30"/>
                            <w:szCs w:val="30"/>
                          </w:rPr>
                          <m:t>Q</m:t>
                        </m:r>
                      </m:e>
                      <m:sub>
                        <w:proofErr w:type="gramStart"/>
                        <m:r>
                          <w:rPr>
                            <w:rFonts w:ascii="Cambria Math" w:eastAsiaTheme="minorEastAsia" w:hAnsi="Cambria Math" w:cs="Times New Roman"/>
                            <w:color w:val="000000" w:themeColor="text1"/>
                            <w:sz w:val="30"/>
                            <w:szCs w:val="30"/>
                          </w:rPr>
                          <m:t>э</m:t>
                        </m:r>
                        <w:proofErr w:type="gramEnd"/>
                        <m:r>
                          <w:rPr>
                            <w:rFonts w:ascii="Cambria Math" w:eastAsiaTheme="minorEastAsia" w:hAnsi="Cambria Math" w:cs="Times New Roman"/>
                            <w:color w:val="000000" w:themeColor="text1"/>
                            <w:sz w:val="30"/>
                            <w:szCs w:val="30"/>
                          </w:rPr>
                          <m:t>i</m:t>
                        </m:r>
                      </m:sub>
                    </m:sSub>
                    <m:r>
                      <w:rPr>
                        <w:rFonts w:ascii="Cambria Math" w:eastAsiaTheme="minorEastAsia" w:hAnsi="Cambria Math" w:cs="Times New Roman"/>
                        <w:color w:val="000000" w:themeColor="text1"/>
                        <w:sz w:val="30"/>
                        <w:szCs w:val="30"/>
                      </w:rPr>
                      <m:t>)</m:t>
                    </m:r>
                  </m:e>
                  <m:sup>
                    <m:r>
                      <w:rPr>
                        <w:rFonts w:ascii="Cambria Math" w:eastAsiaTheme="minorEastAsia" w:hAnsi="Cambria Math" w:cs="Times New Roman"/>
                        <w:color w:val="000000" w:themeColor="text1"/>
                        <w:sz w:val="30"/>
                        <w:szCs w:val="30"/>
                      </w:rPr>
                      <m:t>2</m:t>
                    </m:r>
                  </m:sup>
                </m:sSup>
              </m:num>
              <m:den>
                <m:sSub>
                  <m:sSubPr>
                    <m:ctrlPr>
                      <w:rPr>
                        <w:rFonts w:ascii="Cambria Math" w:eastAsiaTheme="minorEastAsia" w:hAnsi="Cambria Math" w:cs="Times New Roman"/>
                        <w:i/>
                        <w:color w:val="000000" w:themeColor="text1"/>
                        <w:sz w:val="30"/>
                        <w:szCs w:val="30"/>
                        <w:lang w:val="ky-KG"/>
                      </w:rPr>
                    </m:ctrlPr>
                  </m:sSubPr>
                  <m:e>
                    <m:r>
                      <w:rPr>
                        <w:rFonts w:ascii="Cambria Math" w:eastAsiaTheme="minorEastAsia" w:hAnsi="Cambria Math" w:cs="Times New Roman"/>
                        <w:color w:val="000000" w:themeColor="text1"/>
                        <w:sz w:val="30"/>
                        <w:szCs w:val="30"/>
                      </w:rPr>
                      <m:t>Q</m:t>
                    </m:r>
                  </m:e>
                  <m:sub>
                    <m:r>
                      <w:rPr>
                        <w:rFonts w:ascii="Cambria Math" w:eastAsiaTheme="minorEastAsia" w:hAnsi="Cambria Math" w:cs="Times New Roman"/>
                        <w:color w:val="000000" w:themeColor="text1"/>
                        <w:sz w:val="30"/>
                        <w:szCs w:val="30"/>
                      </w:rPr>
                      <m:t>ki</m:t>
                    </m:r>
                  </m:sub>
                </m:sSub>
                <m:r>
                  <w:rPr>
                    <w:rFonts w:ascii="Cambria Math" w:eastAsiaTheme="minorEastAsia" w:hAnsi="Cambria Math" w:cs="Times New Roman"/>
                    <w:color w:val="000000" w:themeColor="text1"/>
                    <w:sz w:val="30"/>
                    <w:szCs w:val="30"/>
                  </w:rPr>
                  <m:t>+</m:t>
                </m:r>
                <m:sSub>
                  <m:sSubPr>
                    <m:ctrlPr>
                      <w:rPr>
                        <w:rFonts w:ascii="Cambria Math" w:eastAsiaTheme="minorEastAsia" w:hAnsi="Cambria Math" w:cs="Times New Roman"/>
                        <w:i/>
                        <w:color w:val="000000" w:themeColor="text1"/>
                        <w:sz w:val="30"/>
                        <w:szCs w:val="30"/>
                        <w:lang w:val="ky-KG"/>
                      </w:rPr>
                    </m:ctrlPr>
                  </m:sSubPr>
                  <m:e>
                    <m:r>
                      <w:rPr>
                        <w:rFonts w:ascii="Cambria Math" w:eastAsiaTheme="minorEastAsia" w:hAnsi="Cambria Math" w:cs="Times New Roman"/>
                        <w:color w:val="000000" w:themeColor="text1"/>
                        <w:sz w:val="30"/>
                        <w:szCs w:val="30"/>
                      </w:rPr>
                      <m:t>Q</m:t>
                    </m:r>
                  </m:e>
                  <m:sub>
                    <m:r>
                      <w:rPr>
                        <w:rFonts w:ascii="Cambria Math" w:eastAsiaTheme="minorEastAsia" w:hAnsi="Cambria Math" w:cs="Times New Roman"/>
                        <w:color w:val="000000" w:themeColor="text1"/>
                        <w:sz w:val="30"/>
                        <w:szCs w:val="30"/>
                      </w:rPr>
                      <m:t>эi</m:t>
                    </m:r>
                  </m:sub>
                </m:sSub>
              </m:den>
            </m:f>
          </m:e>
        </m:nary>
      </m:oMath>
      <w:r w:rsidR="00B93F58">
        <w:rPr>
          <w:rFonts w:ascii="Times New Roman" w:hAnsi="Times New Roman" w:cs="Times New Roman"/>
          <w:color w:val="000000" w:themeColor="text1"/>
          <w:sz w:val="30"/>
          <w:szCs w:val="30"/>
          <w:lang w:val="ky-KG"/>
        </w:rPr>
        <w:t>,</w:t>
      </w:r>
      <w:r w:rsidR="00321A14">
        <w:rPr>
          <w:rFonts w:ascii="Times New Roman" w:hAnsi="Times New Roman" w:cs="Times New Roman"/>
          <w:color w:val="000000" w:themeColor="text1"/>
          <w:sz w:val="30"/>
          <w:szCs w:val="30"/>
          <w:lang w:val="ky-KG"/>
        </w:rPr>
        <w:t xml:space="preserve"> </w:t>
      </w:r>
      <w:r w:rsidR="00BB0E63">
        <w:rPr>
          <w:rFonts w:ascii="Times New Roman" w:hAnsi="Times New Roman" w:cs="Times New Roman"/>
          <w:sz w:val="30"/>
          <w:szCs w:val="30"/>
          <w:lang w:eastAsia="ru-RU"/>
        </w:rPr>
        <w:t>з</w:t>
      </w:r>
      <w:r w:rsidR="00B93F58" w:rsidRPr="00F56B2C">
        <w:rPr>
          <w:rFonts w:ascii="Times New Roman" w:hAnsi="Times New Roman" w:cs="Times New Roman"/>
          <w:sz w:val="30"/>
          <w:szCs w:val="30"/>
          <w:lang w:eastAsia="ru-RU"/>
        </w:rPr>
        <w:t>десь</w:t>
      </w:r>
      <w:r w:rsidR="00BB0E63">
        <w:rPr>
          <w:rFonts w:ascii="Times New Roman" w:hAnsi="Times New Roman" w:cs="Times New Roman"/>
          <w:sz w:val="30"/>
          <w:szCs w:val="30"/>
          <w:lang w:eastAsia="ru-RU"/>
        </w:rPr>
        <w:t xml:space="preserve"> </w:t>
      </w:r>
      <w:r w:rsidR="00BB0E63" w:rsidRPr="00A860C5">
        <w:rPr>
          <w:rFonts w:ascii="Times New Roman" w:hAnsi="Times New Roman" w:cs="Times New Roman"/>
          <w:color w:val="000000" w:themeColor="text1"/>
          <w:sz w:val="30"/>
          <w:szCs w:val="30"/>
        </w:rPr>
        <w:t>n</w:t>
      </w:r>
      <w:r w:rsidR="00BB0E63" w:rsidRPr="00A860C5">
        <w:rPr>
          <w:rFonts w:ascii="Times New Roman" w:hAnsi="Times New Roman" w:cs="Times New Roman"/>
          <w:color w:val="000000" w:themeColor="text1"/>
          <w:sz w:val="30"/>
          <w:szCs w:val="30"/>
          <w:vertAlign w:val="subscript"/>
        </w:rPr>
        <w:t>э</w:t>
      </w:r>
      <w:r w:rsidR="00BB0E63">
        <w:rPr>
          <w:rFonts w:ascii="Times New Roman" w:hAnsi="Times New Roman" w:cs="Times New Roman"/>
          <w:color w:val="000000" w:themeColor="text1"/>
          <w:sz w:val="30"/>
          <w:szCs w:val="30"/>
          <w:vertAlign w:val="subscript"/>
        </w:rPr>
        <w:t xml:space="preserve"> </w:t>
      </w:r>
      <w:r w:rsidR="00BB0E63" w:rsidRPr="00A860C5">
        <w:rPr>
          <w:rFonts w:ascii="Times New Roman" w:hAnsi="Times New Roman" w:cs="Times New Roman"/>
          <w:color w:val="000000" w:themeColor="text1"/>
          <w:sz w:val="30"/>
          <w:szCs w:val="30"/>
        </w:rPr>
        <w:t>-</w:t>
      </w:r>
      <w:r w:rsidR="00BB0E63">
        <w:rPr>
          <w:rFonts w:ascii="Times New Roman" w:hAnsi="Times New Roman" w:cs="Times New Roman"/>
          <w:color w:val="000000" w:themeColor="text1"/>
          <w:sz w:val="30"/>
          <w:szCs w:val="30"/>
        </w:rPr>
        <w:t xml:space="preserve"> </w:t>
      </w:r>
      <w:r w:rsidR="00BB0E63" w:rsidRPr="00F56B2C">
        <w:rPr>
          <w:rFonts w:ascii="Times New Roman" w:hAnsi="Times New Roman" w:cs="Times New Roman"/>
          <w:sz w:val="30"/>
          <w:szCs w:val="30"/>
          <w:lang w:eastAsia="ru-RU"/>
        </w:rPr>
        <w:t>число учащихся в экспериментальных классах</w:t>
      </w:r>
      <w:r w:rsidR="00BB0E63">
        <w:rPr>
          <w:rFonts w:ascii="Times New Roman" w:hAnsi="Times New Roman" w:cs="Times New Roman"/>
          <w:sz w:val="30"/>
          <w:szCs w:val="30"/>
          <w:lang w:eastAsia="ru-RU"/>
        </w:rPr>
        <w:t>,</w:t>
      </w:r>
      <w:r w:rsidR="00BB0E63" w:rsidRPr="00A860C5">
        <w:rPr>
          <w:rFonts w:ascii="Times New Roman" w:hAnsi="Times New Roman" w:cs="Times New Roman"/>
          <w:color w:val="000000" w:themeColor="text1"/>
          <w:sz w:val="30"/>
          <w:szCs w:val="30"/>
        </w:rPr>
        <w:t xml:space="preserve"> n</w:t>
      </w:r>
      <w:r w:rsidR="00BB0E63" w:rsidRPr="00A860C5">
        <w:rPr>
          <w:rFonts w:ascii="Times New Roman" w:hAnsi="Times New Roman" w:cs="Times New Roman"/>
          <w:color w:val="000000" w:themeColor="text1"/>
          <w:sz w:val="30"/>
          <w:szCs w:val="30"/>
          <w:vertAlign w:val="subscript"/>
        </w:rPr>
        <w:t>к</w:t>
      </w:r>
      <w:r w:rsidR="00403D3D">
        <w:rPr>
          <w:rFonts w:ascii="Times New Roman" w:hAnsi="Times New Roman" w:cs="Times New Roman"/>
          <w:color w:val="000000" w:themeColor="text1"/>
          <w:sz w:val="30"/>
          <w:szCs w:val="30"/>
          <w:vertAlign w:val="subscript"/>
        </w:rPr>
        <w:t xml:space="preserve"> </w:t>
      </w:r>
      <w:r w:rsidR="00BB0E63" w:rsidRPr="00A860C5">
        <w:rPr>
          <w:rFonts w:ascii="Times New Roman" w:hAnsi="Times New Roman" w:cs="Times New Roman"/>
          <w:color w:val="000000" w:themeColor="text1"/>
          <w:sz w:val="30"/>
          <w:szCs w:val="30"/>
        </w:rPr>
        <w:t>-</w:t>
      </w:r>
      <w:r w:rsidR="00403D3D">
        <w:rPr>
          <w:rFonts w:ascii="Times New Roman" w:hAnsi="Times New Roman" w:cs="Times New Roman"/>
          <w:color w:val="000000" w:themeColor="text1"/>
          <w:sz w:val="30"/>
          <w:szCs w:val="30"/>
        </w:rPr>
        <w:t xml:space="preserve"> </w:t>
      </w:r>
      <w:r w:rsidR="00403D3D" w:rsidRPr="00F56B2C">
        <w:rPr>
          <w:rFonts w:ascii="Times New Roman" w:hAnsi="Times New Roman" w:cs="Times New Roman"/>
          <w:sz w:val="30"/>
          <w:szCs w:val="30"/>
          <w:lang w:eastAsia="ru-RU"/>
        </w:rPr>
        <w:t>число учащихся в контрольных классах</w:t>
      </w:r>
      <w:r w:rsidR="00BB291E">
        <w:rPr>
          <w:rFonts w:ascii="Times New Roman" w:hAnsi="Times New Roman" w:cs="Times New Roman"/>
          <w:color w:val="000000" w:themeColor="text1"/>
          <w:sz w:val="30"/>
          <w:szCs w:val="30"/>
        </w:rPr>
        <w:t xml:space="preserve">, </w:t>
      </w:r>
      <w:r w:rsidR="00BB291E">
        <w:rPr>
          <w:rFonts w:ascii="Times New Roman" w:hAnsi="Times New Roman" w:cs="Times New Roman"/>
          <w:color w:val="000000" w:themeColor="text1"/>
          <w:sz w:val="30"/>
          <w:szCs w:val="30"/>
          <w:lang w:val="en-US"/>
        </w:rPr>
        <w:t>Q</w:t>
      </w:r>
      <w:r w:rsidR="00BB0E63" w:rsidRPr="00A860C5">
        <w:rPr>
          <w:rFonts w:ascii="Times New Roman" w:hAnsi="Times New Roman" w:cs="Times New Roman"/>
          <w:color w:val="000000" w:themeColor="text1"/>
          <w:sz w:val="30"/>
          <w:szCs w:val="30"/>
          <w:vertAlign w:val="subscript"/>
        </w:rPr>
        <w:t>эi</w:t>
      </w:r>
      <w:r w:rsidR="00BB0E63">
        <w:rPr>
          <w:rFonts w:ascii="Times New Roman" w:hAnsi="Times New Roman" w:cs="Times New Roman"/>
          <w:color w:val="000000" w:themeColor="text1"/>
          <w:sz w:val="30"/>
          <w:szCs w:val="30"/>
          <w:vertAlign w:val="subscript"/>
        </w:rPr>
        <w:t xml:space="preserve"> </w:t>
      </w:r>
      <w:r w:rsidR="00BB0E63" w:rsidRPr="00A860C5">
        <w:rPr>
          <w:rFonts w:ascii="Times New Roman" w:hAnsi="Times New Roman" w:cs="Times New Roman"/>
          <w:color w:val="000000" w:themeColor="text1"/>
          <w:sz w:val="30"/>
          <w:szCs w:val="30"/>
        </w:rPr>
        <w:t>-</w:t>
      </w:r>
      <w:r w:rsidR="00BB0E63">
        <w:rPr>
          <w:rFonts w:ascii="Times New Roman" w:hAnsi="Times New Roman" w:cs="Times New Roman"/>
          <w:color w:val="000000" w:themeColor="text1"/>
          <w:sz w:val="30"/>
          <w:szCs w:val="30"/>
        </w:rPr>
        <w:t xml:space="preserve"> </w:t>
      </w:r>
      <w:r w:rsidR="00403D3D" w:rsidRPr="00403D3D">
        <w:rPr>
          <w:rFonts w:ascii="Times New Roman" w:hAnsi="Times New Roman" w:cs="Times New Roman"/>
          <w:color w:val="000000" w:themeColor="text1"/>
          <w:sz w:val="30"/>
          <w:szCs w:val="30"/>
        </w:rPr>
        <w:t xml:space="preserve">количество учащихся экспериментальной группы, попавших в категорию </w:t>
      </w:r>
      <w:r w:rsidR="00403D3D">
        <w:rPr>
          <w:rFonts w:ascii="Times New Roman" w:hAnsi="Times New Roman" w:cs="Times New Roman"/>
          <w:color w:val="000000" w:themeColor="text1"/>
          <w:sz w:val="30"/>
          <w:szCs w:val="30"/>
        </w:rPr>
        <w:t xml:space="preserve">- </w:t>
      </w:r>
      <w:r w:rsidR="00BB291E">
        <w:rPr>
          <w:rFonts w:ascii="Times New Roman" w:hAnsi="Times New Roman" w:cs="Times New Roman"/>
          <w:color w:val="000000" w:themeColor="text1"/>
          <w:sz w:val="30"/>
          <w:szCs w:val="30"/>
        </w:rPr>
        <w:t xml:space="preserve">i, </w:t>
      </w:r>
      <w:r w:rsidR="00BB291E">
        <w:rPr>
          <w:rFonts w:ascii="Times New Roman" w:hAnsi="Times New Roman" w:cs="Times New Roman"/>
          <w:color w:val="000000" w:themeColor="text1"/>
          <w:sz w:val="30"/>
          <w:szCs w:val="30"/>
          <w:lang w:val="en-US"/>
        </w:rPr>
        <w:t>Q</w:t>
      </w:r>
      <w:r w:rsidR="00BB0E63" w:rsidRPr="00A860C5">
        <w:rPr>
          <w:rFonts w:ascii="Times New Roman" w:hAnsi="Times New Roman" w:cs="Times New Roman"/>
          <w:color w:val="000000" w:themeColor="text1"/>
          <w:sz w:val="30"/>
          <w:szCs w:val="30"/>
          <w:vertAlign w:val="subscript"/>
        </w:rPr>
        <w:t>кi</w:t>
      </w:r>
      <w:r w:rsidR="00BB0E63">
        <w:rPr>
          <w:rFonts w:ascii="Times New Roman" w:hAnsi="Times New Roman" w:cs="Times New Roman"/>
          <w:color w:val="000000" w:themeColor="text1"/>
          <w:sz w:val="30"/>
          <w:szCs w:val="30"/>
          <w:vertAlign w:val="subscript"/>
        </w:rPr>
        <w:t xml:space="preserve"> </w:t>
      </w:r>
      <w:r w:rsidR="00BB0E63" w:rsidRPr="00A860C5">
        <w:rPr>
          <w:rFonts w:ascii="Times New Roman" w:hAnsi="Times New Roman" w:cs="Times New Roman"/>
          <w:color w:val="000000" w:themeColor="text1"/>
          <w:sz w:val="30"/>
          <w:szCs w:val="30"/>
        </w:rPr>
        <w:t>-</w:t>
      </w:r>
      <w:r w:rsidR="00BB0E63">
        <w:rPr>
          <w:rFonts w:ascii="Times New Roman" w:hAnsi="Times New Roman" w:cs="Times New Roman"/>
          <w:color w:val="000000" w:themeColor="text1"/>
          <w:sz w:val="30"/>
          <w:szCs w:val="30"/>
        </w:rPr>
        <w:t xml:space="preserve"> </w:t>
      </w:r>
      <w:r w:rsidR="00403D3D" w:rsidRPr="00403D3D">
        <w:rPr>
          <w:rFonts w:ascii="Times New Roman" w:hAnsi="Times New Roman" w:cs="Times New Roman"/>
          <w:color w:val="000000" w:themeColor="text1"/>
          <w:sz w:val="30"/>
          <w:szCs w:val="30"/>
        </w:rPr>
        <w:t xml:space="preserve">число учащихся контрольной группы, относящихся к категории </w:t>
      </w:r>
      <w:r w:rsidR="00403D3D">
        <w:rPr>
          <w:rFonts w:ascii="Times New Roman" w:hAnsi="Times New Roman" w:cs="Times New Roman"/>
          <w:color w:val="000000" w:themeColor="text1"/>
          <w:sz w:val="30"/>
          <w:szCs w:val="30"/>
        </w:rPr>
        <w:t xml:space="preserve">- </w:t>
      </w:r>
      <w:r w:rsidR="00BB0E63" w:rsidRPr="00A860C5">
        <w:rPr>
          <w:rFonts w:ascii="Times New Roman" w:hAnsi="Times New Roman" w:cs="Times New Roman"/>
          <w:color w:val="000000" w:themeColor="text1"/>
          <w:sz w:val="30"/>
          <w:szCs w:val="30"/>
        </w:rPr>
        <w:t>i (i=1,2,3,4).</w:t>
      </w:r>
    </w:p>
    <w:p w:rsidR="00B93F58" w:rsidRPr="00BB37FB" w:rsidRDefault="00403D3D" w:rsidP="00B93F58">
      <w:pPr>
        <w:pStyle w:val="aa"/>
        <w:ind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П</w:t>
      </w:r>
      <w:r w:rsidR="00B93F58" w:rsidRPr="00F56B2C">
        <w:rPr>
          <w:rFonts w:ascii="Times New Roman" w:hAnsi="Times New Roman" w:cs="Times New Roman"/>
          <w:sz w:val="30"/>
          <w:szCs w:val="30"/>
          <w:lang w:eastAsia="ru-RU"/>
        </w:rPr>
        <w:t>о результатам итоговой проверочной работы учащихся экспери</w:t>
      </w:r>
      <w:r>
        <w:rPr>
          <w:rFonts w:ascii="Times New Roman" w:hAnsi="Times New Roman" w:cs="Times New Roman"/>
          <w:sz w:val="30"/>
          <w:szCs w:val="30"/>
          <w:lang w:eastAsia="ru-RU"/>
        </w:rPr>
        <w:t>ментальных и контрольных классов было р</w:t>
      </w:r>
      <w:r w:rsidR="00B93F58" w:rsidRPr="00F56B2C">
        <w:rPr>
          <w:rFonts w:ascii="Times New Roman" w:hAnsi="Times New Roman" w:cs="Times New Roman"/>
          <w:sz w:val="30"/>
          <w:szCs w:val="30"/>
          <w:lang w:eastAsia="ru-RU"/>
        </w:rPr>
        <w:t>ассчитано э</w:t>
      </w:r>
      <w:r>
        <w:rPr>
          <w:rFonts w:ascii="Times New Roman" w:hAnsi="Times New Roman" w:cs="Times New Roman"/>
          <w:sz w:val="30"/>
          <w:szCs w:val="30"/>
          <w:lang w:eastAsia="ru-RU"/>
        </w:rPr>
        <w:t xml:space="preserve">мпирическое значение критерия </w:t>
      </w:r>
      <w:r w:rsidR="00321A14" w:rsidRPr="0054740B">
        <w:rPr>
          <w:rStyle w:val="mjx-char"/>
          <w:rFonts w:ascii="Times New Roman" w:hAnsi="Times New Roman" w:cs="Times New Roman"/>
          <w:sz w:val="30"/>
          <w:szCs w:val="30"/>
          <w:bdr w:val="none" w:sz="0" w:space="0" w:color="auto" w:frame="1"/>
          <w:shd w:val="clear" w:color="auto" w:fill="FFFFFF"/>
        </w:rPr>
        <w:t>χ</w:t>
      </w:r>
      <w:r w:rsidRPr="00A860C5">
        <w:rPr>
          <w:rFonts w:ascii="Times New Roman" w:hAnsi="Times New Roman" w:cs="Times New Roman"/>
          <w:color w:val="000000" w:themeColor="text1"/>
          <w:sz w:val="30"/>
          <w:szCs w:val="30"/>
          <w:vertAlign w:val="superscript"/>
        </w:rPr>
        <w:t>2</w:t>
      </w:r>
      <w:r>
        <w:rPr>
          <w:rFonts w:ascii="Times New Roman" w:hAnsi="Times New Roman" w:cs="Times New Roman"/>
          <w:sz w:val="30"/>
          <w:szCs w:val="30"/>
          <w:lang w:val="ky-KG" w:eastAsia="ru-RU"/>
        </w:rPr>
        <w:t>. П</w:t>
      </w:r>
      <w:r>
        <w:rPr>
          <w:rFonts w:ascii="Times New Roman" w:hAnsi="Times New Roman" w:cs="Times New Roman"/>
          <w:sz w:val="30"/>
          <w:szCs w:val="30"/>
          <w:lang w:eastAsia="ru-RU"/>
        </w:rPr>
        <w:t>ринятое</w:t>
      </w:r>
      <w:r w:rsidR="00B93F58" w:rsidRPr="00F56B2C">
        <w:rPr>
          <w:rFonts w:ascii="Times New Roman" w:hAnsi="Times New Roman" w:cs="Times New Roman"/>
          <w:sz w:val="30"/>
          <w:szCs w:val="30"/>
          <w:lang w:eastAsia="ru-RU"/>
        </w:rPr>
        <w:t xml:space="preserve"> для педагогического экс</w:t>
      </w:r>
      <w:r>
        <w:rPr>
          <w:rFonts w:ascii="Times New Roman" w:hAnsi="Times New Roman" w:cs="Times New Roman"/>
          <w:sz w:val="30"/>
          <w:szCs w:val="30"/>
          <w:lang w:eastAsia="ru-RU"/>
        </w:rPr>
        <w:t xml:space="preserve">перимента на уровне значимости </w:t>
      </w:r>
      <w:r w:rsidRPr="00A860C5">
        <w:rPr>
          <w:rFonts w:ascii="Times New Roman" w:hAnsi="Times New Roman" w:cs="Times New Roman"/>
          <w:color w:val="000000" w:themeColor="text1"/>
          <w:sz w:val="30"/>
          <w:szCs w:val="30"/>
        </w:rPr>
        <w:t>α</w:t>
      </w:r>
      <w:r w:rsidR="00B93F58" w:rsidRPr="00F56B2C">
        <w:rPr>
          <w:rFonts w:ascii="Times New Roman" w:hAnsi="Times New Roman" w:cs="Times New Roman"/>
          <w:sz w:val="30"/>
          <w:szCs w:val="30"/>
          <w:lang w:eastAsia="ru-RU"/>
        </w:rPr>
        <w:t xml:space="preserve"> = 0,</w:t>
      </w:r>
      <w:r>
        <w:rPr>
          <w:rFonts w:ascii="Times New Roman" w:hAnsi="Times New Roman" w:cs="Times New Roman"/>
          <w:sz w:val="30"/>
          <w:szCs w:val="30"/>
          <w:lang w:val="ky-KG" w:eastAsia="ru-RU"/>
        </w:rPr>
        <w:t>0</w:t>
      </w:r>
      <w:r>
        <w:rPr>
          <w:rFonts w:ascii="Times New Roman" w:hAnsi="Times New Roman" w:cs="Times New Roman"/>
          <w:sz w:val="30"/>
          <w:szCs w:val="30"/>
          <w:lang w:eastAsia="ru-RU"/>
        </w:rPr>
        <w:t>5 и степени с</w:t>
      </w:r>
      <w:r w:rsidR="00B93F58" w:rsidRPr="00F56B2C">
        <w:rPr>
          <w:rFonts w:ascii="Times New Roman" w:hAnsi="Times New Roman" w:cs="Times New Roman"/>
          <w:sz w:val="30"/>
          <w:szCs w:val="30"/>
          <w:lang w:eastAsia="ru-RU"/>
        </w:rPr>
        <w:t>вободы</w:t>
      </w:r>
      <w:r>
        <w:rPr>
          <w:rFonts w:ascii="Times New Roman" w:hAnsi="Times New Roman" w:cs="Times New Roman"/>
          <w:sz w:val="30"/>
          <w:szCs w:val="30"/>
          <w:lang w:val="ky-KG" w:eastAsia="ru-RU"/>
        </w:rPr>
        <w:t xml:space="preserve"> </w:t>
      </w:r>
      <w:r w:rsidR="00E27D6E">
        <w:rPr>
          <w:rFonts w:ascii="Times New Roman" w:hAnsi="Times New Roman" w:cs="Times New Roman"/>
          <w:color w:val="000000" w:themeColor="text1"/>
          <w:sz w:val="30"/>
          <w:szCs w:val="30"/>
        </w:rPr>
        <w:t>ν</w:t>
      </w:r>
      <w:r w:rsidR="00E27D6E" w:rsidRPr="00A860C5">
        <w:rPr>
          <w:rFonts w:ascii="Times New Roman" w:hAnsi="Times New Roman" w:cs="Times New Roman"/>
          <w:color w:val="000000" w:themeColor="text1"/>
          <w:sz w:val="30"/>
          <w:szCs w:val="30"/>
        </w:rPr>
        <w:t xml:space="preserve"> </w:t>
      </w:r>
      <w:r w:rsidRPr="00A860C5">
        <w:rPr>
          <w:rFonts w:ascii="Times New Roman" w:hAnsi="Times New Roman" w:cs="Times New Roman"/>
          <w:color w:val="000000" w:themeColor="text1"/>
          <w:sz w:val="30"/>
          <w:szCs w:val="30"/>
        </w:rPr>
        <w:t xml:space="preserve">=с-1=4-1=3 </w:t>
      </w:r>
      <w:r>
        <w:rPr>
          <w:rFonts w:ascii="Times New Roman" w:hAnsi="Times New Roman" w:cs="Times New Roman"/>
          <w:color w:val="000000" w:themeColor="text1"/>
          <w:sz w:val="30"/>
          <w:szCs w:val="30"/>
          <w:lang w:val="ky-KG"/>
        </w:rPr>
        <w:t>критическое значение по таблице</w:t>
      </w:r>
      <w:r w:rsidR="005D11D8">
        <w:rPr>
          <w:rFonts w:ascii="Times New Roman" w:hAnsi="Times New Roman" w:cs="Times New Roman"/>
          <w:color w:val="000000" w:themeColor="text1"/>
          <w:sz w:val="30"/>
          <w:szCs w:val="30"/>
          <w:lang w:val="ky-KG"/>
        </w:rPr>
        <w:t xml:space="preserve"> </w:t>
      </w:r>
      <m:oMath>
        <m:sSubSup>
          <m:sSubSupPr>
            <m:ctrlPr>
              <w:rPr>
                <w:rFonts w:ascii="Cambria Math" w:hAnsi="Cambria Math" w:cs="Times New Roman"/>
                <w:i/>
                <w:color w:val="000000" w:themeColor="text1"/>
                <w:sz w:val="26"/>
                <w:szCs w:val="26"/>
                <w:lang w:val="ky-KG"/>
              </w:rPr>
            </m:ctrlPr>
          </m:sSubSupPr>
          <m:e>
            <m:r>
              <w:rPr>
                <w:rFonts w:ascii="Cambria Math" w:hAnsi="Cambria Math" w:cs="Times New Roman"/>
                <w:color w:val="000000" w:themeColor="text1"/>
                <w:sz w:val="26"/>
                <w:szCs w:val="26"/>
              </w:rPr>
              <m:t>χ</m:t>
            </m:r>
          </m:e>
          <m:sub>
            <m:r>
              <w:rPr>
                <w:rFonts w:ascii="Cambria Math" w:hAnsi="Cambria Math" w:cs="Times New Roman"/>
                <w:color w:val="000000" w:themeColor="text1"/>
                <w:sz w:val="26"/>
                <w:szCs w:val="26"/>
                <w:lang w:val="ky-KG"/>
              </w:rPr>
              <m:t>крит</m:t>
            </m:r>
          </m:sub>
          <m:sup>
            <m:r>
              <w:rPr>
                <w:rFonts w:ascii="Cambria Math" w:hAnsi="Cambria Math" w:cs="Times New Roman"/>
                <w:color w:val="000000" w:themeColor="text1"/>
                <w:sz w:val="26"/>
                <w:szCs w:val="26"/>
                <w:lang w:val="ky-KG"/>
              </w:rPr>
              <m:t>2</m:t>
            </m:r>
          </m:sup>
        </m:sSubSup>
      </m:oMath>
      <w:r>
        <w:rPr>
          <w:rFonts w:ascii="Times New Roman" w:hAnsi="Times New Roman" w:cs="Times New Roman"/>
          <w:color w:val="000000" w:themeColor="text1"/>
          <w:sz w:val="30"/>
          <w:szCs w:val="30"/>
          <w:lang w:val="ky-KG"/>
        </w:rPr>
        <w:t xml:space="preserve"> </w:t>
      </w:r>
      <w:r w:rsidR="005D11D8">
        <w:rPr>
          <w:rFonts w:ascii="Times New Roman" w:hAnsi="Times New Roman" w:cs="Times New Roman"/>
          <w:color w:val="000000" w:themeColor="text1"/>
          <w:sz w:val="30"/>
          <w:szCs w:val="30"/>
          <w:lang w:val="ky-KG"/>
        </w:rPr>
        <w:t>= 7,82</w:t>
      </w:r>
      <w:r w:rsidRPr="00A860C5">
        <w:rPr>
          <w:rFonts w:ascii="Times New Roman" w:hAnsi="Times New Roman" w:cs="Times New Roman"/>
          <w:color w:val="000000" w:themeColor="text1"/>
          <w:sz w:val="30"/>
          <w:szCs w:val="30"/>
        </w:rPr>
        <w:t>.</w:t>
      </w:r>
      <w:r w:rsidR="00B93F58" w:rsidRPr="00F56B2C">
        <w:rPr>
          <w:rFonts w:ascii="Times New Roman" w:hAnsi="Times New Roman" w:cs="Times New Roman"/>
          <w:sz w:val="30"/>
          <w:szCs w:val="30"/>
          <w:lang w:eastAsia="ru-RU"/>
        </w:rPr>
        <w:t xml:space="preserve"> </w:t>
      </w:r>
      <w:r w:rsidR="00BB37FB">
        <w:rPr>
          <w:rFonts w:ascii="Times New Roman" w:hAnsi="Times New Roman" w:cs="Times New Roman"/>
          <w:sz w:val="30"/>
          <w:szCs w:val="30"/>
          <w:lang w:val="ky-KG" w:eastAsia="ru-RU"/>
        </w:rPr>
        <w:t xml:space="preserve">Тогда </w:t>
      </w:r>
    </w:p>
    <w:p w:rsidR="00403D3D" w:rsidRDefault="006E1077" w:rsidP="00403D3D">
      <w:pPr>
        <w:autoSpaceDE w:val="0"/>
        <w:autoSpaceDN w:val="0"/>
        <w:adjustRightInd w:val="0"/>
        <w:spacing w:after="0" w:line="240" w:lineRule="auto"/>
        <w:jc w:val="both"/>
        <w:rPr>
          <w:rFonts w:ascii="Times New Roman" w:eastAsiaTheme="minorEastAsia" w:hAnsi="Times New Roman" w:cs="Times New Roman"/>
          <w:sz w:val="30"/>
          <w:szCs w:val="30"/>
        </w:rPr>
      </w:pP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эмп</m:t>
            </m:r>
          </m:sub>
          <m:sup>
            <m:r>
              <w:rPr>
                <w:rFonts w:ascii="Cambria Math" w:hAnsi="Cambria Math" w:cs="Times New Roman"/>
                <w:sz w:val="30"/>
                <w:szCs w:val="30"/>
              </w:rPr>
              <m:t>2</m:t>
            </m:r>
          </m:sup>
        </m:sSubSup>
      </m:oMath>
      <w:r w:rsidR="00403D3D" w:rsidRPr="00A860C5">
        <w:rPr>
          <w:rFonts w:ascii="Times New Roman" w:eastAsiaTheme="minorEastAsia" w:hAnsi="Times New Roman" w:cs="Times New Roman"/>
          <w:sz w:val="30"/>
          <w:szCs w:val="30"/>
        </w:rPr>
        <w:t xml:space="preserve"> = </w:t>
      </w:r>
      <m:oMath>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1</m:t>
            </m:r>
          </m:num>
          <m:den>
            <m:r>
              <w:rPr>
                <w:rFonts w:ascii="Cambria Math" w:eastAsiaTheme="minorEastAsia" w:hAnsi="Cambria Math" w:cs="Times New Roman"/>
                <w:sz w:val="30"/>
                <w:szCs w:val="30"/>
              </w:rPr>
              <m:t>90×91</m:t>
            </m:r>
          </m:den>
        </m:f>
        <m:d>
          <m:dPr>
            <m:begChr m:val="["/>
            <m:endChr m:val="]"/>
            <m:ctrlPr>
              <w:rPr>
                <w:rFonts w:ascii="Cambria Math" w:eastAsiaTheme="minorEastAsia" w:hAnsi="Cambria Math" w:cs="Times New Roman"/>
                <w:i/>
                <w:sz w:val="30"/>
                <w:szCs w:val="30"/>
              </w:rPr>
            </m:ctrlPr>
          </m:dPr>
          <m:e>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90·14-91·20</m:t>
                        </m:r>
                      </m:e>
                    </m:d>
                  </m:e>
                  <m:sup>
                    <m:r>
                      <w:rPr>
                        <w:rFonts w:ascii="Cambria Math" w:eastAsiaTheme="minorEastAsia" w:hAnsi="Cambria Math" w:cs="Times New Roman"/>
                        <w:sz w:val="30"/>
                        <w:szCs w:val="30"/>
                      </w:rPr>
                      <m:t>2</m:t>
                    </m:r>
                  </m:sup>
                </m:sSup>
              </m:num>
              <m:den>
                <m:r>
                  <w:rPr>
                    <w:rFonts w:ascii="Cambria Math" w:eastAsiaTheme="minorEastAsia" w:hAnsi="Cambria Math" w:cs="Times New Roman"/>
                    <w:sz w:val="30"/>
                    <w:szCs w:val="30"/>
                  </w:rPr>
                  <m:t>14+20</m:t>
                </m:r>
              </m:den>
            </m:f>
            <m:r>
              <w:rPr>
                <w:rFonts w:ascii="Cambria Math" w:eastAsiaTheme="minorEastAsia" w:hAnsi="Cambria Math" w:cs="Times New Roman"/>
                <w:sz w:val="30"/>
                <w:szCs w:val="30"/>
              </w:rPr>
              <m:t xml:space="preserve">+ </m:t>
            </m:r>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90·40-91·38</m:t>
                        </m:r>
                      </m:e>
                    </m:d>
                  </m:e>
                  <m:sup>
                    <m:r>
                      <w:rPr>
                        <w:rFonts w:ascii="Cambria Math" w:eastAsiaTheme="minorEastAsia" w:hAnsi="Cambria Math" w:cs="Times New Roman"/>
                        <w:sz w:val="30"/>
                        <w:szCs w:val="30"/>
                      </w:rPr>
                      <m:t>2</m:t>
                    </m:r>
                  </m:sup>
                </m:sSup>
              </m:num>
              <m:den>
                <m:r>
                  <w:rPr>
                    <w:rFonts w:ascii="Cambria Math" w:eastAsiaTheme="minorEastAsia" w:hAnsi="Cambria Math" w:cs="Times New Roman"/>
                    <w:sz w:val="30"/>
                    <w:szCs w:val="30"/>
                  </w:rPr>
                  <m:t>40+38</m:t>
                </m:r>
              </m:den>
            </m:f>
            <m:r>
              <w:rPr>
                <w:rFonts w:ascii="Cambria Math" w:eastAsiaTheme="minorEastAsia" w:hAnsi="Cambria Math" w:cs="Times New Roman"/>
                <w:sz w:val="30"/>
                <w:szCs w:val="30"/>
              </w:rPr>
              <m:t xml:space="preserve">+ </m:t>
            </m:r>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90·29-91·28</m:t>
                        </m:r>
                      </m:e>
                    </m:d>
                  </m:e>
                  <m:sup>
                    <m:r>
                      <w:rPr>
                        <w:rFonts w:ascii="Cambria Math" w:eastAsiaTheme="minorEastAsia" w:hAnsi="Cambria Math" w:cs="Times New Roman"/>
                        <w:sz w:val="30"/>
                        <w:szCs w:val="30"/>
                      </w:rPr>
                      <m:t>2</m:t>
                    </m:r>
                  </m:sup>
                </m:sSup>
              </m:num>
              <m:den>
                <m:r>
                  <w:rPr>
                    <w:rFonts w:ascii="Cambria Math" w:eastAsiaTheme="minorEastAsia" w:hAnsi="Cambria Math" w:cs="Times New Roman"/>
                    <w:sz w:val="30"/>
                    <w:szCs w:val="30"/>
                  </w:rPr>
                  <m:t>29+28</m:t>
                </m:r>
              </m:den>
            </m:f>
            <m:r>
              <w:rPr>
                <w:rFonts w:ascii="Cambria Math" w:eastAsiaTheme="minorEastAsia" w:hAnsi="Cambria Math" w:cs="Times New Roman"/>
                <w:sz w:val="30"/>
                <w:szCs w:val="30"/>
              </w:rPr>
              <m:t xml:space="preserve">+ </m:t>
            </m:r>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90·7-91·5</m:t>
                        </m:r>
                      </m:e>
                    </m:d>
                  </m:e>
                  <m:sup>
                    <m:r>
                      <w:rPr>
                        <w:rFonts w:ascii="Cambria Math" w:eastAsiaTheme="minorEastAsia" w:hAnsi="Cambria Math" w:cs="Times New Roman"/>
                        <w:sz w:val="30"/>
                        <w:szCs w:val="30"/>
                      </w:rPr>
                      <m:t>2</m:t>
                    </m:r>
                  </m:sup>
                </m:sSup>
              </m:num>
              <m:den>
                <m:r>
                  <w:rPr>
                    <w:rFonts w:ascii="Cambria Math" w:eastAsiaTheme="minorEastAsia" w:hAnsi="Cambria Math" w:cs="Times New Roman"/>
                    <w:sz w:val="30"/>
                    <w:szCs w:val="30"/>
                  </w:rPr>
                  <m:t>7+5</m:t>
                </m:r>
              </m:den>
            </m:f>
          </m:e>
        </m:d>
      </m:oMath>
      <w:r w:rsidR="00403D3D" w:rsidRPr="00A860C5">
        <w:rPr>
          <w:rFonts w:ascii="Times New Roman" w:eastAsiaTheme="minorEastAsia" w:hAnsi="Times New Roman" w:cs="Times New Roman"/>
          <w:sz w:val="30"/>
          <w:szCs w:val="30"/>
        </w:rPr>
        <w:t>= 1,47</w:t>
      </w:r>
      <w:r w:rsidR="000B3F3A">
        <w:rPr>
          <w:rFonts w:ascii="Times New Roman" w:eastAsiaTheme="minorEastAsia" w:hAnsi="Times New Roman" w:cs="Times New Roman"/>
          <w:sz w:val="30"/>
          <w:szCs w:val="30"/>
        </w:rPr>
        <w:t>,</w:t>
      </w:r>
    </w:p>
    <w:p w:rsidR="00BB37FB" w:rsidRDefault="00403D3D" w:rsidP="000B3F3A">
      <w:pPr>
        <w:autoSpaceDE w:val="0"/>
        <w:autoSpaceDN w:val="0"/>
        <w:adjustRightInd w:val="0"/>
        <w:spacing w:after="0" w:line="240" w:lineRule="auto"/>
        <w:ind w:right="-284"/>
        <w:jc w:val="both"/>
        <w:rPr>
          <w:rFonts w:ascii="Times New Roman" w:hAnsi="Times New Roman" w:cs="Times New Roman"/>
          <w:sz w:val="30"/>
          <w:szCs w:val="30"/>
          <w:lang w:eastAsia="ru-RU"/>
        </w:rPr>
      </w:pPr>
      <w:r>
        <w:rPr>
          <w:rFonts w:ascii="Times New Roman" w:eastAsiaTheme="minorEastAsia" w:hAnsi="Times New Roman" w:cs="Times New Roman"/>
          <w:sz w:val="30"/>
          <w:szCs w:val="30"/>
        </w:rPr>
        <w:t xml:space="preserve">поэтому имеем, что до </w:t>
      </w:r>
      <w:r w:rsidRPr="00F56B2C">
        <w:rPr>
          <w:rFonts w:ascii="Times New Roman" w:hAnsi="Times New Roman" w:cs="Times New Roman"/>
          <w:sz w:val="30"/>
          <w:szCs w:val="30"/>
          <w:lang w:eastAsia="ru-RU"/>
        </w:rPr>
        <w:t xml:space="preserve">эксперимента для учащихся </w:t>
      </w:r>
      <w:r>
        <w:rPr>
          <w:rFonts w:ascii="Times New Roman" w:hAnsi="Times New Roman" w:cs="Times New Roman"/>
          <w:sz w:val="30"/>
          <w:szCs w:val="30"/>
          <w:lang w:eastAsia="ru-RU"/>
        </w:rPr>
        <w:t>5</w:t>
      </w:r>
      <w:r w:rsidRPr="00F56B2C">
        <w:rPr>
          <w:rFonts w:ascii="Times New Roman" w:hAnsi="Times New Roman" w:cs="Times New Roman"/>
          <w:sz w:val="30"/>
          <w:szCs w:val="30"/>
          <w:lang w:eastAsia="ru-RU"/>
        </w:rPr>
        <w:t xml:space="preserve"> </w:t>
      </w:r>
      <w:r w:rsidR="00BB37FB">
        <w:rPr>
          <w:rFonts w:ascii="Times New Roman" w:hAnsi="Times New Roman" w:cs="Times New Roman"/>
          <w:sz w:val="30"/>
          <w:szCs w:val="30"/>
          <w:lang w:eastAsia="ru-RU"/>
        </w:rPr>
        <w:t>класса</w:t>
      </w:r>
      <w:r w:rsidRPr="00F56B2C">
        <w:rPr>
          <w:rFonts w:ascii="Times New Roman" w:hAnsi="Times New Roman" w:cs="Times New Roman"/>
          <w:sz w:val="30"/>
          <w:szCs w:val="30"/>
          <w:lang w:eastAsia="ru-RU"/>
        </w:rPr>
        <w:t xml:space="preserve"> по результатам решения задач среднее значение</w:t>
      </w:r>
      <w:r w:rsidR="00BB37FB">
        <w:rPr>
          <w:rFonts w:ascii="Times New Roman" w:hAnsi="Times New Roman" w:cs="Times New Roman"/>
          <w:sz w:val="30"/>
          <w:szCs w:val="30"/>
          <w:lang w:eastAsia="ru-RU"/>
        </w:rPr>
        <w:t xml:space="preserve"> </w:t>
      </w: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эмп</m:t>
            </m:r>
          </m:sub>
          <m:sup>
            <m:r>
              <w:rPr>
                <w:rFonts w:ascii="Cambria Math" w:hAnsi="Cambria Math" w:cs="Times New Roman"/>
                <w:sz w:val="30"/>
                <w:szCs w:val="30"/>
              </w:rPr>
              <m:t>2</m:t>
            </m:r>
          </m:sup>
        </m:sSubSup>
      </m:oMath>
      <w:r w:rsidR="00BB37FB" w:rsidRPr="00A860C5">
        <w:rPr>
          <w:rFonts w:ascii="Times New Roman" w:eastAsiaTheme="minorEastAsia" w:hAnsi="Times New Roman" w:cs="Times New Roman"/>
          <w:sz w:val="30"/>
          <w:szCs w:val="30"/>
        </w:rPr>
        <w:t xml:space="preserve"> ˂ </w:t>
      </w: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крит</m:t>
            </m:r>
          </m:sub>
          <m:sup>
            <m:r>
              <w:rPr>
                <w:rFonts w:ascii="Cambria Math" w:hAnsi="Cambria Math" w:cs="Times New Roman"/>
                <w:sz w:val="30"/>
                <w:szCs w:val="30"/>
              </w:rPr>
              <m:t>2</m:t>
            </m:r>
          </m:sup>
        </m:sSubSup>
        <m:r>
          <w:rPr>
            <w:rFonts w:ascii="Cambria Math" w:hAnsi="Cambria Math" w:cs="Times New Roman"/>
            <w:sz w:val="30"/>
            <w:szCs w:val="30"/>
          </w:rPr>
          <m:t xml:space="preserve"> </m:t>
        </m:r>
      </m:oMath>
      <w:r w:rsidR="00BB37FB">
        <w:rPr>
          <w:rFonts w:ascii="Times New Roman" w:eastAsiaTheme="minorEastAsia" w:hAnsi="Times New Roman" w:cs="Times New Roman"/>
          <w:sz w:val="30"/>
          <w:szCs w:val="30"/>
        </w:rPr>
        <w:t>: 1,47 ˂ 7,82.</w:t>
      </w:r>
      <w:r w:rsidR="00BB37FB" w:rsidRPr="00A860C5">
        <w:rPr>
          <w:rFonts w:ascii="Times New Roman" w:eastAsiaTheme="minorEastAsia" w:hAnsi="Times New Roman" w:cs="Times New Roman"/>
          <w:sz w:val="30"/>
          <w:szCs w:val="30"/>
        </w:rPr>
        <w:t xml:space="preserve"> </w:t>
      </w:r>
      <w:r w:rsidRPr="00F56B2C">
        <w:rPr>
          <w:rFonts w:ascii="Times New Roman" w:hAnsi="Times New Roman" w:cs="Times New Roman"/>
          <w:sz w:val="30"/>
          <w:szCs w:val="30"/>
          <w:lang w:eastAsia="ru-RU"/>
        </w:rPr>
        <w:t>Это означает</w:t>
      </w:r>
      <w:r w:rsidR="00BB37FB">
        <w:rPr>
          <w:rFonts w:ascii="Times New Roman" w:hAnsi="Times New Roman" w:cs="Times New Roman"/>
          <w:sz w:val="30"/>
          <w:szCs w:val="30"/>
          <w:lang w:eastAsia="ru-RU"/>
        </w:rPr>
        <w:t>,</w:t>
      </w:r>
      <w:r w:rsidRPr="00F56B2C">
        <w:rPr>
          <w:rFonts w:ascii="Times New Roman" w:hAnsi="Times New Roman" w:cs="Times New Roman"/>
          <w:sz w:val="30"/>
          <w:szCs w:val="30"/>
          <w:lang w:eastAsia="ru-RU"/>
        </w:rPr>
        <w:t xml:space="preserve"> что у учащихся контрольных и экспериментальных классов в знаниях</w:t>
      </w:r>
      <w:r w:rsidR="00BB37FB">
        <w:rPr>
          <w:rFonts w:ascii="Times New Roman" w:hAnsi="Times New Roman" w:cs="Times New Roman"/>
          <w:sz w:val="30"/>
          <w:szCs w:val="30"/>
          <w:lang w:eastAsia="ru-RU"/>
        </w:rPr>
        <w:t>,</w:t>
      </w:r>
      <w:r w:rsidRPr="00F56B2C">
        <w:rPr>
          <w:rFonts w:ascii="Times New Roman" w:hAnsi="Times New Roman" w:cs="Times New Roman"/>
          <w:sz w:val="30"/>
          <w:szCs w:val="30"/>
          <w:lang w:eastAsia="ru-RU"/>
        </w:rPr>
        <w:t xml:space="preserve"> умениях резких различий не наблюдалось</w:t>
      </w:r>
      <w:r w:rsidR="00BB37FB">
        <w:rPr>
          <w:rFonts w:ascii="Times New Roman" w:hAnsi="Times New Roman" w:cs="Times New Roman"/>
          <w:sz w:val="30"/>
          <w:szCs w:val="30"/>
          <w:lang w:eastAsia="ru-RU"/>
        </w:rPr>
        <w:t>.</w:t>
      </w:r>
      <w:r w:rsidRPr="00F56B2C">
        <w:rPr>
          <w:rFonts w:ascii="Times New Roman" w:hAnsi="Times New Roman" w:cs="Times New Roman"/>
          <w:sz w:val="30"/>
          <w:szCs w:val="30"/>
          <w:lang w:eastAsia="ru-RU"/>
        </w:rPr>
        <w:t xml:space="preserve"> </w:t>
      </w:r>
    </w:p>
    <w:p w:rsidR="00BB37FB" w:rsidRDefault="00403D3D" w:rsidP="00BB37FB">
      <w:pPr>
        <w:autoSpaceDE w:val="0"/>
        <w:autoSpaceDN w:val="0"/>
        <w:adjustRightInd w:val="0"/>
        <w:spacing w:after="0" w:line="240" w:lineRule="auto"/>
        <w:ind w:firstLine="708"/>
        <w:jc w:val="both"/>
        <w:rPr>
          <w:rFonts w:ascii="Times New Roman" w:hAnsi="Times New Roman" w:cs="Times New Roman"/>
          <w:sz w:val="30"/>
          <w:szCs w:val="30"/>
          <w:lang w:eastAsia="ru-RU"/>
        </w:rPr>
      </w:pPr>
      <w:r w:rsidRPr="00F56B2C">
        <w:rPr>
          <w:rFonts w:ascii="Times New Roman" w:hAnsi="Times New Roman" w:cs="Times New Roman"/>
          <w:sz w:val="30"/>
          <w:szCs w:val="30"/>
          <w:lang w:eastAsia="ru-RU"/>
        </w:rPr>
        <w:t>А после педа</w:t>
      </w:r>
      <w:r w:rsidR="00BB37FB">
        <w:rPr>
          <w:rFonts w:ascii="Times New Roman" w:hAnsi="Times New Roman" w:cs="Times New Roman"/>
          <w:sz w:val="30"/>
          <w:szCs w:val="30"/>
          <w:lang w:eastAsia="ru-RU"/>
        </w:rPr>
        <w:t>гогического эксперимента расчет даёт:</w:t>
      </w:r>
    </w:p>
    <w:p w:rsidR="00BB37FB" w:rsidRDefault="006E1077" w:rsidP="000B3F3A">
      <w:pPr>
        <w:autoSpaceDE w:val="0"/>
        <w:autoSpaceDN w:val="0"/>
        <w:adjustRightInd w:val="0"/>
        <w:spacing w:after="0" w:line="240" w:lineRule="auto"/>
        <w:jc w:val="both"/>
        <w:rPr>
          <w:rFonts w:ascii="Times New Roman" w:eastAsiaTheme="minorEastAsia" w:hAnsi="Times New Roman" w:cs="Times New Roman"/>
          <w:sz w:val="30"/>
          <w:szCs w:val="30"/>
        </w:rPr>
      </w:pP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эмп</m:t>
            </m:r>
          </m:sub>
          <m:sup>
            <m:r>
              <w:rPr>
                <w:rFonts w:ascii="Cambria Math" w:hAnsi="Cambria Math" w:cs="Times New Roman"/>
                <w:sz w:val="30"/>
                <w:szCs w:val="30"/>
              </w:rPr>
              <m:t>2</m:t>
            </m:r>
          </m:sup>
        </m:sSubSup>
      </m:oMath>
      <w:r w:rsidR="00BB37FB" w:rsidRPr="00A860C5">
        <w:rPr>
          <w:rFonts w:ascii="Times New Roman" w:eastAsiaTheme="minorEastAsia" w:hAnsi="Times New Roman" w:cs="Times New Roman"/>
          <w:sz w:val="30"/>
          <w:szCs w:val="30"/>
        </w:rPr>
        <w:t xml:space="preserve"> = </w:t>
      </w:r>
      <m:oMath>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1</m:t>
            </m:r>
          </m:num>
          <m:den>
            <m:r>
              <w:rPr>
                <w:rFonts w:ascii="Cambria Math" w:eastAsiaTheme="minorEastAsia" w:hAnsi="Cambria Math" w:cs="Times New Roman"/>
                <w:sz w:val="30"/>
                <w:szCs w:val="30"/>
              </w:rPr>
              <m:t>90×91</m:t>
            </m:r>
          </m:den>
        </m:f>
        <m:d>
          <m:dPr>
            <m:begChr m:val="["/>
            <m:endChr m:val="]"/>
            <m:ctrlPr>
              <w:rPr>
                <w:rFonts w:ascii="Cambria Math" w:eastAsiaTheme="minorEastAsia" w:hAnsi="Cambria Math" w:cs="Times New Roman"/>
                <w:i/>
                <w:sz w:val="30"/>
                <w:szCs w:val="30"/>
              </w:rPr>
            </m:ctrlPr>
          </m:dPr>
          <m:e>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90·7-91·17</m:t>
                        </m:r>
                      </m:e>
                    </m:d>
                  </m:e>
                  <m:sup>
                    <m:r>
                      <w:rPr>
                        <w:rFonts w:ascii="Cambria Math" w:eastAsiaTheme="minorEastAsia" w:hAnsi="Cambria Math" w:cs="Times New Roman"/>
                        <w:sz w:val="30"/>
                        <w:szCs w:val="30"/>
                      </w:rPr>
                      <m:t>2</m:t>
                    </m:r>
                  </m:sup>
                </m:sSup>
              </m:num>
              <m:den>
                <m:r>
                  <w:rPr>
                    <w:rFonts w:ascii="Cambria Math" w:eastAsiaTheme="minorEastAsia" w:hAnsi="Cambria Math" w:cs="Times New Roman"/>
                    <w:sz w:val="30"/>
                    <w:szCs w:val="30"/>
                  </w:rPr>
                  <m:t>7+17</m:t>
                </m:r>
              </m:den>
            </m:f>
            <m:r>
              <w:rPr>
                <w:rFonts w:ascii="Cambria Math" w:eastAsiaTheme="minorEastAsia" w:hAnsi="Cambria Math" w:cs="Times New Roman"/>
                <w:sz w:val="30"/>
                <w:szCs w:val="30"/>
              </w:rPr>
              <m:t xml:space="preserve">+ </m:t>
            </m:r>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90·37-91·41</m:t>
                        </m:r>
                      </m:e>
                    </m:d>
                  </m:e>
                  <m:sup>
                    <m:r>
                      <w:rPr>
                        <w:rFonts w:ascii="Cambria Math" w:eastAsiaTheme="minorEastAsia" w:hAnsi="Cambria Math" w:cs="Times New Roman"/>
                        <w:sz w:val="30"/>
                        <w:szCs w:val="30"/>
                      </w:rPr>
                      <m:t>2</m:t>
                    </m:r>
                  </m:sup>
                </m:sSup>
              </m:num>
              <m:den>
                <m:r>
                  <w:rPr>
                    <w:rFonts w:ascii="Cambria Math" w:eastAsiaTheme="minorEastAsia" w:hAnsi="Cambria Math" w:cs="Times New Roman"/>
                    <w:sz w:val="30"/>
                    <w:szCs w:val="30"/>
                  </w:rPr>
                  <m:t>37+41</m:t>
                </m:r>
              </m:den>
            </m:f>
            <m:r>
              <w:rPr>
                <w:rFonts w:ascii="Cambria Math" w:eastAsiaTheme="minorEastAsia" w:hAnsi="Cambria Math" w:cs="Times New Roman"/>
                <w:sz w:val="30"/>
                <w:szCs w:val="30"/>
              </w:rPr>
              <m:t xml:space="preserve">+ </m:t>
            </m:r>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90·32-91·28</m:t>
                        </m:r>
                      </m:e>
                    </m:d>
                  </m:e>
                  <m:sup>
                    <m:r>
                      <w:rPr>
                        <w:rFonts w:ascii="Cambria Math" w:eastAsiaTheme="minorEastAsia" w:hAnsi="Cambria Math" w:cs="Times New Roman"/>
                        <w:sz w:val="30"/>
                        <w:szCs w:val="30"/>
                      </w:rPr>
                      <m:t>2</m:t>
                    </m:r>
                  </m:sup>
                </m:sSup>
              </m:num>
              <m:den>
                <m:r>
                  <w:rPr>
                    <w:rFonts w:ascii="Cambria Math" w:eastAsiaTheme="minorEastAsia" w:hAnsi="Cambria Math" w:cs="Times New Roman"/>
                    <w:sz w:val="30"/>
                    <w:szCs w:val="30"/>
                  </w:rPr>
                  <m:t>32+28</m:t>
                </m:r>
              </m:den>
            </m:f>
            <m:r>
              <w:rPr>
                <w:rFonts w:ascii="Cambria Math" w:eastAsiaTheme="minorEastAsia" w:hAnsi="Cambria Math" w:cs="Times New Roman"/>
                <w:sz w:val="30"/>
                <w:szCs w:val="30"/>
              </w:rPr>
              <m:t xml:space="preserve">+ </m:t>
            </m:r>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90·14-91·5</m:t>
                        </m:r>
                      </m:e>
                    </m:d>
                  </m:e>
                  <m:sup>
                    <m:r>
                      <w:rPr>
                        <w:rFonts w:ascii="Cambria Math" w:eastAsiaTheme="minorEastAsia" w:hAnsi="Cambria Math" w:cs="Times New Roman"/>
                        <w:sz w:val="30"/>
                        <w:szCs w:val="30"/>
                      </w:rPr>
                      <m:t>2</m:t>
                    </m:r>
                  </m:sup>
                </m:sSup>
              </m:num>
              <m:den>
                <m:r>
                  <w:rPr>
                    <w:rFonts w:ascii="Cambria Math" w:eastAsiaTheme="minorEastAsia" w:hAnsi="Cambria Math" w:cs="Times New Roman"/>
                    <w:sz w:val="30"/>
                    <w:szCs w:val="30"/>
                  </w:rPr>
                  <m:t>14+5</m:t>
                </m:r>
              </m:den>
            </m:f>
          </m:e>
        </m:d>
      </m:oMath>
      <w:r w:rsidR="000B3F3A">
        <w:rPr>
          <w:rFonts w:ascii="Times New Roman" w:eastAsiaTheme="minorEastAsia" w:hAnsi="Times New Roman" w:cs="Times New Roman"/>
          <w:sz w:val="30"/>
          <w:szCs w:val="30"/>
        </w:rPr>
        <w:t>= 9,18,</w:t>
      </w:r>
    </w:p>
    <w:p w:rsidR="00BB37FB" w:rsidRDefault="00403D3D" w:rsidP="00BB37FB">
      <w:pPr>
        <w:autoSpaceDE w:val="0"/>
        <w:autoSpaceDN w:val="0"/>
        <w:adjustRightInd w:val="0"/>
        <w:spacing w:after="0" w:line="240" w:lineRule="auto"/>
        <w:jc w:val="both"/>
        <w:rPr>
          <w:rFonts w:ascii="Times New Roman" w:hAnsi="Times New Roman" w:cs="Times New Roman"/>
          <w:sz w:val="30"/>
          <w:szCs w:val="30"/>
          <w:lang w:eastAsia="ru-RU"/>
        </w:rPr>
      </w:pPr>
      <w:r w:rsidRPr="00F56B2C">
        <w:rPr>
          <w:rFonts w:ascii="Times New Roman" w:hAnsi="Times New Roman" w:cs="Times New Roman"/>
          <w:sz w:val="30"/>
          <w:szCs w:val="30"/>
          <w:lang w:eastAsia="ru-RU"/>
        </w:rPr>
        <w:t>то есть имеем</w:t>
      </w:r>
      <w:r w:rsidR="00BB37FB">
        <w:rPr>
          <w:rFonts w:ascii="Times New Roman" w:hAnsi="Times New Roman" w:cs="Times New Roman"/>
          <w:sz w:val="30"/>
          <w:szCs w:val="30"/>
          <w:lang w:eastAsia="ru-RU"/>
        </w:rPr>
        <w:t xml:space="preserve"> </w:t>
      </w: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эмп</m:t>
            </m:r>
          </m:sub>
          <m:sup>
            <m:r>
              <w:rPr>
                <w:rFonts w:ascii="Cambria Math" w:hAnsi="Cambria Math" w:cs="Times New Roman"/>
                <w:sz w:val="30"/>
                <w:szCs w:val="30"/>
              </w:rPr>
              <m:t>2</m:t>
            </m:r>
          </m:sup>
        </m:sSubSup>
      </m:oMath>
      <w:r w:rsidR="00BB37FB" w:rsidRPr="00A860C5">
        <w:rPr>
          <w:rFonts w:ascii="Times New Roman" w:eastAsiaTheme="minorEastAsia" w:hAnsi="Times New Roman" w:cs="Times New Roman"/>
          <w:sz w:val="30"/>
          <w:szCs w:val="30"/>
        </w:rPr>
        <w:t xml:space="preserve"> ˃ </w:t>
      </w: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крит</m:t>
            </m:r>
          </m:sub>
          <m:sup>
            <m:r>
              <w:rPr>
                <w:rFonts w:ascii="Cambria Math" w:hAnsi="Cambria Math" w:cs="Times New Roman"/>
                <w:sz w:val="30"/>
                <w:szCs w:val="30"/>
              </w:rPr>
              <m:t>2</m:t>
            </m:r>
          </m:sup>
        </m:sSubSup>
      </m:oMath>
      <w:r w:rsidR="00BB37FB">
        <w:rPr>
          <w:rFonts w:ascii="Times New Roman" w:eastAsiaTheme="minorEastAsia" w:hAnsi="Times New Roman" w:cs="Times New Roman"/>
          <w:sz w:val="30"/>
          <w:szCs w:val="30"/>
        </w:rPr>
        <w:t xml:space="preserve"> : </w:t>
      </w:r>
      <w:r w:rsidR="00BB37FB" w:rsidRPr="00A860C5">
        <w:rPr>
          <w:rFonts w:ascii="Times New Roman" w:eastAsiaTheme="minorEastAsia" w:hAnsi="Times New Roman" w:cs="Times New Roman"/>
          <w:sz w:val="30"/>
          <w:szCs w:val="30"/>
        </w:rPr>
        <w:t>9,18 ˃</w:t>
      </w:r>
      <w:r w:rsidR="00BB37FB">
        <w:rPr>
          <w:rFonts w:ascii="Times New Roman" w:eastAsiaTheme="minorEastAsia" w:hAnsi="Times New Roman" w:cs="Times New Roman"/>
          <w:sz w:val="30"/>
          <w:szCs w:val="30"/>
        </w:rPr>
        <w:t xml:space="preserve"> 7,82.</w:t>
      </w:r>
      <w:r w:rsidRPr="00F56B2C">
        <w:rPr>
          <w:rFonts w:ascii="Times New Roman" w:hAnsi="Times New Roman" w:cs="Times New Roman"/>
          <w:sz w:val="30"/>
          <w:szCs w:val="30"/>
          <w:lang w:eastAsia="ru-RU"/>
        </w:rPr>
        <w:t xml:space="preserve"> </w:t>
      </w:r>
      <w:r w:rsidR="00BB37FB" w:rsidRPr="00F56B2C">
        <w:rPr>
          <w:rFonts w:ascii="Times New Roman" w:hAnsi="Times New Roman" w:cs="Times New Roman"/>
          <w:sz w:val="30"/>
          <w:szCs w:val="30"/>
          <w:lang w:eastAsia="ru-RU"/>
        </w:rPr>
        <w:t>Т</w:t>
      </w:r>
      <w:r w:rsidRPr="00F56B2C">
        <w:rPr>
          <w:rFonts w:ascii="Times New Roman" w:hAnsi="Times New Roman" w:cs="Times New Roman"/>
          <w:sz w:val="30"/>
          <w:szCs w:val="30"/>
          <w:lang w:eastAsia="ru-RU"/>
        </w:rPr>
        <w:t>аким образом</w:t>
      </w:r>
      <w:r w:rsidR="00BB37FB">
        <w:rPr>
          <w:rFonts w:ascii="Times New Roman" w:hAnsi="Times New Roman" w:cs="Times New Roman"/>
          <w:sz w:val="30"/>
          <w:szCs w:val="30"/>
          <w:lang w:eastAsia="ru-RU"/>
        </w:rPr>
        <w:t>,</w:t>
      </w:r>
      <w:r w:rsidRPr="00F56B2C">
        <w:rPr>
          <w:rFonts w:ascii="Times New Roman" w:hAnsi="Times New Roman" w:cs="Times New Roman"/>
          <w:sz w:val="30"/>
          <w:szCs w:val="30"/>
          <w:lang w:eastAsia="ru-RU"/>
        </w:rPr>
        <w:t xml:space="preserve"> в результате экспериментального обучения у учащихся контрольных и э</w:t>
      </w:r>
      <w:r w:rsidR="00BB37FB">
        <w:rPr>
          <w:rFonts w:ascii="Times New Roman" w:hAnsi="Times New Roman" w:cs="Times New Roman"/>
          <w:sz w:val="30"/>
          <w:szCs w:val="30"/>
          <w:lang w:eastAsia="ru-RU"/>
        </w:rPr>
        <w:t>кспериментальных классов появилось достоверное различие</w:t>
      </w:r>
      <w:r w:rsidRPr="00F56B2C">
        <w:rPr>
          <w:rFonts w:ascii="Times New Roman" w:hAnsi="Times New Roman" w:cs="Times New Roman"/>
          <w:sz w:val="30"/>
          <w:szCs w:val="30"/>
          <w:lang w:eastAsia="ru-RU"/>
        </w:rPr>
        <w:t xml:space="preserve"> в знаниях и умениях</w:t>
      </w:r>
      <w:r w:rsidR="00BB37FB">
        <w:rPr>
          <w:rFonts w:ascii="Times New Roman" w:hAnsi="Times New Roman" w:cs="Times New Roman"/>
          <w:sz w:val="30"/>
          <w:szCs w:val="30"/>
          <w:lang w:eastAsia="ru-RU"/>
        </w:rPr>
        <w:t>.</w:t>
      </w:r>
    </w:p>
    <w:p w:rsidR="00403D3D" w:rsidRDefault="00BB37FB" w:rsidP="00BB37FB">
      <w:pPr>
        <w:autoSpaceDE w:val="0"/>
        <w:autoSpaceDN w:val="0"/>
        <w:adjustRightInd w:val="0"/>
        <w:spacing w:after="0" w:line="240" w:lineRule="auto"/>
        <w:jc w:val="both"/>
        <w:rPr>
          <w:rFonts w:ascii="Times New Roman" w:hAnsi="Times New Roman" w:cs="Times New Roman"/>
          <w:sz w:val="30"/>
          <w:szCs w:val="30"/>
          <w:lang w:eastAsia="ru-RU"/>
        </w:rPr>
      </w:pPr>
      <w:r>
        <w:rPr>
          <w:rFonts w:ascii="Times New Roman" w:hAnsi="Times New Roman" w:cs="Times New Roman"/>
          <w:sz w:val="30"/>
          <w:szCs w:val="30"/>
          <w:lang w:eastAsia="ru-RU"/>
        </w:rPr>
        <w:lastRenderedPageBreak/>
        <w:t>6 - х классах</w:t>
      </w:r>
      <w:r w:rsidR="00403D3D" w:rsidRPr="00F56B2C">
        <w:rPr>
          <w:rFonts w:ascii="Times New Roman" w:hAnsi="Times New Roman" w:cs="Times New Roman"/>
          <w:sz w:val="30"/>
          <w:szCs w:val="30"/>
          <w:lang w:eastAsia="ru-RU"/>
        </w:rPr>
        <w:t xml:space="preserve"> по результатам аналогичных расчетов имеем</w:t>
      </w:r>
      <w:r>
        <w:rPr>
          <w:rFonts w:ascii="Times New Roman" w:hAnsi="Times New Roman" w:cs="Times New Roman"/>
          <w:sz w:val="30"/>
          <w:szCs w:val="30"/>
          <w:lang w:eastAsia="ru-RU"/>
        </w:rPr>
        <w:t>: д</w:t>
      </w:r>
      <w:r w:rsidR="00403D3D" w:rsidRPr="00F56B2C">
        <w:rPr>
          <w:rFonts w:ascii="Times New Roman" w:hAnsi="Times New Roman" w:cs="Times New Roman"/>
          <w:sz w:val="30"/>
          <w:szCs w:val="30"/>
          <w:lang w:eastAsia="ru-RU"/>
        </w:rPr>
        <w:t>о эксперимента</w:t>
      </w:r>
      <w:r>
        <w:rPr>
          <w:rFonts w:ascii="Times New Roman" w:hAnsi="Times New Roman" w:cs="Times New Roman"/>
          <w:sz w:val="30"/>
          <w:szCs w:val="30"/>
          <w:lang w:eastAsia="ru-RU"/>
        </w:rPr>
        <w:t xml:space="preserve"> </w:t>
      </w: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эмп</m:t>
            </m:r>
          </m:sub>
          <m:sup>
            <m:r>
              <w:rPr>
                <w:rFonts w:ascii="Cambria Math" w:hAnsi="Cambria Math" w:cs="Times New Roman"/>
                <w:sz w:val="30"/>
                <w:szCs w:val="30"/>
              </w:rPr>
              <m:t>2</m:t>
            </m:r>
          </m:sup>
        </m:sSubSup>
      </m:oMath>
      <w:r w:rsidRPr="00A860C5">
        <w:rPr>
          <w:rFonts w:ascii="Times New Roman" w:eastAsiaTheme="minorEastAsia" w:hAnsi="Times New Roman" w:cs="Times New Roman"/>
          <w:sz w:val="30"/>
          <w:szCs w:val="30"/>
        </w:rPr>
        <w:t xml:space="preserve"> ˂ </w:t>
      </w: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крит</m:t>
            </m:r>
          </m:sub>
          <m:sup>
            <m:r>
              <w:rPr>
                <w:rFonts w:ascii="Cambria Math" w:hAnsi="Cambria Math" w:cs="Times New Roman"/>
                <w:sz w:val="30"/>
                <w:szCs w:val="30"/>
              </w:rPr>
              <m:t>2</m:t>
            </m:r>
          </m:sup>
        </m:sSubSup>
      </m:oMath>
      <w:r>
        <w:rPr>
          <w:rFonts w:ascii="Times New Roman" w:eastAsiaTheme="minorEastAsia" w:hAnsi="Times New Roman" w:cs="Times New Roman"/>
          <w:sz w:val="30"/>
          <w:szCs w:val="30"/>
        </w:rPr>
        <w:t xml:space="preserve"> : 1,53 ˂ 7,82, а после</w:t>
      </w:r>
      <w:r w:rsidRPr="00A860C5">
        <w:rPr>
          <w:rFonts w:ascii="Times New Roman" w:eastAsiaTheme="minorEastAsia" w:hAnsi="Times New Roman" w:cs="Times New Roman"/>
          <w:sz w:val="30"/>
          <w:szCs w:val="30"/>
        </w:rPr>
        <w:t xml:space="preserve"> </w:t>
      </w:r>
      <w:r w:rsidRPr="00F56B2C">
        <w:rPr>
          <w:rFonts w:ascii="Times New Roman" w:hAnsi="Times New Roman" w:cs="Times New Roman"/>
          <w:sz w:val="30"/>
          <w:szCs w:val="30"/>
          <w:lang w:eastAsia="ru-RU"/>
        </w:rPr>
        <w:t>эксперимента</w:t>
      </w:r>
      <w:r w:rsidRPr="00A860C5">
        <w:rPr>
          <w:rFonts w:ascii="Times New Roman" w:eastAsiaTheme="minorEastAsia" w:hAnsi="Times New Roman" w:cs="Times New Roman"/>
          <w:sz w:val="30"/>
          <w:szCs w:val="30"/>
        </w:rPr>
        <w:t xml:space="preserve"> </w:t>
      </w: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эмп</m:t>
            </m:r>
          </m:sub>
          <m:sup>
            <m:r>
              <w:rPr>
                <w:rFonts w:ascii="Cambria Math" w:hAnsi="Cambria Math" w:cs="Times New Roman"/>
                <w:sz w:val="30"/>
                <w:szCs w:val="30"/>
              </w:rPr>
              <m:t>2</m:t>
            </m:r>
          </m:sup>
        </m:sSubSup>
      </m:oMath>
      <w:r w:rsidRPr="00A860C5">
        <w:rPr>
          <w:rFonts w:ascii="Times New Roman" w:eastAsiaTheme="minorEastAsia" w:hAnsi="Times New Roman" w:cs="Times New Roman"/>
          <w:sz w:val="30"/>
          <w:szCs w:val="30"/>
        </w:rPr>
        <w:t xml:space="preserve"> ˃ </w:t>
      </w:r>
      <m:oMath>
        <m:sSubSup>
          <m:sSubSupPr>
            <m:ctrlPr>
              <w:rPr>
                <w:rFonts w:ascii="Cambria Math" w:hAnsi="Cambria Math" w:cs="Times New Roman"/>
                <w:i/>
                <w:sz w:val="30"/>
                <w:szCs w:val="30"/>
              </w:rPr>
            </m:ctrlPr>
          </m:sSubSupPr>
          <m:e>
            <m:r>
              <m:rPr>
                <m:sty m:val="p"/>
              </m:rPr>
              <w:rPr>
                <w:rStyle w:val="mjx-char"/>
                <w:rFonts w:ascii="Cambria Math" w:hAnsi="Cambria Math" w:cs="Times New Roman"/>
                <w:sz w:val="30"/>
                <w:szCs w:val="30"/>
                <w:bdr w:val="none" w:sz="0" w:space="0" w:color="auto" w:frame="1"/>
                <w:shd w:val="clear" w:color="auto" w:fill="FFFFFF"/>
              </w:rPr>
              <m:t>χ</m:t>
            </m:r>
          </m:e>
          <m:sub>
            <m:r>
              <w:rPr>
                <w:rFonts w:ascii="Cambria Math" w:hAnsi="Cambria Math" w:cs="Times New Roman"/>
                <w:sz w:val="30"/>
                <w:szCs w:val="30"/>
              </w:rPr>
              <m:t>крит</m:t>
            </m:r>
          </m:sub>
          <m:sup>
            <m:r>
              <w:rPr>
                <w:rFonts w:ascii="Cambria Math" w:hAnsi="Cambria Math" w:cs="Times New Roman"/>
                <w:sz w:val="30"/>
                <w:szCs w:val="30"/>
              </w:rPr>
              <m:t>2</m:t>
            </m:r>
          </m:sup>
        </m:sSubSup>
      </m:oMath>
      <w:r>
        <w:rPr>
          <w:rFonts w:ascii="Times New Roman" w:eastAsiaTheme="minorEastAsia" w:hAnsi="Times New Roman" w:cs="Times New Roman"/>
          <w:sz w:val="30"/>
          <w:szCs w:val="30"/>
        </w:rPr>
        <w:t xml:space="preserve"> : 9,58 ˃ 7,82</w:t>
      </w:r>
      <w:r w:rsidRPr="00A860C5">
        <w:rPr>
          <w:rFonts w:ascii="Times New Roman" w:eastAsiaTheme="minorEastAsia" w:hAnsi="Times New Roman" w:cs="Times New Roman"/>
          <w:sz w:val="30"/>
          <w:szCs w:val="30"/>
        </w:rPr>
        <w:t>.</w:t>
      </w:r>
      <w:r>
        <w:rPr>
          <w:rFonts w:ascii="Times New Roman" w:hAnsi="Times New Roman" w:cs="Times New Roman"/>
          <w:sz w:val="30"/>
          <w:szCs w:val="30"/>
          <w:lang w:eastAsia="ru-RU"/>
        </w:rPr>
        <w:t xml:space="preserve"> </w:t>
      </w:r>
      <w:r w:rsidR="00403D3D" w:rsidRPr="00F56B2C">
        <w:rPr>
          <w:rFonts w:ascii="Times New Roman" w:hAnsi="Times New Roman" w:cs="Times New Roman"/>
          <w:sz w:val="30"/>
          <w:szCs w:val="30"/>
          <w:lang w:eastAsia="ru-RU"/>
        </w:rPr>
        <w:t>Подводя итоги</w:t>
      </w:r>
      <w:r>
        <w:rPr>
          <w:rFonts w:ascii="Times New Roman" w:hAnsi="Times New Roman" w:cs="Times New Roman"/>
          <w:sz w:val="30"/>
          <w:szCs w:val="30"/>
          <w:lang w:eastAsia="ru-RU"/>
        </w:rPr>
        <w:t>,</w:t>
      </w:r>
      <w:r w:rsidR="00403D3D" w:rsidRPr="00F56B2C">
        <w:rPr>
          <w:rFonts w:ascii="Times New Roman" w:hAnsi="Times New Roman" w:cs="Times New Roman"/>
          <w:sz w:val="30"/>
          <w:szCs w:val="30"/>
          <w:lang w:eastAsia="ru-RU"/>
        </w:rPr>
        <w:t xml:space="preserve"> можно сказать</w:t>
      </w:r>
      <w:r>
        <w:rPr>
          <w:rFonts w:ascii="Times New Roman" w:hAnsi="Times New Roman" w:cs="Times New Roman"/>
          <w:sz w:val="30"/>
          <w:szCs w:val="30"/>
          <w:lang w:eastAsia="ru-RU"/>
        </w:rPr>
        <w:t>, что с</w:t>
      </w:r>
      <w:r w:rsidR="00403D3D" w:rsidRPr="00F56B2C">
        <w:rPr>
          <w:rFonts w:ascii="Times New Roman" w:hAnsi="Times New Roman" w:cs="Times New Roman"/>
          <w:sz w:val="30"/>
          <w:szCs w:val="30"/>
          <w:lang w:eastAsia="ru-RU"/>
        </w:rPr>
        <w:t>огласно поставленным задачам в диссертации на основе качественного и</w:t>
      </w:r>
      <w:r>
        <w:rPr>
          <w:rFonts w:ascii="Times New Roman" w:hAnsi="Times New Roman" w:cs="Times New Roman"/>
          <w:sz w:val="30"/>
          <w:szCs w:val="30"/>
          <w:lang w:eastAsia="ru-RU"/>
        </w:rPr>
        <w:t xml:space="preserve"> количественного анализа проведе</w:t>
      </w:r>
      <w:r w:rsidR="00403D3D" w:rsidRPr="00F56B2C">
        <w:rPr>
          <w:rFonts w:ascii="Times New Roman" w:hAnsi="Times New Roman" w:cs="Times New Roman"/>
          <w:sz w:val="30"/>
          <w:szCs w:val="30"/>
          <w:lang w:eastAsia="ru-RU"/>
        </w:rPr>
        <w:t>нного в школах экспериментальной работы уровень знаний учащихся экспериментальных классов значительно повысился</w:t>
      </w:r>
      <w:r>
        <w:rPr>
          <w:rFonts w:ascii="Times New Roman" w:hAnsi="Times New Roman" w:cs="Times New Roman"/>
          <w:sz w:val="30"/>
          <w:szCs w:val="30"/>
          <w:lang w:eastAsia="ru-RU"/>
        </w:rPr>
        <w:t>.</w:t>
      </w:r>
    </w:p>
    <w:p w:rsidR="00BB37FB" w:rsidRPr="000B09F7" w:rsidRDefault="00BB37FB" w:rsidP="000B09F7">
      <w:pPr>
        <w:autoSpaceDE w:val="0"/>
        <w:autoSpaceDN w:val="0"/>
        <w:adjustRightInd w:val="0"/>
        <w:spacing w:after="0" w:line="240" w:lineRule="auto"/>
        <w:jc w:val="center"/>
        <w:rPr>
          <w:rFonts w:ascii="Times New Roman" w:hAnsi="Times New Roman" w:cs="Times New Roman"/>
          <w:b/>
          <w:sz w:val="30"/>
          <w:szCs w:val="30"/>
          <w:lang w:eastAsia="ru-RU"/>
        </w:rPr>
      </w:pPr>
      <w:r w:rsidRPr="000B09F7">
        <w:rPr>
          <w:rFonts w:ascii="Times New Roman" w:hAnsi="Times New Roman" w:cs="Times New Roman"/>
          <w:b/>
          <w:sz w:val="30"/>
          <w:szCs w:val="30"/>
          <w:lang w:eastAsia="ru-RU"/>
        </w:rPr>
        <w:t>ОСНОВНЫЕ РЕЗУЛЬТАТЫ ИССЛЕДОВАНИЯ</w:t>
      </w:r>
    </w:p>
    <w:p w:rsidR="00633A73" w:rsidRDefault="00403D3D" w:rsidP="000B09F7">
      <w:pPr>
        <w:pStyle w:val="aa"/>
        <w:ind w:firstLine="708"/>
        <w:jc w:val="both"/>
        <w:rPr>
          <w:rFonts w:ascii="Times New Roman" w:hAnsi="Times New Roman" w:cs="Times New Roman"/>
          <w:sz w:val="30"/>
          <w:szCs w:val="30"/>
          <w:lang w:eastAsia="ru-RU"/>
        </w:rPr>
      </w:pPr>
      <w:r w:rsidRPr="00F56B2C">
        <w:rPr>
          <w:rFonts w:ascii="Times New Roman" w:hAnsi="Times New Roman" w:cs="Times New Roman"/>
          <w:sz w:val="30"/>
          <w:szCs w:val="30"/>
          <w:lang w:eastAsia="ru-RU"/>
        </w:rPr>
        <w:t>В итоге решения задач поставленных перед исследовательской работой получены следующие общие результаты</w:t>
      </w:r>
      <w:r w:rsidR="00633A73">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p>
    <w:p w:rsidR="009D75F0" w:rsidRDefault="002267B7" w:rsidP="009D75F0">
      <w:pPr>
        <w:pStyle w:val="aa"/>
        <w:numPr>
          <w:ilvl w:val="0"/>
          <w:numId w:val="5"/>
        </w:numPr>
        <w:ind w:left="0" w:firstLine="708"/>
        <w:jc w:val="both"/>
        <w:rPr>
          <w:rFonts w:ascii="Times New Roman" w:hAnsi="Times New Roman" w:cs="Times New Roman"/>
          <w:sz w:val="30"/>
          <w:szCs w:val="30"/>
          <w:lang w:val="ky-KG" w:eastAsia="ru-RU"/>
        </w:rPr>
      </w:pPr>
      <w:r w:rsidRPr="002267B7">
        <w:rPr>
          <w:rFonts w:ascii="Times New Roman" w:hAnsi="Times New Roman" w:cs="Times New Roman"/>
          <w:sz w:val="30"/>
          <w:szCs w:val="30"/>
          <w:lang w:val="ky-KG" w:eastAsia="ru-RU"/>
        </w:rPr>
        <w:t>Обоснованы роль, место принципа преемственности в теории и практике преподавания математики, изучены и проанализированы психодидактические аспекты принципа преемственности, которые были использов</w:t>
      </w:r>
      <w:r w:rsidR="009D75F0">
        <w:rPr>
          <w:rFonts w:ascii="Times New Roman" w:hAnsi="Times New Roman" w:cs="Times New Roman"/>
          <w:sz w:val="30"/>
          <w:szCs w:val="30"/>
          <w:lang w:val="ky-KG" w:eastAsia="ru-RU"/>
        </w:rPr>
        <w:t>аны в последующих исследованиях.</w:t>
      </w:r>
    </w:p>
    <w:p w:rsidR="009D75F0" w:rsidRDefault="009D75F0" w:rsidP="009D75F0">
      <w:pPr>
        <w:pStyle w:val="aa"/>
        <w:numPr>
          <w:ilvl w:val="0"/>
          <w:numId w:val="5"/>
        </w:numPr>
        <w:ind w:left="0"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В</w:t>
      </w:r>
      <w:r w:rsidRPr="009D75F0">
        <w:rPr>
          <w:rFonts w:ascii="Times New Roman" w:hAnsi="Times New Roman" w:cs="Times New Roman"/>
          <w:sz w:val="30"/>
          <w:szCs w:val="30"/>
          <w:lang w:val="ky-KG" w:eastAsia="ru-RU"/>
        </w:rPr>
        <w:t>ыявлено текущее состояние выполнения принципа преемственности математического образования при переходе от начальной школы к основной, выявлены проблемы и намечен прогноз вырабо</w:t>
      </w:r>
      <w:r>
        <w:rPr>
          <w:rFonts w:ascii="Times New Roman" w:hAnsi="Times New Roman" w:cs="Times New Roman"/>
          <w:sz w:val="30"/>
          <w:szCs w:val="30"/>
          <w:lang w:val="ky-KG" w:eastAsia="ru-RU"/>
        </w:rPr>
        <w:t>тки путей его совершенствования.</w:t>
      </w:r>
    </w:p>
    <w:p w:rsidR="009D75F0" w:rsidRDefault="009D75F0" w:rsidP="009D75F0">
      <w:pPr>
        <w:pStyle w:val="aa"/>
        <w:numPr>
          <w:ilvl w:val="0"/>
          <w:numId w:val="5"/>
        </w:numPr>
        <w:ind w:left="0"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Р</w:t>
      </w:r>
      <w:r w:rsidRPr="009D75F0">
        <w:rPr>
          <w:rFonts w:ascii="Times New Roman" w:hAnsi="Times New Roman" w:cs="Times New Roman"/>
          <w:sz w:val="30"/>
          <w:szCs w:val="30"/>
          <w:lang w:val="ky-KG" w:eastAsia="ru-RU"/>
        </w:rPr>
        <w:t>азработана технология совершенствования реализации принципа преемственности математического образования, предлагаетс</w:t>
      </w:r>
      <w:r>
        <w:rPr>
          <w:rFonts w:ascii="Times New Roman" w:hAnsi="Times New Roman" w:cs="Times New Roman"/>
          <w:sz w:val="30"/>
          <w:szCs w:val="30"/>
          <w:lang w:val="ky-KG" w:eastAsia="ru-RU"/>
        </w:rPr>
        <w:t>я внедрить ее в учебный процесс.</w:t>
      </w:r>
    </w:p>
    <w:p w:rsidR="00B86FDF" w:rsidRPr="009D75F0" w:rsidRDefault="009D75F0" w:rsidP="009D75F0">
      <w:pPr>
        <w:pStyle w:val="aa"/>
        <w:numPr>
          <w:ilvl w:val="0"/>
          <w:numId w:val="5"/>
        </w:numPr>
        <w:ind w:left="0"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Э</w:t>
      </w:r>
      <w:r w:rsidRPr="009D75F0">
        <w:rPr>
          <w:rFonts w:ascii="Times New Roman" w:hAnsi="Times New Roman" w:cs="Times New Roman"/>
          <w:sz w:val="30"/>
          <w:szCs w:val="30"/>
          <w:lang w:val="ky-KG" w:eastAsia="ru-RU"/>
        </w:rPr>
        <w:t>ффективность разработанной методики и технологии обучения была проверена в педагогическом эксперименте, подведены результаты и отмечены практические рекомендации.</w:t>
      </w:r>
    </w:p>
    <w:p w:rsidR="00B86FDF" w:rsidRPr="00B86FDF" w:rsidRDefault="00B86FDF" w:rsidP="00B86FDF">
      <w:pPr>
        <w:pStyle w:val="aa"/>
        <w:tabs>
          <w:tab w:val="left" w:pos="993"/>
        </w:tabs>
        <w:ind w:firstLine="708"/>
        <w:jc w:val="center"/>
        <w:rPr>
          <w:rFonts w:ascii="Times New Roman" w:hAnsi="Times New Roman" w:cs="Times New Roman"/>
          <w:b/>
          <w:sz w:val="30"/>
          <w:szCs w:val="30"/>
          <w:lang w:eastAsia="ru-RU"/>
        </w:rPr>
      </w:pPr>
      <w:r w:rsidRPr="00B86FDF">
        <w:rPr>
          <w:rFonts w:ascii="Times New Roman" w:hAnsi="Times New Roman" w:cs="Times New Roman"/>
          <w:b/>
          <w:sz w:val="30"/>
          <w:szCs w:val="30"/>
          <w:lang w:val="ky-KG" w:eastAsia="ru-RU"/>
        </w:rPr>
        <w:t>П</w:t>
      </w:r>
      <w:r w:rsidRPr="00B86FDF">
        <w:rPr>
          <w:rFonts w:ascii="Times New Roman" w:hAnsi="Times New Roman" w:cs="Times New Roman"/>
          <w:b/>
          <w:sz w:val="30"/>
          <w:szCs w:val="30"/>
          <w:lang w:eastAsia="ru-RU"/>
        </w:rPr>
        <w:t>рактические рекомендации</w:t>
      </w:r>
    </w:p>
    <w:p w:rsidR="00B86FDF" w:rsidRDefault="00B86FDF" w:rsidP="00B86FDF">
      <w:pPr>
        <w:pStyle w:val="aa"/>
        <w:tabs>
          <w:tab w:val="left" w:pos="993"/>
        </w:tabs>
        <w:ind w:firstLine="708"/>
        <w:jc w:val="both"/>
        <w:rPr>
          <w:rFonts w:ascii="Times New Roman" w:hAnsi="Times New Roman" w:cs="Times New Roman"/>
          <w:sz w:val="30"/>
          <w:szCs w:val="30"/>
          <w:lang w:eastAsia="ru-RU"/>
        </w:rPr>
      </w:pPr>
      <w:r>
        <w:rPr>
          <w:rFonts w:ascii="Times New Roman" w:hAnsi="Times New Roman" w:cs="Times New Roman"/>
          <w:sz w:val="30"/>
          <w:szCs w:val="30"/>
          <w:lang w:val="ky-KG" w:eastAsia="ru-RU"/>
        </w:rPr>
        <w:t>В</w:t>
      </w:r>
      <w:r>
        <w:rPr>
          <w:rFonts w:ascii="Times New Roman" w:hAnsi="Times New Roman" w:cs="Times New Roman"/>
          <w:sz w:val="30"/>
          <w:szCs w:val="30"/>
          <w:lang w:eastAsia="ru-RU"/>
        </w:rPr>
        <w:t xml:space="preserve"> результате проведе</w:t>
      </w:r>
      <w:r w:rsidRPr="00F56B2C">
        <w:rPr>
          <w:rFonts w:ascii="Times New Roman" w:hAnsi="Times New Roman" w:cs="Times New Roman"/>
          <w:sz w:val="30"/>
          <w:szCs w:val="30"/>
          <w:lang w:eastAsia="ru-RU"/>
        </w:rPr>
        <w:t>нного исследования предложены следующие рекомендации</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которые возможно применить при организации </w:t>
      </w:r>
      <w:r>
        <w:rPr>
          <w:rFonts w:ascii="Times New Roman" w:hAnsi="Times New Roman" w:cs="Times New Roman"/>
          <w:sz w:val="30"/>
          <w:szCs w:val="30"/>
          <w:lang w:val="ky-KG" w:eastAsia="ru-RU"/>
        </w:rPr>
        <w:t xml:space="preserve">в </w:t>
      </w:r>
      <w:r>
        <w:rPr>
          <w:rFonts w:ascii="Times New Roman" w:hAnsi="Times New Roman" w:cs="Times New Roman"/>
          <w:sz w:val="30"/>
          <w:szCs w:val="30"/>
          <w:lang w:eastAsia="ru-RU"/>
        </w:rPr>
        <w:t>школе</w:t>
      </w:r>
      <w:r w:rsidRPr="00F56B2C">
        <w:rPr>
          <w:rFonts w:ascii="Times New Roman" w:hAnsi="Times New Roman" w:cs="Times New Roman"/>
          <w:sz w:val="30"/>
          <w:szCs w:val="30"/>
          <w:lang w:eastAsia="ru-RU"/>
        </w:rPr>
        <w:t xml:space="preserve"> учебно-воспитательной работы</w:t>
      </w:r>
      <w:r>
        <w:rPr>
          <w:rFonts w:ascii="Times New Roman" w:hAnsi="Times New Roman" w:cs="Times New Roman"/>
          <w:sz w:val="30"/>
          <w:szCs w:val="30"/>
          <w:lang w:val="ky-KG" w:eastAsia="ru-RU"/>
        </w:rPr>
        <w:t>:</w:t>
      </w:r>
      <w:r>
        <w:rPr>
          <w:rFonts w:ascii="Times New Roman" w:hAnsi="Times New Roman" w:cs="Times New Roman"/>
          <w:sz w:val="30"/>
          <w:szCs w:val="30"/>
          <w:lang w:eastAsia="ru-RU"/>
        </w:rPr>
        <w:t xml:space="preserve"> </w:t>
      </w:r>
    </w:p>
    <w:p w:rsidR="00B86FDF" w:rsidRDefault="00B86FDF" w:rsidP="00B86FDF">
      <w:pPr>
        <w:pStyle w:val="aa"/>
        <w:numPr>
          <w:ilvl w:val="0"/>
          <w:numId w:val="3"/>
        </w:numPr>
        <w:tabs>
          <w:tab w:val="left" w:pos="709"/>
          <w:tab w:val="left" w:pos="993"/>
        </w:tabs>
        <w:ind w:left="0"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П</w:t>
      </w:r>
      <w:r w:rsidRPr="00F56B2C">
        <w:rPr>
          <w:rFonts w:ascii="Times New Roman" w:hAnsi="Times New Roman" w:cs="Times New Roman"/>
          <w:sz w:val="30"/>
          <w:szCs w:val="30"/>
          <w:lang w:eastAsia="ru-RU"/>
        </w:rPr>
        <w:t>остепенная подг</w:t>
      </w:r>
      <w:r>
        <w:rPr>
          <w:rFonts w:ascii="Times New Roman" w:hAnsi="Times New Roman" w:cs="Times New Roman"/>
          <w:sz w:val="30"/>
          <w:szCs w:val="30"/>
          <w:lang w:eastAsia="ru-RU"/>
        </w:rPr>
        <w:t>отовка учащихся 3-4-</w:t>
      </w:r>
      <w:r w:rsidRPr="00F56B2C">
        <w:rPr>
          <w:rFonts w:ascii="Times New Roman" w:hAnsi="Times New Roman" w:cs="Times New Roman"/>
          <w:sz w:val="30"/>
          <w:szCs w:val="30"/>
          <w:lang w:eastAsia="ru-RU"/>
        </w:rPr>
        <w:t xml:space="preserve">х классов </w:t>
      </w:r>
      <w:r>
        <w:rPr>
          <w:rFonts w:ascii="Times New Roman" w:hAnsi="Times New Roman" w:cs="Times New Roman"/>
          <w:sz w:val="30"/>
          <w:szCs w:val="30"/>
          <w:lang w:val="ky-KG" w:eastAsia="ru-RU"/>
        </w:rPr>
        <w:t xml:space="preserve">к </w:t>
      </w:r>
      <w:r>
        <w:rPr>
          <w:rFonts w:ascii="Times New Roman" w:hAnsi="Times New Roman" w:cs="Times New Roman"/>
          <w:sz w:val="30"/>
          <w:szCs w:val="30"/>
          <w:lang w:eastAsia="ru-RU"/>
        </w:rPr>
        <w:t>переходу</w:t>
      </w:r>
      <w:r w:rsidRPr="00F56B2C">
        <w:rPr>
          <w:rFonts w:ascii="Times New Roman" w:hAnsi="Times New Roman" w:cs="Times New Roman"/>
          <w:sz w:val="30"/>
          <w:szCs w:val="30"/>
          <w:lang w:eastAsia="ru-RU"/>
        </w:rPr>
        <w:t xml:space="preserve"> к основной школе</w:t>
      </w:r>
      <w:r>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для предотвращения </w:t>
      </w:r>
      <w:r>
        <w:rPr>
          <w:rFonts w:ascii="Times New Roman" w:hAnsi="Times New Roman" w:cs="Times New Roman"/>
          <w:sz w:val="30"/>
          <w:szCs w:val="30"/>
          <w:lang w:val="ky-KG" w:eastAsia="ru-RU"/>
        </w:rPr>
        <w:t>острой</w:t>
      </w:r>
      <w:r w:rsidRPr="00F56B2C">
        <w:rPr>
          <w:rFonts w:ascii="Times New Roman" w:hAnsi="Times New Roman" w:cs="Times New Roman"/>
          <w:sz w:val="30"/>
          <w:szCs w:val="30"/>
          <w:lang w:eastAsia="ru-RU"/>
        </w:rPr>
        <w:t xml:space="preserve"> обстановки в содержании </w:t>
      </w:r>
      <w:r>
        <w:rPr>
          <w:rFonts w:ascii="Times New Roman" w:hAnsi="Times New Roman" w:cs="Times New Roman"/>
          <w:sz w:val="30"/>
          <w:szCs w:val="30"/>
          <w:lang w:eastAsia="ru-RU"/>
        </w:rPr>
        <w:t>математики 5-</w:t>
      </w:r>
      <w:r w:rsidRPr="00F56B2C">
        <w:rPr>
          <w:rFonts w:ascii="Times New Roman" w:hAnsi="Times New Roman" w:cs="Times New Roman"/>
          <w:sz w:val="30"/>
          <w:szCs w:val="30"/>
          <w:lang w:eastAsia="ru-RU"/>
        </w:rPr>
        <w:t>го класса и формы организации обучения необходимо обеспеч</w:t>
      </w:r>
      <w:r>
        <w:rPr>
          <w:rFonts w:ascii="Times New Roman" w:hAnsi="Times New Roman" w:cs="Times New Roman"/>
          <w:sz w:val="30"/>
          <w:szCs w:val="30"/>
          <w:lang w:eastAsia="ru-RU"/>
        </w:rPr>
        <w:t>ить правильность преемственности</w:t>
      </w:r>
      <w:r w:rsidRPr="00F56B2C">
        <w:rPr>
          <w:rFonts w:ascii="Times New Roman" w:hAnsi="Times New Roman" w:cs="Times New Roman"/>
          <w:sz w:val="30"/>
          <w:szCs w:val="30"/>
          <w:lang w:eastAsia="ru-RU"/>
        </w:rPr>
        <w:t xml:space="preserve"> учебных программ</w:t>
      </w:r>
      <w:r>
        <w:rPr>
          <w:rFonts w:ascii="Times New Roman" w:hAnsi="Times New Roman" w:cs="Times New Roman"/>
          <w:sz w:val="30"/>
          <w:szCs w:val="30"/>
          <w:lang w:val="ky-KG" w:eastAsia="ru-RU"/>
        </w:rPr>
        <w:t>.</w:t>
      </w:r>
    </w:p>
    <w:p w:rsidR="00B86FDF" w:rsidRDefault="00B86FDF" w:rsidP="00B86FDF">
      <w:pPr>
        <w:pStyle w:val="aa"/>
        <w:numPr>
          <w:ilvl w:val="0"/>
          <w:numId w:val="3"/>
        </w:numPr>
        <w:tabs>
          <w:tab w:val="left" w:pos="709"/>
          <w:tab w:val="left" w:pos="993"/>
        </w:tabs>
        <w:ind w:left="0" w:firstLine="708"/>
        <w:jc w:val="both"/>
        <w:rPr>
          <w:rFonts w:ascii="Times New Roman" w:hAnsi="Times New Roman" w:cs="Times New Roman"/>
          <w:sz w:val="30"/>
          <w:szCs w:val="30"/>
          <w:lang w:val="ky-KG" w:eastAsia="ru-RU"/>
        </w:rPr>
      </w:pPr>
      <w:r>
        <w:rPr>
          <w:rFonts w:ascii="Times New Roman" w:hAnsi="Times New Roman" w:cs="Times New Roman"/>
          <w:sz w:val="30"/>
          <w:szCs w:val="30"/>
          <w:lang w:eastAsia="ru-RU"/>
        </w:rPr>
        <w:t xml:space="preserve"> </w:t>
      </w:r>
      <w:r>
        <w:rPr>
          <w:rFonts w:ascii="Times New Roman" w:hAnsi="Times New Roman" w:cs="Times New Roman"/>
          <w:sz w:val="30"/>
          <w:szCs w:val="30"/>
          <w:lang w:val="ky-KG" w:eastAsia="ru-RU"/>
        </w:rPr>
        <w:t>С</w:t>
      </w:r>
      <w:r>
        <w:rPr>
          <w:rFonts w:ascii="Times New Roman" w:hAnsi="Times New Roman" w:cs="Times New Roman"/>
          <w:sz w:val="30"/>
          <w:szCs w:val="30"/>
          <w:lang w:eastAsia="ru-RU"/>
        </w:rPr>
        <w:t xml:space="preserve"> учащимися оканчивающими</w:t>
      </w:r>
      <w:r w:rsidRPr="00F56B2C">
        <w:rPr>
          <w:rFonts w:ascii="Times New Roman" w:hAnsi="Times New Roman" w:cs="Times New Roman"/>
          <w:sz w:val="30"/>
          <w:szCs w:val="30"/>
          <w:lang w:eastAsia="ru-RU"/>
        </w:rPr>
        <w:t xml:space="preserve"> 4</w:t>
      </w:r>
      <w:r>
        <w:rPr>
          <w:rFonts w:ascii="Times New Roman" w:hAnsi="Times New Roman" w:cs="Times New Roman"/>
          <w:sz w:val="30"/>
          <w:szCs w:val="30"/>
          <w:lang w:val="ky-KG" w:eastAsia="ru-RU"/>
        </w:rPr>
        <w:t>-й</w:t>
      </w:r>
      <w:r w:rsidRPr="00F56B2C">
        <w:rPr>
          <w:rFonts w:ascii="Times New Roman" w:hAnsi="Times New Roman" w:cs="Times New Roman"/>
          <w:sz w:val="30"/>
          <w:szCs w:val="30"/>
          <w:lang w:eastAsia="ru-RU"/>
        </w:rPr>
        <w:t xml:space="preserve"> класс вместе с учителем необходимо провести контрольную работу для выявле</w:t>
      </w:r>
      <w:r>
        <w:rPr>
          <w:rFonts w:ascii="Times New Roman" w:hAnsi="Times New Roman" w:cs="Times New Roman"/>
          <w:sz w:val="30"/>
          <w:szCs w:val="30"/>
          <w:lang w:eastAsia="ru-RU"/>
        </w:rPr>
        <w:t>ния по каким разделам математики</w:t>
      </w:r>
      <w:r w:rsidRPr="00F56B2C">
        <w:rPr>
          <w:rFonts w:ascii="Times New Roman" w:hAnsi="Times New Roman" w:cs="Times New Roman"/>
          <w:sz w:val="30"/>
          <w:szCs w:val="30"/>
          <w:lang w:eastAsia="ru-RU"/>
        </w:rPr>
        <w:t xml:space="preserve"> уровень знаний находится на уровне слабой успеваемости</w:t>
      </w:r>
      <w:r>
        <w:rPr>
          <w:rFonts w:ascii="Times New Roman" w:hAnsi="Times New Roman" w:cs="Times New Roman"/>
          <w:sz w:val="30"/>
          <w:szCs w:val="30"/>
          <w:lang w:val="ky-KG" w:eastAsia="ru-RU"/>
        </w:rPr>
        <w:t>.</w:t>
      </w:r>
    </w:p>
    <w:p w:rsidR="00AA37D9" w:rsidRPr="00AA37D9" w:rsidRDefault="00AA37D9" w:rsidP="00B86FDF">
      <w:pPr>
        <w:pStyle w:val="aa"/>
        <w:numPr>
          <w:ilvl w:val="0"/>
          <w:numId w:val="3"/>
        </w:numPr>
        <w:tabs>
          <w:tab w:val="left" w:pos="709"/>
          <w:tab w:val="left" w:pos="993"/>
        </w:tabs>
        <w:ind w:left="0"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У</w:t>
      </w:r>
      <w:r>
        <w:rPr>
          <w:rFonts w:ascii="Times New Roman" w:hAnsi="Times New Roman" w:cs="Times New Roman"/>
          <w:sz w:val="30"/>
          <w:szCs w:val="30"/>
          <w:lang w:eastAsia="ru-RU"/>
        </w:rPr>
        <w:t>чителя математики должны оказать помощь учащимся 5-</w:t>
      </w:r>
      <w:r w:rsidR="00B86FDF" w:rsidRPr="00F56B2C">
        <w:rPr>
          <w:rFonts w:ascii="Times New Roman" w:hAnsi="Times New Roman" w:cs="Times New Roman"/>
          <w:sz w:val="30"/>
          <w:szCs w:val="30"/>
          <w:lang w:eastAsia="ru-RU"/>
        </w:rPr>
        <w:t>х классов</w:t>
      </w:r>
      <w:r>
        <w:rPr>
          <w:rFonts w:ascii="Times New Roman" w:hAnsi="Times New Roman" w:cs="Times New Roman"/>
          <w:sz w:val="30"/>
          <w:szCs w:val="30"/>
          <w:lang w:val="ky-KG" w:eastAsia="ru-RU"/>
        </w:rPr>
        <w:t xml:space="preserve"> в</w:t>
      </w:r>
      <w:r>
        <w:rPr>
          <w:rFonts w:ascii="Times New Roman" w:hAnsi="Times New Roman" w:cs="Times New Roman"/>
          <w:sz w:val="30"/>
          <w:szCs w:val="30"/>
          <w:lang w:eastAsia="ru-RU"/>
        </w:rPr>
        <w:t xml:space="preserve"> создании</w:t>
      </w:r>
      <w:r w:rsidR="00B86FDF" w:rsidRPr="00F56B2C">
        <w:rPr>
          <w:rFonts w:ascii="Times New Roman" w:hAnsi="Times New Roman" w:cs="Times New Roman"/>
          <w:sz w:val="30"/>
          <w:szCs w:val="30"/>
          <w:lang w:eastAsia="ru-RU"/>
        </w:rPr>
        <w:t xml:space="preserve"> благоприятного психологического климата</w:t>
      </w:r>
      <w:r>
        <w:rPr>
          <w:rFonts w:ascii="Times New Roman" w:hAnsi="Times New Roman" w:cs="Times New Roman"/>
          <w:sz w:val="30"/>
          <w:szCs w:val="30"/>
          <w:lang w:val="ky-KG" w:eastAsia="ru-RU"/>
        </w:rPr>
        <w:t>,</w:t>
      </w:r>
      <w:r w:rsidR="00B86FDF" w:rsidRPr="00F56B2C">
        <w:rPr>
          <w:rFonts w:ascii="Times New Roman" w:hAnsi="Times New Roman" w:cs="Times New Roman"/>
          <w:sz w:val="30"/>
          <w:szCs w:val="30"/>
          <w:lang w:eastAsia="ru-RU"/>
        </w:rPr>
        <w:t xml:space="preserve"> и их умственной деятельности</w:t>
      </w:r>
      <w:r>
        <w:rPr>
          <w:rFonts w:ascii="Times New Roman" w:hAnsi="Times New Roman" w:cs="Times New Roman"/>
          <w:sz w:val="30"/>
          <w:szCs w:val="30"/>
          <w:lang w:val="ky-KG" w:eastAsia="ru-RU"/>
        </w:rPr>
        <w:t>.</w:t>
      </w:r>
      <w:r w:rsidR="00B86FDF" w:rsidRPr="00F56B2C">
        <w:rPr>
          <w:rFonts w:ascii="Times New Roman" w:hAnsi="Times New Roman" w:cs="Times New Roman"/>
          <w:sz w:val="30"/>
          <w:szCs w:val="30"/>
          <w:lang w:eastAsia="ru-RU"/>
        </w:rPr>
        <w:t xml:space="preserve"> </w:t>
      </w:r>
    </w:p>
    <w:p w:rsidR="00AA37D9" w:rsidRDefault="00B86FDF" w:rsidP="00B86FDF">
      <w:pPr>
        <w:pStyle w:val="aa"/>
        <w:numPr>
          <w:ilvl w:val="0"/>
          <w:numId w:val="3"/>
        </w:numPr>
        <w:tabs>
          <w:tab w:val="left" w:pos="709"/>
          <w:tab w:val="left" w:pos="993"/>
        </w:tabs>
        <w:ind w:left="0"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Принимать во внимание возрастные особенности школьников</w:t>
      </w:r>
      <w:r w:rsidR="00AA37D9">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не</w:t>
      </w:r>
      <w:r w:rsidR="00AA37D9">
        <w:rPr>
          <w:rFonts w:ascii="Times New Roman" w:hAnsi="Times New Roman" w:cs="Times New Roman"/>
          <w:sz w:val="30"/>
          <w:szCs w:val="30"/>
          <w:lang w:eastAsia="ru-RU"/>
        </w:rPr>
        <w:t xml:space="preserve"> загружа</w:t>
      </w:r>
      <w:r w:rsidRPr="00F56B2C">
        <w:rPr>
          <w:rFonts w:ascii="Times New Roman" w:hAnsi="Times New Roman" w:cs="Times New Roman"/>
          <w:sz w:val="30"/>
          <w:szCs w:val="30"/>
          <w:lang w:eastAsia="ru-RU"/>
        </w:rPr>
        <w:t>т</w:t>
      </w:r>
      <w:r w:rsidR="00AA37D9">
        <w:rPr>
          <w:rFonts w:ascii="Times New Roman" w:hAnsi="Times New Roman" w:cs="Times New Roman"/>
          <w:sz w:val="30"/>
          <w:szCs w:val="30"/>
          <w:lang w:val="ky-KG" w:eastAsia="ru-RU"/>
        </w:rPr>
        <w:t>ь</w:t>
      </w:r>
      <w:r w:rsidRPr="00F56B2C">
        <w:rPr>
          <w:rFonts w:ascii="Times New Roman" w:hAnsi="Times New Roman" w:cs="Times New Roman"/>
          <w:sz w:val="30"/>
          <w:szCs w:val="30"/>
          <w:lang w:eastAsia="ru-RU"/>
        </w:rPr>
        <w:t xml:space="preserve"> их лишними заданиями</w:t>
      </w:r>
      <w:r w:rsidR="00AA37D9">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в качест</w:t>
      </w:r>
      <w:r w:rsidR="00AA37D9">
        <w:rPr>
          <w:rFonts w:ascii="Times New Roman" w:hAnsi="Times New Roman" w:cs="Times New Roman"/>
          <w:sz w:val="30"/>
          <w:szCs w:val="30"/>
          <w:lang w:eastAsia="ru-RU"/>
        </w:rPr>
        <w:t xml:space="preserve">ве основы деятельности </w:t>
      </w:r>
      <w:r w:rsidR="00AA37D9">
        <w:rPr>
          <w:rFonts w:ascii="Times New Roman" w:hAnsi="Times New Roman" w:cs="Times New Roman"/>
          <w:sz w:val="30"/>
          <w:szCs w:val="30"/>
          <w:lang w:eastAsia="ru-RU"/>
        </w:rPr>
        <w:lastRenderedPageBreak/>
        <w:t>использова</w:t>
      </w:r>
      <w:r w:rsidRPr="00F56B2C">
        <w:rPr>
          <w:rFonts w:ascii="Times New Roman" w:hAnsi="Times New Roman" w:cs="Times New Roman"/>
          <w:sz w:val="30"/>
          <w:szCs w:val="30"/>
          <w:lang w:eastAsia="ru-RU"/>
        </w:rPr>
        <w:t>т</w:t>
      </w:r>
      <w:r w:rsidR="00AA37D9">
        <w:rPr>
          <w:rFonts w:ascii="Times New Roman" w:hAnsi="Times New Roman" w:cs="Times New Roman"/>
          <w:sz w:val="30"/>
          <w:szCs w:val="30"/>
          <w:lang w:val="ky-KG" w:eastAsia="ru-RU"/>
        </w:rPr>
        <w:t>ь</w:t>
      </w:r>
      <w:r w:rsidRPr="00F56B2C">
        <w:rPr>
          <w:rFonts w:ascii="Times New Roman" w:hAnsi="Times New Roman" w:cs="Times New Roman"/>
          <w:sz w:val="30"/>
          <w:szCs w:val="30"/>
          <w:lang w:eastAsia="ru-RU"/>
        </w:rPr>
        <w:t xml:space="preserve"> проверенную дидактическую цепочку </w:t>
      </w:r>
      <w:r w:rsidR="00AA37D9">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увидел </w:t>
      </w:r>
      <w:r w:rsidR="00AA37D9">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услышал</w:t>
      </w:r>
      <w:r w:rsidR="00AA37D9">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 xml:space="preserve"> сделал</w:t>
      </w:r>
      <w:r w:rsidR="00AA37D9">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 xml:space="preserve"> запомнил </w:t>
      </w:r>
      <w:r w:rsidR="00AA37D9">
        <w:rPr>
          <w:rFonts w:ascii="Times New Roman" w:hAnsi="Times New Roman" w:cs="Times New Roman"/>
          <w:sz w:val="30"/>
          <w:szCs w:val="30"/>
          <w:lang w:val="ky-KG" w:eastAsia="ru-RU"/>
        </w:rPr>
        <w:t xml:space="preserve">– </w:t>
      </w:r>
      <w:r w:rsidRPr="00F56B2C">
        <w:rPr>
          <w:rFonts w:ascii="Times New Roman" w:hAnsi="Times New Roman" w:cs="Times New Roman"/>
          <w:sz w:val="30"/>
          <w:szCs w:val="30"/>
          <w:lang w:eastAsia="ru-RU"/>
        </w:rPr>
        <w:t>пон</w:t>
      </w:r>
      <w:r w:rsidR="00AA37D9">
        <w:rPr>
          <w:rFonts w:ascii="Times New Roman" w:hAnsi="Times New Roman" w:cs="Times New Roman"/>
          <w:sz w:val="30"/>
          <w:szCs w:val="30"/>
          <w:lang w:val="ky-KG" w:eastAsia="ru-RU"/>
        </w:rPr>
        <w:t>я</w:t>
      </w:r>
      <w:r w:rsidRPr="00F56B2C">
        <w:rPr>
          <w:rFonts w:ascii="Times New Roman" w:hAnsi="Times New Roman" w:cs="Times New Roman"/>
          <w:sz w:val="30"/>
          <w:szCs w:val="30"/>
          <w:lang w:eastAsia="ru-RU"/>
        </w:rPr>
        <w:t>л</w:t>
      </w:r>
      <w:r w:rsidR="00AA37D9">
        <w:rPr>
          <w:rFonts w:ascii="Times New Roman" w:hAnsi="Times New Roman" w:cs="Times New Roman"/>
          <w:sz w:val="30"/>
          <w:szCs w:val="30"/>
          <w:lang w:val="ky-KG" w:eastAsia="ru-RU"/>
        </w:rPr>
        <w:t>!”</w:t>
      </w:r>
    </w:p>
    <w:p w:rsidR="00A03147" w:rsidRPr="00A03147" w:rsidRDefault="00B86FDF" w:rsidP="00B86FDF">
      <w:pPr>
        <w:pStyle w:val="aa"/>
        <w:numPr>
          <w:ilvl w:val="0"/>
          <w:numId w:val="3"/>
        </w:numPr>
        <w:tabs>
          <w:tab w:val="left" w:pos="709"/>
          <w:tab w:val="left" w:pos="993"/>
        </w:tabs>
        <w:ind w:left="0" w:firstLine="708"/>
        <w:jc w:val="both"/>
        <w:rPr>
          <w:rFonts w:ascii="Times New Roman" w:hAnsi="Times New Roman" w:cs="Times New Roman"/>
          <w:sz w:val="30"/>
          <w:szCs w:val="30"/>
          <w:lang w:val="ky-KG" w:eastAsia="ru-RU"/>
        </w:rPr>
      </w:pPr>
      <w:r w:rsidRPr="00F56B2C">
        <w:rPr>
          <w:rFonts w:ascii="Times New Roman" w:hAnsi="Times New Roman" w:cs="Times New Roman"/>
          <w:sz w:val="30"/>
          <w:szCs w:val="30"/>
          <w:lang w:eastAsia="ru-RU"/>
        </w:rPr>
        <w:t xml:space="preserve"> </w:t>
      </w:r>
      <w:r w:rsidR="00AA37D9">
        <w:rPr>
          <w:rFonts w:ascii="Times New Roman" w:hAnsi="Times New Roman" w:cs="Times New Roman"/>
          <w:sz w:val="30"/>
          <w:szCs w:val="30"/>
          <w:lang w:val="ky-KG" w:eastAsia="ru-RU"/>
        </w:rPr>
        <w:t>Н</w:t>
      </w:r>
      <w:r w:rsidR="00AA37D9">
        <w:rPr>
          <w:rFonts w:ascii="Times New Roman" w:hAnsi="Times New Roman" w:cs="Times New Roman"/>
          <w:sz w:val="30"/>
          <w:szCs w:val="30"/>
          <w:lang w:eastAsia="ru-RU"/>
        </w:rPr>
        <w:t>а всех уроках</w:t>
      </w:r>
      <w:r w:rsidRPr="00F56B2C">
        <w:rPr>
          <w:rFonts w:ascii="Times New Roman" w:hAnsi="Times New Roman" w:cs="Times New Roman"/>
          <w:sz w:val="30"/>
          <w:szCs w:val="30"/>
          <w:lang w:eastAsia="ru-RU"/>
        </w:rPr>
        <w:t xml:space="preserve"> необходи</w:t>
      </w:r>
      <w:r w:rsidR="00A03147">
        <w:rPr>
          <w:rFonts w:ascii="Times New Roman" w:hAnsi="Times New Roman" w:cs="Times New Roman"/>
          <w:sz w:val="30"/>
          <w:szCs w:val="30"/>
          <w:lang w:eastAsia="ru-RU"/>
        </w:rPr>
        <w:t>мо поддерживать ученика умениям самостоятельном</w:t>
      </w:r>
      <w:r w:rsidRPr="00F56B2C">
        <w:rPr>
          <w:rFonts w:ascii="Times New Roman" w:hAnsi="Times New Roman" w:cs="Times New Roman"/>
          <w:sz w:val="30"/>
          <w:szCs w:val="30"/>
          <w:lang w:eastAsia="ru-RU"/>
        </w:rPr>
        <w:t>у</w:t>
      </w:r>
      <w:r w:rsidR="00A03147">
        <w:rPr>
          <w:rFonts w:ascii="Times New Roman" w:hAnsi="Times New Roman" w:cs="Times New Roman"/>
          <w:sz w:val="30"/>
          <w:szCs w:val="30"/>
          <w:lang w:val="ky-KG" w:eastAsia="ru-RU"/>
        </w:rPr>
        <w:t xml:space="preserve"> выводу</w:t>
      </w:r>
      <w:r w:rsidRPr="00F56B2C">
        <w:rPr>
          <w:rFonts w:ascii="Times New Roman" w:hAnsi="Times New Roman" w:cs="Times New Roman"/>
          <w:sz w:val="30"/>
          <w:szCs w:val="30"/>
          <w:lang w:eastAsia="ru-RU"/>
        </w:rPr>
        <w:t xml:space="preserve"> результатов в различных ситуациях жизни</w:t>
      </w:r>
      <w:r w:rsidR="00A03147">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разв</w:t>
      </w:r>
      <w:r w:rsidR="00A03147">
        <w:rPr>
          <w:rFonts w:ascii="Times New Roman" w:hAnsi="Times New Roman" w:cs="Times New Roman"/>
          <w:sz w:val="30"/>
          <w:szCs w:val="30"/>
          <w:lang w:eastAsia="ru-RU"/>
        </w:rPr>
        <w:t>ива</w:t>
      </w:r>
      <w:r w:rsidRPr="00F56B2C">
        <w:rPr>
          <w:rFonts w:ascii="Times New Roman" w:hAnsi="Times New Roman" w:cs="Times New Roman"/>
          <w:sz w:val="30"/>
          <w:szCs w:val="30"/>
          <w:lang w:eastAsia="ru-RU"/>
        </w:rPr>
        <w:t>т</w:t>
      </w:r>
      <w:r w:rsidR="00A03147">
        <w:rPr>
          <w:rFonts w:ascii="Times New Roman" w:hAnsi="Times New Roman" w:cs="Times New Roman"/>
          <w:sz w:val="30"/>
          <w:szCs w:val="30"/>
          <w:lang w:val="ky-KG" w:eastAsia="ru-RU"/>
        </w:rPr>
        <w:t>ь</w:t>
      </w:r>
      <w:r w:rsidRPr="00F56B2C">
        <w:rPr>
          <w:rFonts w:ascii="Times New Roman" w:hAnsi="Times New Roman" w:cs="Times New Roman"/>
          <w:sz w:val="30"/>
          <w:szCs w:val="30"/>
          <w:lang w:eastAsia="ru-RU"/>
        </w:rPr>
        <w:t xml:space="preserve"> самостоятельность</w:t>
      </w:r>
      <w:r w:rsidR="00A03147">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научить творческому мышлению</w:t>
      </w:r>
      <w:r w:rsidR="00A03147">
        <w:rPr>
          <w:rFonts w:ascii="Times New Roman" w:hAnsi="Times New Roman" w:cs="Times New Roman"/>
          <w:sz w:val="30"/>
          <w:szCs w:val="30"/>
          <w:lang w:val="ky-KG" w:eastAsia="ru-RU"/>
        </w:rPr>
        <w:t>,</w:t>
      </w:r>
      <w:r w:rsidR="00A03147">
        <w:rPr>
          <w:rFonts w:ascii="Times New Roman" w:hAnsi="Times New Roman" w:cs="Times New Roman"/>
          <w:sz w:val="30"/>
          <w:szCs w:val="30"/>
          <w:lang w:eastAsia="ru-RU"/>
        </w:rPr>
        <w:t xml:space="preserve"> с опорой на пройденный материал усилива</w:t>
      </w:r>
      <w:r w:rsidRPr="00F56B2C">
        <w:rPr>
          <w:rFonts w:ascii="Times New Roman" w:hAnsi="Times New Roman" w:cs="Times New Roman"/>
          <w:sz w:val="30"/>
          <w:szCs w:val="30"/>
          <w:lang w:eastAsia="ru-RU"/>
        </w:rPr>
        <w:t>т</w:t>
      </w:r>
      <w:r w:rsidR="00A03147">
        <w:rPr>
          <w:rFonts w:ascii="Times New Roman" w:hAnsi="Times New Roman" w:cs="Times New Roman"/>
          <w:sz w:val="30"/>
          <w:szCs w:val="30"/>
          <w:lang w:val="ky-KG" w:eastAsia="ru-RU"/>
        </w:rPr>
        <w:t>ь</w:t>
      </w:r>
      <w:r w:rsidRPr="00F56B2C">
        <w:rPr>
          <w:rFonts w:ascii="Times New Roman" w:hAnsi="Times New Roman" w:cs="Times New Roman"/>
          <w:sz w:val="30"/>
          <w:szCs w:val="30"/>
          <w:lang w:eastAsia="ru-RU"/>
        </w:rPr>
        <w:t xml:space="preserve"> интерес к урокам</w:t>
      </w:r>
      <w:r w:rsidR="00A03147">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учёбе</w:t>
      </w:r>
      <w:r w:rsidR="00A03147">
        <w:rPr>
          <w:rFonts w:ascii="Times New Roman" w:hAnsi="Times New Roman" w:cs="Times New Roman"/>
          <w:sz w:val="30"/>
          <w:szCs w:val="30"/>
          <w:lang w:val="ky-KG" w:eastAsia="ru-RU"/>
        </w:rPr>
        <w:t>.</w:t>
      </w:r>
      <w:r w:rsidRPr="00F56B2C">
        <w:rPr>
          <w:rFonts w:ascii="Times New Roman" w:hAnsi="Times New Roman" w:cs="Times New Roman"/>
          <w:sz w:val="30"/>
          <w:szCs w:val="30"/>
          <w:lang w:eastAsia="ru-RU"/>
        </w:rPr>
        <w:t xml:space="preserve"> </w:t>
      </w:r>
    </w:p>
    <w:p w:rsidR="00B86FDF" w:rsidRDefault="00A03147" w:rsidP="00B86FDF">
      <w:pPr>
        <w:pStyle w:val="aa"/>
        <w:numPr>
          <w:ilvl w:val="0"/>
          <w:numId w:val="3"/>
        </w:numPr>
        <w:tabs>
          <w:tab w:val="left" w:pos="709"/>
          <w:tab w:val="left" w:pos="993"/>
        </w:tabs>
        <w:ind w:left="0" w:firstLine="708"/>
        <w:jc w:val="both"/>
        <w:rPr>
          <w:rFonts w:ascii="Times New Roman" w:hAnsi="Times New Roman" w:cs="Times New Roman"/>
          <w:sz w:val="30"/>
          <w:szCs w:val="30"/>
          <w:lang w:val="ky-KG" w:eastAsia="ru-RU"/>
        </w:rPr>
      </w:pPr>
      <w:r>
        <w:rPr>
          <w:rFonts w:ascii="Times New Roman" w:hAnsi="Times New Roman" w:cs="Times New Roman"/>
          <w:sz w:val="30"/>
          <w:szCs w:val="30"/>
          <w:lang w:val="ky-KG" w:eastAsia="ru-RU"/>
        </w:rPr>
        <w:t>К</w:t>
      </w:r>
      <w:r>
        <w:rPr>
          <w:rFonts w:ascii="Times New Roman" w:hAnsi="Times New Roman" w:cs="Times New Roman"/>
          <w:sz w:val="30"/>
          <w:szCs w:val="30"/>
          <w:lang w:eastAsia="ru-RU"/>
        </w:rPr>
        <w:t>аждый у</w:t>
      </w:r>
      <w:r w:rsidR="00B86FDF" w:rsidRPr="00F56B2C">
        <w:rPr>
          <w:rFonts w:ascii="Times New Roman" w:hAnsi="Times New Roman" w:cs="Times New Roman"/>
          <w:sz w:val="30"/>
          <w:szCs w:val="30"/>
          <w:lang w:eastAsia="ru-RU"/>
        </w:rPr>
        <w:t>читель должен объективно оценивать успехи и недостатки составленного им рабочего плана по улучшению качества обучения и воспитания учащихся и анализировать собственную профессиональную деятельность</w:t>
      </w:r>
      <w:r>
        <w:rPr>
          <w:rFonts w:ascii="Times New Roman" w:hAnsi="Times New Roman" w:cs="Times New Roman"/>
          <w:sz w:val="30"/>
          <w:szCs w:val="30"/>
          <w:lang w:val="ky-KG" w:eastAsia="ru-RU"/>
        </w:rPr>
        <w:t>.</w:t>
      </w:r>
    </w:p>
    <w:p w:rsidR="00C63D9C" w:rsidRDefault="00C63D9C" w:rsidP="00A03147">
      <w:pPr>
        <w:pStyle w:val="aa"/>
        <w:tabs>
          <w:tab w:val="left" w:pos="709"/>
          <w:tab w:val="left" w:pos="993"/>
        </w:tabs>
        <w:ind w:left="708"/>
        <w:jc w:val="center"/>
        <w:rPr>
          <w:rFonts w:ascii="Times New Roman" w:hAnsi="Times New Roman" w:cs="Times New Roman"/>
          <w:b/>
          <w:sz w:val="30"/>
          <w:szCs w:val="30"/>
          <w:lang w:val="ky-KG" w:eastAsia="ru-RU"/>
        </w:rPr>
      </w:pPr>
    </w:p>
    <w:p w:rsidR="00A03147" w:rsidRDefault="00A03147" w:rsidP="00A03147">
      <w:pPr>
        <w:pStyle w:val="aa"/>
        <w:tabs>
          <w:tab w:val="left" w:pos="709"/>
          <w:tab w:val="left" w:pos="993"/>
        </w:tabs>
        <w:ind w:left="708"/>
        <w:jc w:val="center"/>
        <w:rPr>
          <w:rFonts w:ascii="Times New Roman" w:hAnsi="Times New Roman" w:cs="Times New Roman"/>
          <w:sz w:val="30"/>
          <w:szCs w:val="30"/>
          <w:lang w:val="ky-KG" w:eastAsia="ru-RU"/>
        </w:rPr>
      </w:pPr>
      <w:r w:rsidRPr="00A03147">
        <w:rPr>
          <w:rFonts w:ascii="Times New Roman" w:hAnsi="Times New Roman" w:cs="Times New Roman"/>
          <w:b/>
          <w:sz w:val="30"/>
          <w:szCs w:val="30"/>
          <w:lang w:val="ky-KG" w:eastAsia="ru-RU"/>
        </w:rPr>
        <w:t>Основное содержание диссертации опубликованы в следующих трудах</w:t>
      </w:r>
      <w:r>
        <w:rPr>
          <w:rFonts w:ascii="Times New Roman" w:hAnsi="Times New Roman" w:cs="Times New Roman"/>
          <w:sz w:val="30"/>
          <w:szCs w:val="30"/>
          <w:lang w:val="ky-KG" w:eastAsia="ru-RU"/>
        </w:rPr>
        <w:t>:</w:t>
      </w:r>
    </w:p>
    <w:p w:rsidR="00A03147" w:rsidRDefault="00A03147" w:rsidP="00A03147">
      <w:pPr>
        <w:pStyle w:val="aa"/>
        <w:tabs>
          <w:tab w:val="left" w:pos="709"/>
          <w:tab w:val="left" w:pos="993"/>
        </w:tabs>
        <w:ind w:left="708"/>
        <w:jc w:val="center"/>
        <w:rPr>
          <w:rFonts w:ascii="Times New Roman" w:hAnsi="Times New Roman" w:cs="Times New Roman"/>
          <w:b/>
          <w:sz w:val="30"/>
          <w:szCs w:val="30"/>
          <w:lang w:val="ky-KG" w:eastAsia="ru-RU"/>
        </w:rPr>
      </w:pPr>
      <w:r w:rsidRPr="00A03147">
        <w:rPr>
          <w:rFonts w:ascii="Times New Roman" w:hAnsi="Times New Roman" w:cs="Times New Roman"/>
          <w:b/>
          <w:sz w:val="30"/>
          <w:szCs w:val="30"/>
          <w:lang w:val="ky-KG" w:eastAsia="ru-RU"/>
        </w:rPr>
        <w:t>Учебно – методическое руководство</w:t>
      </w:r>
    </w:p>
    <w:p w:rsidR="00A03147" w:rsidRDefault="00A03147" w:rsidP="00A03147">
      <w:pPr>
        <w:pStyle w:val="ab"/>
        <w:numPr>
          <w:ilvl w:val="0"/>
          <w:numId w:val="4"/>
        </w:numPr>
        <w:spacing w:before="0" w:beforeAutospacing="0" w:after="0" w:afterAutospacing="0"/>
        <w:ind w:left="0" w:firstLine="567"/>
        <w:jc w:val="both"/>
        <w:rPr>
          <w:color w:val="000000"/>
          <w:sz w:val="30"/>
          <w:szCs w:val="30"/>
          <w:lang w:val="ky-KG"/>
        </w:rPr>
      </w:pPr>
      <w:r w:rsidRPr="00A860C5">
        <w:rPr>
          <w:color w:val="000000"/>
          <w:sz w:val="30"/>
          <w:szCs w:val="30"/>
          <w:lang w:val="ky-KG"/>
        </w:rPr>
        <w:t>К</w:t>
      </w:r>
      <w:r>
        <w:rPr>
          <w:color w:val="000000"/>
          <w:sz w:val="30"/>
          <w:szCs w:val="30"/>
          <w:lang w:val="ky-KG"/>
        </w:rPr>
        <w:t>ожалиева, Д.Ж. Турмуштук практикалык мазмундагы арифметикалык маселелер</w:t>
      </w:r>
      <w:r w:rsidRPr="00A860C5">
        <w:rPr>
          <w:color w:val="000000"/>
          <w:sz w:val="30"/>
          <w:szCs w:val="30"/>
          <w:lang w:val="ky-KG"/>
        </w:rPr>
        <w:t xml:space="preserve"> [Текст]: /Д.Ж.Кожалиева, Ш.Алиев. - Бишкек, 2021.–</w:t>
      </w:r>
      <w:r w:rsidR="00C63D9C">
        <w:rPr>
          <w:color w:val="000000"/>
          <w:sz w:val="30"/>
          <w:szCs w:val="30"/>
          <w:lang w:val="ky-KG"/>
        </w:rPr>
        <w:t xml:space="preserve"> </w:t>
      </w:r>
      <w:r w:rsidRPr="00A860C5">
        <w:rPr>
          <w:color w:val="000000"/>
          <w:sz w:val="30"/>
          <w:szCs w:val="30"/>
          <w:lang w:val="ky-KG"/>
        </w:rPr>
        <w:t>55 бб.</w:t>
      </w:r>
    </w:p>
    <w:p w:rsidR="00A03147" w:rsidRPr="0042699C" w:rsidRDefault="0042699C" w:rsidP="0042699C">
      <w:pPr>
        <w:pStyle w:val="ab"/>
        <w:numPr>
          <w:ilvl w:val="0"/>
          <w:numId w:val="4"/>
        </w:numPr>
        <w:spacing w:before="0" w:beforeAutospacing="0" w:after="0" w:afterAutospacing="0"/>
        <w:ind w:left="0" w:firstLine="567"/>
        <w:jc w:val="both"/>
        <w:rPr>
          <w:color w:val="000000"/>
          <w:sz w:val="30"/>
          <w:szCs w:val="30"/>
          <w:lang w:val="ky-KG"/>
        </w:rPr>
      </w:pPr>
      <w:r w:rsidRPr="00A860C5">
        <w:rPr>
          <w:color w:val="000000"/>
          <w:sz w:val="30"/>
          <w:szCs w:val="30"/>
          <w:lang w:val="ky-KG"/>
        </w:rPr>
        <w:t>К</w:t>
      </w:r>
      <w:r>
        <w:rPr>
          <w:color w:val="000000"/>
          <w:sz w:val="30"/>
          <w:szCs w:val="30"/>
          <w:lang w:val="ky-KG"/>
        </w:rPr>
        <w:t>ожалиева, Д. Ж. Математика боюнча практикалык тапшырмалар</w:t>
      </w:r>
      <w:r w:rsidRPr="00A860C5">
        <w:rPr>
          <w:color w:val="000000"/>
          <w:sz w:val="30"/>
          <w:szCs w:val="30"/>
          <w:lang w:val="ky-KG"/>
        </w:rPr>
        <w:t xml:space="preserve"> [Текст]: /</w:t>
      </w:r>
      <w:r>
        <w:rPr>
          <w:color w:val="000000"/>
          <w:sz w:val="30"/>
          <w:szCs w:val="30"/>
          <w:lang w:val="ky-KG"/>
        </w:rPr>
        <w:t xml:space="preserve"> </w:t>
      </w:r>
      <w:r w:rsidRPr="00A860C5">
        <w:rPr>
          <w:color w:val="000000"/>
          <w:sz w:val="30"/>
          <w:szCs w:val="30"/>
          <w:lang w:val="ky-KG"/>
        </w:rPr>
        <w:t>Д.</w:t>
      </w:r>
      <w:r>
        <w:rPr>
          <w:color w:val="000000"/>
          <w:sz w:val="30"/>
          <w:szCs w:val="30"/>
          <w:lang w:val="ky-KG"/>
        </w:rPr>
        <w:t xml:space="preserve"> </w:t>
      </w:r>
      <w:r w:rsidRPr="00A860C5">
        <w:rPr>
          <w:color w:val="000000"/>
          <w:sz w:val="30"/>
          <w:szCs w:val="30"/>
          <w:lang w:val="ky-KG"/>
        </w:rPr>
        <w:t>Ж.</w:t>
      </w:r>
      <w:r>
        <w:rPr>
          <w:color w:val="000000"/>
          <w:sz w:val="30"/>
          <w:szCs w:val="30"/>
          <w:lang w:val="ky-KG"/>
        </w:rPr>
        <w:t xml:space="preserve"> </w:t>
      </w:r>
      <w:r w:rsidRPr="00A860C5">
        <w:rPr>
          <w:color w:val="000000"/>
          <w:sz w:val="30"/>
          <w:szCs w:val="30"/>
          <w:lang w:val="ky-KG"/>
        </w:rPr>
        <w:t xml:space="preserve">Кожалиева, </w:t>
      </w:r>
      <w:r>
        <w:rPr>
          <w:color w:val="000000"/>
          <w:sz w:val="30"/>
          <w:szCs w:val="30"/>
          <w:lang w:val="ky-KG"/>
        </w:rPr>
        <w:t xml:space="preserve">Т. </w:t>
      </w:r>
      <w:r w:rsidRPr="00A860C5">
        <w:rPr>
          <w:color w:val="000000"/>
          <w:sz w:val="30"/>
          <w:szCs w:val="30"/>
          <w:lang w:val="ky-KG"/>
        </w:rPr>
        <w:t>Ш.</w:t>
      </w:r>
      <w:r>
        <w:rPr>
          <w:color w:val="000000"/>
          <w:sz w:val="30"/>
          <w:szCs w:val="30"/>
          <w:lang w:val="ky-KG"/>
        </w:rPr>
        <w:t xml:space="preserve"> Тургунбаева. - Бишкек, 2017.–</w:t>
      </w:r>
      <w:r w:rsidR="00C63D9C">
        <w:rPr>
          <w:color w:val="000000"/>
          <w:sz w:val="30"/>
          <w:szCs w:val="30"/>
          <w:lang w:val="ky-KG"/>
        </w:rPr>
        <w:t xml:space="preserve"> </w:t>
      </w:r>
      <w:r>
        <w:rPr>
          <w:color w:val="000000"/>
          <w:sz w:val="30"/>
          <w:szCs w:val="30"/>
          <w:lang w:val="ky-KG"/>
        </w:rPr>
        <w:t>80</w:t>
      </w:r>
      <w:r w:rsidRPr="00A860C5">
        <w:rPr>
          <w:color w:val="000000"/>
          <w:sz w:val="30"/>
          <w:szCs w:val="30"/>
          <w:lang w:val="ky-KG"/>
        </w:rPr>
        <w:t xml:space="preserve"> бб.</w:t>
      </w:r>
    </w:p>
    <w:p w:rsidR="00B86FDF" w:rsidRPr="00A03147" w:rsidRDefault="00A03147" w:rsidP="00A03147">
      <w:pPr>
        <w:pStyle w:val="aa"/>
        <w:ind w:firstLine="708"/>
        <w:jc w:val="center"/>
        <w:rPr>
          <w:rFonts w:ascii="Times New Roman" w:hAnsi="Times New Roman" w:cs="Times New Roman"/>
          <w:b/>
          <w:sz w:val="30"/>
          <w:szCs w:val="30"/>
          <w:lang w:val="ky-KG" w:eastAsia="ru-RU"/>
        </w:rPr>
      </w:pPr>
      <w:r w:rsidRPr="00A03147">
        <w:rPr>
          <w:rFonts w:ascii="Times New Roman" w:hAnsi="Times New Roman" w:cs="Times New Roman"/>
          <w:b/>
          <w:sz w:val="30"/>
          <w:szCs w:val="30"/>
          <w:lang w:val="ky-KG" w:eastAsia="ru-RU"/>
        </w:rPr>
        <w:t>Научно – методические статьи</w:t>
      </w:r>
    </w:p>
    <w:p w:rsidR="00A03147" w:rsidRDefault="00A03147" w:rsidP="00A03147">
      <w:pPr>
        <w:pStyle w:val="ab"/>
        <w:spacing w:before="0" w:beforeAutospacing="0" w:after="0" w:afterAutospacing="0"/>
        <w:ind w:firstLine="567"/>
        <w:jc w:val="both"/>
        <w:rPr>
          <w:color w:val="000000"/>
          <w:sz w:val="30"/>
          <w:szCs w:val="30"/>
        </w:rPr>
      </w:pPr>
      <w:r w:rsidRPr="00A860C5">
        <w:rPr>
          <w:color w:val="000000"/>
          <w:sz w:val="30"/>
          <w:szCs w:val="30"/>
        </w:rPr>
        <w:t>1. Кожалиева, Д.</w:t>
      </w:r>
      <w:r w:rsidR="00C63D9C">
        <w:rPr>
          <w:color w:val="000000"/>
          <w:sz w:val="30"/>
          <w:szCs w:val="30"/>
        </w:rPr>
        <w:t xml:space="preserve"> </w:t>
      </w:r>
      <w:r w:rsidRPr="00A860C5">
        <w:rPr>
          <w:color w:val="000000"/>
          <w:sz w:val="30"/>
          <w:szCs w:val="30"/>
        </w:rPr>
        <w:t>Ж. Интерактивное обучение в образовании [Текст] /Кожалиева Д.</w:t>
      </w:r>
      <w:r w:rsidR="00C63D9C">
        <w:rPr>
          <w:color w:val="000000"/>
          <w:sz w:val="30"/>
          <w:szCs w:val="30"/>
        </w:rPr>
        <w:t xml:space="preserve"> </w:t>
      </w:r>
      <w:r w:rsidRPr="00A860C5">
        <w:rPr>
          <w:color w:val="000000"/>
          <w:sz w:val="30"/>
          <w:szCs w:val="30"/>
        </w:rPr>
        <w:t>Ж., Тулалиева А.</w:t>
      </w:r>
      <w:r w:rsidR="00C63D9C">
        <w:rPr>
          <w:color w:val="000000"/>
          <w:sz w:val="30"/>
          <w:szCs w:val="30"/>
        </w:rPr>
        <w:t xml:space="preserve"> </w:t>
      </w:r>
      <w:r w:rsidRPr="00A860C5">
        <w:rPr>
          <w:color w:val="000000"/>
          <w:sz w:val="30"/>
          <w:szCs w:val="30"/>
        </w:rPr>
        <w:t>Ж. // Вестник КГУ им.</w:t>
      </w:r>
      <w:r>
        <w:rPr>
          <w:color w:val="000000"/>
          <w:sz w:val="30"/>
          <w:szCs w:val="30"/>
          <w:lang w:val="ky-KG"/>
        </w:rPr>
        <w:t xml:space="preserve"> </w:t>
      </w:r>
      <w:r w:rsidRPr="00A860C5">
        <w:rPr>
          <w:color w:val="000000"/>
          <w:sz w:val="30"/>
          <w:szCs w:val="30"/>
        </w:rPr>
        <w:t>И.</w:t>
      </w:r>
      <w:r w:rsidR="00C63D9C">
        <w:rPr>
          <w:color w:val="000000"/>
          <w:sz w:val="30"/>
          <w:szCs w:val="30"/>
        </w:rPr>
        <w:t xml:space="preserve"> </w:t>
      </w:r>
      <w:r w:rsidRPr="00A860C5">
        <w:rPr>
          <w:color w:val="000000"/>
          <w:sz w:val="30"/>
          <w:szCs w:val="30"/>
        </w:rPr>
        <w:t>Арабаева Филологические науки.</w:t>
      </w:r>
      <w:r w:rsidR="00C63D9C">
        <w:rPr>
          <w:color w:val="000000"/>
          <w:sz w:val="30"/>
          <w:szCs w:val="30"/>
        </w:rPr>
        <w:t xml:space="preserve"> </w:t>
      </w:r>
      <w:r w:rsidRPr="00A860C5">
        <w:rPr>
          <w:color w:val="000000"/>
          <w:sz w:val="30"/>
          <w:szCs w:val="30"/>
        </w:rPr>
        <w:t>– Бишкек,</w:t>
      </w:r>
      <w:r>
        <w:rPr>
          <w:color w:val="000000"/>
          <w:sz w:val="30"/>
          <w:szCs w:val="30"/>
          <w:lang w:val="ky-KG"/>
        </w:rPr>
        <w:t xml:space="preserve"> </w:t>
      </w:r>
      <w:r>
        <w:rPr>
          <w:color w:val="000000"/>
          <w:sz w:val="30"/>
          <w:szCs w:val="30"/>
        </w:rPr>
        <w:t>2012. №</w:t>
      </w:r>
      <w:r>
        <w:rPr>
          <w:color w:val="000000"/>
          <w:sz w:val="30"/>
          <w:szCs w:val="30"/>
          <w:lang w:val="ky-KG"/>
        </w:rPr>
        <w:t xml:space="preserve"> </w:t>
      </w:r>
      <w:r>
        <w:rPr>
          <w:color w:val="000000"/>
          <w:sz w:val="30"/>
          <w:szCs w:val="30"/>
        </w:rPr>
        <w:t>9</w:t>
      </w:r>
      <w:r w:rsidR="00C63D9C">
        <w:rPr>
          <w:color w:val="000000"/>
          <w:sz w:val="30"/>
          <w:szCs w:val="30"/>
        </w:rPr>
        <w:t xml:space="preserve">. </w:t>
      </w:r>
      <w:r>
        <w:rPr>
          <w:color w:val="000000"/>
          <w:sz w:val="30"/>
          <w:szCs w:val="30"/>
        </w:rPr>
        <w:t>-</w:t>
      </w:r>
      <w:r w:rsidR="00C63D9C">
        <w:rPr>
          <w:color w:val="000000"/>
          <w:sz w:val="30"/>
          <w:szCs w:val="30"/>
        </w:rPr>
        <w:t xml:space="preserve"> </w:t>
      </w:r>
      <w:r w:rsidRPr="00A860C5">
        <w:rPr>
          <w:color w:val="000000"/>
          <w:sz w:val="30"/>
          <w:szCs w:val="30"/>
        </w:rPr>
        <w:t>С.</w:t>
      </w:r>
      <w:r w:rsidR="00C63D9C">
        <w:rPr>
          <w:color w:val="000000"/>
          <w:sz w:val="30"/>
          <w:szCs w:val="30"/>
        </w:rPr>
        <w:t xml:space="preserve"> </w:t>
      </w:r>
      <w:r w:rsidRPr="00A860C5">
        <w:rPr>
          <w:color w:val="000000"/>
          <w:sz w:val="30"/>
          <w:szCs w:val="30"/>
        </w:rPr>
        <w:t>138–139.</w:t>
      </w:r>
    </w:p>
    <w:p w:rsidR="00A03147" w:rsidRDefault="00A03147" w:rsidP="00A03147">
      <w:pPr>
        <w:pStyle w:val="ab"/>
        <w:spacing w:before="0" w:beforeAutospacing="0" w:after="0" w:afterAutospacing="0"/>
        <w:ind w:firstLine="567"/>
        <w:jc w:val="both"/>
        <w:rPr>
          <w:color w:val="000000"/>
          <w:sz w:val="30"/>
          <w:szCs w:val="30"/>
        </w:rPr>
      </w:pPr>
      <w:r w:rsidRPr="00A860C5">
        <w:rPr>
          <w:color w:val="000000"/>
          <w:sz w:val="30"/>
          <w:szCs w:val="30"/>
        </w:rPr>
        <w:t>2. Кожалиева, Д.</w:t>
      </w:r>
      <w:r w:rsidR="00C63D9C">
        <w:rPr>
          <w:color w:val="000000"/>
          <w:sz w:val="30"/>
          <w:szCs w:val="30"/>
        </w:rPr>
        <w:t xml:space="preserve"> </w:t>
      </w:r>
      <w:r w:rsidRPr="00A860C5">
        <w:rPr>
          <w:color w:val="000000"/>
          <w:sz w:val="30"/>
          <w:szCs w:val="30"/>
        </w:rPr>
        <w:t>Ж. Преемственность в образовании [Текст] / Д.</w:t>
      </w:r>
      <w:r w:rsidR="00C63D9C">
        <w:rPr>
          <w:color w:val="000000"/>
          <w:sz w:val="30"/>
          <w:szCs w:val="30"/>
        </w:rPr>
        <w:t xml:space="preserve"> </w:t>
      </w:r>
      <w:r w:rsidRPr="00A860C5">
        <w:rPr>
          <w:color w:val="000000"/>
          <w:sz w:val="30"/>
          <w:szCs w:val="30"/>
        </w:rPr>
        <w:t>Ж.</w:t>
      </w:r>
      <w:r w:rsidR="00C63D9C">
        <w:rPr>
          <w:color w:val="000000"/>
          <w:sz w:val="30"/>
          <w:szCs w:val="30"/>
        </w:rPr>
        <w:t xml:space="preserve"> </w:t>
      </w:r>
      <w:r w:rsidRPr="00A860C5">
        <w:rPr>
          <w:color w:val="000000"/>
          <w:sz w:val="30"/>
          <w:szCs w:val="30"/>
        </w:rPr>
        <w:t>Кожалиева,</w:t>
      </w:r>
      <w:r w:rsidRPr="00A860C5">
        <w:rPr>
          <w:color w:val="000000"/>
          <w:sz w:val="30"/>
          <w:szCs w:val="30"/>
          <w:lang w:val="ky-KG"/>
        </w:rPr>
        <w:t xml:space="preserve"> </w:t>
      </w:r>
      <w:r w:rsidRPr="00A860C5">
        <w:rPr>
          <w:color w:val="000000"/>
          <w:sz w:val="30"/>
          <w:szCs w:val="30"/>
        </w:rPr>
        <w:t>Т.</w:t>
      </w:r>
      <w:r w:rsidR="00C63D9C">
        <w:rPr>
          <w:color w:val="000000"/>
          <w:sz w:val="30"/>
          <w:szCs w:val="30"/>
        </w:rPr>
        <w:t xml:space="preserve"> </w:t>
      </w:r>
      <w:r w:rsidRPr="00A860C5">
        <w:rPr>
          <w:color w:val="000000"/>
          <w:sz w:val="30"/>
          <w:szCs w:val="30"/>
        </w:rPr>
        <w:t>Ш.</w:t>
      </w:r>
      <w:r w:rsidR="00C63D9C">
        <w:rPr>
          <w:color w:val="000000"/>
          <w:sz w:val="30"/>
          <w:szCs w:val="30"/>
        </w:rPr>
        <w:t xml:space="preserve"> </w:t>
      </w:r>
      <w:r w:rsidRPr="00A860C5">
        <w:rPr>
          <w:color w:val="000000"/>
          <w:sz w:val="30"/>
          <w:szCs w:val="30"/>
        </w:rPr>
        <w:t>Тургунбаева//Русский язык как фактор культурно-образовательной интеграции общества. Сборник научных трудов. –</w:t>
      </w:r>
      <w:r>
        <w:rPr>
          <w:color w:val="000000"/>
          <w:sz w:val="30"/>
          <w:szCs w:val="30"/>
          <w:lang w:val="ky-KG"/>
        </w:rPr>
        <w:t xml:space="preserve"> </w:t>
      </w:r>
      <w:r>
        <w:rPr>
          <w:color w:val="000000"/>
          <w:sz w:val="30"/>
          <w:szCs w:val="30"/>
        </w:rPr>
        <w:t>Санкт-Петербург, 2016</w:t>
      </w:r>
      <w:r>
        <w:rPr>
          <w:color w:val="000000"/>
          <w:sz w:val="30"/>
          <w:szCs w:val="30"/>
          <w:lang w:val="ky-KG"/>
        </w:rPr>
        <w:t xml:space="preserve"> </w:t>
      </w:r>
      <w:r>
        <w:rPr>
          <w:color w:val="000000"/>
          <w:sz w:val="30"/>
          <w:szCs w:val="30"/>
        </w:rPr>
        <w:t>-</w:t>
      </w:r>
      <w:r>
        <w:rPr>
          <w:color w:val="000000"/>
          <w:sz w:val="30"/>
          <w:szCs w:val="30"/>
          <w:lang w:val="ky-KG"/>
        </w:rPr>
        <w:t xml:space="preserve"> </w:t>
      </w:r>
      <w:r>
        <w:rPr>
          <w:color w:val="000000"/>
          <w:sz w:val="30"/>
          <w:szCs w:val="30"/>
        </w:rPr>
        <w:t>С. 448–452.</w:t>
      </w:r>
    </w:p>
    <w:p w:rsidR="00A03147" w:rsidRPr="00D6689E" w:rsidRDefault="00A03147" w:rsidP="00A03147">
      <w:pPr>
        <w:pStyle w:val="ab"/>
        <w:spacing w:before="0" w:beforeAutospacing="0" w:after="0" w:afterAutospacing="0"/>
        <w:ind w:firstLine="567"/>
        <w:jc w:val="both"/>
        <w:rPr>
          <w:color w:val="000000"/>
          <w:sz w:val="30"/>
          <w:szCs w:val="30"/>
          <w:lang w:val="ky-KG"/>
        </w:rPr>
      </w:pPr>
      <w:r w:rsidRPr="00A860C5">
        <w:rPr>
          <w:color w:val="000000"/>
          <w:sz w:val="30"/>
          <w:szCs w:val="30"/>
        </w:rPr>
        <w:t>3. Кожалиева, Д.</w:t>
      </w:r>
      <w:r w:rsidR="00C63D9C">
        <w:rPr>
          <w:color w:val="000000"/>
          <w:sz w:val="30"/>
          <w:szCs w:val="30"/>
        </w:rPr>
        <w:t xml:space="preserve"> </w:t>
      </w:r>
      <w:r w:rsidRPr="00A860C5">
        <w:rPr>
          <w:color w:val="000000"/>
          <w:sz w:val="30"/>
          <w:szCs w:val="30"/>
        </w:rPr>
        <w:t>Ж.</w:t>
      </w:r>
      <w:r>
        <w:rPr>
          <w:color w:val="000000"/>
          <w:sz w:val="30"/>
          <w:szCs w:val="30"/>
          <w:lang w:val="ky-KG"/>
        </w:rPr>
        <w:t xml:space="preserve"> </w:t>
      </w:r>
      <w:r w:rsidRPr="00A860C5">
        <w:rPr>
          <w:color w:val="000000"/>
          <w:sz w:val="30"/>
          <w:szCs w:val="30"/>
        </w:rPr>
        <w:t>Преемственность в обучении математике</w:t>
      </w:r>
      <w:r>
        <w:rPr>
          <w:color w:val="000000"/>
          <w:sz w:val="30"/>
          <w:szCs w:val="30"/>
          <w:lang w:val="ky-KG"/>
        </w:rPr>
        <w:t xml:space="preserve"> </w:t>
      </w:r>
      <w:r w:rsidRPr="00A860C5">
        <w:rPr>
          <w:color w:val="000000"/>
          <w:sz w:val="30"/>
          <w:szCs w:val="30"/>
        </w:rPr>
        <w:t>[Текст] / Д.</w:t>
      </w:r>
      <w:r w:rsidR="00C63D9C">
        <w:rPr>
          <w:color w:val="000000"/>
          <w:sz w:val="30"/>
          <w:szCs w:val="30"/>
        </w:rPr>
        <w:t xml:space="preserve"> </w:t>
      </w:r>
      <w:r w:rsidRPr="00A860C5">
        <w:rPr>
          <w:color w:val="000000"/>
          <w:sz w:val="30"/>
          <w:szCs w:val="30"/>
        </w:rPr>
        <w:t>Ж.</w:t>
      </w:r>
      <w:r w:rsidR="00C63D9C">
        <w:rPr>
          <w:color w:val="000000"/>
          <w:sz w:val="30"/>
          <w:szCs w:val="30"/>
        </w:rPr>
        <w:t xml:space="preserve"> </w:t>
      </w:r>
      <w:r w:rsidRPr="00A860C5">
        <w:rPr>
          <w:color w:val="000000"/>
          <w:sz w:val="30"/>
          <w:szCs w:val="30"/>
        </w:rPr>
        <w:t>Кожалиева// Вестник КНУ им.</w:t>
      </w:r>
      <w:r>
        <w:rPr>
          <w:color w:val="000000"/>
          <w:sz w:val="30"/>
          <w:szCs w:val="30"/>
          <w:lang w:val="ky-KG"/>
        </w:rPr>
        <w:t xml:space="preserve"> </w:t>
      </w:r>
      <w:r w:rsidRPr="000955EB">
        <w:rPr>
          <w:color w:val="000000"/>
          <w:sz w:val="30"/>
          <w:szCs w:val="30"/>
          <w:lang w:val="ky-KG"/>
        </w:rPr>
        <w:t>Ж.</w:t>
      </w:r>
      <w:r w:rsidR="00C63D9C">
        <w:rPr>
          <w:color w:val="000000"/>
          <w:sz w:val="30"/>
          <w:szCs w:val="30"/>
          <w:lang w:val="ky-KG"/>
        </w:rPr>
        <w:t xml:space="preserve"> </w:t>
      </w:r>
      <w:r w:rsidRPr="000955EB">
        <w:rPr>
          <w:color w:val="000000"/>
          <w:sz w:val="30"/>
          <w:szCs w:val="30"/>
          <w:lang w:val="ky-KG"/>
        </w:rPr>
        <w:t>Баласагына. - Бишкек, 2016, Специальный выпуск.</w:t>
      </w:r>
      <w:r>
        <w:rPr>
          <w:color w:val="000000"/>
          <w:sz w:val="30"/>
          <w:szCs w:val="30"/>
          <w:lang w:val="ky-KG"/>
        </w:rPr>
        <w:t xml:space="preserve"> - </w:t>
      </w:r>
      <w:r w:rsidRPr="000955EB">
        <w:rPr>
          <w:color w:val="000000"/>
          <w:sz w:val="30"/>
          <w:szCs w:val="30"/>
          <w:lang w:val="ky-KG"/>
        </w:rPr>
        <w:t>С.</w:t>
      </w:r>
      <w:r>
        <w:rPr>
          <w:color w:val="000000"/>
          <w:sz w:val="30"/>
          <w:szCs w:val="30"/>
          <w:lang w:val="ky-KG"/>
        </w:rPr>
        <w:t xml:space="preserve"> </w:t>
      </w:r>
      <w:r w:rsidRPr="000955EB">
        <w:rPr>
          <w:color w:val="000000"/>
          <w:sz w:val="30"/>
          <w:szCs w:val="30"/>
          <w:lang w:val="ky-KG"/>
        </w:rPr>
        <w:t>218-221.</w:t>
      </w:r>
    </w:p>
    <w:p w:rsidR="00A03147" w:rsidRPr="00D6689E" w:rsidRDefault="00A03147" w:rsidP="00A03147">
      <w:pPr>
        <w:pStyle w:val="ab"/>
        <w:spacing w:before="0" w:beforeAutospacing="0" w:after="0" w:afterAutospacing="0"/>
        <w:ind w:firstLine="567"/>
        <w:jc w:val="both"/>
        <w:rPr>
          <w:color w:val="000000"/>
          <w:sz w:val="30"/>
          <w:szCs w:val="30"/>
          <w:lang w:val="ky-KG"/>
        </w:rPr>
      </w:pPr>
      <w:r w:rsidRPr="000955EB">
        <w:rPr>
          <w:color w:val="000000"/>
          <w:sz w:val="30"/>
          <w:szCs w:val="30"/>
          <w:lang w:val="ky-KG"/>
        </w:rPr>
        <w:t>4. Кожалиева, Д.</w:t>
      </w:r>
      <w:r w:rsidR="00C63D9C">
        <w:rPr>
          <w:color w:val="000000"/>
          <w:sz w:val="30"/>
          <w:szCs w:val="30"/>
          <w:lang w:val="ky-KG"/>
        </w:rPr>
        <w:t xml:space="preserve"> </w:t>
      </w:r>
      <w:r w:rsidRPr="000955EB">
        <w:rPr>
          <w:color w:val="000000"/>
          <w:sz w:val="30"/>
          <w:szCs w:val="30"/>
          <w:lang w:val="ky-KG"/>
        </w:rPr>
        <w:t>Ж. Математиканы окутууда компетенттик мамиле кылуу [Текст] / Д.</w:t>
      </w:r>
      <w:r w:rsidR="00C63D9C">
        <w:rPr>
          <w:color w:val="000000"/>
          <w:sz w:val="30"/>
          <w:szCs w:val="30"/>
          <w:lang w:val="ky-KG"/>
        </w:rPr>
        <w:t xml:space="preserve"> </w:t>
      </w:r>
      <w:r w:rsidRPr="000955EB">
        <w:rPr>
          <w:color w:val="000000"/>
          <w:sz w:val="30"/>
          <w:szCs w:val="30"/>
          <w:lang w:val="ky-KG"/>
        </w:rPr>
        <w:t>Ж. Кожалиева, Ш.</w:t>
      </w:r>
      <w:r w:rsidR="00C63D9C">
        <w:rPr>
          <w:color w:val="000000"/>
          <w:sz w:val="30"/>
          <w:szCs w:val="30"/>
          <w:lang w:val="ky-KG"/>
        </w:rPr>
        <w:t xml:space="preserve"> </w:t>
      </w:r>
      <w:r w:rsidRPr="000955EB">
        <w:rPr>
          <w:color w:val="000000"/>
          <w:sz w:val="30"/>
          <w:szCs w:val="30"/>
          <w:lang w:val="ky-KG"/>
        </w:rPr>
        <w:t>Алиев // Известия вузов Кыргызстана, - Бишкек, 2016, № 5</w:t>
      </w:r>
      <w:r w:rsidR="00C63D9C">
        <w:rPr>
          <w:color w:val="000000"/>
          <w:sz w:val="30"/>
          <w:szCs w:val="30"/>
          <w:lang w:val="ky-KG"/>
        </w:rPr>
        <w:t>.</w:t>
      </w:r>
      <w:r>
        <w:rPr>
          <w:color w:val="000000"/>
          <w:sz w:val="30"/>
          <w:szCs w:val="30"/>
          <w:lang w:val="ky-KG"/>
        </w:rPr>
        <w:t xml:space="preserve"> </w:t>
      </w:r>
      <w:r w:rsidRPr="000955EB">
        <w:rPr>
          <w:color w:val="000000"/>
          <w:sz w:val="30"/>
          <w:szCs w:val="30"/>
          <w:lang w:val="ky-KG"/>
        </w:rPr>
        <w:t>–</w:t>
      </w:r>
      <w:r>
        <w:rPr>
          <w:color w:val="000000"/>
          <w:sz w:val="30"/>
          <w:szCs w:val="30"/>
          <w:lang w:val="ky-KG"/>
        </w:rPr>
        <w:t xml:space="preserve"> </w:t>
      </w:r>
      <w:r w:rsidRPr="000955EB">
        <w:rPr>
          <w:color w:val="000000"/>
          <w:sz w:val="30"/>
          <w:szCs w:val="30"/>
          <w:lang w:val="ky-KG"/>
        </w:rPr>
        <w:t>219-220</w:t>
      </w:r>
      <w:r>
        <w:rPr>
          <w:color w:val="000000"/>
          <w:sz w:val="30"/>
          <w:szCs w:val="30"/>
          <w:lang w:val="ky-KG"/>
        </w:rPr>
        <w:t xml:space="preserve"> </w:t>
      </w:r>
      <w:r w:rsidRPr="000955EB">
        <w:rPr>
          <w:color w:val="000000"/>
          <w:sz w:val="30"/>
          <w:szCs w:val="30"/>
          <w:lang w:val="ky-KG"/>
        </w:rPr>
        <w:t>– бб.</w:t>
      </w:r>
    </w:p>
    <w:p w:rsidR="00A03147" w:rsidRPr="00D6689E" w:rsidRDefault="00A03147" w:rsidP="00A03147">
      <w:pPr>
        <w:pStyle w:val="ab"/>
        <w:spacing w:before="0" w:beforeAutospacing="0" w:after="0" w:afterAutospacing="0"/>
        <w:ind w:firstLine="567"/>
        <w:jc w:val="both"/>
        <w:rPr>
          <w:color w:val="000000"/>
          <w:sz w:val="30"/>
          <w:szCs w:val="30"/>
          <w:lang w:val="ky-KG"/>
        </w:rPr>
      </w:pPr>
      <w:r w:rsidRPr="00D6689E">
        <w:rPr>
          <w:color w:val="000000"/>
          <w:sz w:val="30"/>
          <w:szCs w:val="30"/>
          <w:lang w:val="ky-KG"/>
        </w:rPr>
        <w:t>5. Кожалиева, Д.</w:t>
      </w:r>
      <w:r>
        <w:rPr>
          <w:color w:val="000000"/>
          <w:sz w:val="30"/>
          <w:szCs w:val="30"/>
          <w:lang w:val="ky-KG"/>
        </w:rPr>
        <w:t xml:space="preserve"> </w:t>
      </w:r>
      <w:r w:rsidRPr="00D6689E">
        <w:rPr>
          <w:color w:val="000000"/>
          <w:sz w:val="30"/>
          <w:szCs w:val="30"/>
          <w:lang w:val="ky-KG"/>
        </w:rPr>
        <w:t>Ж. Башталгыч мектептен негизги мектепке өтүүдө натуралдык сандарды окутуудагы улануучулук маселелер [Текст] / Д.</w:t>
      </w:r>
      <w:r w:rsidR="00C63D9C">
        <w:rPr>
          <w:color w:val="000000"/>
          <w:sz w:val="30"/>
          <w:szCs w:val="30"/>
          <w:lang w:val="ky-KG"/>
        </w:rPr>
        <w:t xml:space="preserve"> </w:t>
      </w:r>
      <w:r w:rsidRPr="00D6689E">
        <w:rPr>
          <w:color w:val="000000"/>
          <w:sz w:val="30"/>
          <w:szCs w:val="30"/>
          <w:lang w:val="ky-KG"/>
        </w:rPr>
        <w:t>Ж. Кожалиева, Т.</w:t>
      </w:r>
      <w:r w:rsidR="00C63D9C">
        <w:rPr>
          <w:color w:val="000000"/>
          <w:sz w:val="30"/>
          <w:szCs w:val="30"/>
          <w:lang w:val="ky-KG"/>
        </w:rPr>
        <w:t xml:space="preserve"> </w:t>
      </w:r>
      <w:r w:rsidRPr="00D6689E">
        <w:rPr>
          <w:color w:val="000000"/>
          <w:sz w:val="30"/>
          <w:szCs w:val="30"/>
          <w:lang w:val="ky-KG"/>
        </w:rPr>
        <w:t>Ш.</w:t>
      </w:r>
      <w:r w:rsidR="00C63D9C">
        <w:rPr>
          <w:color w:val="000000"/>
          <w:sz w:val="30"/>
          <w:szCs w:val="30"/>
          <w:lang w:val="ky-KG"/>
        </w:rPr>
        <w:t xml:space="preserve"> </w:t>
      </w:r>
      <w:r w:rsidRPr="00D6689E">
        <w:rPr>
          <w:color w:val="000000"/>
          <w:sz w:val="30"/>
          <w:szCs w:val="30"/>
          <w:lang w:val="ky-KG"/>
        </w:rPr>
        <w:t>Тургунбаева// Известия вузов Кыргызстана, - Бишкек, 2017, № 5 – 151-153 – бб.</w:t>
      </w:r>
    </w:p>
    <w:p w:rsidR="00A03147" w:rsidRDefault="00A03147" w:rsidP="00A03147">
      <w:pPr>
        <w:pStyle w:val="ab"/>
        <w:spacing w:before="0" w:beforeAutospacing="0" w:after="0" w:afterAutospacing="0"/>
        <w:ind w:firstLine="567"/>
        <w:jc w:val="both"/>
        <w:rPr>
          <w:color w:val="000000"/>
          <w:sz w:val="30"/>
          <w:szCs w:val="30"/>
        </w:rPr>
      </w:pPr>
      <w:r w:rsidRPr="000955EB">
        <w:rPr>
          <w:color w:val="000000"/>
          <w:sz w:val="30"/>
          <w:szCs w:val="30"/>
        </w:rPr>
        <w:t>6. Кожалиева, Д.</w:t>
      </w:r>
      <w:r>
        <w:rPr>
          <w:color w:val="000000"/>
          <w:sz w:val="30"/>
          <w:szCs w:val="30"/>
          <w:lang w:val="ky-KG"/>
        </w:rPr>
        <w:t xml:space="preserve"> </w:t>
      </w:r>
      <w:r w:rsidRPr="000955EB">
        <w:rPr>
          <w:color w:val="000000"/>
          <w:sz w:val="30"/>
          <w:szCs w:val="30"/>
        </w:rPr>
        <w:t>Ж. Окуучуда математикалык маданиятты калыптандыруу [Текст] / Д.Ж.Кожалиева // И. Арабаев ат. КМУ Жарчысы</w:t>
      </w:r>
      <w:r>
        <w:rPr>
          <w:color w:val="000000"/>
          <w:sz w:val="30"/>
          <w:szCs w:val="30"/>
        </w:rPr>
        <w:t xml:space="preserve"> </w:t>
      </w:r>
      <w:r w:rsidRPr="000955EB">
        <w:rPr>
          <w:color w:val="000000"/>
          <w:sz w:val="30"/>
          <w:szCs w:val="30"/>
        </w:rPr>
        <w:t>-</w:t>
      </w:r>
      <w:r>
        <w:rPr>
          <w:color w:val="000000"/>
          <w:sz w:val="30"/>
          <w:szCs w:val="30"/>
        </w:rPr>
        <w:t xml:space="preserve"> </w:t>
      </w:r>
      <w:r w:rsidRPr="000955EB">
        <w:rPr>
          <w:color w:val="000000"/>
          <w:sz w:val="30"/>
          <w:szCs w:val="30"/>
        </w:rPr>
        <w:t>Бишкек, 2017-282 –</w:t>
      </w:r>
      <w:r>
        <w:rPr>
          <w:color w:val="000000"/>
          <w:sz w:val="30"/>
          <w:szCs w:val="30"/>
        </w:rPr>
        <w:t xml:space="preserve"> </w:t>
      </w:r>
      <w:r w:rsidRPr="000955EB">
        <w:rPr>
          <w:color w:val="000000"/>
          <w:sz w:val="30"/>
          <w:szCs w:val="30"/>
        </w:rPr>
        <w:t>284</w:t>
      </w:r>
      <w:r>
        <w:rPr>
          <w:color w:val="000000"/>
          <w:sz w:val="30"/>
          <w:szCs w:val="30"/>
        </w:rPr>
        <w:t xml:space="preserve"> </w:t>
      </w:r>
      <w:r w:rsidRPr="000955EB">
        <w:rPr>
          <w:color w:val="000000"/>
          <w:sz w:val="30"/>
          <w:szCs w:val="30"/>
        </w:rPr>
        <w:t>–</w:t>
      </w:r>
      <w:r>
        <w:rPr>
          <w:color w:val="000000"/>
          <w:sz w:val="30"/>
          <w:szCs w:val="30"/>
        </w:rPr>
        <w:t xml:space="preserve"> </w:t>
      </w:r>
      <w:r w:rsidRPr="000955EB">
        <w:rPr>
          <w:color w:val="000000"/>
          <w:sz w:val="30"/>
          <w:szCs w:val="30"/>
        </w:rPr>
        <w:t>бб.</w:t>
      </w:r>
    </w:p>
    <w:p w:rsidR="00A03147" w:rsidRDefault="00A03147" w:rsidP="00A03147">
      <w:pPr>
        <w:pStyle w:val="ab"/>
        <w:spacing w:before="0" w:beforeAutospacing="0" w:after="0" w:afterAutospacing="0"/>
        <w:ind w:firstLine="567"/>
        <w:jc w:val="both"/>
        <w:rPr>
          <w:color w:val="000000"/>
          <w:sz w:val="30"/>
          <w:szCs w:val="30"/>
        </w:rPr>
      </w:pPr>
      <w:r w:rsidRPr="00A860C5">
        <w:rPr>
          <w:color w:val="000000"/>
          <w:sz w:val="30"/>
          <w:szCs w:val="30"/>
        </w:rPr>
        <w:lastRenderedPageBreak/>
        <w:t>7. Кожалиева</w:t>
      </w:r>
      <w:r>
        <w:rPr>
          <w:color w:val="000000"/>
          <w:sz w:val="30"/>
          <w:szCs w:val="30"/>
          <w:lang w:val="ky-KG"/>
        </w:rPr>
        <w:t>,</w:t>
      </w:r>
      <w:r w:rsidRPr="00A860C5">
        <w:rPr>
          <w:color w:val="000000"/>
          <w:sz w:val="30"/>
          <w:szCs w:val="30"/>
        </w:rPr>
        <w:t xml:space="preserve"> Д.</w:t>
      </w:r>
      <w:r>
        <w:rPr>
          <w:color w:val="000000"/>
          <w:sz w:val="30"/>
          <w:szCs w:val="30"/>
          <w:lang w:val="ky-KG"/>
        </w:rPr>
        <w:t xml:space="preserve"> </w:t>
      </w:r>
      <w:r w:rsidRPr="00A860C5">
        <w:rPr>
          <w:color w:val="000000"/>
          <w:sz w:val="30"/>
          <w:szCs w:val="30"/>
        </w:rPr>
        <w:t xml:space="preserve">Ж. </w:t>
      </w:r>
      <w:r w:rsidRPr="00A860C5">
        <w:rPr>
          <w:sz w:val="30"/>
          <w:szCs w:val="30"/>
        </w:rPr>
        <w:t xml:space="preserve">Обеспечение преемственности при самостоятельной работе учащихся </w:t>
      </w:r>
      <w:r w:rsidRPr="00A860C5">
        <w:rPr>
          <w:color w:val="000000"/>
          <w:sz w:val="30"/>
          <w:szCs w:val="30"/>
        </w:rPr>
        <w:t>[Текст] / Д.Ж.Кожалиева//</w:t>
      </w:r>
      <w:r w:rsidRPr="00A860C5">
        <w:rPr>
          <w:sz w:val="30"/>
          <w:szCs w:val="30"/>
        </w:rPr>
        <w:t xml:space="preserve"> Стандарты и мониторинг в образовании. </w:t>
      </w:r>
      <w:r>
        <w:rPr>
          <w:sz w:val="30"/>
          <w:szCs w:val="30"/>
        </w:rPr>
        <w:t>–</w:t>
      </w:r>
      <w:r w:rsidR="00C63D9C">
        <w:rPr>
          <w:sz w:val="30"/>
          <w:szCs w:val="30"/>
        </w:rPr>
        <w:t xml:space="preserve"> </w:t>
      </w:r>
      <w:r w:rsidRPr="00A860C5">
        <w:rPr>
          <w:sz w:val="30"/>
          <w:szCs w:val="30"/>
        </w:rPr>
        <w:t>М</w:t>
      </w:r>
      <w:r>
        <w:rPr>
          <w:sz w:val="30"/>
          <w:szCs w:val="30"/>
        </w:rPr>
        <w:t>.</w:t>
      </w:r>
      <w:r w:rsidRPr="00A860C5">
        <w:rPr>
          <w:sz w:val="30"/>
          <w:szCs w:val="30"/>
        </w:rPr>
        <w:t>:</w:t>
      </w:r>
      <w:r w:rsidR="00C63D9C">
        <w:rPr>
          <w:sz w:val="30"/>
          <w:szCs w:val="30"/>
        </w:rPr>
        <w:t xml:space="preserve"> </w:t>
      </w:r>
      <w:r w:rsidRPr="00A860C5">
        <w:rPr>
          <w:sz w:val="30"/>
          <w:szCs w:val="30"/>
        </w:rPr>
        <w:t>ООО “Научно-издательск.  центр ИНФРА-М”</w:t>
      </w:r>
      <w:r>
        <w:rPr>
          <w:sz w:val="30"/>
          <w:szCs w:val="30"/>
        </w:rPr>
        <w:t>,</w:t>
      </w:r>
      <w:r w:rsidRPr="00A860C5">
        <w:rPr>
          <w:sz w:val="30"/>
          <w:szCs w:val="30"/>
        </w:rPr>
        <w:t xml:space="preserve"> 2018</w:t>
      </w:r>
      <w:r>
        <w:rPr>
          <w:sz w:val="30"/>
          <w:szCs w:val="30"/>
        </w:rPr>
        <w:t xml:space="preserve">, </w:t>
      </w:r>
      <w:r w:rsidRPr="00A860C5">
        <w:rPr>
          <w:sz w:val="30"/>
          <w:szCs w:val="30"/>
        </w:rPr>
        <w:t>№ 1</w:t>
      </w:r>
      <w:r>
        <w:rPr>
          <w:sz w:val="30"/>
          <w:szCs w:val="30"/>
        </w:rPr>
        <w:t>,</w:t>
      </w:r>
      <w:r w:rsidRPr="000955EB">
        <w:rPr>
          <w:color w:val="000000"/>
          <w:sz w:val="30"/>
          <w:szCs w:val="30"/>
        </w:rPr>
        <w:t xml:space="preserve"> </w:t>
      </w:r>
      <w:r w:rsidRPr="00FF1F86">
        <w:rPr>
          <w:sz w:val="30"/>
          <w:szCs w:val="30"/>
        </w:rPr>
        <w:t>С. 13 - 15.</w:t>
      </w:r>
    </w:p>
    <w:p w:rsidR="00A03147" w:rsidRDefault="00A03147" w:rsidP="00A03147">
      <w:pPr>
        <w:pStyle w:val="ab"/>
        <w:spacing w:before="0" w:beforeAutospacing="0" w:after="0" w:afterAutospacing="0"/>
        <w:ind w:firstLine="567"/>
        <w:jc w:val="both"/>
        <w:rPr>
          <w:color w:val="000000"/>
          <w:sz w:val="30"/>
          <w:szCs w:val="30"/>
        </w:rPr>
      </w:pPr>
      <w:r w:rsidRPr="00A860C5">
        <w:rPr>
          <w:sz w:val="30"/>
          <w:szCs w:val="30"/>
        </w:rPr>
        <w:t>8.</w:t>
      </w:r>
      <w:r w:rsidRPr="00A860C5">
        <w:rPr>
          <w:color w:val="000000"/>
          <w:sz w:val="30"/>
          <w:szCs w:val="30"/>
        </w:rPr>
        <w:t xml:space="preserve"> Кожалиева Д.Ж.</w:t>
      </w:r>
      <w:r w:rsidRPr="00A860C5">
        <w:rPr>
          <w:sz w:val="30"/>
          <w:szCs w:val="30"/>
        </w:rPr>
        <w:t xml:space="preserve"> Математика курсун окутууда предмет аралык байланыштын негизинде улануучулук маселесин камсыз кылуу </w:t>
      </w:r>
      <w:r w:rsidRPr="00A860C5">
        <w:rPr>
          <w:color w:val="000000"/>
          <w:sz w:val="30"/>
          <w:szCs w:val="30"/>
        </w:rPr>
        <w:t>[Текст] / Д.</w:t>
      </w:r>
      <w:r w:rsidR="00C63D9C">
        <w:rPr>
          <w:color w:val="000000"/>
          <w:sz w:val="30"/>
          <w:szCs w:val="30"/>
        </w:rPr>
        <w:t xml:space="preserve"> </w:t>
      </w:r>
      <w:r w:rsidRPr="00A860C5">
        <w:rPr>
          <w:color w:val="000000"/>
          <w:sz w:val="30"/>
          <w:szCs w:val="30"/>
        </w:rPr>
        <w:t>Ж.</w:t>
      </w:r>
      <w:r w:rsidR="00C63D9C">
        <w:rPr>
          <w:color w:val="000000"/>
          <w:sz w:val="30"/>
          <w:szCs w:val="30"/>
        </w:rPr>
        <w:t xml:space="preserve"> </w:t>
      </w:r>
      <w:r w:rsidRPr="00A860C5">
        <w:rPr>
          <w:color w:val="000000"/>
          <w:sz w:val="30"/>
          <w:szCs w:val="30"/>
        </w:rPr>
        <w:t>Кожалиева// И. Арабаев ат. КМУ Жарчысы</w:t>
      </w:r>
      <w:r>
        <w:rPr>
          <w:color w:val="000000"/>
          <w:sz w:val="30"/>
          <w:szCs w:val="30"/>
        </w:rPr>
        <w:t xml:space="preserve"> </w:t>
      </w:r>
      <w:r w:rsidRPr="00A860C5">
        <w:rPr>
          <w:color w:val="000000"/>
          <w:sz w:val="30"/>
          <w:szCs w:val="30"/>
        </w:rPr>
        <w:t>-</w:t>
      </w:r>
      <w:r>
        <w:rPr>
          <w:color w:val="000000"/>
          <w:sz w:val="30"/>
          <w:szCs w:val="30"/>
        </w:rPr>
        <w:t xml:space="preserve"> </w:t>
      </w:r>
      <w:r w:rsidRPr="00A860C5">
        <w:rPr>
          <w:color w:val="000000"/>
          <w:sz w:val="30"/>
          <w:szCs w:val="30"/>
        </w:rPr>
        <w:t>Б</w:t>
      </w:r>
      <w:r>
        <w:rPr>
          <w:color w:val="000000"/>
          <w:sz w:val="30"/>
          <w:szCs w:val="30"/>
        </w:rPr>
        <w:t>ишкек, 2019-87</w:t>
      </w:r>
      <w:r w:rsidRPr="000955EB">
        <w:rPr>
          <w:color w:val="000000"/>
          <w:sz w:val="30"/>
          <w:szCs w:val="30"/>
        </w:rPr>
        <w:t xml:space="preserve"> –</w:t>
      </w:r>
      <w:r>
        <w:rPr>
          <w:color w:val="000000"/>
          <w:sz w:val="30"/>
          <w:szCs w:val="30"/>
        </w:rPr>
        <w:t xml:space="preserve"> 92 </w:t>
      </w:r>
      <w:r w:rsidRPr="000955EB">
        <w:rPr>
          <w:color w:val="000000"/>
          <w:sz w:val="30"/>
          <w:szCs w:val="30"/>
        </w:rPr>
        <w:t>–</w:t>
      </w:r>
      <w:r>
        <w:rPr>
          <w:color w:val="000000"/>
          <w:sz w:val="30"/>
          <w:szCs w:val="30"/>
        </w:rPr>
        <w:t xml:space="preserve"> бб.</w:t>
      </w:r>
    </w:p>
    <w:p w:rsidR="00A03147" w:rsidRDefault="00A03147" w:rsidP="00A03147">
      <w:pPr>
        <w:pStyle w:val="ab"/>
        <w:spacing w:before="0" w:beforeAutospacing="0" w:after="0" w:afterAutospacing="0"/>
        <w:ind w:firstLine="567"/>
        <w:jc w:val="both"/>
        <w:rPr>
          <w:color w:val="000000"/>
          <w:sz w:val="30"/>
          <w:szCs w:val="30"/>
        </w:rPr>
      </w:pPr>
      <w:r w:rsidRPr="00A860C5">
        <w:rPr>
          <w:sz w:val="30"/>
          <w:szCs w:val="30"/>
        </w:rPr>
        <w:t xml:space="preserve">9. </w:t>
      </w:r>
      <w:r w:rsidRPr="00A860C5">
        <w:rPr>
          <w:color w:val="000000"/>
          <w:sz w:val="30"/>
          <w:szCs w:val="30"/>
        </w:rPr>
        <w:t>Кожалиева</w:t>
      </w:r>
      <w:r>
        <w:rPr>
          <w:color w:val="000000"/>
          <w:sz w:val="30"/>
          <w:szCs w:val="30"/>
          <w:lang w:val="ky-KG"/>
        </w:rPr>
        <w:t>,</w:t>
      </w:r>
      <w:r w:rsidRPr="00A860C5">
        <w:rPr>
          <w:color w:val="000000"/>
          <w:sz w:val="30"/>
          <w:szCs w:val="30"/>
        </w:rPr>
        <w:t xml:space="preserve"> Д.Ж.</w:t>
      </w:r>
      <w:r w:rsidRPr="00A860C5">
        <w:rPr>
          <w:sz w:val="30"/>
          <w:szCs w:val="30"/>
        </w:rPr>
        <w:t xml:space="preserve"> Математикалык билим берүүдө</w:t>
      </w:r>
      <w:proofErr w:type="gramStart"/>
      <w:r w:rsidRPr="00A860C5">
        <w:rPr>
          <w:sz w:val="30"/>
          <w:szCs w:val="30"/>
        </w:rPr>
        <w:t>г</w:t>
      </w:r>
      <w:proofErr w:type="gramEnd"/>
      <w:r w:rsidRPr="00A860C5">
        <w:rPr>
          <w:sz w:val="30"/>
          <w:szCs w:val="30"/>
        </w:rPr>
        <w:t xml:space="preserve">ү улануучулук маселелеринин учурдагы абалы </w:t>
      </w:r>
      <w:r w:rsidRPr="00A860C5">
        <w:rPr>
          <w:color w:val="000000"/>
          <w:sz w:val="30"/>
          <w:szCs w:val="30"/>
        </w:rPr>
        <w:t>[Текст] / Д.</w:t>
      </w:r>
      <w:r w:rsidR="00C63D9C">
        <w:rPr>
          <w:color w:val="000000"/>
          <w:sz w:val="30"/>
          <w:szCs w:val="30"/>
        </w:rPr>
        <w:t xml:space="preserve"> </w:t>
      </w:r>
      <w:r w:rsidRPr="00A860C5">
        <w:rPr>
          <w:color w:val="000000"/>
          <w:sz w:val="30"/>
          <w:szCs w:val="30"/>
        </w:rPr>
        <w:t>Ж.</w:t>
      </w:r>
      <w:r w:rsidR="00C63D9C">
        <w:rPr>
          <w:color w:val="000000"/>
          <w:sz w:val="30"/>
          <w:szCs w:val="30"/>
        </w:rPr>
        <w:t xml:space="preserve"> </w:t>
      </w:r>
      <w:r w:rsidRPr="00A860C5">
        <w:rPr>
          <w:color w:val="000000"/>
          <w:sz w:val="30"/>
          <w:szCs w:val="30"/>
        </w:rPr>
        <w:t xml:space="preserve">Кожалиева// </w:t>
      </w:r>
      <w:r w:rsidRPr="00A860C5">
        <w:rPr>
          <w:sz w:val="30"/>
          <w:szCs w:val="30"/>
        </w:rPr>
        <w:t>Наука, новые техно</w:t>
      </w:r>
      <w:r>
        <w:rPr>
          <w:sz w:val="30"/>
          <w:szCs w:val="30"/>
        </w:rPr>
        <w:t xml:space="preserve">логии и инновации Кыргызстана – Бишкек, </w:t>
      </w:r>
      <w:r w:rsidRPr="00A860C5">
        <w:rPr>
          <w:sz w:val="30"/>
          <w:szCs w:val="30"/>
        </w:rPr>
        <w:t>2019</w:t>
      </w:r>
      <w:r>
        <w:rPr>
          <w:sz w:val="30"/>
          <w:szCs w:val="30"/>
        </w:rPr>
        <w:t xml:space="preserve">, </w:t>
      </w:r>
      <w:r w:rsidRPr="00A860C5">
        <w:rPr>
          <w:sz w:val="30"/>
          <w:szCs w:val="30"/>
        </w:rPr>
        <w:t>№</w:t>
      </w:r>
      <w:r>
        <w:rPr>
          <w:sz w:val="30"/>
          <w:szCs w:val="30"/>
        </w:rPr>
        <w:t xml:space="preserve"> </w:t>
      </w:r>
      <w:r w:rsidRPr="00A860C5">
        <w:rPr>
          <w:sz w:val="30"/>
          <w:szCs w:val="30"/>
        </w:rPr>
        <w:t>5</w:t>
      </w:r>
      <w:r>
        <w:rPr>
          <w:sz w:val="30"/>
          <w:szCs w:val="30"/>
        </w:rPr>
        <w:t>,</w:t>
      </w:r>
      <w:r>
        <w:rPr>
          <w:sz w:val="30"/>
          <w:szCs w:val="30"/>
          <w:lang w:val="ky-KG"/>
        </w:rPr>
        <w:t xml:space="preserve"> </w:t>
      </w:r>
      <w:r w:rsidR="00C63D9C">
        <w:rPr>
          <w:sz w:val="30"/>
          <w:szCs w:val="30"/>
        </w:rPr>
        <w:t>-</w:t>
      </w:r>
      <w:r>
        <w:rPr>
          <w:sz w:val="30"/>
          <w:szCs w:val="30"/>
        </w:rPr>
        <w:t>139 – 142 – бб.</w:t>
      </w:r>
    </w:p>
    <w:p w:rsidR="00A03147" w:rsidRDefault="00A03147" w:rsidP="00A03147">
      <w:pPr>
        <w:pStyle w:val="ab"/>
        <w:spacing w:before="0" w:beforeAutospacing="0" w:after="0" w:afterAutospacing="0"/>
        <w:ind w:firstLine="567"/>
        <w:jc w:val="both"/>
        <w:rPr>
          <w:color w:val="000000"/>
          <w:sz w:val="30"/>
          <w:szCs w:val="30"/>
        </w:rPr>
      </w:pPr>
      <w:r w:rsidRPr="00A860C5">
        <w:rPr>
          <w:sz w:val="30"/>
          <w:szCs w:val="30"/>
        </w:rPr>
        <w:t xml:space="preserve">10. </w:t>
      </w:r>
      <w:r w:rsidRPr="00A860C5">
        <w:rPr>
          <w:color w:val="000000"/>
          <w:sz w:val="30"/>
          <w:szCs w:val="30"/>
        </w:rPr>
        <w:t>Кожалиева</w:t>
      </w:r>
      <w:r>
        <w:rPr>
          <w:color w:val="000000"/>
          <w:sz w:val="30"/>
          <w:szCs w:val="30"/>
          <w:lang w:val="ky-KG"/>
        </w:rPr>
        <w:t>,</w:t>
      </w:r>
      <w:r w:rsidRPr="00A860C5">
        <w:rPr>
          <w:color w:val="000000"/>
          <w:sz w:val="30"/>
          <w:szCs w:val="30"/>
        </w:rPr>
        <w:t xml:space="preserve"> Д.Ж.</w:t>
      </w:r>
      <w:r w:rsidRPr="00A860C5">
        <w:rPr>
          <w:sz w:val="30"/>
          <w:szCs w:val="30"/>
        </w:rPr>
        <w:t xml:space="preserve"> Математика сабагында өз алдынча ишти уюштурууда компьютерди колдонуу</w:t>
      </w:r>
      <w:r>
        <w:rPr>
          <w:sz w:val="30"/>
          <w:szCs w:val="30"/>
          <w:lang w:val="ky-KG"/>
        </w:rPr>
        <w:t xml:space="preserve"> </w:t>
      </w:r>
      <w:r w:rsidRPr="00A860C5">
        <w:rPr>
          <w:color w:val="000000"/>
          <w:sz w:val="30"/>
          <w:szCs w:val="30"/>
        </w:rPr>
        <w:t>[Текст] / Д.Ж.Кожалиева</w:t>
      </w:r>
      <w:r>
        <w:rPr>
          <w:color w:val="000000"/>
          <w:sz w:val="30"/>
          <w:szCs w:val="30"/>
        </w:rPr>
        <w:t>, А.Турдакунова</w:t>
      </w:r>
      <w:r>
        <w:rPr>
          <w:color w:val="000000"/>
          <w:sz w:val="30"/>
          <w:szCs w:val="30"/>
          <w:lang w:val="ky-KG"/>
        </w:rPr>
        <w:t xml:space="preserve"> </w:t>
      </w:r>
      <w:r w:rsidRPr="00A860C5">
        <w:rPr>
          <w:color w:val="000000"/>
          <w:sz w:val="30"/>
          <w:szCs w:val="30"/>
        </w:rPr>
        <w:t>//</w:t>
      </w:r>
      <w:r w:rsidRPr="00A860C5">
        <w:rPr>
          <w:sz w:val="30"/>
          <w:szCs w:val="30"/>
        </w:rPr>
        <w:t xml:space="preserve"> Вестник КНУ им. Ж</w:t>
      </w:r>
      <w:r>
        <w:rPr>
          <w:sz w:val="30"/>
          <w:szCs w:val="30"/>
        </w:rPr>
        <w:t xml:space="preserve">.Баласагына, Спец. вып.- </w:t>
      </w:r>
      <w:r w:rsidRPr="00A860C5">
        <w:rPr>
          <w:sz w:val="30"/>
          <w:szCs w:val="30"/>
        </w:rPr>
        <w:t>Бишкек</w:t>
      </w:r>
      <w:r>
        <w:rPr>
          <w:sz w:val="30"/>
          <w:szCs w:val="30"/>
        </w:rPr>
        <w:t xml:space="preserve">, </w:t>
      </w:r>
      <w:r w:rsidRPr="00A860C5">
        <w:rPr>
          <w:sz w:val="30"/>
          <w:szCs w:val="30"/>
        </w:rPr>
        <w:t>2019</w:t>
      </w:r>
      <w:r>
        <w:rPr>
          <w:sz w:val="30"/>
          <w:szCs w:val="30"/>
        </w:rPr>
        <w:t>, 209 - 211 – бб.</w:t>
      </w:r>
    </w:p>
    <w:p w:rsidR="00A03147" w:rsidRDefault="00A03147" w:rsidP="00A03147">
      <w:pPr>
        <w:pStyle w:val="ab"/>
        <w:spacing w:before="0" w:beforeAutospacing="0" w:after="0" w:afterAutospacing="0"/>
        <w:ind w:firstLine="567"/>
        <w:jc w:val="both"/>
        <w:rPr>
          <w:color w:val="000000"/>
          <w:sz w:val="30"/>
          <w:szCs w:val="30"/>
        </w:rPr>
      </w:pPr>
      <w:r w:rsidRPr="00A860C5">
        <w:rPr>
          <w:sz w:val="30"/>
          <w:szCs w:val="30"/>
        </w:rPr>
        <w:t xml:space="preserve">11. </w:t>
      </w:r>
      <w:r w:rsidRPr="00A860C5">
        <w:rPr>
          <w:color w:val="000000"/>
          <w:sz w:val="30"/>
          <w:szCs w:val="30"/>
        </w:rPr>
        <w:t>Кожалиева</w:t>
      </w:r>
      <w:r>
        <w:rPr>
          <w:color w:val="000000"/>
          <w:sz w:val="30"/>
          <w:szCs w:val="30"/>
          <w:lang w:val="ky-KG"/>
        </w:rPr>
        <w:t>,</w:t>
      </w:r>
      <w:r w:rsidRPr="00A860C5">
        <w:rPr>
          <w:color w:val="000000"/>
          <w:sz w:val="30"/>
          <w:szCs w:val="30"/>
        </w:rPr>
        <w:t xml:space="preserve"> Д.Ж.</w:t>
      </w:r>
      <w:r w:rsidRPr="00A860C5">
        <w:rPr>
          <w:sz w:val="30"/>
          <w:szCs w:val="30"/>
        </w:rPr>
        <w:t xml:space="preserve"> Математиканы окутуу процессинде практикалык маанидеги маселелерди колдонуунун негизги принциптери</w:t>
      </w:r>
      <w:r w:rsidRPr="00A860C5">
        <w:rPr>
          <w:color w:val="000000"/>
          <w:sz w:val="30"/>
          <w:szCs w:val="30"/>
        </w:rPr>
        <w:t xml:space="preserve"> [Текст] / Д.Ж.Кожалиева</w:t>
      </w:r>
      <w:r>
        <w:rPr>
          <w:color w:val="000000"/>
          <w:sz w:val="30"/>
          <w:szCs w:val="30"/>
        </w:rPr>
        <w:t>, Т. Тургунбаева</w:t>
      </w:r>
      <w:r w:rsidRPr="00A860C5">
        <w:rPr>
          <w:color w:val="000000"/>
          <w:sz w:val="30"/>
          <w:szCs w:val="30"/>
        </w:rPr>
        <w:t>//</w:t>
      </w:r>
      <w:r w:rsidRPr="00A860C5">
        <w:rPr>
          <w:sz w:val="30"/>
          <w:szCs w:val="30"/>
        </w:rPr>
        <w:t xml:space="preserve"> Ala</w:t>
      </w:r>
      <w:r>
        <w:rPr>
          <w:sz w:val="30"/>
          <w:szCs w:val="30"/>
        </w:rPr>
        <w:t xml:space="preserve">too academic studies - Бишкек, 2020, </w:t>
      </w:r>
      <w:r w:rsidRPr="00A860C5">
        <w:rPr>
          <w:sz w:val="30"/>
          <w:szCs w:val="30"/>
        </w:rPr>
        <w:t>№</w:t>
      </w:r>
      <w:r>
        <w:rPr>
          <w:sz w:val="30"/>
          <w:szCs w:val="30"/>
        </w:rPr>
        <w:t xml:space="preserve"> 4, 91 – 97 – бб.</w:t>
      </w:r>
    </w:p>
    <w:p w:rsidR="00A03147" w:rsidRDefault="00A03147" w:rsidP="00A03147">
      <w:pPr>
        <w:pStyle w:val="ab"/>
        <w:spacing w:before="0" w:beforeAutospacing="0" w:after="0" w:afterAutospacing="0"/>
        <w:ind w:firstLine="567"/>
        <w:jc w:val="both"/>
        <w:rPr>
          <w:color w:val="000000"/>
          <w:sz w:val="30"/>
          <w:szCs w:val="30"/>
        </w:rPr>
      </w:pPr>
      <w:r w:rsidRPr="00A860C5">
        <w:rPr>
          <w:sz w:val="30"/>
          <w:szCs w:val="30"/>
        </w:rPr>
        <w:t>12.</w:t>
      </w:r>
      <w:r w:rsidRPr="00A860C5">
        <w:rPr>
          <w:color w:val="000000"/>
          <w:sz w:val="30"/>
          <w:szCs w:val="30"/>
        </w:rPr>
        <w:t xml:space="preserve"> Кожалиева</w:t>
      </w:r>
      <w:r>
        <w:rPr>
          <w:color w:val="000000"/>
          <w:sz w:val="30"/>
          <w:szCs w:val="30"/>
          <w:lang w:val="ky-KG"/>
        </w:rPr>
        <w:t>,</w:t>
      </w:r>
      <w:r w:rsidRPr="00A860C5">
        <w:rPr>
          <w:color w:val="000000"/>
          <w:sz w:val="30"/>
          <w:szCs w:val="30"/>
        </w:rPr>
        <w:t xml:space="preserve"> Д.Ж.</w:t>
      </w:r>
      <w:r w:rsidRPr="00A860C5">
        <w:rPr>
          <w:sz w:val="30"/>
          <w:szCs w:val="30"/>
        </w:rPr>
        <w:t xml:space="preserve"> Негизги мектепте математиканы окутуунун өзгөчөлүктө</w:t>
      </w:r>
      <w:proofErr w:type="gramStart"/>
      <w:r w:rsidRPr="00A860C5">
        <w:rPr>
          <w:sz w:val="30"/>
          <w:szCs w:val="30"/>
        </w:rPr>
        <w:t>р</w:t>
      </w:r>
      <w:proofErr w:type="gramEnd"/>
      <w:r w:rsidRPr="00A860C5">
        <w:rPr>
          <w:sz w:val="30"/>
          <w:szCs w:val="30"/>
        </w:rPr>
        <w:t>ү</w:t>
      </w:r>
      <w:r>
        <w:rPr>
          <w:sz w:val="30"/>
          <w:szCs w:val="30"/>
          <w:lang w:val="ky-KG"/>
        </w:rPr>
        <w:t xml:space="preserve"> </w:t>
      </w:r>
      <w:r w:rsidRPr="00A860C5">
        <w:rPr>
          <w:color w:val="000000"/>
          <w:sz w:val="30"/>
          <w:szCs w:val="30"/>
        </w:rPr>
        <w:t>[Текст] / Д.Ж.Кожалиева</w:t>
      </w:r>
      <w:r>
        <w:rPr>
          <w:color w:val="000000"/>
          <w:sz w:val="30"/>
          <w:szCs w:val="30"/>
        </w:rPr>
        <w:t>, Ш.Алиев</w:t>
      </w:r>
      <w:r w:rsidRPr="00A860C5">
        <w:rPr>
          <w:color w:val="000000"/>
          <w:sz w:val="30"/>
          <w:szCs w:val="30"/>
        </w:rPr>
        <w:t>//</w:t>
      </w:r>
      <w:r w:rsidRPr="00A860C5">
        <w:rPr>
          <w:sz w:val="30"/>
          <w:szCs w:val="30"/>
        </w:rPr>
        <w:t xml:space="preserve"> Актуальные научные </w:t>
      </w:r>
      <w:r>
        <w:rPr>
          <w:sz w:val="30"/>
          <w:szCs w:val="30"/>
        </w:rPr>
        <w:t>исследования в современном мире -</w:t>
      </w:r>
      <w:r w:rsidRPr="00A860C5">
        <w:rPr>
          <w:sz w:val="30"/>
          <w:szCs w:val="30"/>
        </w:rPr>
        <w:t xml:space="preserve"> Переяслав–Хмельницкий</w:t>
      </w:r>
      <w:r>
        <w:rPr>
          <w:sz w:val="30"/>
          <w:szCs w:val="30"/>
        </w:rPr>
        <w:t xml:space="preserve">, </w:t>
      </w:r>
      <w:r w:rsidRPr="00A860C5">
        <w:rPr>
          <w:sz w:val="30"/>
          <w:szCs w:val="30"/>
        </w:rPr>
        <w:t>2021</w:t>
      </w:r>
      <w:r>
        <w:rPr>
          <w:sz w:val="30"/>
          <w:szCs w:val="30"/>
        </w:rPr>
        <w:t>,</w:t>
      </w:r>
      <w:r w:rsidRPr="00680B65">
        <w:rPr>
          <w:sz w:val="30"/>
          <w:szCs w:val="30"/>
        </w:rPr>
        <w:t xml:space="preserve"> </w:t>
      </w:r>
      <w:r w:rsidRPr="00A860C5">
        <w:rPr>
          <w:sz w:val="30"/>
          <w:szCs w:val="30"/>
        </w:rPr>
        <w:t>№</w:t>
      </w:r>
      <w:r>
        <w:rPr>
          <w:sz w:val="30"/>
          <w:szCs w:val="30"/>
        </w:rPr>
        <w:t xml:space="preserve"> </w:t>
      </w:r>
      <w:r w:rsidRPr="00A860C5">
        <w:rPr>
          <w:sz w:val="30"/>
          <w:szCs w:val="30"/>
        </w:rPr>
        <w:t>1,</w:t>
      </w:r>
      <w:r>
        <w:rPr>
          <w:sz w:val="30"/>
          <w:szCs w:val="30"/>
        </w:rPr>
        <w:t xml:space="preserve"> С. 40 - 45</w:t>
      </w:r>
      <w:r w:rsidRPr="00A860C5">
        <w:rPr>
          <w:sz w:val="30"/>
          <w:szCs w:val="30"/>
        </w:rPr>
        <w:t xml:space="preserve"> </w:t>
      </w:r>
    </w:p>
    <w:p w:rsidR="00A03147" w:rsidRDefault="00A03147" w:rsidP="00A03147">
      <w:pPr>
        <w:pStyle w:val="ab"/>
        <w:spacing w:before="0" w:beforeAutospacing="0" w:after="0" w:afterAutospacing="0"/>
        <w:ind w:firstLine="567"/>
        <w:jc w:val="both"/>
        <w:rPr>
          <w:color w:val="000000"/>
          <w:sz w:val="30"/>
          <w:szCs w:val="30"/>
        </w:rPr>
      </w:pPr>
      <w:r w:rsidRPr="00A860C5">
        <w:rPr>
          <w:sz w:val="30"/>
          <w:szCs w:val="30"/>
        </w:rPr>
        <w:t xml:space="preserve">13. </w:t>
      </w:r>
      <w:r w:rsidRPr="00A860C5">
        <w:rPr>
          <w:color w:val="000000"/>
          <w:sz w:val="30"/>
          <w:szCs w:val="30"/>
        </w:rPr>
        <w:t>Кожалиева</w:t>
      </w:r>
      <w:r>
        <w:rPr>
          <w:color w:val="000000"/>
          <w:sz w:val="30"/>
          <w:szCs w:val="30"/>
          <w:lang w:val="ky-KG"/>
        </w:rPr>
        <w:t>,</w:t>
      </w:r>
      <w:r w:rsidRPr="00A860C5">
        <w:rPr>
          <w:color w:val="000000"/>
          <w:sz w:val="30"/>
          <w:szCs w:val="30"/>
        </w:rPr>
        <w:t xml:space="preserve"> Д.Ж.</w:t>
      </w:r>
      <w:r w:rsidRPr="00A860C5">
        <w:rPr>
          <w:sz w:val="30"/>
          <w:szCs w:val="30"/>
        </w:rPr>
        <w:t xml:space="preserve"> Математиканы инсанга багыттап окутууну уюштуруунун педагогикалык шарттары </w:t>
      </w:r>
      <w:r w:rsidRPr="00A860C5">
        <w:rPr>
          <w:color w:val="000000"/>
          <w:sz w:val="30"/>
          <w:szCs w:val="30"/>
        </w:rPr>
        <w:t>[Текст] / Д.Ж.Кожалиева, А.И.Бакманова// И. Арабаев ат. КМУ Жарчысы</w:t>
      </w:r>
      <w:r>
        <w:rPr>
          <w:color w:val="000000"/>
          <w:sz w:val="30"/>
          <w:szCs w:val="30"/>
        </w:rPr>
        <w:t xml:space="preserve"> </w:t>
      </w:r>
      <w:r w:rsidRPr="00A860C5">
        <w:rPr>
          <w:color w:val="000000"/>
          <w:sz w:val="30"/>
          <w:szCs w:val="30"/>
        </w:rPr>
        <w:t>-</w:t>
      </w:r>
      <w:r>
        <w:rPr>
          <w:color w:val="000000"/>
          <w:sz w:val="30"/>
          <w:szCs w:val="30"/>
        </w:rPr>
        <w:t xml:space="preserve"> Бишкек, 2021, </w:t>
      </w:r>
      <w:r>
        <w:rPr>
          <w:sz w:val="30"/>
          <w:szCs w:val="30"/>
        </w:rPr>
        <w:t>71 - 74 – бб.</w:t>
      </w:r>
    </w:p>
    <w:p w:rsidR="00A03147" w:rsidRDefault="00A03147" w:rsidP="00A03147">
      <w:pPr>
        <w:pStyle w:val="ab"/>
        <w:spacing w:before="0" w:beforeAutospacing="0" w:after="0" w:afterAutospacing="0"/>
        <w:ind w:firstLine="567"/>
        <w:jc w:val="both"/>
        <w:rPr>
          <w:color w:val="000000"/>
          <w:sz w:val="30"/>
          <w:szCs w:val="30"/>
        </w:rPr>
      </w:pPr>
      <w:r w:rsidRPr="00A860C5">
        <w:rPr>
          <w:sz w:val="30"/>
          <w:szCs w:val="30"/>
        </w:rPr>
        <w:t>14.</w:t>
      </w:r>
      <w:r w:rsidRPr="00A860C5">
        <w:rPr>
          <w:color w:val="000000"/>
          <w:sz w:val="30"/>
          <w:szCs w:val="30"/>
        </w:rPr>
        <w:t xml:space="preserve"> Кожалиева</w:t>
      </w:r>
      <w:r>
        <w:rPr>
          <w:color w:val="000000"/>
          <w:sz w:val="30"/>
          <w:szCs w:val="30"/>
          <w:lang w:val="ky-KG"/>
        </w:rPr>
        <w:t>,</w:t>
      </w:r>
      <w:r w:rsidRPr="00A860C5">
        <w:rPr>
          <w:color w:val="000000"/>
          <w:sz w:val="30"/>
          <w:szCs w:val="30"/>
        </w:rPr>
        <w:t xml:space="preserve"> Д.Ж.</w:t>
      </w:r>
      <w:r w:rsidRPr="00A860C5">
        <w:rPr>
          <w:sz w:val="30"/>
          <w:szCs w:val="30"/>
        </w:rPr>
        <w:t xml:space="preserve"> Математиканы окутуудагы негизги дидактикалык принциптер </w:t>
      </w:r>
      <w:r w:rsidRPr="00A860C5">
        <w:rPr>
          <w:color w:val="000000"/>
          <w:sz w:val="30"/>
          <w:szCs w:val="30"/>
        </w:rPr>
        <w:t>[Текст] / Д.Ж.Кожалиева, Г.Мамытова// И. Арабаев ат. КМУ Жарчысы</w:t>
      </w:r>
      <w:r>
        <w:rPr>
          <w:color w:val="000000"/>
          <w:sz w:val="30"/>
          <w:szCs w:val="30"/>
        </w:rPr>
        <w:t xml:space="preserve"> </w:t>
      </w:r>
      <w:r w:rsidRPr="00A860C5">
        <w:rPr>
          <w:color w:val="000000"/>
          <w:sz w:val="30"/>
          <w:szCs w:val="30"/>
        </w:rPr>
        <w:t>-</w:t>
      </w:r>
      <w:r>
        <w:rPr>
          <w:color w:val="000000"/>
          <w:sz w:val="30"/>
          <w:szCs w:val="30"/>
        </w:rPr>
        <w:t xml:space="preserve"> Бишкек, 2021</w:t>
      </w:r>
      <w:r>
        <w:rPr>
          <w:sz w:val="30"/>
          <w:szCs w:val="30"/>
        </w:rPr>
        <w:t>, 84 - 88 – бб.</w:t>
      </w:r>
    </w:p>
    <w:p w:rsidR="00A03147" w:rsidRPr="00D6689E" w:rsidRDefault="00A03147" w:rsidP="00A03147">
      <w:pPr>
        <w:pStyle w:val="ab"/>
        <w:spacing w:before="0" w:beforeAutospacing="0" w:after="0" w:afterAutospacing="0"/>
        <w:ind w:firstLine="567"/>
        <w:jc w:val="both"/>
        <w:rPr>
          <w:color w:val="000000"/>
          <w:sz w:val="30"/>
          <w:szCs w:val="30"/>
        </w:rPr>
      </w:pPr>
      <w:r w:rsidRPr="00680B65">
        <w:rPr>
          <w:color w:val="000000"/>
          <w:sz w:val="30"/>
          <w:szCs w:val="30"/>
        </w:rPr>
        <w:t>15.</w:t>
      </w:r>
      <w:r w:rsidRPr="00C81809">
        <w:rPr>
          <w:color w:val="000000"/>
          <w:sz w:val="30"/>
          <w:szCs w:val="30"/>
        </w:rPr>
        <w:t xml:space="preserve"> </w:t>
      </w:r>
      <w:r w:rsidRPr="00A860C5">
        <w:rPr>
          <w:color w:val="000000"/>
          <w:sz w:val="30"/>
          <w:szCs w:val="30"/>
        </w:rPr>
        <w:t>Кожалиева</w:t>
      </w:r>
      <w:r>
        <w:rPr>
          <w:color w:val="000000"/>
          <w:sz w:val="30"/>
          <w:szCs w:val="30"/>
          <w:lang w:val="ky-KG"/>
        </w:rPr>
        <w:t>,</w:t>
      </w:r>
      <w:r w:rsidRPr="00A860C5">
        <w:rPr>
          <w:color w:val="000000"/>
          <w:sz w:val="30"/>
          <w:szCs w:val="30"/>
        </w:rPr>
        <w:t xml:space="preserve"> Д.Ж.</w:t>
      </w:r>
      <w:r>
        <w:rPr>
          <w:sz w:val="30"/>
          <w:szCs w:val="30"/>
        </w:rPr>
        <w:t xml:space="preserve"> Мейкиндик жана форма</w:t>
      </w:r>
      <w:r w:rsidRPr="00680B65">
        <w:rPr>
          <w:sz w:val="30"/>
          <w:szCs w:val="30"/>
        </w:rPr>
        <w:t>лар</w:t>
      </w:r>
      <w:r>
        <w:rPr>
          <w:sz w:val="30"/>
          <w:szCs w:val="30"/>
        </w:rPr>
        <w:t xml:space="preserve"> </w:t>
      </w:r>
      <w:r w:rsidRPr="00680B65">
        <w:rPr>
          <w:sz w:val="30"/>
          <w:szCs w:val="30"/>
        </w:rPr>
        <w:t>(геометрия) жана анын</w:t>
      </w:r>
      <w:r w:rsidRPr="00A860C5">
        <w:rPr>
          <w:sz w:val="30"/>
          <w:szCs w:val="30"/>
        </w:rPr>
        <w:t xml:space="preserve"> улануучу</w:t>
      </w:r>
      <w:r>
        <w:rPr>
          <w:sz w:val="30"/>
          <w:szCs w:val="30"/>
        </w:rPr>
        <w:t>лук маселелери</w:t>
      </w:r>
      <w:r w:rsidRPr="00A860C5">
        <w:rPr>
          <w:sz w:val="30"/>
          <w:szCs w:val="30"/>
        </w:rPr>
        <w:t xml:space="preserve"> </w:t>
      </w:r>
      <w:r w:rsidRPr="00A860C5">
        <w:rPr>
          <w:color w:val="000000"/>
          <w:sz w:val="30"/>
          <w:szCs w:val="30"/>
        </w:rPr>
        <w:t>[Текст] / Д.Ж.Кожалиева</w:t>
      </w:r>
      <w:r w:rsidRPr="00680B65">
        <w:rPr>
          <w:color w:val="000000"/>
          <w:sz w:val="30"/>
          <w:szCs w:val="30"/>
        </w:rPr>
        <w:t>, М. Назаралиева</w:t>
      </w:r>
      <w:r w:rsidRPr="00A860C5">
        <w:rPr>
          <w:color w:val="000000"/>
          <w:sz w:val="30"/>
          <w:szCs w:val="30"/>
        </w:rPr>
        <w:t xml:space="preserve">// </w:t>
      </w:r>
      <w:r w:rsidRPr="00A860C5">
        <w:rPr>
          <w:sz w:val="30"/>
          <w:szCs w:val="30"/>
        </w:rPr>
        <w:t>Наука, новые техно</w:t>
      </w:r>
      <w:r>
        <w:rPr>
          <w:sz w:val="30"/>
          <w:szCs w:val="30"/>
        </w:rPr>
        <w:t xml:space="preserve">логии и инновации Кыргызстана - Бишкек, 2022, </w:t>
      </w:r>
      <w:r w:rsidRPr="00A860C5">
        <w:rPr>
          <w:sz w:val="30"/>
          <w:szCs w:val="30"/>
        </w:rPr>
        <w:t>№</w:t>
      </w:r>
      <w:r>
        <w:rPr>
          <w:sz w:val="30"/>
          <w:szCs w:val="30"/>
        </w:rPr>
        <w:t xml:space="preserve"> 5, 9 – 14 – бб.</w:t>
      </w:r>
    </w:p>
    <w:p w:rsidR="00F939BD" w:rsidRDefault="00F939BD" w:rsidP="001F7AFF">
      <w:pPr>
        <w:spacing w:after="0" w:line="240" w:lineRule="auto"/>
        <w:ind w:firstLine="708"/>
        <w:jc w:val="both"/>
        <w:rPr>
          <w:rFonts w:ascii="Times New Roman" w:hAnsi="Times New Roman" w:cs="Times New Roman"/>
          <w:color w:val="000000"/>
          <w:sz w:val="30"/>
          <w:szCs w:val="30"/>
        </w:rPr>
      </w:pPr>
    </w:p>
    <w:p w:rsidR="00F939BD" w:rsidRDefault="00F939BD" w:rsidP="001F7AFF">
      <w:pPr>
        <w:spacing w:after="0" w:line="240" w:lineRule="auto"/>
        <w:ind w:firstLine="708"/>
        <w:jc w:val="both"/>
        <w:rPr>
          <w:rFonts w:ascii="Times New Roman" w:hAnsi="Times New Roman" w:cs="Times New Roman"/>
          <w:color w:val="000000"/>
          <w:sz w:val="30"/>
          <w:szCs w:val="30"/>
        </w:rPr>
      </w:pPr>
    </w:p>
    <w:p w:rsidR="006A3E8C" w:rsidRDefault="006A3E8C" w:rsidP="00F95587">
      <w:pPr>
        <w:spacing w:after="0" w:line="240" w:lineRule="auto"/>
        <w:jc w:val="both"/>
        <w:rPr>
          <w:rFonts w:ascii="Times New Roman" w:hAnsi="Times New Roman" w:cs="Times New Roman"/>
          <w:color w:val="000000"/>
          <w:sz w:val="30"/>
          <w:szCs w:val="30"/>
          <w:lang w:val="ru-RU"/>
        </w:rPr>
      </w:pPr>
    </w:p>
    <w:p w:rsidR="00F95587" w:rsidRPr="00F95587" w:rsidRDefault="00F95587" w:rsidP="00F95587">
      <w:pPr>
        <w:spacing w:after="0" w:line="240" w:lineRule="auto"/>
        <w:jc w:val="both"/>
        <w:rPr>
          <w:rFonts w:ascii="Times New Roman" w:hAnsi="Times New Roman" w:cs="Times New Roman"/>
          <w:color w:val="000000"/>
          <w:sz w:val="30"/>
          <w:szCs w:val="30"/>
          <w:lang w:val="ru-RU"/>
        </w:rPr>
      </w:pPr>
      <w:bookmarkStart w:id="0" w:name="_GoBack"/>
      <w:bookmarkEnd w:id="0"/>
    </w:p>
    <w:p w:rsidR="006A3E8C" w:rsidRDefault="006A3E8C" w:rsidP="001F7AFF">
      <w:pPr>
        <w:spacing w:after="0" w:line="240" w:lineRule="auto"/>
        <w:ind w:firstLine="708"/>
        <w:jc w:val="both"/>
        <w:rPr>
          <w:rFonts w:ascii="Times New Roman" w:hAnsi="Times New Roman" w:cs="Times New Roman"/>
          <w:color w:val="000000"/>
          <w:sz w:val="30"/>
          <w:szCs w:val="30"/>
        </w:rPr>
      </w:pPr>
    </w:p>
    <w:p w:rsidR="001F7AFF" w:rsidRPr="00A860C5" w:rsidRDefault="001F7AFF" w:rsidP="001F7AFF">
      <w:pPr>
        <w:spacing w:after="0" w:line="240" w:lineRule="auto"/>
        <w:ind w:firstLine="708"/>
        <w:jc w:val="both"/>
        <w:rPr>
          <w:rFonts w:ascii="Times New Roman" w:hAnsi="Times New Roman" w:cs="Times New Roman"/>
          <w:b/>
          <w:color w:val="000000"/>
          <w:sz w:val="30"/>
          <w:szCs w:val="30"/>
        </w:rPr>
      </w:pPr>
      <w:r w:rsidRPr="00A860C5">
        <w:rPr>
          <w:rFonts w:ascii="Times New Roman" w:hAnsi="Times New Roman" w:cs="Times New Roman"/>
          <w:color w:val="000000"/>
          <w:sz w:val="30"/>
          <w:szCs w:val="30"/>
        </w:rPr>
        <w:lastRenderedPageBreak/>
        <w:t>Кожалиева Дариха Жанболотовна 13.00.02 – окутуунун теориясы жана методикасы (математика) адистиги боюнча педагогика илимдеринин кандидаты окумуштуулук даражасын изденип алуу үчүн жазылган “</w:t>
      </w:r>
      <w:r w:rsidRPr="007B4B20">
        <w:rPr>
          <w:rFonts w:ascii="Times New Roman" w:hAnsi="Times New Roman" w:cs="Times New Roman"/>
          <w:b/>
          <w:sz w:val="28"/>
          <w:szCs w:val="28"/>
        </w:rPr>
        <w:t>Башталгыч мектептен негизги мектепке өтүүдө математикалык билим берүүдөгү улануучулук принцибин ишке ашырууну өркүндөтүү</w:t>
      </w:r>
      <w:r w:rsidRPr="00A860C5">
        <w:rPr>
          <w:rFonts w:ascii="Times New Roman" w:hAnsi="Times New Roman" w:cs="Times New Roman"/>
          <w:color w:val="000000"/>
          <w:sz w:val="30"/>
          <w:szCs w:val="30"/>
        </w:rPr>
        <w:t>” аттуу диссертациялык изилдөөсүнүн</w:t>
      </w:r>
    </w:p>
    <w:p w:rsidR="001F7AFF" w:rsidRPr="00A860C5" w:rsidRDefault="001F7AFF" w:rsidP="001F7AFF">
      <w:pPr>
        <w:spacing w:after="0" w:line="240" w:lineRule="auto"/>
        <w:jc w:val="center"/>
        <w:rPr>
          <w:rFonts w:ascii="Times New Roman" w:hAnsi="Times New Roman" w:cs="Times New Roman"/>
          <w:b/>
          <w:color w:val="000000"/>
          <w:sz w:val="30"/>
          <w:szCs w:val="30"/>
        </w:rPr>
      </w:pPr>
      <w:r w:rsidRPr="00A860C5">
        <w:rPr>
          <w:rFonts w:ascii="Times New Roman" w:hAnsi="Times New Roman" w:cs="Times New Roman"/>
          <w:b/>
          <w:color w:val="000000"/>
          <w:sz w:val="30"/>
          <w:szCs w:val="30"/>
        </w:rPr>
        <w:t>РЕЗЮМЕСИ</w:t>
      </w:r>
    </w:p>
    <w:p w:rsidR="001F7AFF" w:rsidRPr="00594549" w:rsidRDefault="001F7AFF" w:rsidP="001F7AFF">
      <w:pPr>
        <w:spacing w:after="0" w:line="240" w:lineRule="auto"/>
        <w:ind w:firstLine="567"/>
        <w:jc w:val="both"/>
        <w:rPr>
          <w:rFonts w:ascii="Times New Roman" w:hAnsi="Times New Roman" w:cs="Times New Roman"/>
          <w:sz w:val="30"/>
          <w:szCs w:val="30"/>
        </w:rPr>
      </w:pPr>
      <w:r w:rsidRPr="00A860C5">
        <w:rPr>
          <w:rFonts w:ascii="Times New Roman" w:hAnsi="Times New Roman" w:cs="Times New Roman"/>
          <w:b/>
          <w:color w:val="000000"/>
          <w:sz w:val="30"/>
          <w:szCs w:val="30"/>
        </w:rPr>
        <w:t xml:space="preserve">Түйүндүү сөздөр: </w:t>
      </w:r>
      <w:r>
        <w:rPr>
          <w:rFonts w:ascii="Times New Roman" w:hAnsi="Times New Roman" w:cs="Times New Roman"/>
          <w:color w:val="000000"/>
          <w:sz w:val="30"/>
          <w:szCs w:val="30"/>
        </w:rPr>
        <w:t xml:space="preserve">улануучулук принциби, </w:t>
      </w:r>
      <w:r w:rsidRPr="00A860C5">
        <w:rPr>
          <w:rFonts w:ascii="Times New Roman" w:hAnsi="Times New Roman" w:cs="Times New Roman"/>
          <w:color w:val="000000"/>
          <w:sz w:val="30"/>
          <w:szCs w:val="30"/>
        </w:rPr>
        <w:t>математиканы окутуунун улануучулугу, башталгыч мектеп, негизги мектеп</w:t>
      </w:r>
      <w:r w:rsidRPr="00594549">
        <w:rPr>
          <w:rFonts w:ascii="Times New Roman" w:hAnsi="Times New Roman" w:cs="Times New Roman"/>
          <w:color w:val="000000"/>
          <w:sz w:val="30"/>
          <w:szCs w:val="30"/>
        </w:rPr>
        <w:t xml:space="preserve">, </w:t>
      </w:r>
      <w:r>
        <w:rPr>
          <w:rFonts w:ascii="Times New Roman" w:hAnsi="Times New Roman" w:cs="Times New Roman"/>
          <w:color w:val="000000"/>
          <w:sz w:val="30"/>
          <w:szCs w:val="30"/>
        </w:rPr>
        <w:t xml:space="preserve">окуучу, мугалим, </w:t>
      </w:r>
      <w:r>
        <w:rPr>
          <w:rFonts w:ascii="Times New Roman" w:hAnsi="Times New Roman" w:cs="Times New Roman"/>
          <w:sz w:val="30"/>
          <w:szCs w:val="30"/>
        </w:rPr>
        <w:t>дидактикалык принциптер, педагогикалык эксперимент.</w:t>
      </w:r>
    </w:p>
    <w:p w:rsidR="001F7AFF" w:rsidRPr="00A860C5" w:rsidRDefault="001F7AFF" w:rsidP="001F7AFF">
      <w:pPr>
        <w:spacing w:after="0" w:line="240" w:lineRule="auto"/>
        <w:ind w:firstLine="567"/>
        <w:jc w:val="both"/>
        <w:rPr>
          <w:rFonts w:ascii="Times New Roman" w:hAnsi="Times New Roman" w:cs="Times New Roman"/>
          <w:sz w:val="30"/>
          <w:szCs w:val="30"/>
        </w:rPr>
      </w:pPr>
      <w:r w:rsidRPr="00A860C5">
        <w:rPr>
          <w:rFonts w:ascii="Times New Roman" w:hAnsi="Times New Roman" w:cs="Times New Roman"/>
          <w:b/>
          <w:sz w:val="30"/>
          <w:szCs w:val="30"/>
        </w:rPr>
        <w:t>Изилдөөнүн объектиси</w:t>
      </w:r>
      <w:r w:rsidRPr="00A860C5">
        <w:rPr>
          <w:rFonts w:ascii="Times New Roman" w:hAnsi="Times New Roman" w:cs="Times New Roman"/>
          <w:sz w:val="30"/>
          <w:szCs w:val="30"/>
        </w:rPr>
        <w:t>: башталгыч жана негизги мектепте математиканы окутуу процесси.</w:t>
      </w:r>
    </w:p>
    <w:p w:rsidR="001F7AFF" w:rsidRPr="00A860C5" w:rsidRDefault="001F7AFF" w:rsidP="001F7AFF">
      <w:pPr>
        <w:spacing w:after="0" w:line="240" w:lineRule="auto"/>
        <w:ind w:firstLine="567"/>
        <w:jc w:val="both"/>
        <w:rPr>
          <w:rFonts w:ascii="Times New Roman" w:hAnsi="Times New Roman" w:cs="Times New Roman"/>
          <w:sz w:val="30"/>
          <w:szCs w:val="30"/>
        </w:rPr>
      </w:pPr>
      <w:r w:rsidRPr="00A860C5">
        <w:rPr>
          <w:rFonts w:ascii="Times New Roman" w:hAnsi="Times New Roman" w:cs="Times New Roman"/>
          <w:b/>
          <w:sz w:val="30"/>
          <w:szCs w:val="30"/>
        </w:rPr>
        <w:t>Изилдөөнүн предмети</w:t>
      </w:r>
      <w:r w:rsidRPr="00A860C5">
        <w:rPr>
          <w:rFonts w:ascii="Times New Roman" w:hAnsi="Times New Roman" w:cs="Times New Roman"/>
          <w:sz w:val="30"/>
          <w:szCs w:val="30"/>
        </w:rPr>
        <w:t xml:space="preserve">: </w:t>
      </w:r>
      <w:r w:rsidRPr="00C81809">
        <w:rPr>
          <w:rFonts w:ascii="Times New Roman" w:hAnsi="Times New Roman" w:cs="Times New Roman"/>
          <w:sz w:val="30"/>
          <w:szCs w:val="30"/>
        </w:rPr>
        <w:t>башталгыч мектептен негизги мектепке өтүү учурундагы математиканы окутуу шартында улануучулук принцибин камсыздоо менен, аны окутуу технологиясын өркүндөтүү маселелери</w:t>
      </w:r>
      <w:r w:rsidRPr="00A860C5">
        <w:rPr>
          <w:rFonts w:ascii="Times New Roman" w:hAnsi="Times New Roman" w:cs="Times New Roman"/>
          <w:sz w:val="30"/>
          <w:szCs w:val="30"/>
        </w:rPr>
        <w:t>.</w:t>
      </w:r>
    </w:p>
    <w:p w:rsidR="001F7AFF" w:rsidRPr="00C81809" w:rsidRDefault="001F7AFF" w:rsidP="001F7AFF">
      <w:pPr>
        <w:spacing w:after="0" w:line="240" w:lineRule="auto"/>
        <w:ind w:firstLine="567"/>
        <w:jc w:val="both"/>
        <w:rPr>
          <w:rFonts w:ascii="Times New Roman" w:hAnsi="Times New Roman" w:cs="Times New Roman"/>
          <w:sz w:val="30"/>
          <w:szCs w:val="30"/>
        </w:rPr>
      </w:pPr>
      <w:r w:rsidRPr="00A860C5">
        <w:rPr>
          <w:rFonts w:ascii="Times New Roman" w:hAnsi="Times New Roman" w:cs="Times New Roman"/>
          <w:b/>
          <w:sz w:val="30"/>
          <w:szCs w:val="30"/>
        </w:rPr>
        <w:t>Изилдөөнүн максаты</w:t>
      </w:r>
      <w:r w:rsidRPr="00A860C5">
        <w:rPr>
          <w:rFonts w:ascii="Times New Roman" w:hAnsi="Times New Roman" w:cs="Times New Roman"/>
          <w:sz w:val="30"/>
          <w:szCs w:val="30"/>
        </w:rPr>
        <w:t xml:space="preserve">: </w:t>
      </w:r>
      <w:r w:rsidRPr="00C81809">
        <w:rPr>
          <w:rFonts w:ascii="Times New Roman" w:hAnsi="Times New Roman" w:cs="Times New Roman"/>
          <w:sz w:val="30"/>
          <w:szCs w:val="30"/>
        </w:rPr>
        <w:t xml:space="preserve">башталгыч жана негизги мектепте математикалык билим берүүнүн улануучулук принцибин камсыздоо менен, окутуунун өркүндөтүү </w:t>
      </w:r>
      <w:r>
        <w:rPr>
          <w:rFonts w:ascii="Times New Roman" w:hAnsi="Times New Roman" w:cs="Times New Roman"/>
          <w:sz w:val="30"/>
          <w:szCs w:val="30"/>
        </w:rPr>
        <w:t>технологиясы</w:t>
      </w:r>
      <w:r w:rsidRPr="00C81809">
        <w:rPr>
          <w:rFonts w:ascii="Times New Roman" w:hAnsi="Times New Roman" w:cs="Times New Roman"/>
          <w:sz w:val="30"/>
          <w:szCs w:val="30"/>
        </w:rPr>
        <w:t xml:space="preserve"> жана аны окуу процессине киргизүүнү сунуштоо.</w:t>
      </w:r>
    </w:p>
    <w:p w:rsidR="001F7AFF" w:rsidRPr="00A860C5" w:rsidRDefault="001F7AFF" w:rsidP="001F7AFF">
      <w:pPr>
        <w:spacing w:after="0" w:line="240" w:lineRule="auto"/>
        <w:ind w:firstLine="567"/>
        <w:jc w:val="both"/>
        <w:rPr>
          <w:rFonts w:ascii="Times New Roman" w:hAnsi="Times New Roman" w:cs="Times New Roman"/>
          <w:color w:val="000000"/>
          <w:sz w:val="30"/>
          <w:szCs w:val="30"/>
        </w:rPr>
      </w:pPr>
      <w:r w:rsidRPr="00A860C5">
        <w:rPr>
          <w:rFonts w:ascii="Times New Roman" w:hAnsi="Times New Roman" w:cs="Times New Roman"/>
          <w:b/>
          <w:color w:val="000000"/>
          <w:sz w:val="30"/>
          <w:szCs w:val="30"/>
        </w:rPr>
        <w:t xml:space="preserve">Изилдөөнүн методдору: </w:t>
      </w:r>
      <w:r w:rsidRPr="00A860C5">
        <w:rPr>
          <w:rFonts w:ascii="Times New Roman" w:hAnsi="Times New Roman" w:cs="Times New Roman"/>
          <w:color w:val="000000"/>
          <w:sz w:val="30"/>
          <w:szCs w:val="30"/>
        </w:rPr>
        <w:t>теориялык</w:t>
      </w:r>
      <w:r>
        <w:rPr>
          <w:rFonts w:ascii="Times New Roman" w:hAnsi="Times New Roman" w:cs="Times New Roman"/>
          <w:color w:val="000000"/>
          <w:sz w:val="30"/>
          <w:szCs w:val="30"/>
        </w:rPr>
        <w:t xml:space="preserve"> </w:t>
      </w:r>
      <w:r w:rsidRPr="00A860C5">
        <w:rPr>
          <w:rFonts w:ascii="Times New Roman" w:hAnsi="Times New Roman" w:cs="Times New Roman"/>
          <w:b/>
          <w:color w:val="000000"/>
          <w:sz w:val="30"/>
          <w:szCs w:val="30"/>
        </w:rPr>
        <w:t>-</w:t>
      </w:r>
      <w:r w:rsidRPr="00023211">
        <w:rPr>
          <w:rFonts w:ascii="Times New Roman" w:hAnsi="Times New Roman" w:cs="Times New Roman"/>
          <w:color w:val="000000"/>
          <w:sz w:val="30"/>
          <w:szCs w:val="30"/>
        </w:rPr>
        <w:t xml:space="preserve"> </w:t>
      </w:r>
      <w:r w:rsidRPr="00A860C5">
        <w:rPr>
          <w:rFonts w:ascii="Times New Roman" w:hAnsi="Times New Roman" w:cs="Times New Roman"/>
          <w:color w:val="000000"/>
          <w:sz w:val="30"/>
          <w:szCs w:val="30"/>
        </w:rPr>
        <w:t xml:space="preserve">изилденүүчү проблема боюнча </w:t>
      </w:r>
      <w:r>
        <w:rPr>
          <w:rFonts w:ascii="Times New Roman" w:hAnsi="Times New Roman" w:cs="Times New Roman"/>
          <w:color w:val="000000"/>
          <w:sz w:val="30"/>
          <w:szCs w:val="30"/>
        </w:rPr>
        <w:t>илимий-</w:t>
      </w:r>
      <w:r w:rsidRPr="00A860C5">
        <w:rPr>
          <w:rFonts w:ascii="Times New Roman" w:hAnsi="Times New Roman" w:cs="Times New Roman"/>
          <w:color w:val="000000"/>
          <w:sz w:val="30"/>
          <w:szCs w:val="30"/>
        </w:rPr>
        <w:t>методикалык адабияттарды, иш программаларды жа</w:t>
      </w:r>
      <w:r>
        <w:rPr>
          <w:rFonts w:ascii="Times New Roman" w:hAnsi="Times New Roman" w:cs="Times New Roman"/>
          <w:color w:val="000000"/>
          <w:sz w:val="30"/>
          <w:szCs w:val="30"/>
        </w:rPr>
        <w:t>на окуу китептерди талдоо;</w:t>
      </w:r>
      <w:r w:rsidRPr="00A860C5">
        <w:rPr>
          <w:rFonts w:ascii="Times New Roman" w:hAnsi="Times New Roman" w:cs="Times New Roman"/>
          <w:color w:val="000000"/>
          <w:sz w:val="30"/>
          <w:szCs w:val="30"/>
        </w:rPr>
        <w:t xml:space="preserve"> эксперименттик </w:t>
      </w:r>
      <w:r w:rsidRPr="00A860C5">
        <w:rPr>
          <w:rFonts w:ascii="Times New Roman" w:hAnsi="Times New Roman" w:cs="Times New Roman"/>
          <w:b/>
          <w:color w:val="000000"/>
          <w:sz w:val="30"/>
          <w:szCs w:val="30"/>
        </w:rPr>
        <w:t>-</w:t>
      </w:r>
      <w:r w:rsidRPr="00A860C5">
        <w:rPr>
          <w:rFonts w:ascii="Times New Roman" w:hAnsi="Times New Roman" w:cs="Times New Roman"/>
          <w:color w:val="000000"/>
          <w:sz w:val="30"/>
          <w:szCs w:val="30"/>
        </w:rPr>
        <w:t xml:space="preserve"> байкоо,</w:t>
      </w:r>
      <w:r>
        <w:rPr>
          <w:rFonts w:ascii="Times New Roman" w:hAnsi="Times New Roman" w:cs="Times New Roman"/>
          <w:color w:val="000000"/>
          <w:sz w:val="30"/>
          <w:szCs w:val="30"/>
        </w:rPr>
        <w:t xml:space="preserve"> аңгемелешүү,</w:t>
      </w:r>
      <w:r w:rsidRPr="00A860C5">
        <w:rPr>
          <w:rFonts w:ascii="Times New Roman" w:hAnsi="Times New Roman" w:cs="Times New Roman"/>
          <w:color w:val="000000"/>
          <w:sz w:val="30"/>
          <w:szCs w:val="30"/>
        </w:rPr>
        <w:t xml:space="preserve"> анкета</w:t>
      </w:r>
      <w:r>
        <w:rPr>
          <w:rFonts w:ascii="Times New Roman" w:hAnsi="Times New Roman" w:cs="Times New Roman"/>
          <w:color w:val="000000"/>
          <w:sz w:val="30"/>
          <w:szCs w:val="30"/>
        </w:rPr>
        <w:t>лоо</w:t>
      </w:r>
      <w:r w:rsidRPr="00A860C5">
        <w:rPr>
          <w:rFonts w:ascii="Times New Roman" w:hAnsi="Times New Roman" w:cs="Times New Roman"/>
          <w:color w:val="000000"/>
          <w:sz w:val="30"/>
          <w:szCs w:val="30"/>
        </w:rPr>
        <w:t>, тест</w:t>
      </w:r>
      <w:r>
        <w:rPr>
          <w:rFonts w:ascii="Times New Roman" w:hAnsi="Times New Roman" w:cs="Times New Roman"/>
          <w:color w:val="000000"/>
          <w:sz w:val="30"/>
          <w:szCs w:val="30"/>
        </w:rPr>
        <w:t>ирлөө</w:t>
      </w:r>
      <w:r w:rsidRPr="00A860C5">
        <w:rPr>
          <w:rFonts w:ascii="Times New Roman" w:hAnsi="Times New Roman" w:cs="Times New Roman"/>
          <w:color w:val="000000"/>
          <w:sz w:val="30"/>
          <w:szCs w:val="30"/>
        </w:rPr>
        <w:t>, педагогикалык эксперимент жүргүзүү жана эксперименттин жыйынтыктарын сандык жана сапаттык талдоо</w:t>
      </w:r>
      <w:r>
        <w:rPr>
          <w:rFonts w:ascii="Times New Roman" w:hAnsi="Times New Roman" w:cs="Times New Roman"/>
          <w:color w:val="000000"/>
          <w:sz w:val="30"/>
          <w:szCs w:val="30"/>
        </w:rPr>
        <w:t xml:space="preserve"> ыкмалары</w:t>
      </w:r>
      <w:r w:rsidRPr="00A860C5">
        <w:rPr>
          <w:rFonts w:ascii="Times New Roman" w:hAnsi="Times New Roman" w:cs="Times New Roman"/>
          <w:color w:val="000000"/>
          <w:sz w:val="30"/>
          <w:szCs w:val="30"/>
        </w:rPr>
        <w:t>.</w:t>
      </w:r>
    </w:p>
    <w:p w:rsidR="001F7AFF" w:rsidRPr="00A860C5" w:rsidRDefault="001F7AFF" w:rsidP="001F7AFF">
      <w:pPr>
        <w:tabs>
          <w:tab w:val="left" w:pos="567"/>
        </w:tabs>
        <w:autoSpaceDE w:val="0"/>
        <w:autoSpaceDN w:val="0"/>
        <w:adjustRightInd w:val="0"/>
        <w:spacing w:after="0" w:line="240" w:lineRule="auto"/>
        <w:ind w:firstLine="567"/>
        <w:jc w:val="both"/>
        <w:rPr>
          <w:rFonts w:ascii="Times New Roman" w:hAnsi="Times New Roman" w:cs="Times New Roman"/>
          <w:color w:val="000000" w:themeColor="text1"/>
          <w:sz w:val="30"/>
          <w:szCs w:val="30"/>
        </w:rPr>
      </w:pPr>
      <w:r w:rsidRPr="00A860C5">
        <w:rPr>
          <w:rFonts w:ascii="Times New Roman" w:hAnsi="Times New Roman" w:cs="Times New Roman"/>
          <w:b/>
          <w:sz w:val="30"/>
          <w:szCs w:val="30"/>
        </w:rPr>
        <w:tab/>
      </w:r>
      <w:r>
        <w:rPr>
          <w:rFonts w:ascii="Times New Roman" w:hAnsi="Times New Roman" w:cs="Times New Roman"/>
          <w:b/>
          <w:bCs/>
          <w:color w:val="000000" w:themeColor="text1"/>
          <w:sz w:val="30"/>
          <w:szCs w:val="30"/>
        </w:rPr>
        <w:t>Алынган натыйжалар жана алардын жаңылыгы</w:t>
      </w:r>
      <w:r w:rsidRPr="00A860C5">
        <w:rPr>
          <w:rFonts w:ascii="Times New Roman" w:hAnsi="Times New Roman" w:cs="Times New Roman"/>
          <w:b/>
          <w:bCs/>
          <w:color w:val="000000" w:themeColor="text1"/>
          <w:sz w:val="30"/>
          <w:szCs w:val="30"/>
        </w:rPr>
        <w:t>:</w:t>
      </w:r>
    </w:p>
    <w:p w:rsidR="001F7AFF" w:rsidRPr="00C81809" w:rsidRDefault="001F7AFF" w:rsidP="001F7AFF">
      <w:pPr>
        <w:tabs>
          <w:tab w:val="left" w:pos="993"/>
        </w:tabs>
        <w:spacing w:after="0" w:line="240" w:lineRule="auto"/>
        <w:ind w:firstLine="709"/>
        <w:jc w:val="both"/>
        <w:rPr>
          <w:rFonts w:ascii="Times New Roman" w:hAnsi="Times New Roman" w:cs="Times New Roman"/>
          <w:sz w:val="30"/>
          <w:szCs w:val="30"/>
        </w:rPr>
      </w:pPr>
      <w:r w:rsidRPr="00C81809">
        <w:rPr>
          <w:rFonts w:ascii="Times New Roman" w:hAnsi="Times New Roman" w:cs="Times New Roman"/>
          <w:sz w:val="30"/>
          <w:szCs w:val="30"/>
        </w:rPr>
        <w:t xml:space="preserve">- математиканы окутуу теориясында жана практикасында улануучулук принцибин өркүндөтүү </w:t>
      </w:r>
      <w:r w:rsidRPr="00C81809">
        <w:rPr>
          <w:rFonts w:ascii="Times New Roman" w:hAnsi="Times New Roman" w:cs="Times New Roman"/>
          <w:bCs/>
          <w:color w:val="000000"/>
          <w:sz w:val="30"/>
          <w:szCs w:val="30"/>
        </w:rPr>
        <w:t>зарылдыгынын, маанисинин теориялык жактан тастыкталышы</w:t>
      </w:r>
      <w:r w:rsidRPr="00C81809">
        <w:rPr>
          <w:rFonts w:ascii="Times New Roman" w:hAnsi="Times New Roman" w:cs="Times New Roman"/>
          <w:sz w:val="30"/>
          <w:szCs w:val="30"/>
        </w:rPr>
        <w:t>;</w:t>
      </w:r>
    </w:p>
    <w:p w:rsidR="001F7AFF" w:rsidRPr="00C81809" w:rsidRDefault="001F7AFF" w:rsidP="001F7AFF">
      <w:pPr>
        <w:spacing w:after="0" w:line="240" w:lineRule="auto"/>
        <w:ind w:firstLine="567"/>
        <w:jc w:val="both"/>
        <w:rPr>
          <w:rFonts w:ascii="Times New Roman" w:hAnsi="Times New Roman" w:cs="Times New Roman"/>
          <w:sz w:val="30"/>
          <w:szCs w:val="30"/>
        </w:rPr>
      </w:pPr>
      <w:r w:rsidRPr="00C81809">
        <w:rPr>
          <w:rFonts w:ascii="Times New Roman" w:hAnsi="Times New Roman" w:cs="Times New Roman"/>
          <w:sz w:val="30"/>
          <w:szCs w:val="30"/>
        </w:rPr>
        <w:t>- башталгыч жана негизги мектепте математикалык билим берүүнүн улануучулук принцибин ишке ашыруунун</w:t>
      </w:r>
      <w:r w:rsidRPr="00C81809">
        <w:rPr>
          <w:rFonts w:ascii="Times New Roman" w:hAnsi="Times New Roman" w:cs="Times New Roman"/>
          <w:bCs/>
          <w:sz w:val="30"/>
          <w:szCs w:val="30"/>
        </w:rPr>
        <w:t xml:space="preserve"> </w:t>
      </w:r>
      <w:r w:rsidRPr="00567231">
        <w:rPr>
          <w:rFonts w:ascii="Times New Roman" w:hAnsi="Times New Roman" w:cs="Times New Roman"/>
          <w:bCs/>
          <w:sz w:val="30"/>
          <w:szCs w:val="30"/>
        </w:rPr>
        <w:t>жолдорунун белгилениши</w:t>
      </w:r>
      <w:r w:rsidRPr="00C81809">
        <w:rPr>
          <w:rFonts w:ascii="Times New Roman" w:hAnsi="Times New Roman" w:cs="Times New Roman"/>
          <w:bCs/>
          <w:sz w:val="30"/>
          <w:szCs w:val="30"/>
        </w:rPr>
        <w:t xml:space="preserve"> жана аны өркүндөтүү технологиясынын иштелип чыгышы</w:t>
      </w:r>
      <w:r w:rsidRPr="00C81809">
        <w:rPr>
          <w:rFonts w:ascii="Times New Roman" w:hAnsi="Times New Roman" w:cs="Times New Roman"/>
          <w:sz w:val="30"/>
          <w:szCs w:val="30"/>
        </w:rPr>
        <w:t>;</w:t>
      </w:r>
    </w:p>
    <w:p w:rsidR="001F7AFF" w:rsidRPr="00C81809" w:rsidRDefault="001F7AFF" w:rsidP="001F7AFF">
      <w:pPr>
        <w:spacing w:after="0" w:line="240" w:lineRule="auto"/>
        <w:ind w:firstLine="567"/>
        <w:jc w:val="both"/>
        <w:rPr>
          <w:rFonts w:ascii="Times New Roman" w:hAnsi="Times New Roman" w:cs="Times New Roman"/>
          <w:sz w:val="30"/>
          <w:szCs w:val="30"/>
        </w:rPr>
      </w:pPr>
      <w:r w:rsidRPr="00C81809">
        <w:rPr>
          <w:rFonts w:ascii="Times New Roman" w:hAnsi="Times New Roman" w:cs="Times New Roman"/>
          <w:sz w:val="30"/>
          <w:szCs w:val="30"/>
        </w:rPr>
        <w:t>- башталгыч жана негизги мектепте математикалык билим берүүнүн улануучулук принцибин</w:t>
      </w:r>
      <w:r w:rsidRPr="00C81809">
        <w:rPr>
          <w:rFonts w:ascii="Times New Roman" w:hAnsi="Times New Roman" w:cs="Times New Roman"/>
          <w:i/>
          <w:sz w:val="30"/>
          <w:szCs w:val="30"/>
        </w:rPr>
        <w:t xml:space="preserve"> </w:t>
      </w:r>
      <w:r w:rsidRPr="00567231">
        <w:rPr>
          <w:rFonts w:ascii="Times New Roman" w:hAnsi="Times New Roman" w:cs="Times New Roman"/>
          <w:sz w:val="30"/>
          <w:szCs w:val="30"/>
        </w:rPr>
        <w:t>камсыз кылуунун методикалык сунуштарынын</w:t>
      </w:r>
      <w:r w:rsidRPr="00C81809">
        <w:rPr>
          <w:rFonts w:ascii="Times New Roman" w:hAnsi="Times New Roman" w:cs="Times New Roman"/>
          <w:sz w:val="30"/>
          <w:szCs w:val="30"/>
        </w:rPr>
        <w:t xml:space="preserve"> иштелип чыгышы.</w:t>
      </w:r>
    </w:p>
    <w:p w:rsidR="001F7AFF" w:rsidRPr="00F939BD" w:rsidRDefault="001F7AFF" w:rsidP="001F7AFF">
      <w:pPr>
        <w:spacing w:after="0" w:line="240" w:lineRule="auto"/>
        <w:ind w:firstLine="567"/>
        <w:jc w:val="both"/>
        <w:rPr>
          <w:rFonts w:ascii="Times New Roman" w:hAnsi="Times New Roman" w:cs="Times New Roman"/>
          <w:sz w:val="29"/>
          <w:szCs w:val="29"/>
        </w:rPr>
      </w:pPr>
      <w:r w:rsidRPr="00F939BD">
        <w:rPr>
          <w:rFonts w:ascii="Times New Roman" w:hAnsi="Times New Roman" w:cs="Times New Roman"/>
          <w:b/>
          <w:color w:val="000000" w:themeColor="text1"/>
          <w:sz w:val="29"/>
          <w:szCs w:val="29"/>
        </w:rPr>
        <w:t>Колдонуу областы:</w:t>
      </w:r>
      <w:r w:rsidRPr="00F939BD">
        <w:rPr>
          <w:rFonts w:ascii="Times New Roman" w:hAnsi="Times New Roman" w:cs="Times New Roman"/>
          <w:sz w:val="29"/>
          <w:szCs w:val="29"/>
        </w:rPr>
        <w:t xml:space="preserve"> иштелип чыккан методикалык сунуштар математика мугалимдеринин иш практикасында, математика боюнча окуу китептерин жана куралдарын иштеп чыгууда, алардын кесиптик чеберчилигин жогорулатуучу курстарынын окуу процесстеринде колдонуу мүмкүнчүлүгүн түзөт. Математика сабагы боюнча иштелип чыккан маселелер жыйнагы орто мектептин математика мугалимдерине жана окуучуларына жардам көрсөтө алат.</w:t>
      </w:r>
    </w:p>
    <w:p w:rsidR="009715C5" w:rsidRDefault="009715C5" w:rsidP="001F7AFF">
      <w:pPr>
        <w:tabs>
          <w:tab w:val="left" w:pos="142"/>
        </w:tabs>
        <w:spacing w:after="0" w:line="240" w:lineRule="auto"/>
        <w:contextualSpacing/>
        <w:jc w:val="center"/>
        <w:rPr>
          <w:rFonts w:ascii="Times New Roman" w:hAnsi="Times New Roman" w:cs="Times New Roman"/>
          <w:b/>
          <w:color w:val="000000" w:themeColor="text1"/>
          <w:sz w:val="30"/>
          <w:szCs w:val="30"/>
        </w:rPr>
      </w:pPr>
    </w:p>
    <w:p w:rsidR="001F7AFF" w:rsidRPr="009715C5" w:rsidRDefault="001F7AFF" w:rsidP="001F7AFF">
      <w:pPr>
        <w:tabs>
          <w:tab w:val="left" w:pos="142"/>
        </w:tabs>
        <w:spacing w:after="0" w:line="240" w:lineRule="auto"/>
        <w:contextualSpacing/>
        <w:jc w:val="center"/>
        <w:rPr>
          <w:rFonts w:ascii="Times New Roman" w:hAnsi="Times New Roman" w:cs="Times New Roman"/>
          <w:b/>
          <w:sz w:val="30"/>
          <w:szCs w:val="30"/>
        </w:rPr>
      </w:pPr>
      <w:r w:rsidRPr="009715C5">
        <w:rPr>
          <w:rFonts w:ascii="Times New Roman" w:hAnsi="Times New Roman" w:cs="Times New Roman"/>
          <w:b/>
          <w:sz w:val="30"/>
          <w:szCs w:val="30"/>
        </w:rPr>
        <w:lastRenderedPageBreak/>
        <w:t>РЕЗЮМЕ</w:t>
      </w:r>
    </w:p>
    <w:p w:rsidR="001F7AFF" w:rsidRPr="009715C5" w:rsidRDefault="001F7AFF" w:rsidP="009715C5">
      <w:pPr>
        <w:spacing w:after="0" w:line="240" w:lineRule="auto"/>
        <w:jc w:val="both"/>
        <w:rPr>
          <w:rFonts w:ascii="Times New Roman" w:hAnsi="Times New Roman" w:cs="Times New Roman"/>
          <w:b/>
          <w:sz w:val="28"/>
          <w:szCs w:val="28"/>
          <w:lang w:val="ru-RU"/>
        </w:rPr>
      </w:pPr>
      <w:r w:rsidRPr="009715C5">
        <w:rPr>
          <w:rFonts w:ascii="Times New Roman" w:hAnsi="Times New Roman" w:cs="Times New Roman"/>
          <w:sz w:val="30"/>
          <w:szCs w:val="30"/>
        </w:rPr>
        <w:t>диссертационной работы Кожалиевой Дарихы Жанболотовны на тему “</w:t>
      </w:r>
      <w:r w:rsidR="009715C5">
        <w:rPr>
          <w:rFonts w:ascii="Times New Roman" w:hAnsi="Times New Roman" w:cs="Times New Roman"/>
          <w:b/>
          <w:sz w:val="30"/>
          <w:szCs w:val="30"/>
        </w:rPr>
        <w:t>С</w:t>
      </w:r>
      <w:r w:rsidR="009715C5" w:rsidRPr="009715C5">
        <w:rPr>
          <w:rFonts w:ascii="Times New Roman" w:hAnsi="Times New Roman" w:cs="Times New Roman"/>
          <w:b/>
          <w:sz w:val="30"/>
          <w:szCs w:val="30"/>
          <w:lang w:val="ru-RU"/>
        </w:rPr>
        <w:t>овершенствование реализации принципа преемственности в</w:t>
      </w:r>
      <w:r w:rsidR="009715C5" w:rsidRPr="009715C5">
        <w:rPr>
          <w:rFonts w:ascii="Times New Roman" w:hAnsi="Times New Roman" w:cs="Times New Roman"/>
          <w:b/>
          <w:sz w:val="30"/>
          <w:szCs w:val="30"/>
        </w:rPr>
        <w:t xml:space="preserve"> математи</w:t>
      </w:r>
      <w:r w:rsidR="009715C5" w:rsidRPr="009715C5">
        <w:rPr>
          <w:rFonts w:ascii="Times New Roman" w:hAnsi="Times New Roman" w:cs="Times New Roman"/>
          <w:b/>
          <w:sz w:val="30"/>
          <w:szCs w:val="30"/>
          <w:lang w:val="ru-RU"/>
        </w:rPr>
        <w:t>ческом</w:t>
      </w:r>
      <w:r w:rsidR="009715C5" w:rsidRPr="009715C5">
        <w:rPr>
          <w:rFonts w:ascii="Times New Roman" w:hAnsi="Times New Roman" w:cs="Times New Roman"/>
          <w:b/>
          <w:sz w:val="30"/>
          <w:szCs w:val="30"/>
        </w:rPr>
        <w:t xml:space="preserve"> </w:t>
      </w:r>
      <w:r w:rsidR="009715C5" w:rsidRPr="009715C5">
        <w:rPr>
          <w:rFonts w:ascii="Times New Roman" w:hAnsi="Times New Roman" w:cs="Times New Roman"/>
          <w:b/>
          <w:sz w:val="30"/>
          <w:szCs w:val="30"/>
          <w:lang w:val="ru-RU"/>
        </w:rPr>
        <w:t>образовании при переходе от начальной школы к</w:t>
      </w:r>
      <w:r w:rsidR="009715C5" w:rsidRPr="009715C5">
        <w:rPr>
          <w:rFonts w:ascii="Times New Roman" w:hAnsi="Times New Roman" w:cs="Times New Roman"/>
          <w:b/>
          <w:sz w:val="30"/>
          <w:szCs w:val="30"/>
        </w:rPr>
        <w:t xml:space="preserve"> </w:t>
      </w:r>
      <w:r w:rsidR="009715C5" w:rsidRPr="009715C5">
        <w:rPr>
          <w:rFonts w:ascii="Times New Roman" w:hAnsi="Times New Roman" w:cs="Times New Roman"/>
          <w:b/>
          <w:sz w:val="30"/>
          <w:szCs w:val="30"/>
          <w:lang w:val="ru-RU"/>
        </w:rPr>
        <w:t>основной</w:t>
      </w:r>
      <w:r w:rsidRPr="009715C5">
        <w:rPr>
          <w:rFonts w:ascii="Times New Roman" w:hAnsi="Times New Roman" w:cs="Times New Roman"/>
          <w:sz w:val="30"/>
          <w:szCs w:val="30"/>
        </w:rPr>
        <w:t>” на соискание ученой степени кандидата педагогических наук по специальности 13.00.02 – теория и методика обучения и воспитания (математики).</w:t>
      </w:r>
    </w:p>
    <w:p w:rsidR="001F7AFF" w:rsidRPr="009715C5" w:rsidRDefault="001F7AFF" w:rsidP="00B3175A">
      <w:pPr>
        <w:pStyle w:val="aa"/>
        <w:ind w:firstLine="708"/>
        <w:jc w:val="both"/>
        <w:rPr>
          <w:rFonts w:ascii="Times New Roman" w:hAnsi="Times New Roman" w:cs="Times New Roman"/>
          <w:sz w:val="30"/>
          <w:szCs w:val="30"/>
        </w:rPr>
      </w:pPr>
      <w:proofErr w:type="gramStart"/>
      <w:r w:rsidRPr="009715C5">
        <w:rPr>
          <w:rFonts w:ascii="Times New Roman" w:hAnsi="Times New Roman" w:cs="Times New Roman"/>
          <w:b/>
          <w:sz w:val="30"/>
          <w:szCs w:val="30"/>
        </w:rPr>
        <w:t>Ключевые слова</w:t>
      </w:r>
      <w:r w:rsidRPr="009715C5">
        <w:rPr>
          <w:rFonts w:ascii="Times New Roman" w:hAnsi="Times New Roman" w:cs="Times New Roman"/>
          <w:sz w:val="30"/>
          <w:szCs w:val="30"/>
        </w:rPr>
        <w:t xml:space="preserve">: </w:t>
      </w:r>
      <w:r w:rsidRPr="009715C5">
        <w:rPr>
          <w:rFonts w:ascii="Times New Roman" w:hAnsi="Times New Roman" w:cs="Times New Roman"/>
          <w:sz w:val="30"/>
          <w:szCs w:val="30"/>
          <w:lang w:val="ky-KG"/>
        </w:rPr>
        <w:t xml:space="preserve">принцип преемственности, преемственность в обучении математики, начальная школа, </w:t>
      </w:r>
      <w:r w:rsidRPr="009715C5">
        <w:rPr>
          <w:rFonts w:ascii="Times New Roman" w:hAnsi="Times New Roman" w:cs="Times New Roman"/>
          <w:sz w:val="30"/>
          <w:szCs w:val="30"/>
        </w:rPr>
        <w:t>основная школа</w:t>
      </w:r>
      <w:r w:rsidRPr="009715C5">
        <w:rPr>
          <w:rFonts w:ascii="Times New Roman" w:hAnsi="Times New Roman" w:cs="Times New Roman"/>
          <w:sz w:val="30"/>
          <w:szCs w:val="30"/>
          <w:lang w:val="ky-KG"/>
        </w:rPr>
        <w:t>, учащийся, учитель, дидактические принципы, педагогический эксперимент.</w:t>
      </w:r>
      <w:proofErr w:type="gramEnd"/>
    </w:p>
    <w:p w:rsidR="001F7AFF" w:rsidRPr="009715C5" w:rsidRDefault="001F7AFF" w:rsidP="00B3175A">
      <w:pPr>
        <w:pStyle w:val="aa"/>
        <w:ind w:firstLine="708"/>
        <w:jc w:val="both"/>
        <w:rPr>
          <w:rFonts w:ascii="Times New Roman" w:hAnsi="Times New Roman" w:cs="Times New Roman"/>
          <w:sz w:val="30"/>
          <w:szCs w:val="30"/>
        </w:rPr>
      </w:pPr>
      <w:r w:rsidRPr="009715C5">
        <w:rPr>
          <w:rFonts w:ascii="Times New Roman" w:hAnsi="Times New Roman" w:cs="Times New Roman"/>
          <w:b/>
          <w:bCs/>
          <w:sz w:val="30"/>
          <w:szCs w:val="30"/>
        </w:rPr>
        <w:t>Объект исследования</w:t>
      </w:r>
      <w:r w:rsidRPr="009715C5">
        <w:rPr>
          <w:rFonts w:ascii="Times New Roman" w:hAnsi="Times New Roman" w:cs="Times New Roman"/>
          <w:bCs/>
          <w:sz w:val="30"/>
          <w:szCs w:val="30"/>
        </w:rPr>
        <w:t>: процесс обучения математике в начальной и основной школе</w:t>
      </w:r>
      <w:r w:rsidRPr="009715C5">
        <w:rPr>
          <w:rFonts w:ascii="Times New Roman" w:hAnsi="Times New Roman" w:cs="Times New Roman"/>
          <w:sz w:val="30"/>
          <w:szCs w:val="30"/>
        </w:rPr>
        <w:t>.</w:t>
      </w:r>
    </w:p>
    <w:p w:rsidR="001F7AFF" w:rsidRPr="009715C5" w:rsidRDefault="001F7AFF" w:rsidP="00B3175A">
      <w:pPr>
        <w:pStyle w:val="aa"/>
        <w:ind w:firstLine="708"/>
        <w:jc w:val="both"/>
        <w:rPr>
          <w:rStyle w:val="y2iqfc"/>
          <w:rFonts w:ascii="Times New Roman" w:hAnsi="Times New Roman" w:cs="Times New Roman"/>
          <w:sz w:val="30"/>
          <w:szCs w:val="30"/>
          <w:lang w:val="ky-KG"/>
        </w:rPr>
      </w:pPr>
      <w:r w:rsidRPr="009715C5">
        <w:rPr>
          <w:rFonts w:ascii="Times New Roman" w:hAnsi="Times New Roman" w:cs="Times New Roman"/>
          <w:b/>
          <w:bCs/>
          <w:sz w:val="30"/>
          <w:szCs w:val="30"/>
        </w:rPr>
        <w:t>Предмет исследования</w:t>
      </w:r>
      <w:r w:rsidRPr="009715C5">
        <w:rPr>
          <w:rFonts w:ascii="Times New Roman" w:hAnsi="Times New Roman" w:cs="Times New Roman"/>
          <w:bCs/>
          <w:sz w:val="30"/>
          <w:szCs w:val="30"/>
        </w:rPr>
        <w:t>:</w:t>
      </w:r>
      <w:r w:rsidRPr="009715C5">
        <w:rPr>
          <w:rFonts w:ascii="Times New Roman" w:hAnsi="Times New Roman" w:cs="Times New Roman"/>
          <w:sz w:val="30"/>
          <w:szCs w:val="30"/>
        </w:rPr>
        <w:t xml:space="preserve"> </w:t>
      </w:r>
      <w:r w:rsidR="009715C5">
        <w:rPr>
          <w:rFonts w:ascii="Times New Roman" w:hAnsi="Times New Roman"/>
          <w:sz w:val="30"/>
          <w:szCs w:val="30"/>
          <w:lang w:val="kk-KZ" w:eastAsia="ru-RU"/>
        </w:rPr>
        <w:t xml:space="preserve">вопросы </w:t>
      </w:r>
      <w:r w:rsidR="009715C5" w:rsidRPr="006F767E">
        <w:rPr>
          <w:rFonts w:ascii="Times New Roman" w:hAnsi="Times New Roman" w:cs="Times New Roman"/>
          <w:sz w:val="30"/>
          <w:szCs w:val="30"/>
        </w:rPr>
        <w:t>с</w:t>
      </w:r>
      <w:r w:rsidR="009715C5">
        <w:rPr>
          <w:rFonts w:ascii="Times New Roman" w:hAnsi="Times New Roman" w:cs="Times New Roman"/>
          <w:sz w:val="30"/>
          <w:szCs w:val="30"/>
        </w:rPr>
        <w:t xml:space="preserve">овершенствования технологии преподавания математике с обеспечением </w:t>
      </w:r>
      <w:r w:rsidR="009715C5">
        <w:rPr>
          <w:rFonts w:ascii="Times New Roman" w:eastAsia="Times New Roman" w:hAnsi="Times New Roman" w:cs="Times New Roman"/>
          <w:sz w:val="30"/>
          <w:szCs w:val="30"/>
          <w:lang w:eastAsia="ru-RU"/>
        </w:rPr>
        <w:t xml:space="preserve">преемственности в процессе перехода </w:t>
      </w:r>
      <w:r w:rsidR="009715C5">
        <w:rPr>
          <w:rFonts w:ascii="Times New Roman" w:hAnsi="Times New Roman" w:cs="Times New Roman"/>
          <w:sz w:val="30"/>
          <w:szCs w:val="30"/>
        </w:rPr>
        <w:t>обучения</w:t>
      </w:r>
      <w:r w:rsidR="009715C5">
        <w:rPr>
          <w:rFonts w:ascii="Times New Roman" w:eastAsia="Times New Roman" w:hAnsi="Times New Roman" w:cs="Times New Roman"/>
          <w:sz w:val="30"/>
          <w:szCs w:val="30"/>
          <w:lang w:eastAsia="ru-RU"/>
        </w:rPr>
        <w:t xml:space="preserve"> </w:t>
      </w:r>
      <w:r w:rsidR="009715C5">
        <w:rPr>
          <w:rFonts w:ascii="Times New Roman" w:hAnsi="Times New Roman" w:cs="Times New Roman"/>
          <w:sz w:val="30"/>
          <w:szCs w:val="30"/>
        </w:rPr>
        <w:t>математике</w:t>
      </w:r>
      <w:r w:rsidR="009715C5">
        <w:rPr>
          <w:rFonts w:ascii="Times New Roman" w:eastAsia="Times New Roman" w:hAnsi="Times New Roman" w:cs="Times New Roman"/>
          <w:sz w:val="30"/>
          <w:szCs w:val="30"/>
          <w:lang w:eastAsia="ru-RU"/>
        </w:rPr>
        <w:t xml:space="preserve"> </w:t>
      </w:r>
      <w:proofErr w:type="gramStart"/>
      <w:r w:rsidR="009715C5">
        <w:rPr>
          <w:rFonts w:ascii="Times New Roman" w:eastAsia="Times New Roman" w:hAnsi="Times New Roman" w:cs="Times New Roman"/>
          <w:sz w:val="30"/>
          <w:szCs w:val="30"/>
          <w:lang w:eastAsia="ru-RU"/>
        </w:rPr>
        <w:t>от</w:t>
      </w:r>
      <w:proofErr w:type="gramEnd"/>
      <w:r w:rsidR="009715C5">
        <w:rPr>
          <w:rFonts w:ascii="Times New Roman" w:eastAsia="Times New Roman" w:hAnsi="Times New Roman" w:cs="Times New Roman"/>
          <w:sz w:val="30"/>
          <w:szCs w:val="30"/>
          <w:lang w:eastAsia="ru-RU"/>
        </w:rPr>
        <w:t xml:space="preserve"> начальной к основной школе</w:t>
      </w:r>
      <w:r w:rsidRPr="009715C5">
        <w:rPr>
          <w:rStyle w:val="y2iqfc"/>
          <w:rFonts w:ascii="Times New Roman" w:hAnsi="Times New Roman" w:cs="Times New Roman"/>
          <w:sz w:val="30"/>
          <w:szCs w:val="30"/>
          <w:lang w:val="ky-KG"/>
        </w:rPr>
        <w:t>.</w:t>
      </w:r>
    </w:p>
    <w:p w:rsidR="001F7AFF" w:rsidRPr="009715C5" w:rsidRDefault="001F7AFF" w:rsidP="009715C5">
      <w:pPr>
        <w:pStyle w:val="a8"/>
        <w:tabs>
          <w:tab w:val="left" w:pos="993"/>
        </w:tabs>
        <w:spacing w:after="0" w:line="240" w:lineRule="auto"/>
        <w:ind w:left="0" w:firstLine="708"/>
        <w:jc w:val="both"/>
        <w:rPr>
          <w:rFonts w:ascii="Times New Roman" w:eastAsia="Times New Roman" w:hAnsi="Times New Roman" w:cs="Times New Roman"/>
          <w:sz w:val="30"/>
          <w:szCs w:val="30"/>
          <w:lang w:eastAsia="ru-RU"/>
        </w:rPr>
      </w:pPr>
      <w:r w:rsidRPr="009715C5">
        <w:rPr>
          <w:rFonts w:ascii="Times New Roman" w:hAnsi="Times New Roman" w:cs="Times New Roman"/>
          <w:b/>
          <w:sz w:val="30"/>
          <w:szCs w:val="30"/>
        </w:rPr>
        <w:t>Цель исследования</w:t>
      </w:r>
      <w:r w:rsidRPr="009715C5">
        <w:rPr>
          <w:rFonts w:ascii="Times New Roman" w:hAnsi="Times New Roman" w:cs="Times New Roman"/>
          <w:sz w:val="30"/>
          <w:szCs w:val="30"/>
        </w:rPr>
        <w:t xml:space="preserve">: </w:t>
      </w:r>
      <w:r w:rsidR="009715C5">
        <w:rPr>
          <w:rFonts w:ascii="Times New Roman" w:hAnsi="Times New Roman"/>
          <w:sz w:val="30"/>
          <w:szCs w:val="30"/>
          <w:lang w:val="kk-KZ" w:eastAsia="ru-RU"/>
        </w:rPr>
        <w:t xml:space="preserve">разработать и внедрить в учебный процесс технологию совершенствования обучения математике при переходе из </w:t>
      </w:r>
      <w:r w:rsidR="009715C5">
        <w:rPr>
          <w:rFonts w:ascii="Times New Roman" w:eastAsia="Times New Roman" w:hAnsi="Times New Roman" w:cs="Times New Roman"/>
          <w:sz w:val="30"/>
          <w:szCs w:val="30"/>
          <w:lang w:eastAsia="ru-RU"/>
        </w:rPr>
        <w:t xml:space="preserve">начальной школы к основной школе с обеспечением </w:t>
      </w:r>
      <w:r w:rsidR="009715C5">
        <w:rPr>
          <w:rFonts w:ascii="Times New Roman" w:hAnsi="Times New Roman" w:cs="Times New Roman"/>
          <w:sz w:val="30"/>
          <w:szCs w:val="30"/>
        </w:rPr>
        <w:t>принципа</w:t>
      </w:r>
      <w:r w:rsidR="009715C5">
        <w:rPr>
          <w:rFonts w:ascii="Times New Roman" w:eastAsia="Times New Roman" w:hAnsi="Times New Roman" w:cs="Times New Roman"/>
          <w:sz w:val="30"/>
          <w:szCs w:val="30"/>
          <w:lang w:eastAsia="ru-RU"/>
        </w:rPr>
        <w:t xml:space="preserve"> преемственности</w:t>
      </w:r>
      <w:r w:rsidRPr="009715C5">
        <w:rPr>
          <w:rFonts w:ascii="Times New Roman" w:hAnsi="Times New Roman" w:cs="Times New Roman"/>
          <w:sz w:val="30"/>
          <w:szCs w:val="30"/>
        </w:rPr>
        <w:t>.</w:t>
      </w:r>
    </w:p>
    <w:p w:rsidR="001F7AFF" w:rsidRPr="009715C5" w:rsidRDefault="001F7AFF" w:rsidP="001F7AFF">
      <w:pPr>
        <w:pStyle w:val="a8"/>
        <w:widowControl w:val="0"/>
        <w:tabs>
          <w:tab w:val="left" w:pos="0"/>
          <w:tab w:val="left" w:pos="142"/>
          <w:tab w:val="left" w:pos="709"/>
          <w:tab w:val="left" w:pos="851"/>
          <w:tab w:val="left" w:pos="7800"/>
        </w:tabs>
        <w:autoSpaceDE w:val="0"/>
        <w:autoSpaceDN w:val="0"/>
        <w:adjustRightInd w:val="0"/>
        <w:ind w:left="0" w:firstLine="567"/>
        <w:jc w:val="both"/>
        <w:rPr>
          <w:rFonts w:ascii="Times New Roman" w:hAnsi="Times New Roman" w:cs="Times New Roman"/>
          <w:b/>
          <w:sz w:val="30"/>
          <w:szCs w:val="30"/>
        </w:rPr>
      </w:pPr>
      <w:r w:rsidRPr="009715C5">
        <w:rPr>
          <w:rFonts w:ascii="Times New Roman" w:hAnsi="Times New Roman" w:cs="Times New Roman"/>
          <w:b/>
          <w:sz w:val="30"/>
          <w:szCs w:val="30"/>
        </w:rPr>
        <w:t>Методы исследования</w:t>
      </w:r>
      <w:r w:rsidRPr="009715C5">
        <w:rPr>
          <w:rFonts w:ascii="Times New Roman" w:hAnsi="Times New Roman" w:cs="Times New Roman"/>
          <w:sz w:val="30"/>
          <w:szCs w:val="30"/>
        </w:rPr>
        <w:t xml:space="preserve">: теоретические-анализ научно-методической литературы, рабочих программ и учебников по проблеме исследования; экспериментальные-наблюдение, беседа, анкетирование, тестирование, педагогический эксперимент, статистические методы количественной и качественной обработки результатов эксперимента. </w:t>
      </w:r>
    </w:p>
    <w:p w:rsidR="001F7AFF" w:rsidRPr="009715C5" w:rsidRDefault="001F7AFF" w:rsidP="001F7AFF">
      <w:pPr>
        <w:pStyle w:val="a8"/>
        <w:widowControl w:val="0"/>
        <w:tabs>
          <w:tab w:val="left" w:pos="0"/>
          <w:tab w:val="left" w:pos="142"/>
          <w:tab w:val="left" w:pos="567"/>
          <w:tab w:val="left" w:pos="633"/>
          <w:tab w:val="left" w:pos="709"/>
          <w:tab w:val="left" w:pos="851"/>
          <w:tab w:val="left" w:pos="7800"/>
        </w:tabs>
        <w:autoSpaceDE w:val="0"/>
        <w:autoSpaceDN w:val="0"/>
        <w:adjustRightInd w:val="0"/>
        <w:spacing w:after="0" w:line="240" w:lineRule="auto"/>
        <w:ind w:left="567"/>
        <w:jc w:val="both"/>
        <w:rPr>
          <w:rFonts w:ascii="Times New Roman" w:hAnsi="Times New Roman" w:cs="Times New Roman"/>
          <w:b/>
          <w:sz w:val="30"/>
          <w:szCs w:val="30"/>
        </w:rPr>
      </w:pPr>
      <w:r w:rsidRPr="009715C5">
        <w:rPr>
          <w:rFonts w:ascii="Times New Roman" w:hAnsi="Times New Roman" w:cs="Times New Roman"/>
          <w:b/>
          <w:sz w:val="30"/>
          <w:szCs w:val="30"/>
        </w:rPr>
        <w:t>Полученные результаты и их новизна:</w:t>
      </w:r>
    </w:p>
    <w:p w:rsidR="001F7AFF" w:rsidRPr="009715C5" w:rsidRDefault="001F7AFF" w:rsidP="001F7AFF">
      <w:pPr>
        <w:tabs>
          <w:tab w:val="left" w:pos="284"/>
        </w:tabs>
        <w:autoSpaceDE w:val="0"/>
        <w:autoSpaceDN w:val="0"/>
        <w:adjustRightInd w:val="0"/>
        <w:spacing w:after="0" w:line="240" w:lineRule="auto"/>
        <w:ind w:firstLine="709"/>
        <w:jc w:val="both"/>
        <w:rPr>
          <w:rFonts w:ascii="Times New Roman" w:hAnsi="Times New Roman" w:cs="Times New Roman"/>
          <w:sz w:val="30"/>
          <w:szCs w:val="30"/>
        </w:rPr>
      </w:pPr>
      <w:r w:rsidRPr="009715C5">
        <w:rPr>
          <w:rFonts w:ascii="Times New Roman" w:hAnsi="Times New Roman" w:cs="Times New Roman"/>
          <w:sz w:val="30"/>
          <w:szCs w:val="30"/>
        </w:rPr>
        <w:t>- выявлены необходимость совершенствования принципа преемственности, теоретического обоснования в теории и практике преподавания математики;</w:t>
      </w:r>
    </w:p>
    <w:p w:rsidR="001F7AFF" w:rsidRPr="009715C5" w:rsidRDefault="001F7AFF" w:rsidP="001F7AFF">
      <w:pPr>
        <w:tabs>
          <w:tab w:val="left" w:pos="284"/>
        </w:tabs>
        <w:autoSpaceDE w:val="0"/>
        <w:autoSpaceDN w:val="0"/>
        <w:adjustRightInd w:val="0"/>
        <w:spacing w:after="0" w:line="240" w:lineRule="auto"/>
        <w:ind w:firstLine="709"/>
        <w:jc w:val="both"/>
        <w:rPr>
          <w:rFonts w:ascii="Times New Roman" w:hAnsi="Times New Roman" w:cs="Times New Roman"/>
          <w:sz w:val="30"/>
          <w:szCs w:val="30"/>
        </w:rPr>
      </w:pPr>
      <w:r w:rsidRPr="009715C5">
        <w:rPr>
          <w:rFonts w:ascii="Times New Roman" w:hAnsi="Times New Roman" w:cs="Times New Roman"/>
          <w:sz w:val="30"/>
          <w:szCs w:val="30"/>
        </w:rPr>
        <w:t>- установлены пути внедрения и разработано технология совершенствования принципа преемственности математическом образовании при переходе от начальной школы к основной;</w:t>
      </w:r>
    </w:p>
    <w:p w:rsidR="001F7AFF" w:rsidRPr="009715C5" w:rsidRDefault="001F7AFF" w:rsidP="001F7AFF">
      <w:pPr>
        <w:tabs>
          <w:tab w:val="left" w:pos="284"/>
        </w:tabs>
        <w:autoSpaceDE w:val="0"/>
        <w:autoSpaceDN w:val="0"/>
        <w:adjustRightInd w:val="0"/>
        <w:spacing w:after="0" w:line="240" w:lineRule="auto"/>
        <w:ind w:firstLine="709"/>
        <w:jc w:val="both"/>
        <w:rPr>
          <w:rFonts w:ascii="Times New Roman" w:hAnsi="Times New Roman" w:cs="Times New Roman"/>
          <w:sz w:val="30"/>
          <w:szCs w:val="30"/>
        </w:rPr>
      </w:pPr>
      <w:r w:rsidRPr="009715C5">
        <w:rPr>
          <w:rFonts w:ascii="Times New Roman" w:hAnsi="Times New Roman" w:cs="Times New Roman"/>
          <w:sz w:val="30"/>
          <w:szCs w:val="30"/>
        </w:rPr>
        <w:t xml:space="preserve">- разработаны </w:t>
      </w:r>
      <w:r w:rsidR="009715C5">
        <w:rPr>
          <w:rFonts w:ascii="Times New Roman" w:hAnsi="Times New Roman" w:cs="Times New Roman"/>
          <w:sz w:val="30"/>
          <w:szCs w:val="30"/>
        </w:rPr>
        <w:t>практ</w:t>
      </w:r>
      <w:r w:rsidRPr="009715C5">
        <w:rPr>
          <w:rFonts w:ascii="Times New Roman" w:hAnsi="Times New Roman" w:cs="Times New Roman"/>
          <w:sz w:val="30"/>
          <w:szCs w:val="30"/>
        </w:rPr>
        <w:t>ические рекомендации для обеспечения принципа преемственности математического образования при переходе от начальной школы к основной.</w:t>
      </w:r>
    </w:p>
    <w:p w:rsidR="001F7AFF" w:rsidRPr="006A3E8C" w:rsidRDefault="001F7AFF" w:rsidP="006A3E8C">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30"/>
          <w:szCs w:val="30"/>
        </w:rPr>
      </w:pPr>
      <w:r w:rsidRPr="009715C5">
        <w:rPr>
          <w:rFonts w:ascii="Times New Roman" w:hAnsi="Times New Roman" w:cs="Times New Roman"/>
          <w:b/>
          <w:sz w:val="30"/>
          <w:szCs w:val="30"/>
        </w:rPr>
        <w:t xml:space="preserve">Область применения: </w:t>
      </w:r>
      <w:r w:rsidRPr="009715C5">
        <w:rPr>
          <w:rFonts w:ascii="Times New Roman" w:hAnsi="Times New Roman" w:cs="Times New Roman"/>
          <w:sz w:val="30"/>
          <w:szCs w:val="30"/>
        </w:rPr>
        <w:t xml:space="preserve">Разработанные </w:t>
      </w:r>
      <w:r w:rsidR="00A5530D">
        <w:rPr>
          <w:rFonts w:ascii="Times New Roman" w:hAnsi="Times New Roman" w:cs="Times New Roman"/>
          <w:sz w:val="30"/>
          <w:szCs w:val="30"/>
        </w:rPr>
        <w:t>практ</w:t>
      </w:r>
      <w:r w:rsidRPr="009715C5">
        <w:rPr>
          <w:rFonts w:ascii="Times New Roman" w:hAnsi="Times New Roman" w:cs="Times New Roman"/>
          <w:sz w:val="30"/>
          <w:szCs w:val="30"/>
        </w:rPr>
        <w:t>ические рекомендации позволят использовать их в практике работы учителей математики, при разработке учебников и пособий по математике, в учебном процессе и курсах повышения их квалификации. Разработанный сборник задач по урокам математики может оказать помощь учителям математики и ученикам средней школы.</w:t>
      </w:r>
    </w:p>
    <w:p w:rsidR="004025C6" w:rsidRPr="00004821" w:rsidRDefault="004025C6" w:rsidP="00A5530D">
      <w:pPr>
        <w:spacing w:after="0" w:line="240" w:lineRule="auto"/>
        <w:jc w:val="center"/>
        <w:rPr>
          <w:rFonts w:ascii="Times New Roman" w:hAnsi="Times New Roman" w:cs="Times New Roman"/>
          <w:b/>
          <w:color w:val="000000" w:themeColor="text1"/>
          <w:sz w:val="30"/>
          <w:szCs w:val="30"/>
          <w:lang w:val="ru-RU"/>
        </w:rPr>
      </w:pPr>
    </w:p>
    <w:p w:rsidR="00A5530D" w:rsidRPr="00A860C5" w:rsidRDefault="00A5530D" w:rsidP="00A5530D">
      <w:pPr>
        <w:spacing w:after="0" w:line="240" w:lineRule="auto"/>
        <w:jc w:val="center"/>
        <w:rPr>
          <w:rFonts w:ascii="Times New Roman" w:hAnsi="Times New Roman" w:cs="Times New Roman"/>
          <w:b/>
          <w:color w:val="000000" w:themeColor="text1"/>
          <w:sz w:val="30"/>
          <w:szCs w:val="30"/>
          <w:lang w:val="en-US"/>
        </w:rPr>
      </w:pPr>
      <w:r w:rsidRPr="00A860C5">
        <w:rPr>
          <w:rFonts w:ascii="Times New Roman" w:hAnsi="Times New Roman" w:cs="Times New Roman"/>
          <w:b/>
          <w:color w:val="000000" w:themeColor="text1"/>
          <w:sz w:val="30"/>
          <w:szCs w:val="30"/>
          <w:lang w:val="en-US"/>
        </w:rPr>
        <w:lastRenderedPageBreak/>
        <w:t>SUMMARY</w:t>
      </w:r>
    </w:p>
    <w:p w:rsidR="00A5530D" w:rsidRDefault="00A5530D" w:rsidP="00A5530D">
      <w:pPr>
        <w:widowControl w:val="0"/>
        <w:tabs>
          <w:tab w:val="left" w:pos="284"/>
        </w:tabs>
        <w:autoSpaceDE w:val="0"/>
        <w:autoSpaceDN w:val="0"/>
        <w:adjustRightInd w:val="0"/>
        <w:spacing w:after="0" w:line="240" w:lineRule="auto"/>
        <w:contextualSpacing/>
        <w:jc w:val="both"/>
        <w:rPr>
          <w:rFonts w:ascii="Times New Roman" w:hAnsi="Times New Roman" w:cs="Times New Roman"/>
          <w:sz w:val="30"/>
          <w:szCs w:val="30"/>
          <w:lang w:val="en-US"/>
        </w:rPr>
      </w:pPr>
      <w:proofErr w:type="gramStart"/>
      <w:r>
        <w:rPr>
          <w:rFonts w:ascii="Times New Roman" w:hAnsi="Times New Roman" w:cs="Times New Roman"/>
          <w:sz w:val="30"/>
          <w:szCs w:val="30"/>
          <w:lang w:val="en-US"/>
        </w:rPr>
        <w:t>i</w:t>
      </w:r>
      <w:r w:rsidRPr="0090510B">
        <w:rPr>
          <w:rFonts w:ascii="Times New Roman" w:hAnsi="Times New Roman" w:cs="Times New Roman"/>
          <w:sz w:val="30"/>
          <w:szCs w:val="30"/>
          <w:lang w:val="en-US"/>
        </w:rPr>
        <w:t>mproving</w:t>
      </w:r>
      <w:proofErr w:type="gramEnd"/>
      <w:r w:rsidRPr="0090510B">
        <w:rPr>
          <w:rFonts w:ascii="Times New Roman" w:hAnsi="Times New Roman" w:cs="Times New Roman"/>
          <w:sz w:val="30"/>
          <w:szCs w:val="30"/>
          <w:lang w:val="en-US"/>
        </w:rPr>
        <w:t xml:space="preserve"> the implementation of the principle of continuity in mathematical education during the transition from primary school to primary school” for the degree of Candidate of Pedagogical Sciences in the specialty 13.00.02 – th</w:t>
      </w:r>
      <w:r>
        <w:rPr>
          <w:rFonts w:ascii="Times New Roman" w:hAnsi="Times New Roman" w:cs="Times New Roman"/>
          <w:sz w:val="30"/>
          <w:szCs w:val="30"/>
          <w:lang w:val="en-US"/>
        </w:rPr>
        <w:t>eory and methodology of education</w:t>
      </w:r>
      <w:r w:rsidRPr="0090510B">
        <w:rPr>
          <w:rFonts w:ascii="Times New Roman" w:hAnsi="Times New Roman" w:cs="Times New Roman"/>
          <w:sz w:val="30"/>
          <w:szCs w:val="30"/>
          <w:lang w:val="en-US"/>
        </w:rPr>
        <w:t xml:space="preserve"> and upbringing (mathematics).</w:t>
      </w:r>
    </w:p>
    <w:p w:rsidR="00A5530D" w:rsidRPr="00EB2478" w:rsidRDefault="00A5530D" w:rsidP="00A5530D">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30"/>
          <w:szCs w:val="30"/>
          <w:lang w:val="en-US"/>
        </w:rPr>
      </w:pPr>
      <w:r w:rsidRPr="00A860C5">
        <w:rPr>
          <w:rFonts w:ascii="Times New Roman" w:hAnsi="Times New Roman" w:cs="Times New Roman"/>
          <w:b/>
          <w:sz w:val="30"/>
          <w:szCs w:val="30"/>
          <w:lang w:val="en-US"/>
        </w:rPr>
        <w:t>Keywords</w:t>
      </w:r>
      <w:r w:rsidRPr="00EB2478">
        <w:rPr>
          <w:rFonts w:ascii="Times New Roman" w:hAnsi="Times New Roman" w:cs="Times New Roman"/>
          <w:sz w:val="30"/>
          <w:szCs w:val="30"/>
          <w:lang w:val="en-US"/>
        </w:rPr>
        <w:t>: the principle of continuity, continuity in teaching mathematics, primary school, primary school, student, teacher, didactic principles, pedagogical experiment.</w:t>
      </w:r>
    </w:p>
    <w:p w:rsidR="00A5530D" w:rsidRPr="00A860C5" w:rsidRDefault="00A5530D" w:rsidP="00A5530D">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30"/>
          <w:szCs w:val="30"/>
          <w:lang w:val="en-US"/>
        </w:rPr>
      </w:pPr>
      <w:r w:rsidRPr="00A860C5">
        <w:rPr>
          <w:rFonts w:ascii="Times New Roman" w:hAnsi="Times New Roman" w:cs="Times New Roman"/>
          <w:b/>
          <w:sz w:val="30"/>
          <w:szCs w:val="30"/>
          <w:lang w:val="en-US"/>
        </w:rPr>
        <w:t>Object of study</w:t>
      </w:r>
      <w:r>
        <w:rPr>
          <w:rFonts w:ascii="Times New Roman" w:hAnsi="Times New Roman" w:cs="Times New Roman"/>
          <w:sz w:val="30"/>
          <w:szCs w:val="30"/>
          <w:lang w:val="en-US"/>
        </w:rPr>
        <w:t>: t</w:t>
      </w:r>
      <w:r w:rsidRPr="00A860C5">
        <w:rPr>
          <w:rFonts w:ascii="Times New Roman" w:hAnsi="Times New Roman" w:cs="Times New Roman"/>
          <w:sz w:val="30"/>
          <w:szCs w:val="30"/>
          <w:lang w:val="en-US"/>
        </w:rPr>
        <w:t>he process of teaching mathematics in primary and secondary schools.</w:t>
      </w:r>
    </w:p>
    <w:p w:rsidR="00A5530D" w:rsidRPr="00A860C5" w:rsidRDefault="00A5530D" w:rsidP="00A5530D">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30"/>
          <w:szCs w:val="30"/>
          <w:lang w:val="en-US"/>
        </w:rPr>
      </w:pPr>
      <w:r w:rsidRPr="00A860C5">
        <w:rPr>
          <w:rFonts w:ascii="Times New Roman" w:hAnsi="Times New Roman" w:cs="Times New Roman"/>
          <w:b/>
          <w:sz w:val="30"/>
          <w:szCs w:val="30"/>
          <w:lang w:val="en-US"/>
        </w:rPr>
        <w:t>Subject of research</w:t>
      </w:r>
      <w:r w:rsidRPr="00A860C5">
        <w:rPr>
          <w:rFonts w:ascii="Times New Roman" w:hAnsi="Times New Roman" w:cs="Times New Roman"/>
          <w:sz w:val="30"/>
          <w:szCs w:val="30"/>
          <w:lang w:val="en-US"/>
        </w:rPr>
        <w:t xml:space="preserve">: </w:t>
      </w:r>
      <w:r w:rsidRPr="00EB2478">
        <w:rPr>
          <w:rFonts w:ascii="Times New Roman" w:hAnsi="Times New Roman" w:cs="Times New Roman"/>
          <w:sz w:val="30"/>
          <w:szCs w:val="30"/>
          <w:lang w:val="en-US"/>
        </w:rPr>
        <w:t>issues of improving the technology of teaching mathematics with ensuring continuity in the process of transition of teaching mathematics from primary to secondary school</w:t>
      </w:r>
      <w:r>
        <w:rPr>
          <w:rFonts w:ascii="Times New Roman" w:hAnsi="Times New Roman" w:cs="Times New Roman"/>
          <w:sz w:val="30"/>
          <w:szCs w:val="30"/>
          <w:lang w:val="en-US"/>
        </w:rPr>
        <w:t>.</w:t>
      </w:r>
    </w:p>
    <w:p w:rsidR="00A5530D" w:rsidRPr="00A860C5" w:rsidRDefault="00A5530D" w:rsidP="00A5530D">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30"/>
          <w:szCs w:val="30"/>
          <w:lang w:val="en-US"/>
        </w:rPr>
      </w:pPr>
      <w:r w:rsidRPr="00EB2478">
        <w:rPr>
          <w:rFonts w:ascii="Times New Roman" w:hAnsi="Times New Roman" w:cs="Times New Roman"/>
          <w:b/>
          <w:sz w:val="30"/>
          <w:szCs w:val="30"/>
          <w:lang w:val="en-US"/>
        </w:rPr>
        <w:t>The purpose of the study</w:t>
      </w:r>
      <w:r w:rsidRPr="00A860C5">
        <w:rPr>
          <w:rFonts w:ascii="Times New Roman" w:hAnsi="Times New Roman" w:cs="Times New Roman"/>
          <w:sz w:val="30"/>
          <w:szCs w:val="30"/>
          <w:lang w:val="en-US"/>
        </w:rPr>
        <w:t xml:space="preserve">: </w:t>
      </w:r>
      <w:r w:rsidRPr="00EB2478">
        <w:rPr>
          <w:rFonts w:ascii="Times New Roman" w:hAnsi="Times New Roman" w:cs="Times New Roman"/>
          <w:sz w:val="30"/>
          <w:szCs w:val="30"/>
          <w:lang w:val="en-US"/>
        </w:rPr>
        <w:t>to develop and introduce into the educational process the technology of improving the teaching of mathematics during the transition from primary school to primary school with the principle of continuity.</w:t>
      </w:r>
    </w:p>
    <w:p w:rsidR="00A5530D" w:rsidRPr="00A860C5" w:rsidRDefault="00A5530D" w:rsidP="00A5530D">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30"/>
          <w:szCs w:val="30"/>
          <w:lang w:val="en-US"/>
        </w:rPr>
      </w:pPr>
      <w:r w:rsidRPr="00A860C5">
        <w:rPr>
          <w:rFonts w:ascii="Times New Roman" w:hAnsi="Times New Roman" w:cs="Times New Roman"/>
          <w:b/>
          <w:sz w:val="30"/>
          <w:szCs w:val="30"/>
          <w:lang w:val="en-US"/>
        </w:rPr>
        <w:t>Research methods</w:t>
      </w:r>
      <w:r w:rsidRPr="00A860C5">
        <w:rPr>
          <w:rFonts w:ascii="Times New Roman" w:hAnsi="Times New Roman" w:cs="Times New Roman"/>
          <w:sz w:val="30"/>
          <w:szCs w:val="30"/>
          <w:lang w:val="en-US"/>
        </w:rPr>
        <w:t>: theoretical analysis of scientific and methodological literature on the research problem, conversation, use of best practices, test, pedagogical experiment, statistical methods of quantitative and qualitative processing of experimental results.</w:t>
      </w:r>
    </w:p>
    <w:p w:rsidR="00A5530D" w:rsidRPr="00A860C5" w:rsidRDefault="00A5530D" w:rsidP="00A5530D">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color w:val="000000" w:themeColor="text1"/>
          <w:sz w:val="30"/>
          <w:szCs w:val="30"/>
          <w:lang w:val="en-US"/>
        </w:rPr>
      </w:pPr>
      <w:r w:rsidRPr="00EB2478">
        <w:rPr>
          <w:rFonts w:ascii="Times New Roman" w:hAnsi="Times New Roman" w:cs="Times New Roman"/>
          <w:b/>
          <w:color w:val="000000" w:themeColor="text1"/>
          <w:sz w:val="30"/>
          <w:szCs w:val="30"/>
          <w:lang w:val="en-US"/>
        </w:rPr>
        <w:t>The results obtained and their novelty</w:t>
      </w:r>
      <w:r w:rsidRPr="00A860C5">
        <w:rPr>
          <w:rFonts w:ascii="Times New Roman" w:hAnsi="Times New Roman" w:cs="Times New Roman"/>
          <w:color w:val="000000" w:themeColor="text1"/>
          <w:sz w:val="30"/>
          <w:szCs w:val="30"/>
          <w:lang w:val="en-US"/>
        </w:rPr>
        <w:t>:</w:t>
      </w:r>
    </w:p>
    <w:p w:rsidR="00A5530D" w:rsidRPr="00D04AD2" w:rsidRDefault="00A5530D" w:rsidP="00A5530D">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30"/>
          <w:szCs w:val="30"/>
          <w:lang w:val="en-US"/>
        </w:rPr>
      </w:pPr>
      <w:r w:rsidRPr="00D04AD2">
        <w:rPr>
          <w:rFonts w:ascii="Times New Roman" w:hAnsi="Times New Roman" w:cs="Times New Roman"/>
          <w:sz w:val="30"/>
          <w:szCs w:val="30"/>
          <w:lang w:val="en-US"/>
        </w:rPr>
        <w:t>- identified the need to improve the principle of continuity, theoretical justification in the theory and practice of teaching mathematics;</w:t>
      </w:r>
    </w:p>
    <w:p w:rsidR="00A5530D" w:rsidRPr="00D04AD2" w:rsidRDefault="00A5530D" w:rsidP="00A5530D">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30"/>
          <w:szCs w:val="30"/>
          <w:lang w:val="en-US"/>
        </w:rPr>
      </w:pPr>
      <w:r>
        <w:rPr>
          <w:rFonts w:ascii="Times New Roman" w:hAnsi="Times New Roman" w:cs="Times New Roman"/>
          <w:sz w:val="30"/>
          <w:szCs w:val="30"/>
          <w:lang w:val="en-US"/>
        </w:rPr>
        <w:t xml:space="preserve">- </w:t>
      </w:r>
      <w:proofErr w:type="gramStart"/>
      <w:r w:rsidRPr="00D04AD2">
        <w:rPr>
          <w:rFonts w:ascii="Times New Roman" w:hAnsi="Times New Roman" w:cs="Times New Roman"/>
          <w:sz w:val="30"/>
          <w:szCs w:val="30"/>
          <w:lang w:val="en-US"/>
        </w:rPr>
        <w:t>the</w:t>
      </w:r>
      <w:proofErr w:type="gramEnd"/>
      <w:r w:rsidRPr="00D04AD2">
        <w:rPr>
          <w:rFonts w:ascii="Times New Roman" w:hAnsi="Times New Roman" w:cs="Times New Roman"/>
          <w:sz w:val="30"/>
          <w:szCs w:val="30"/>
          <w:lang w:val="en-US"/>
        </w:rPr>
        <w:t xml:space="preserve"> ways of implementation are established and the technology of improving the principle of continuity in mathematical education during the transition from primary school to primary school is developed;</w:t>
      </w:r>
    </w:p>
    <w:p w:rsidR="00A5530D" w:rsidRDefault="00A5530D" w:rsidP="00A5530D">
      <w:pPr>
        <w:widowControl w:val="0"/>
        <w:tabs>
          <w:tab w:val="left" w:pos="284"/>
        </w:tabs>
        <w:autoSpaceDE w:val="0"/>
        <w:autoSpaceDN w:val="0"/>
        <w:adjustRightInd w:val="0"/>
        <w:spacing w:after="0" w:line="240" w:lineRule="auto"/>
        <w:ind w:firstLine="567"/>
        <w:contextualSpacing/>
        <w:jc w:val="both"/>
        <w:rPr>
          <w:rFonts w:ascii="Times New Roman" w:hAnsi="Times New Roman" w:cs="Times New Roman"/>
          <w:sz w:val="30"/>
          <w:szCs w:val="30"/>
          <w:lang w:val="en-US"/>
        </w:rPr>
      </w:pPr>
      <w:r w:rsidRPr="00D04AD2">
        <w:rPr>
          <w:rFonts w:ascii="Times New Roman" w:hAnsi="Times New Roman" w:cs="Times New Roman"/>
          <w:sz w:val="30"/>
          <w:szCs w:val="30"/>
          <w:lang w:val="en-US"/>
        </w:rPr>
        <w:t xml:space="preserve">- </w:t>
      </w:r>
      <w:proofErr w:type="gramStart"/>
      <w:r w:rsidRPr="00D04AD2">
        <w:rPr>
          <w:rFonts w:ascii="Times New Roman" w:hAnsi="Times New Roman" w:cs="Times New Roman"/>
          <w:sz w:val="30"/>
          <w:szCs w:val="30"/>
          <w:lang w:val="en-US"/>
        </w:rPr>
        <w:t>practical</w:t>
      </w:r>
      <w:proofErr w:type="gramEnd"/>
      <w:r w:rsidRPr="00D04AD2">
        <w:rPr>
          <w:rFonts w:ascii="Times New Roman" w:hAnsi="Times New Roman" w:cs="Times New Roman"/>
          <w:sz w:val="30"/>
          <w:szCs w:val="30"/>
          <w:lang w:val="en-US"/>
        </w:rPr>
        <w:t xml:space="preserve"> recommendations have been developed to ensure the principle of continuity of mathematical education during the transition from primary school to primary school.</w:t>
      </w:r>
    </w:p>
    <w:p w:rsidR="002D6F91" w:rsidRPr="009715C5" w:rsidRDefault="00A5530D" w:rsidP="00A5530D">
      <w:pPr>
        <w:pStyle w:val="aa"/>
        <w:ind w:firstLine="708"/>
        <w:jc w:val="both"/>
        <w:rPr>
          <w:rFonts w:ascii="Times New Roman" w:hAnsi="Times New Roman" w:cs="Times New Roman"/>
          <w:sz w:val="30"/>
          <w:szCs w:val="30"/>
          <w:lang w:val="ky-KG" w:eastAsia="ru-RU"/>
        </w:rPr>
      </w:pPr>
      <w:r w:rsidRPr="00D04AD2">
        <w:rPr>
          <w:rFonts w:ascii="Times New Roman" w:hAnsi="Times New Roman" w:cs="Times New Roman"/>
          <w:b/>
          <w:color w:val="000000" w:themeColor="text1"/>
          <w:sz w:val="30"/>
          <w:szCs w:val="30"/>
          <w:lang w:val="en-US"/>
        </w:rPr>
        <w:t>Scope of application</w:t>
      </w:r>
      <w:r w:rsidRPr="00A860C5">
        <w:rPr>
          <w:rFonts w:ascii="Times New Roman" w:hAnsi="Times New Roman" w:cs="Times New Roman"/>
          <w:color w:val="000000" w:themeColor="text1"/>
          <w:sz w:val="30"/>
          <w:szCs w:val="30"/>
          <w:lang w:val="en-US"/>
        </w:rPr>
        <w:t>:</w:t>
      </w:r>
      <w:r w:rsidRPr="00A5530D">
        <w:rPr>
          <w:rFonts w:ascii="Times New Roman" w:hAnsi="Times New Roman" w:cs="Times New Roman"/>
          <w:sz w:val="30"/>
          <w:szCs w:val="30"/>
          <w:lang w:val="en-US"/>
        </w:rPr>
        <w:t xml:space="preserve"> </w:t>
      </w:r>
      <w:r w:rsidRPr="00D04AD2">
        <w:rPr>
          <w:rFonts w:ascii="Times New Roman" w:hAnsi="Times New Roman" w:cs="Times New Roman"/>
          <w:color w:val="000000" w:themeColor="text1"/>
          <w:sz w:val="30"/>
          <w:szCs w:val="30"/>
          <w:lang w:val="en-US"/>
        </w:rPr>
        <w:t>The developed practical recommendations will allow them to be used in the practice of mathematics teachers, in the development of textbooks and manuals on mathematics, in the educational process and courses to improve their qualifications. The developed collection of tasks for math lessons can help math teachers and high school students.</w:t>
      </w:r>
    </w:p>
    <w:sectPr w:rsidR="002D6F91" w:rsidRPr="009715C5" w:rsidSect="000819D2">
      <w:pgSz w:w="11906" w:h="16838"/>
      <w:pgMar w:top="1134" w:right="566"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077" w:rsidRDefault="006E1077" w:rsidP="00AC5ECF">
      <w:pPr>
        <w:spacing w:after="0" w:line="240" w:lineRule="auto"/>
      </w:pPr>
      <w:r>
        <w:separator/>
      </w:r>
    </w:p>
  </w:endnote>
  <w:endnote w:type="continuationSeparator" w:id="0">
    <w:p w:rsidR="006E1077" w:rsidRDefault="006E1077" w:rsidP="00AC5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1075879"/>
      <w:docPartObj>
        <w:docPartGallery w:val="Page Numbers (Bottom of Page)"/>
        <w:docPartUnique/>
      </w:docPartObj>
    </w:sdtPr>
    <w:sdtEndPr/>
    <w:sdtContent>
      <w:p w:rsidR="00004821" w:rsidRDefault="00004821">
        <w:pPr>
          <w:pStyle w:val="ae"/>
          <w:jc w:val="center"/>
        </w:pPr>
        <w:r>
          <w:fldChar w:fldCharType="begin"/>
        </w:r>
        <w:r>
          <w:instrText>PAGE   \* MERGEFORMAT</w:instrText>
        </w:r>
        <w:r>
          <w:fldChar w:fldCharType="separate"/>
        </w:r>
        <w:r w:rsidR="00F95587" w:rsidRPr="00F95587">
          <w:rPr>
            <w:noProof/>
            <w:lang w:val="ru-RU"/>
          </w:rPr>
          <w:t>26</w:t>
        </w:r>
        <w:r>
          <w:fldChar w:fldCharType="end"/>
        </w:r>
      </w:p>
    </w:sdtContent>
  </w:sdt>
  <w:p w:rsidR="00004821" w:rsidRDefault="0000482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077" w:rsidRDefault="006E1077" w:rsidP="00AC5ECF">
      <w:pPr>
        <w:spacing w:after="0" w:line="240" w:lineRule="auto"/>
      </w:pPr>
      <w:r>
        <w:separator/>
      </w:r>
    </w:p>
  </w:footnote>
  <w:footnote w:type="continuationSeparator" w:id="0">
    <w:p w:rsidR="006E1077" w:rsidRDefault="006E1077" w:rsidP="00AC5E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5B26"/>
    <w:multiLevelType w:val="hybridMultilevel"/>
    <w:tmpl w:val="D332C7D4"/>
    <w:lvl w:ilvl="0" w:tplc="AA286E08">
      <w:start w:val="1"/>
      <w:numFmt w:val="decimal"/>
      <w:lvlText w:val="%1)"/>
      <w:lvlJc w:val="left"/>
      <w:pPr>
        <w:ind w:left="1323" w:hanging="615"/>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3496212"/>
    <w:multiLevelType w:val="hybridMultilevel"/>
    <w:tmpl w:val="10AAA712"/>
    <w:lvl w:ilvl="0" w:tplc="09DC9B22">
      <w:start w:val="1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4C97077E"/>
    <w:multiLevelType w:val="hybridMultilevel"/>
    <w:tmpl w:val="C9A20270"/>
    <w:lvl w:ilvl="0" w:tplc="A03E14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EA30090"/>
    <w:multiLevelType w:val="hybridMultilevel"/>
    <w:tmpl w:val="F9CCC7D6"/>
    <w:lvl w:ilvl="0" w:tplc="7A6CE2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36260B9"/>
    <w:multiLevelType w:val="hybridMultilevel"/>
    <w:tmpl w:val="9D0A2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34C"/>
    <w:rsid w:val="00004821"/>
    <w:rsid w:val="00013929"/>
    <w:rsid w:val="00021534"/>
    <w:rsid w:val="00025402"/>
    <w:rsid w:val="0002726C"/>
    <w:rsid w:val="00033C89"/>
    <w:rsid w:val="00044933"/>
    <w:rsid w:val="00051AF9"/>
    <w:rsid w:val="000547D8"/>
    <w:rsid w:val="00063087"/>
    <w:rsid w:val="000819D2"/>
    <w:rsid w:val="0009534D"/>
    <w:rsid w:val="00096F68"/>
    <w:rsid w:val="000A1607"/>
    <w:rsid w:val="000B09F7"/>
    <w:rsid w:val="000B1F5B"/>
    <w:rsid w:val="000B3F3A"/>
    <w:rsid w:val="00112275"/>
    <w:rsid w:val="00115BDB"/>
    <w:rsid w:val="00137B48"/>
    <w:rsid w:val="0014320C"/>
    <w:rsid w:val="00183ABB"/>
    <w:rsid w:val="00184566"/>
    <w:rsid w:val="00187EAD"/>
    <w:rsid w:val="00191D6B"/>
    <w:rsid w:val="00193C1D"/>
    <w:rsid w:val="00194AA1"/>
    <w:rsid w:val="001A2F1B"/>
    <w:rsid w:val="001D7E2F"/>
    <w:rsid w:val="001E2B12"/>
    <w:rsid w:val="001F7AFF"/>
    <w:rsid w:val="00200C38"/>
    <w:rsid w:val="00201B59"/>
    <w:rsid w:val="002267B7"/>
    <w:rsid w:val="00233943"/>
    <w:rsid w:val="0023552E"/>
    <w:rsid w:val="00250D7E"/>
    <w:rsid w:val="00290F1E"/>
    <w:rsid w:val="00294880"/>
    <w:rsid w:val="00296267"/>
    <w:rsid w:val="002A000E"/>
    <w:rsid w:val="002D3008"/>
    <w:rsid w:val="002D310F"/>
    <w:rsid w:val="002D6F91"/>
    <w:rsid w:val="00302AB2"/>
    <w:rsid w:val="0030556B"/>
    <w:rsid w:val="003068E4"/>
    <w:rsid w:val="003134AA"/>
    <w:rsid w:val="00321A14"/>
    <w:rsid w:val="0033240C"/>
    <w:rsid w:val="00333CAF"/>
    <w:rsid w:val="00336891"/>
    <w:rsid w:val="0035034B"/>
    <w:rsid w:val="00357AC3"/>
    <w:rsid w:val="00366650"/>
    <w:rsid w:val="0038658D"/>
    <w:rsid w:val="003A3164"/>
    <w:rsid w:val="003E4086"/>
    <w:rsid w:val="004019FF"/>
    <w:rsid w:val="00401F2C"/>
    <w:rsid w:val="00402513"/>
    <w:rsid w:val="004025C6"/>
    <w:rsid w:val="00403D3D"/>
    <w:rsid w:val="0042467F"/>
    <w:rsid w:val="0042699C"/>
    <w:rsid w:val="004363CB"/>
    <w:rsid w:val="004404ED"/>
    <w:rsid w:val="00450D00"/>
    <w:rsid w:val="00452509"/>
    <w:rsid w:val="00463A98"/>
    <w:rsid w:val="004676F0"/>
    <w:rsid w:val="0047561C"/>
    <w:rsid w:val="00481F39"/>
    <w:rsid w:val="004B1234"/>
    <w:rsid w:val="004D3BC2"/>
    <w:rsid w:val="004F4FDA"/>
    <w:rsid w:val="00514F1D"/>
    <w:rsid w:val="00524CF5"/>
    <w:rsid w:val="00534F13"/>
    <w:rsid w:val="00557444"/>
    <w:rsid w:val="00557AB8"/>
    <w:rsid w:val="00565A47"/>
    <w:rsid w:val="00576CB1"/>
    <w:rsid w:val="00584505"/>
    <w:rsid w:val="00586F45"/>
    <w:rsid w:val="005A3379"/>
    <w:rsid w:val="005B0D0D"/>
    <w:rsid w:val="005C634C"/>
    <w:rsid w:val="005D11D8"/>
    <w:rsid w:val="005D326C"/>
    <w:rsid w:val="0061300B"/>
    <w:rsid w:val="00621E89"/>
    <w:rsid w:val="00633A73"/>
    <w:rsid w:val="006454F4"/>
    <w:rsid w:val="00661FD8"/>
    <w:rsid w:val="0067690A"/>
    <w:rsid w:val="006930AD"/>
    <w:rsid w:val="006A3E8C"/>
    <w:rsid w:val="006B4A2A"/>
    <w:rsid w:val="006D528B"/>
    <w:rsid w:val="006E1077"/>
    <w:rsid w:val="006E3C4D"/>
    <w:rsid w:val="006F7105"/>
    <w:rsid w:val="006F767E"/>
    <w:rsid w:val="00704939"/>
    <w:rsid w:val="00720F6C"/>
    <w:rsid w:val="0072200A"/>
    <w:rsid w:val="00732E81"/>
    <w:rsid w:val="00740D50"/>
    <w:rsid w:val="007578B0"/>
    <w:rsid w:val="00757BDB"/>
    <w:rsid w:val="007846A5"/>
    <w:rsid w:val="00785B45"/>
    <w:rsid w:val="00791FE2"/>
    <w:rsid w:val="007927DC"/>
    <w:rsid w:val="007C17E5"/>
    <w:rsid w:val="007C2382"/>
    <w:rsid w:val="007F6347"/>
    <w:rsid w:val="007F7D1D"/>
    <w:rsid w:val="00804C35"/>
    <w:rsid w:val="008106F4"/>
    <w:rsid w:val="00845FC2"/>
    <w:rsid w:val="00846175"/>
    <w:rsid w:val="008476CB"/>
    <w:rsid w:val="0085214A"/>
    <w:rsid w:val="008727BE"/>
    <w:rsid w:val="00875050"/>
    <w:rsid w:val="00877AC6"/>
    <w:rsid w:val="00895657"/>
    <w:rsid w:val="008B2809"/>
    <w:rsid w:val="008C6C78"/>
    <w:rsid w:val="008C7BE0"/>
    <w:rsid w:val="008D2AB0"/>
    <w:rsid w:val="00900F19"/>
    <w:rsid w:val="00936B40"/>
    <w:rsid w:val="00936FE6"/>
    <w:rsid w:val="00951D9D"/>
    <w:rsid w:val="00953F3D"/>
    <w:rsid w:val="009715C5"/>
    <w:rsid w:val="00974005"/>
    <w:rsid w:val="00976299"/>
    <w:rsid w:val="00981CC1"/>
    <w:rsid w:val="009855E9"/>
    <w:rsid w:val="009A2EF1"/>
    <w:rsid w:val="009A7FEF"/>
    <w:rsid w:val="009B1479"/>
    <w:rsid w:val="009B282B"/>
    <w:rsid w:val="009B2D4E"/>
    <w:rsid w:val="009B2E86"/>
    <w:rsid w:val="009C6606"/>
    <w:rsid w:val="009D75F0"/>
    <w:rsid w:val="009E39C9"/>
    <w:rsid w:val="00A03147"/>
    <w:rsid w:val="00A120B4"/>
    <w:rsid w:val="00A5530D"/>
    <w:rsid w:val="00A612E9"/>
    <w:rsid w:val="00A6184A"/>
    <w:rsid w:val="00A63A52"/>
    <w:rsid w:val="00A63B04"/>
    <w:rsid w:val="00A70D29"/>
    <w:rsid w:val="00A76B9E"/>
    <w:rsid w:val="00A832A7"/>
    <w:rsid w:val="00A9271A"/>
    <w:rsid w:val="00A954FD"/>
    <w:rsid w:val="00AA37D9"/>
    <w:rsid w:val="00AC143B"/>
    <w:rsid w:val="00AC5ECF"/>
    <w:rsid w:val="00AD60E1"/>
    <w:rsid w:val="00AE1247"/>
    <w:rsid w:val="00B01C13"/>
    <w:rsid w:val="00B04326"/>
    <w:rsid w:val="00B24053"/>
    <w:rsid w:val="00B3175A"/>
    <w:rsid w:val="00B44958"/>
    <w:rsid w:val="00B47ADB"/>
    <w:rsid w:val="00B51107"/>
    <w:rsid w:val="00B8240A"/>
    <w:rsid w:val="00B829FB"/>
    <w:rsid w:val="00B83F25"/>
    <w:rsid w:val="00B86FDF"/>
    <w:rsid w:val="00B93F58"/>
    <w:rsid w:val="00BA0D29"/>
    <w:rsid w:val="00BA6F89"/>
    <w:rsid w:val="00BB0E63"/>
    <w:rsid w:val="00BB291E"/>
    <w:rsid w:val="00BB37FB"/>
    <w:rsid w:val="00C00E95"/>
    <w:rsid w:val="00C03C9A"/>
    <w:rsid w:val="00C071B9"/>
    <w:rsid w:val="00C3652A"/>
    <w:rsid w:val="00C5232D"/>
    <w:rsid w:val="00C63D9C"/>
    <w:rsid w:val="00C94D15"/>
    <w:rsid w:val="00CA608F"/>
    <w:rsid w:val="00CB1C1C"/>
    <w:rsid w:val="00CB68B0"/>
    <w:rsid w:val="00D126FC"/>
    <w:rsid w:val="00D136DF"/>
    <w:rsid w:val="00D25E04"/>
    <w:rsid w:val="00D43111"/>
    <w:rsid w:val="00D61750"/>
    <w:rsid w:val="00D67638"/>
    <w:rsid w:val="00D85731"/>
    <w:rsid w:val="00DA24A0"/>
    <w:rsid w:val="00DA3696"/>
    <w:rsid w:val="00DC00A2"/>
    <w:rsid w:val="00DC2EA3"/>
    <w:rsid w:val="00DE1080"/>
    <w:rsid w:val="00DE52DB"/>
    <w:rsid w:val="00E00D5B"/>
    <w:rsid w:val="00E27D6E"/>
    <w:rsid w:val="00E4608A"/>
    <w:rsid w:val="00E55004"/>
    <w:rsid w:val="00E759A5"/>
    <w:rsid w:val="00E9607C"/>
    <w:rsid w:val="00EC41E1"/>
    <w:rsid w:val="00EC62E4"/>
    <w:rsid w:val="00ED3F25"/>
    <w:rsid w:val="00EE0E9B"/>
    <w:rsid w:val="00EF7041"/>
    <w:rsid w:val="00F35ADE"/>
    <w:rsid w:val="00F56BEA"/>
    <w:rsid w:val="00F81155"/>
    <w:rsid w:val="00F83825"/>
    <w:rsid w:val="00F84BAE"/>
    <w:rsid w:val="00F854EE"/>
    <w:rsid w:val="00F905C6"/>
    <w:rsid w:val="00F939BD"/>
    <w:rsid w:val="00F95587"/>
    <w:rsid w:val="00FB6D6A"/>
    <w:rsid w:val="00FC0359"/>
    <w:rsid w:val="00FC60AB"/>
    <w:rsid w:val="00FC618E"/>
    <w:rsid w:val="00FD4F14"/>
    <w:rsid w:val="00FE1E98"/>
    <w:rsid w:val="00FE4ACE"/>
    <w:rsid w:val="00FF0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34C"/>
    <w:rPr>
      <w:lang w:val="ky-KG"/>
    </w:rPr>
  </w:style>
  <w:style w:type="paragraph" w:styleId="3">
    <w:name w:val="heading 3"/>
    <w:basedOn w:val="a"/>
    <w:next w:val="a"/>
    <w:link w:val="30"/>
    <w:uiPriority w:val="9"/>
    <w:semiHidden/>
    <w:unhideWhenUsed/>
    <w:qFormat/>
    <w:rsid w:val="005C634C"/>
    <w:pPr>
      <w:keepNext/>
      <w:spacing w:before="240" w:after="60" w:line="276" w:lineRule="auto"/>
      <w:outlineLvl w:val="2"/>
    </w:pPr>
    <w:rPr>
      <w:rFonts w:ascii="Cambria" w:eastAsia="Times New Roman" w:hAnsi="Cambria" w:cs="Times New Roman"/>
      <w:b/>
      <w:bCs/>
      <w:sz w:val="26"/>
      <w:szCs w:val="26"/>
      <w:lang w:val="ru-RU"/>
    </w:rPr>
  </w:style>
  <w:style w:type="paragraph" w:styleId="7">
    <w:name w:val="heading 7"/>
    <w:basedOn w:val="a"/>
    <w:next w:val="a"/>
    <w:link w:val="70"/>
    <w:uiPriority w:val="9"/>
    <w:unhideWhenUsed/>
    <w:qFormat/>
    <w:rsid w:val="005C634C"/>
    <w:pPr>
      <w:spacing w:before="240" w:after="60" w:line="276" w:lineRule="auto"/>
      <w:outlineLvl w:val="6"/>
    </w:pPr>
    <w:rPr>
      <w:rFonts w:ascii="Calibri" w:eastAsia="Times New Roman" w:hAnsi="Calibri" w:cs="Times New Roman"/>
      <w:sz w:val="24"/>
      <w:szCs w:val="24"/>
      <w:lang w:val="ru-RU"/>
    </w:rPr>
  </w:style>
  <w:style w:type="paragraph" w:styleId="9">
    <w:name w:val="heading 9"/>
    <w:basedOn w:val="a"/>
    <w:next w:val="a"/>
    <w:link w:val="90"/>
    <w:uiPriority w:val="9"/>
    <w:unhideWhenUsed/>
    <w:qFormat/>
    <w:rsid w:val="005C634C"/>
    <w:pPr>
      <w:spacing w:before="240" w:after="60" w:line="276" w:lineRule="auto"/>
      <w:outlineLvl w:val="8"/>
    </w:pPr>
    <w:rPr>
      <w:rFonts w:ascii="Cambria" w:eastAsia="Times New Roman" w:hAnsi="Cambria"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5C634C"/>
    <w:rPr>
      <w:rFonts w:ascii="Cambria" w:eastAsia="Times New Roman" w:hAnsi="Cambria" w:cs="Times New Roman"/>
      <w:b/>
      <w:bCs/>
      <w:sz w:val="26"/>
      <w:szCs w:val="26"/>
    </w:rPr>
  </w:style>
  <w:style w:type="character" w:customStyle="1" w:styleId="70">
    <w:name w:val="Заголовок 7 Знак"/>
    <w:basedOn w:val="a0"/>
    <w:link w:val="7"/>
    <w:uiPriority w:val="9"/>
    <w:rsid w:val="005C634C"/>
    <w:rPr>
      <w:rFonts w:ascii="Calibri" w:eastAsia="Times New Roman" w:hAnsi="Calibri" w:cs="Times New Roman"/>
      <w:sz w:val="24"/>
      <w:szCs w:val="24"/>
    </w:rPr>
  </w:style>
  <w:style w:type="character" w:customStyle="1" w:styleId="90">
    <w:name w:val="Заголовок 9 Знак"/>
    <w:basedOn w:val="a0"/>
    <w:link w:val="9"/>
    <w:uiPriority w:val="9"/>
    <w:rsid w:val="005C634C"/>
    <w:rPr>
      <w:rFonts w:ascii="Cambria" w:eastAsia="Times New Roman" w:hAnsi="Cambria" w:cs="Times New Roman"/>
    </w:rPr>
  </w:style>
  <w:style w:type="paragraph" w:styleId="a3">
    <w:name w:val="Body Text"/>
    <w:basedOn w:val="a"/>
    <w:link w:val="a4"/>
    <w:uiPriority w:val="99"/>
    <w:unhideWhenUsed/>
    <w:rsid w:val="005C634C"/>
    <w:pPr>
      <w:spacing w:after="120"/>
    </w:pPr>
  </w:style>
  <w:style w:type="character" w:customStyle="1" w:styleId="a4">
    <w:name w:val="Основной текст Знак"/>
    <w:basedOn w:val="a0"/>
    <w:link w:val="a3"/>
    <w:uiPriority w:val="99"/>
    <w:rsid w:val="005C634C"/>
    <w:rPr>
      <w:lang w:val="ky-KG"/>
    </w:rPr>
  </w:style>
  <w:style w:type="paragraph" w:styleId="a5">
    <w:name w:val="Body Text First Indent"/>
    <w:basedOn w:val="a3"/>
    <w:link w:val="a6"/>
    <w:uiPriority w:val="99"/>
    <w:unhideWhenUsed/>
    <w:rsid w:val="005C634C"/>
    <w:pPr>
      <w:spacing w:after="0" w:line="240" w:lineRule="auto"/>
      <w:ind w:firstLine="360"/>
    </w:pPr>
    <w:rPr>
      <w:rFonts w:ascii="Times New Roman" w:eastAsia="Times New Roman" w:hAnsi="Times New Roman" w:cs="Times New Roman"/>
      <w:sz w:val="24"/>
      <w:szCs w:val="24"/>
      <w:lang w:val="ru-RU" w:eastAsia="ru-RU"/>
    </w:rPr>
  </w:style>
  <w:style w:type="character" w:customStyle="1" w:styleId="a6">
    <w:name w:val="Красная строка Знак"/>
    <w:basedOn w:val="a4"/>
    <w:link w:val="a5"/>
    <w:uiPriority w:val="99"/>
    <w:rsid w:val="005C634C"/>
    <w:rPr>
      <w:rFonts w:ascii="Times New Roman" w:eastAsia="Times New Roman" w:hAnsi="Times New Roman" w:cs="Times New Roman"/>
      <w:sz w:val="24"/>
      <w:szCs w:val="24"/>
      <w:lang w:val="ky-KG" w:eastAsia="ru-RU"/>
    </w:rPr>
  </w:style>
  <w:style w:type="paragraph" w:styleId="2">
    <w:name w:val="List 2"/>
    <w:basedOn w:val="a"/>
    <w:rsid w:val="005C634C"/>
    <w:pPr>
      <w:spacing w:after="0" w:line="240" w:lineRule="auto"/>
      <w:ind w:left="566" w:hanging="283"/>
      <w:contextualSpacing/>
    </w:pPr>
    <w:rPr>
      <w:rFonts w:ascii="Times New Roman" w:eastAsia="Times New Roman" w:hAnsi="Times New Roman" w:cs="Times New Roman"/>
      <w:sz w:val="20"/>
      <w:szCs w:val="20"/>
      <w:lang w:val="ru-RU" w:eastAsia="ru-RU"/>
    </w:rPr>
  </w:style>
  <w:style w:type="character" w:styleId="a7">
    <w:name w:val="Hyperlink"/>
    <w:basedOn w:val="a0"/>
    <w:uiPriority w:val="99"/>
    <w:unhideWhenUsed/>
    <w:rsid w:val="008C6C78"/>
    <w:rPr>
      <w:color w:val="0563C1" w:themeColor="hyperlink"/>
      <w:u w:val="single"/>
    </w:rPr>
  </w:style>
  <w:style w:type="paragraph" w:styleId="a8">
    <w:name w:val="List Paragraph"/>
    <w:basedOn w:val="a"/>
    <w:uiPriority w:val="34"/>
    <w:qFormat/>
    <w:rsid w:val="004363CB"/>
    <w:pPr>
      <w:ind w:left="720"/>
      <w:contextualSpacing/>
    </w:pPr>
  </w:style>
  <w:style w:type="table" w:styleId="a9">
    <w:name w:val="Table Grid"/>
    <w:basedOn w:val="a1"/>
    <w:uiPriority w:val="39"/>
    <w:rsid w:val="00514F1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C3652A"/>
    <w:pPr>
      <w:spacing w:after="0" w:line="240" w:lineRule="auto"/>
    </w:pPr>
  </w:style>
  <w:style w:type="paragraph" w:styleId="ab">
    <w:name w:val="Normal (Web)"/>
    <w:basedOn w:val="a"/>
    <w:uiPriority w:val="99"/>
    <w:unhideWhenUsed/>
    <w:rsid w:val="00A031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1F7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1F7AFF"/>
    <w:rPr>
      <w:rFonts w:ascii="Courier New" w:eastAsia="Times New Roman" w:hAnsi="Courier New" w:cs="Courier New"/>
      <w:sz w:val="20"/>
      <w:szCs w:val="20"/>
      <w:lang w:eastAsia="ru-RU"/>
    </w:rPr>
  </w:style>
  <w:style w:type="character" w:customStyle="1" w:styleId="y2iqfc">
    <w:name w:val="y2iqfc"/>
    <w:basedOn w:val="a0"/>
    <w:rsid w:val="001F7AFF"/>
  </w:style>
  <w:style w:type="paragraph" w:styleId="ac">
    <w:name w:val="header"/>
    <w:basedOn w:val="a"/>
    <w:link w:val="ad"/>
    <w:uiPriority w:val="99"/>
    <w:unhideWhenUsed/>
    <w:rsid w:val="00AC5EC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C5ECF"/>
    <w:rPr>
      <w:lang w:val="ky-KG"/>
    </w:rPr>
  </w:style>
  <w:style w:type="paragraph" w:styleId="ae">
    <w:name w:val="footer"/>
    <w:basedOn w:val="a"/>
    <w:link w:val="af"/>
    <w:uiPriority w:val="99"/>
    <w:unhideWhenUsed/>
    <w:rsid w:val="00AC5EC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C5ECF"/>
    <w:rPr>
      <w:lang w:val="ky-KG"/>
    </w:rPr>
  </w:style>
  <w:style w:type="character" w:customStyle="1" w:styleId="mjx-char">
    <w:name w:val="mjx-char"/>
    <w:basedOn w:val="a0"/>
    <w:rsid w:val="00321A14"/>
  </w:style>
  <w:style w:type="character" w:styleId="af0">
    <w:name w:val="Placeholder Text"/>
    <w:basedOn w:val="a0"/>
    <w:uiPriority w:val="99"/>
    <w:semiHidden/>
    <w:rsid w:val="005D11D8"/>
    <w:rPr>
      <w:color w:val="808080"/>
    </w:rPr>
  </w:style>
  <w:style w:type="paragraph" w:customStyle="1" w:styleId="NormalParagraphStyle">
    <w:name w:val="NormalParagraphStyle"/>
    <w:basedOn w:val="a"/>
    <w:uiPriority w:val="99"/>
    <w:rsid w:val="00004821"/>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ru-RU"/>
    </w:rPr>
  </w:style>
  <w:style w:type="paragraph" w:styleId="af1">
    <w:name w:val="Balloon Text"/>
    <w:basedOn w:val="a"/>
    <w:link w:val="af2"/>
    <w:uiPriority w:val="99"/>
    <w:semiHidden/>
    <w:unhideWhenUsed/>
    <w:rsid w:val="00F9558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F95587"/>
    <w:rPr>
      <w:rFonts w:ascii="Tahoma" w:hAnsi="Tahoma" w:cs="Tahoma"/>
      <w:sz w:val="16"/>
      <w:szCs w:val="16"/>
      <w:lang w:val="ky-K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34C"/>
    <w:rPr>
      <w:lang w:val="ky-KG"/>
    </w:rPr>
  </w:style>
  <w:style w:type="paragraph" w:styleId="3">
    <w:name w:val="heading 3"/>
    <w:basedOn w:val="a"/>
    <w:next w:val="a"/>
    <w:link w:val="30"/>
    <w:uiPriority w:val="9"/>
    <w:semiHidden/>
    <w:unhideWhenUsed/>
    <w:qFormat/>
    <w:rsid w:val="005C634C"/>
    <w:pPr>
      <w:keepNext/>
      <w:spacing w:before="240" w:after="60" w:line="276" w:lineRule="auto"/>
      <w:outlineLvl w:val="2"/>
    </w:pPr>
    <w:rPr>
      <w:rFonts w:ascii="Cambria" w:eastAsia="Times New Roman" w:hAnsi="Cambria" w:cs="Times New Roman"/>
      <w:b/>
      <w:bCs/>
      <w:sz w:val="26"/>
      <w:szCs w:val="26"/>
      <w:lang w:val="ru-RU"/>
    </w:rPr>
  </w:style>
  <w:style w:type="paragraph" w:styleId="7">
    <w:name w:val="heading 7"/>
    <w:basedOn w:val="a"/>
    <w:next w:val="a"/>
    <w:link w:val="70"/>
    <w:uiPriority w:val="9"/>
    <w:unhideWhenUsed/>
    <w:qFormat/>
    <w:rsid w:val="005C634C"/>
    <w:pPr>
      <w:spacing w:before="240" w:after="60" w:line="276" w:lineRule="auto"/>
      <w:outlineLvl w:val="6"/>
    </w:pPr>
    <w:rPr>
      <w:rFonts w:ascii="Calibri" w:eastAsia="Times New Roman" w:hAnsi="Calibri" w:cs="Times New Roman"/>
      <w:sz w:val="24"/>
      <w:szCs w:val="24"/>
      <w:lang w:val="ru-RU"/>
    </w:rPr>
  </w:style>
  <w:style w:type="paragraph" w:styleId="9">
    <w:name w:val="heading 9"/>
    <w:basedOn w:val="a"/>
    <w:next w:val="a"/>
    <w:link w:val="90"/>
    <w:uiPriority w:val="9"/>
    <w:unhideWhenUsed/>
    <w:qFormat/>
    <w:rsid w:val="005C634C"/>
    <w:pPr>
      <w:spacing w:before="240" w:after="60" w:line="276" w:lineRule="auto"/>
      <w:outlineLvl w:val="8"/>
    </w:pPr>
    <w:rPr>
      <w:rFonts w:ascii="Cambria" w:eastAsia="Times New Roman" w:hAnsi="Cambria"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5C634C"/>
    <w:rPr>
      <w:rFonts w:ascii="Cambria" w:eastAsia="Times New Roman" w:hAnsi="Cambria" w:cs="Times New Roman"/>
      <w:b/>
      <w:bCs/>
      <w:sz w:val="26"/>
      <w:szCs w:val="26"/>
    </w:rPr>
  </w:style>
  <w:style w:type="character" w:customStyle="1" w:styleId="70">
    <w:name w:val="Заголовок 7 Знак"/>
    <w:basedOn w:val="a0"/>
    <w:link w:val="7"/>
    <w:uiPriority w:val="9"/>
    <w:rsid w:val="005C634C"/>
    <w:rPr>
      <w:rFonts w:ascii="Calibri" w:eastAsia="Times New Roman" w:hAnsi="Calibri" w:cs="Times New Roman"/>
      <w:sz w:val="24"/>
      <w:szCs w:val="24"/>
    </w:rPr>
  </w:style>
  <w:style w:type="character" w:customStyle="1" w:styleId="90">
    <w:name w:val="Заголовок 9 Знак"/>
    <w:basedOn w:val="a0"/>
    <w:link w:val="9"/>
    <w:uiPriority w:val="9"/>
    <w:rsid w:val="005C634C"/>
    <w:rPr>
      <w:rFonts w:ascii="Cambria" w:eastAsia="Times New Roman" w:hAnsi="Cambria" w:cs="Times New Roman"/>
    </w:rPr>
  </w:style>
  <w:style w:type="paragraph" w:styleId="a3">
    <w:name w:val="Body Text"/>
    <w:basedOn w:val="a"/>
    <w:link w:val="a4"/>
    <w:uiPriority w:val="99"/>
    <w:unhideWhenUsed/>
    <w:rsid w:val="005C634C"/>
    <w:pPr>
      <w:spacing w:after="120"/>
    </w:pPr>
  </w:style>
  <w:style w:type="character" w:customStyle="1" w:styleId="a4">
    <w:name w:val="Основной текст Знак"/>
    <w:basedOn w:val="a0"/>
    <w:link w:val="a3"/>
    <w:uiPriority w:val="99"/>
    <w:rsid w:val="005C634C"/>
    <w:rPr>
      <w:lang w:val="ky-KG"/>
    </w:rPr>
  </w:style>
  <w:style w:type="paragraph" w:styleId="a5">
    <w:name w:val="Body Text First Indent"/>
    <w:basedOn w:val="a3"/>
    <w:link w:val="a6"/>
    <w:uiPriority w:val="99"/>
    <w:unhideWhenUsed/>
    <w:rsid w:val="005C634C"/>
    <w:pPr>
      <w:spacing w:after="0" w:line="240" w:lineRule="auto"/>
      <w:ind w:firstLine="360"/>
    </w:pPr>
    <w:rPr>
      <w:rFonts w:ascii="Times New Roman" w:eastAsia="Times New Roman" w:hAnsi="Times New Roman" w:cs="Times New Roman"/>
      <w:sz w:val="24"/>
      <w:szCs w:val="24"/>
      <w:lang w:val="ru-RU" w:eastAsia="ru-RU"/>
    </w:rPr>
  </w:style>
  <w:style w:type="character" w:customStyle="1" w:styleId="a6">
    <w:name w:val="Красная строка Знак"/>
    <w:basedOn w:val="a4"/>
    <w:link w:val="a5"/>
    <w:uiPriority w:val="99"/>
    <w:rsid w:val="005C634C"/>
    <w:rPr>
      <w:rFonts w:ascii="Times New Roman" w:eastAsia="Times New Roman" w:hAnsi="Times New Roman" w:cs="Times New Roman"/>
      <w:sz w:val="24"/>
      <w:szCs w:val="24"/>
      <w:lang w:val="ky-KG" w:eastAsia="ru-RU"/>
    </w:rPr>
  </w:style>
  <w:style w:type="paragraph" w:styleId="2">
    <w:name w:val="List 2"/>
    <w:basedOn w:val="a"/>
    <w:rsid w:val="005C634C"/>
    <w:pPr>
      <w:spacing w:after="0" w:line="240" w:lineRule="auto"/>
      <w:ind w:left="566" w:hanging="283"/>
      <w:contextualSpacing/>
    </w:pPr>
    <w:rPr>
      <w:rFonts w:ascii="Times New Roman" w:eastAsia="Times New Roman" w:hAnsi="Times New Roman" w:cs="Times New Roman"/>
      <w:sz w:val="20"/>
      <w:szCs w:val="20"/>
      <w:lang w:val="ru-RU" w:eastAsia="ru-RU"/>
    </w:rPr>
  </w:style>
  <w:style w:type="character" w:styleId="a7">
    <w:name w:val="Hyperlink"/>
    <w:basedOn w:val="a0"/>
    <w:uiPriority w:val="99"/>
    <w:unhideWhenUsed/>
    <w:rsid w:val="008C6C78"/>
    <w:rPr>
      <w:color w:val="0563C1" w:themeColor="hyperlink"/>
      <w:u w:val="single"/>
    </w:rPr>
  </w:style>
  <w:style w:type="paragraph" w:styleId="a8">
    <w:name w:val="List Paragraph"/>
    <w:basedOn w:val="a"/>
    <w:uiPriority w:val="34"/>
    <w:qFormat/>
    <w:rsid w:val="004363CB"/>
    <w:pPr>
      <w:ind w:left="720"/>
      <w:contextualSpacing/>
    </w:pPr>
  </w:style>
  <w:style w:type="table" w:styleId="a9">
    <w:name w:val="Table Grid"/>
    <w:basedOn w:val="a1"/>
    <w:uiPriority w:val="39"/>
    <w:rsid w:val="00514F1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C3652A"/>
    <w:pPr>
      <w:spacing w:after="0" w:line="240" w:lineRule="auto"/>
    </w:pPr>
  </w:style>
  <w:style w:type="paragraph" w:styleId="ab">
    <w:name w:val="Normal (Web)"/>
    <w:basedOn w:val="a"/>
    <w:uiPriority w:val="99"/>
    <w:unhideWhenUsed/>
    <w:rsid w:val="00A031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1F7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1F7AFF"/>
    <w:rPr>
      <w:rFonts w:ascii="Courier New" w:eastAsia="Times New Roman" w:hAnsi="Courier New" w:cs="Courier New"/>
      <w:sz w:val="20"/>
      <w:szCs w:val="20"/>
      <w:lang w:eastAsia="ru-RU"/>
    </w:rPr>
  </w:style>
  <w:style w:type="character" w:customStyle="1" w:styleId="y2iqfc">
    <w:name w:val="y2iqfc"/>
    <w:basedOn w:val="a0"/>
    <w:rsid w:val="001F7AFF"/>
  </w:style>
  <w:style w:type="paragraph" w:styleId="ac">
    <w:name w:val="header"/>
    <w:basedOn w:val="a"/>
    <w:link w:val="ad"/>
    <w:uiPriority w:val="99"/>
    <w:unhideWhenUsed/>
    <w:rsid w:val="00AC5EC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C5ECF"/>
    <w:rPr>
      <w:lang w:val="ky-KG"/>
    </w:rPr>
  </w:style>
  <w:style w:type="paragraph" w:styleId="ae">
    <w:name w:val="footer"/>
    <w:basedOn w:val="a"/>
    <w:link w:val="af"/>
    <w:uiPriority w:val="99"/>
    <w:unhideWhenUsed/>
    <w:rsid w:val="00AC5EC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C5ECF"/>
    <w:rPr>
      <w:lang w:val="ky-KG"/>
    </w:rPr>
  </w:style>
  <w:style w:type="character" w:customStyle="1" w:styleId="mjx-char">
    <w:name w:val="mjx-char"/>
    <w:basedOn w:val="a0"/>
    <w:rsid w:val="00321A14"/>
  </w:style>
  <w:style w:type="character" w:styleId="af0">
    <w:name w:val="Placeholder Text"/>
    <w:basedOn w:val="a0"/>
    <w:uiPriority w:val="99"/>
    <w:semiHidden/>
    <w:rsid w:val="005D11D8"/>
    <w:rPr>
      <w:color w:val="808080"/>
    </w:rPr>
  </w:style>
  <w:style w:type="paragraph" w:customStyle="1" w:styleId="NormalParagraphStyle">
    <w:name w:val="NormalParagraphStyle"/>
    <w:basedOn w:val="a"/>
    <w:uiPriority w:val="99"/>
    <w:rsid w:val="00004821"/>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ru-RU"/>
    </w:rPr>
  </w:style>
  <w:style w:type="paragraph" w:styleId="af1">
    <w:name w:val="Balloon Text"/>
    <w:basedOn w:val="a"/>
    <w:link w:val="af2"/>
    <w:uiPriority w:val="99"/>
    <w:semiHidden/>
    <w:unhideWhenUsed/>
    <w:rsid w:val="00F9558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F95587"/>
    <w:rPr>
      <w:rFonts w:ascii="Tahoma" w:hAnsi="Tahoma" w:cs="Tahoma"/>
      <w:sz w:val="16"/>
      <w:szCs w:val="16"/>
      <w:lang w:val="ky-K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abaev.kg"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s://vc.vak.kg/b/d13-mhe-amq-x2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891EB-D180-4962-9FF1-154A844D9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8206</Words>
  <Characters>46775</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BESTCOMP</dc:creator>
  <cp:lastModifiedBy>admin</cp:lastModifiedBy>
  <cp:revision>3</cp:revision>
  <cp:lastPrinted>2022-11-04T11:44:00Z</cp:lastPrinted>
  <dcterms:created xsi:type="dcterms:W3CDTF">2022-11-04T08:59:00Z</dcterms:created>
  <dcterms:modified xsi:type="dcterms:W3CDTF">2022-11-04T11:44:00Z</dcterms:modified>
</cp:coreProperties>
</file>