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BCF02" w14:textId="02BE61EE" w:rsidR="000B5DE8" w:rsidRPr="002F43C6" w:rsidRDefault="000B5DE8" w:rsidP="002F43C6">
      <w:pPr>
        <w:suppressAutoHyphens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И.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Арабаев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атындагы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ky-KG" w:eastAsia="ru-RU"/>
        </w:rPr>
        <w:t>к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ыргыз</w:t>
      </w:r>
      <w:r w:rsidR="00DC4265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мамлекеттик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университети</w:t>
      </w:r>
    </w:p>
    <w:p w14:paraId="776922A3" w14:textId="4F7053CA" w:rsidR="000B5DE8" w:rsidRPr="002F43C6" w:rsidRDefault="000B5DE8" w:rsidP="002F43C6">
      <w:pPr>
        <w:suppressAutoHyphens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академиясы</w:t>
      </w:r>
    </w:p>
    <w:p w14:paraId="1762C9D1" w14:textId="77777777" w:rsidR="000B5DE8" w:rsidRPr="002F43C6" w:rsidRDefault="000B5DE8" w:rsidP="002F43C6">
      <w:pPr>
        <w:suppressAutoHyphens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43E5217B" w14:textId="77777777" w:rsidR="000B5DE8" w:rsidRPr="002F43C6" w:rsidRDefault="000B5DE8" w:rsidP="002F43C6">
      <w:pPr>
        <w:suppressAutoHyphens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48423B42" w14:textId="7D7C18A7" w:rsidR="000B5DE8" w:rsidRPr="002F43C6" w:rsidRDefault="000B5DE8" w:rsidP="002F43C6">
      <w:pPr>
        <w:suppressAutoHyphens/>
        <w:spacing w:after="0" w:line="259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F229A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</w:t>
      </w:r>
      <w:r w:rsidR="00DC4265" w:rsidRPr="00F229A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229A1" w:rsidRPr="00F229A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13.23.662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диссертациялык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кеңеши</w:t>
      </w:r>
    </w:p>
    <w:p w14:paraId="2FE82912" w14:textId="77777777" w:rsidR="000B5DE8" w:rsidRPr="002F43C6" w:rsidRDefault="000B5DE8" w:rsidP="002F43C6">
      <w:pPr>
        <w:suppressAutoHyphens/>
        <w:spacing w:after="0" w:line="259" w:lineRule="auto"/>
        <w:jc w:val="center"/>
        <w:rPr>
          <w:color w:val="000000" w:themeColor="text1"/>
          <w:sz w:val="28"/>
          <w:szCs w:val="28"/>
          <w:lang w:val="ky-KG"/>
        </w:rPr>
      </w:pPr>
    </w:p>
    <w:p w14:paraId="787C6610" w14:textId="77777777" w:rsidR="000B5DE8" w:rsidRPr="002F43C6" w:rsidRDefault="000B5DE8" w:rsidP="002F43C6">
      <w:pPr>
        <w:suppressAutoHyphens/>
        <w:spacing w:after="0" w:line="259" w:lineRule="auto"/>
        <w:jc w:val="center"/>
        <w:rPr>
          <w:color w:val="000000" w:themeColor="text1"/>
          <w:sz w:val="28"/>
          <w:szCs w:val="28"/>
          <w:lang w:val="ky-KG"/>
        </w:rPr>
      </w:pPr>
    </w:p>
    <w:p w14:paraId="57645B70" w14:textId="77777777" w:rsidR="000B5DE8" w:rsidRPr="002F43C6" w:rsidRDefault="000B5DE8" w:rsidP="002F43C6">
      <w:pPr>
        <w:suppressAutoHyphens/>
        <w:spacing w:after="0" w:line="259" w:lineRule="auto"/>
        <w:jc w:val="center"/>
        <w:rPr>
          <w:color w:val="000000" w:themeColor="text1"/>
          <w:sz w:val="28"/>
          <w:szCs w:val="28"/>
          <w:lang w:val="ky-KG"/>
        </w:rPr>
      </w:pPr>
    </w:p>
    <w:p w14:paraId="4609EC70" w14:textId="677719FF" w:rsidR="000B5DE8" w:rsidRPr="002F43C6" w:rsidRDefault="000B5DE8" w:rsidP="002F43C6">
      <w:pPr>
        <w:pStyle w:val="ae"/>
        <w:suppressAutoHyphens/>
        <w:spacing w:after="0" w:line="259" w:lineRule="auto"/>
        <w:ind w:firstLine="5245"/>
        <w:rPr>
          <w:rFonts w:ascii="Times New Roman" w:hAnsi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Кол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жазма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укугунда</w:t>
      </w:r>
    </w:p>
    <w:p w14:paraId="7621CBBF" w14:textId="677B6C02" w:rsidR="000B5DE8" w:rsidRPr="002F43C6" w:rsidRDefault="000B5DE8" w:rsidP="002F43C6">
      <w:pPr>
        <w:pStyle w:val="ae"/>
        <w:suppressAutoHyphens/>
        <w:spacing w:after="0" w:line="259" w:lineRule="auto"/>
        <w:ind w:firstLine="5245"/>
        <w:rPr>
          <w:rFonts w:ascii="Times New Roman" w:hAnsi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УДК</w:t>
      </w:r>
      <w:r w:rsidR="00DC4265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378.1</w:t>
      </w:r>
      <w:r w:rsidR="00E50CA3"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:37.013(575.2)(043.3)</w:t>
      </w:r>
    </w:p>
    <w:p w14:paraId="51D5325D" w14:textId="77777777" w:rsidR="0060602B" w:rsidRPr="002F43C6" w:rsidRDefault="0060602B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14:paraId="7AF9FA37" w14:textId="77777777" w:rsidR="0060602B" w:rsidRPr="002F43C6" w:rsidRDefault="0060602B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14:paraId="3C85AD68" w14:textId="77777777" w:rsidR="000B5DE8" w:rsidRPr="002F43C6" w:rsidRDefault="000B5DE8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14:paraId="7FB83307" w14:textId="77777777" w:rsidR="00A44222" w:rsidRPr="002F43C6" w:rsidRDefault="00A44222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14:paraId="6F5A46AB" w14:textId="77777777" w:rsidR="000B5DE8" w:rsidRPr="002F43C6" w:rsidRDefault="000B5DE8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14:paraId="6301076A" w14:textId="4F228663" w:rsidR="006C2CF8" w:rsidRPr="002F43C6" w:rsidRDefault="000B5DE8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Сулайманова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Рахат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Токтогуловна</w:t>
      </w:r>
    </w:p>
    <w:p w14:paraId="7F407092" w14:textId="77777777" w:rsidR="0060602B" w:rsidRPr="002F43C6" w:rsidRDefault="0060602B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32B46F26" w14:textId="1A3B946A" w:rsidR="002B6279" w:rsidRPr="002F43C6" w:rsidRDefault="006C2CF8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КЫРГЫ</w:t>
      </w:r>
      <w:r w:rsidR="00762ED0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ЗСТАНДА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762ED0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762ED0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ТЕОРИЯСЫ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ПРАКТИКАСЫ</w:t>
      </w:r>
    </w:p>
    <w:p w14:paraId="4F18CA56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51734AA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</w:p>
    <w:p w14:paraId="588A8AE7" w14:textId="77777777" w:rsidR="00A44222" w:rsidRPr="002F43C6" w:rsidRDefault="00A44222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</w:p>
    <w:p w14:paraId="664C150E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</w:p>
    <w:p w14:paraId="0FD095E0" w14:textId="41599C06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13.00.01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–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педагогика,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педагогиканын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берүүнүн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тарыхы</w:t>
      </w:r>
    </w:p>
    <w:p w14:paraId="50127968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</w:p>
    <w:p w14:paraId="6FC86C1C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1CF3390" w14:textId="77777777" w:rsidR="000B5DE8" w:rsidRPr="002F43C6" w:rsidRDefault="000B5DE8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76E86C7F" w14:textId="0E8E62F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Педагогика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илимдеринин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6C2CF8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доктору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окумуштуулук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даражасын</w:t>
      </w:r>
    </w:p>
    <w:p w14:paraId="4D974DEE" w14:textId="3B232DA8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изденип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алуу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үчүн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жазылган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диссертациянын</w:t>
      </w:r>
    </w:p>
    <w:p w14:paraId="40957ECC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422E420F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АВТОРЕФЕРАТЫ</w:t>
      </w:r>
    </w:p>
    <w:p w14:paraId="03A90D26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76A1A2A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C7A68F2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4F18BB6B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2DAD7DC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441132EA" w14:textId="77777777" w:rsidR="002B6279" w:rsidRPr="002F43C6" w:rsidRDefault="002B6279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62DB0D21" w14:textId="77777777" w:rsidR="0060602B" w:rsidRPr="002F43C6" w:rsidRDefault="0060602B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89387D4" w14:textId="77777777" w:rsidR="0060602B" w:rsidRPr="002F43C6" w:rsidRDefault="0060602B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73E4E6F3" w14:textId="43D5DB11" w:rsidR="002B6279" w:rsidRPr="002F43C6" w:rsidRDefault="00C67713" w:rsidP="002F43C6">
      <w:pPr>
        <w:suppressAutoHyphens/>
        <w:autoSpaceDE w:val="0"/>
        <w:autoSpaceDN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Бишкек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–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2023</w:t>
      </w:r>
    </w:p>
    <w:p w14:paraId="2F7CFBDA" w14:textId="4FD32A55" w:rsidR="002B6279" w:rsidRPr="002F43C6" w:rsidRDefault="000B5DE8" w:rsidP="002F43C6">
      <w:pPr>
        <w:tabs>
          <w:tab w:val="left" w:pos="993"/>
        </w:tabs>
        <w:suppressAutoHyphens/>
        <w:autoSpaceDE w:val="0"/>
        <w:autoSpaceDN w:val="0"/>
        <w:spacing w:after="0" w:line="259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lastRenderedPageBreak/>
        <w:t>Диссертациялык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иш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F78D1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улуттук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университетинин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мектептин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гогикасы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кафедрасында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аткарылды</w:t>
      </w:r>
    </w:p>
    <w:p w14:paraId="3F7D6183" w14:textId="46283504" w:rsidR="00F229A1" w:rsidRDefault="000B5DE8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Илимий</w:t>
      </w:r>
      <w:r w:rsidR="00DC42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консультант</w:t>
      </w:r>
      <w:r w:rsidR="00A44222"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:</w:t>
      </w:r>
      <w:r w:rsidR="00A44222"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762ED0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Асипова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762ED0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</w:t>
      </w:r>
      <w:r w:rsidR="002B6279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урбүбү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Асаналиевна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14:paraId="1228BAE7" w14:textId="77777777" w:rsidR="00F229A1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илимдеринин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доктору,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профессор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1B08C695" w14:textId="77777777" w:rsidR="00F229A1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F78D1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улуттук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180D2C14" w14:textId="77777777" w:rsidR="00F229A1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университетинин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мектептин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7C88D03A" w14:textId="4C60B7CF" w:rsidR="00A44222" w:rsidRPr="002F43C6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педагогикасы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кафедрасын</w:t>
      </w:r>
      <w:r w:rsidR="00BB74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ын</w:t>
      </w:r>
      <w:r w:rsidR="00DC426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башчысы</w:t>
      </w:r>
    </w:p>
    <w:p w14:paraId="0717C3DD" w14:textId="7EBB1FEA" w:rsidR="00F229A1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jc w:val="right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Расмий</w:t>
      </w:r>
      <w:r w:rsidR="00DC42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оппоненттер</w:t>
      </w:r>
      <w:r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:</w:t>
      </w:r>
      <w:r w:rsidR="00A44222"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 w:rsidRPr="00F229A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Алимбеков Акматали</w:t>
      </w:r>
      <w:r w:rsidR="00F229A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Алимбекович</w:t>
      </w:r>
    </w:p>
    <w:p w14:paraId="61C4792C" w14:textId="01992209" w:rsidR="00A44222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илимдеринин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доктору,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профессор</w:t>
      </w:r>
      <w:r w:rsidR="00F229A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,</w:t>
      </w:r>
    </w:p>
    <w:p w14:paraId="426044B0" w14:textId="77777777" w:rsidR="00F229A1" w:rsidRDefault="00F229A1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Кыргыз-Түрк “Манас ”университетинин </w:t>
      </w:r>
    </w:p>
    <w:p w14:paraId="1F797DDA" w14:textId="0237F580" w:rsidR="00F229A1" w:rsidRDefault="00F229A1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 кафедрасынын башчысы</w:t>
      </w:r>
    </w:p>
    <w:p w14:paraId="36D01D90" w14:textId="77777777" w:rsidR="00F229A1" w:rsidRPr="00F229A1" w:rsidRDefault="00F229A1" w:rsidP="00F229A1">
      <w:pPr>
        <w:tabs>
          <w:tab w:val="left" w:pos="720"/>
          <w:tab w:val="left" w:pos="993"/>
        </w:tabs>
        <w:suppressAutoHyphens/>
        <w:spacing w:after="0" w:line="259" w:lineRule="auto"/>
        <w:ind w:firstLine="3686"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F229A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Халитова Исламия Рамазовна</w:t>
      </w:r>
    </w:p>
    <w:p w14:paraId="0D538BF7" w14:textId="690AFEA4" w:rsidR="00F229A1" w:rsidRDefault="00F229A1" w:rsidP="00F229A1">
      <w:pPr>
        <w:tabs>
          <w:tab w:val="left" w:pos="720"/>
          <w:tab w:val="left" w:pos="993"/>
        </w:tabs>
        <w:suppressAutoHyphens/>
        <w:spacing w:after="0" w:line="259" w:lineRule="auto"/>
        <w:ind w:firstLine="3686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илимдеринин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доктору,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профессор</w:t>
      </w:r>
    </w:p>
    <w:p w14:paraId="65D7D7E8" w14:textId="6612EA80" w:rsidR="00F229A1" w:rsidRPr="002F43C6" w:rsidRDefault="00F229A1" w:rsidP="00F229A1">
      <w:pPr>
        <w:tabs>
          <w:tab w:val="left" w:pos="720"/>
          <w:tab w:val="left" w:pos="993"/>
        </w:tabs>
        <w:suppressAutoHyphens/>
        <w:spacing w:after="0" w:line="259" w:lineRule="auto"/>
        <w:ind w:firstLine="3686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Абай атындагы Казак мамлекеттик университетинин профессору</w:t>
      </w:r>
    </w:p>
    <w:p w14:paraId="6ABB6ED6" w14:textId="3397F118" w:rsidR="00F229A1" w:rsidRPr="002F43C6" w:rsidRDefault="00F229A1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 w:hanging="3119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Алиев Шаршенбек Алиевич</w:t>
      </w:r>
    </w:p>
    <w:p w14:paraId="57BB3BEC" w14:textId="26C11D9C" w:rsidR="002B6279" w:rsidRDefault="002B6279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илимдеринин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доктору,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профессор</w:t>
      </w:r>
    </w:p>
    <w:p w14:paraId="37D1CFA5" w14:textId="56425C53" w:rsidR="00F229A1" w:rsidRPr="002F43C6" w:rsidRDefault="00F229A1" w:rsidP="00F229A1">
      <w:pPr>
        <w:tabs>
          <w:tab w:val="left" w:pos="720"/>
          <w:tab w:val="left" w:pos="3686"/>
        </w:tabs>
        <w:suppressAutoHyphens/>
        <w:spacing w:after="0" w:line="259" w:lineRule="auto"/>
        <w:ind w:left="3686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Арабаев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атындагы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Кыргыз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мамлекеттик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университетинин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профессору</w:t>
      </w:r>
    </w:p>
    <w:p w14:paraId="250B5C23" w14:textId="16A0A7CA" w:rsidR="00F229A1" w:rsidRDefault="002B6279" w:rsidP="00F229A1">
      <w:pPr>
        <w:tabs>
          <w:tab w:val="left" w:pos="993"/>
        </w:tabs>
        <w:suppressAutoHyphens/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Жетектөөчү</w:t>
      </w:r>
      <w:r w:rsidR="00DC42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ky-KG"/>
        </w:rPr>
        <w:t>мекеме</w:t>
      </w:r>
      <w:r w:rsidRPr="002F43C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>:</w:t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ab/>
      </w:r>
      <w:r w:rsidR="00DC426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229A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229A1" w:rsidRPr="00F229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С. Нааматов атындагы Нарын </w:t>
      </w:r>
    </w:p>
    <w:p w14:paraId="3B36431D" w14:textId="77777777" w:rsidR="00F229A1" w:rsidRDefault="00F229A1" w:rsidP="00F229A1">
      <w:pPr>
        <w:tabs>
          <w:tab w:val="left" w:pos="993"/>
        </w:tabs>
        <w:suppressAutoHyphens/>
        <w:spacing w:after="0" w:line="259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F229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мамлекеттик университетинин педагогика</w:t>
      </w:r>
    </w:p>
    <w:p w14:paraId="2CBC9AE2" w14:textId="2BB98ED8" w:rsidR="002B6279" w:rsidRPr="002F43C6" w:rsidRDefault="00F229A1" w:rsidP="00F229A1">
      <w:pPr>
        <w:tabs>
          <w:tab w:val="left" w:pos="993"/>
        </w:tabs>
        <w:suppressAutoHyphens/>
        <w:spacing w:after="0" w:line="259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pacing w:val="-10"/>
          <w:position w:val="-2"/>
          <w:sz w:val="28"/>
          <w:szCs w:val="28"/>
          <w:lang w:val="ky-KG"/>
        </w:rPr>
      </w:pPr>
      <w:r w:rsidRPr="00F229A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окутуунун технологиясы кафедрасы</w:t>
      </w:r>
    </w:p>
    <w:p w14:paraId="6E52F399" w14:textId="66B8B1B8" w:rsidR="00D06C8D" w:rsidRPr="00204765" w:rsidRDefault="002B6279" w:rsidP="00D06C8D">
      <w:pPr>
        <w:pStyle w:val="af9"/>
        <w:spacing w:after="0"/>
        <w:ind w:firstLine="709"/>
        <w:jc w:val="both"/>
        <w:rPr>
          <w:rFonts w:ascii="Times New Roman" w:hAnsi="Times New Roman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иш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202</w:t>
      </w:r>
      <w:r w:rsidR="0097291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3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-жылдын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2</w:t>
      </w:r>
      <w:r w:rsidR="008A005F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8-февралында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саат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1</w:t>
      </w:r>
      <w:r w:rsidR="008A005F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4</w:t>
      </w:r>
      <w:r w:rsidR="0097291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: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00до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И.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Арабаев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атындагы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мамлекеттик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университетинин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академиясынын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алдындагы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педагогика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илимдеринин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B74D3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доктору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B74D3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(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кандидаты</w:t>
      </w:r>
      <w:r w:rsidR="00BB74D3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)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окумуштуулук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даражасын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изден</w:t>
      </w:r>
      <w:r w:rsidR="00595568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ип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95568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алуу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95568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95568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уюштурулган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95568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Д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95568" w:rsidRPr="008A005F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13.</w:t>
      </w:r>
      <w:r w:rsidR="00DC4265" w:rsidRPr="008A005F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23.662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кеңе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шинин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жыйынында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E74981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алдын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E74981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ала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2583D"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корголот</w:t>
      </w:r>
      <w:r w:rsidRPr="002F43C6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>:</w:t>
      </w:r>
      <w:r w:rsidR="00DC4265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D06C8D">
        <w:rPr>
          <w:rFonts w:ascii="Times New Roman" w:hAnsi="Times New Roman"/>
          <w:sz w:val="28"/>
          <w:szCs w:val="28"/>
          <w:lang w:val="ky-KG" w:eastAsia="ru-RU"/>
        </w:rPr>
        <w:t>Дареги: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720040,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Бишкек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шаары,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И.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Раззаков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көчөсү,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D06C8D" w:rsidRPr="00204765">
        <w:rPr>
          <w:rFonts w:ascii="Times New Roman" w:hAnsi="Times New Roman"/>
          <w:sz w:val="28"/>
          <w:szCs w:val="28"/>
          <w:lang w:val="ky-KG" w:eastAsia="ru-RU"/>
        </w:rPr>
        <w:t>51.</w:t>
      </w:r>
    </w:p>
    <w:p w14:paraId="13151EDB" w14:textId="545E0BF6" w:rsidR="0042583D" w:rsidRPr="00D320BE" w:rsidRDefault="0042583D" w:rsidP="00D32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Диссертацияны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коргоонун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онлайн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трансляциясынын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идентификациялык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коду: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320BE" w:rsidRPr="00002F67">
        <w:rPr>
          <w:rFonts w:ascii="Times New Roman" w:hAnsi="Times New Roman" w:cs="Times New Roman"/>
          <w:sz w:val="28"/>
          <w:szCs w:val="28"/>
          <w:lang w:val="ky-KG"/>
        </w:rPr>
        <w:t>https://vc.vak.kg/b/132-iro-djs-est</w:t>
      </w:r>
      <w:r w:rsidR="00D320BE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14:paraId="4023D04C" w14:textId="707772AE" w:rsidR="00D06C8D" w:rsidRDefault="00D06C8D" w:rsidP="00D06C8D">
      <w:pPr>
        <w:pStyle w:val="af9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ky-KG" w:eastAsia="ru-RU"/>
        </w:rPr>
      </w:pPr>
      <w:r w:rsidRPr="00CB0861">
        <w:rPr>
          <w:rFonts w:ascii="Times New Roman" w:hAnsi="Times New Roman"/>
          <w:sz w:val="28"/>
          <w:szCs w:val="28"/>
          <w:lang w:val="ky-KG" w:eastAsia="ru-RU"/>
        </w:rPr>
        <w:t>Диссертаци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ялык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иш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менен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И.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Арабаев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атындагы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z w:val="28"/>
          <w:szCs w:val="28"/>
          <w:lang w:val="ky-KG" w:eastAsia="ru-RU"/>
        </w:rPr>
        <w:t>Кыргыз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мамлекеттик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z w:val="28"/>
          <w:szCs w:val="28"/>
          <w:lang w:val="ky-KG" w:eastAsia="ru-RU"/>
        </w:rPr>
        <w:t>университет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инин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(</w:t>
      </w:r>
      <w:r>
        <w:rPr>
          <w:rFonts w:ascii="Times New Roman" w:hAnsi="Times New Roman"/>
          <w:sz w:val="28"/>
          <w:szCs w:val="28"/>
          <w:lang w:val="ky-KG" w:eastAsia="ru-RU"/>
        </w:rPr>
        <w:t>720026,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Бишкек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ш</w:t>
      </w:r>
      <w:r>
        <w:rPr>
          <w:rFonts w:ascii="Times New Roman" w:hAnsi="Times New Roman"/>
          <w:spacing w:val="-4"/>
          <w:sz w:val="28"/>
          <w:szCs w:val="28"/>
          <w:lang w:val="ky-KG" w:eastAsia="ru-RU"/>
        </w:rPr>
        <w:t>.,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И.</w:t>
      </w:r>
      <w:r w:rsidR="00863FE6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Раззаков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ky-KG" w:eastAsia="ru-RU"/>
        </w:rPr>
        <w:t>көчөсү,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51</w:t>
      </w:r>
      <w:r>
        <w:rPr>
          <w:rFonts w:ascii="Times New Roman" w:hAnsi="Times New Roman"/>
          <w:spacing w:val="-4"/>
          <w:sz w:val="28"/>
          <w:szCs w:val="28"/>
          <w:lang w:val="ky-KG" w:eastAsia="ru-RU"/>
        </w:rPr>
        <w:t>)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Кыргыз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берүү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академиясынын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(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720000,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CB0861">
        <w:rPr>
          <w:rFonts w:ascii="Times New Roman" w:hAnsi="Times New Roman"/>
          <w:spacing w:val="-4"/>
          <w:sz w:val="28"/>
          <w:szCs w:val="28"/>
          <w:lang w:val="ky-KG" w:eastAsia="ru-RU"/>
        </w:rPr>
        <w:t>Эркиндик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бульв</w:t>
      </w:r>
      <w:r>
        <w:rPr>
          <w:rFonts w:ascii="Times New Roman" w:hAnsi="Times New Roman"/>
          <w:spacing w:val="-4"/>
          <w:sz w:val="28"/>
          <w:szCs w:val="28"/>
          <w:lang w:val="ky-KG" w:eastAsia="ru-RU"/>
        </w:rPr>
        <w:t>.,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pacing w:val="-4"/>
          <w:sz w:val="28"/>
          <w:szCs w:val="28"/>
          <w:lang w:val="ky-KG" w:eastAsia="ru-RU"/>
        </w:rPr>
        <w:t>25)</w:t>
      </w:r>
      <w:r w:rsidR="00DC4265">
        <w:rPr>
          <w:rFonts w:ascii="Times New Roman" w:hAnsi="Times New Roman"/>
          <w:spacing w:val="-4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/>
        </w:rPr>
        <w:t>илимий</w:t>
      </w:r>
      <w:r w:rsidR="00DC426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/>
        </w:rPr>
        <w:t>китепканаларынан</w:t>
      </w:r>
      <w:r w:rsidR="00DC426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/>
        </w:rPr>
        <w:t>жана</w:t>
      </w:r>
      <w:r w:rsidR="00DC426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555DA">
        <w:rPr>
          <w:rFonts w:ascii="Times New Roman" w:hAnsi="Times New Roman"/>
          <w:sz w:val="28"/>
          <w:szCs w:val="28"/>
          <w:lang w:val="ky-KG"/>
        </w:rPr>
        <w:t>диссертациялык</w:t>
      </w:r>
      <w:r w:rsidR="00DC426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кеңештин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y-KG" w:eastAsia="ru-RU"/>
        </w:rPr>
        <w:t>расмий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сайтынан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таанышууга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болот</w:t>
      </w:r>
      <w:r w:rsidR="00DC426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204765">
        <w:rPr>
          <w:rFonts w:ascii="Times New Roman" w:hAnsi="Times New Roman"/>
          <w:sz w:val="28"/>
          <w:szCs w:val="28"/>
          <w:lang w:val="ky-KG" w:eastAsia="ru-RU"/>
        </w:rPr>
        <w:t>(</w:t>
      </w:r>
      <w:hyperlink r:id="rId8" w:history="1">
        <w:r w:rsidRPr="00204765">
          <w:rPr>
            <w:rFonts w:ascii="Times New Roman" w:hAnsi="Times New Roman"/>
            <w:sz w:val="28"/>
            <w:szCs w:val="28"/>
            <w:u w:val="single"/>
            <w:lang w:val="ky-KG" w:eastAsia="ru-RU"/>
          </w:rPr>
          <w:t>www.arabaev.kg</w:t>
        </w:r>
      </w:hyperlink>
      <w:r w:rsidRPr="00204765">
        <w:rPr>
          <w:rFonts w:ascii="Times New Roman" w:hAnsi="Times New Roman"/>
          <w:sz w:val="28"/>
          <w:szCs w:val="28"/>
          <w:u w:val="single"/>
          <w:lang w:val="ky-KG" w:eastAsia="ru-RU"/>
        </w:rPr>
        <w:t>).</w:t>
      </w:r>
    </w:p>
    <w:p w14:paraId="50A7798D" w14:textId="0248CFEE" w:rsidR="002B6279" w:rsidRPr="002F43C6" w:rsidRDefault="002B6279" w:rsidP="002F43C6">
      <w:pPr>
        <w:tabs>
          <w:tab w:val="left" w:pos="0"/>
          <w:tab w:val="left" w:pos="720"/>
          <w:tab w:val="left" w:pos="993"/>
        </w:tabs>
        <w:suppressAutoHyphens/>
        <w:spacing w:after="0" w:line="259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Автореферат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005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2023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-жылы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260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27-январда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таркатылды.</w:t>
      </w:r>
    </w:p>
    <w:p w14:paraId="36FDBFDF" w14:textId="77777777" w:rsidR="00D320BE" w:rsidRDefault="00D320BE" w:rsidP="002F43C6">
      <w:pPr>
        <w:tabs>
          <w:tab w:val="left" w:pos="993"/>
        </w:tabs>
        <w:suppressAutoHyphens/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</w:p>
    <w:p w14:paraId="0C24208E" w14:textId="77777777" w:rsidR="00863FE6" w:rsidRDefault="002B6279" w:rsidP="002F43C6">
      <w:pPr>
        <w:tabs>
          <w:tab w:val="left" w:pos="993"/>
        </w:tabs>
        <w:suppressAutoHyphens/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Диссертациялык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кеңештин</w:t>
      </w:r>
      <w:r w:rsidR="00863FE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окумуштуу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катчысы,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14:paraId="5A3BF576" w14:textId="32B44E1D" w:rsidR="00DC4265" w:rsidRDefault="002B6279" w:rsidP="00863FE6">
      <w:pPr>
        <w:tabs>
          <w:tab w:val="left" w:pos="993"/>
        </w:tabs>
        <w:suppressAutoHyphens/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педагогика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илимдеринин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97291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кандида</w:t>
      </w:r>
      <w:bookmarkStart w:id="0" w:name="_GoBack"/>
      <w:bookmarkEnd w:id="0"/>
      <w:r w:rsidR="0097291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ты</w:t>
      </w:r>
      <w:r w:rsidR="00C814F6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97291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доцент</w:t>
      </w:r>
      <w:r w:rsidR="00C814F6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:</w:t>
      </w:r>
      <w:r w:rsidR="00CD1A7E" w:rsidRPr="00CD1A7E">
        <w:rPr>
          <w:noProof/>
          <w:lang w:eastAsia="ru-RU"/>
        </w:rPr>
        <w:t xml:space="preserve"> </w:t>
      </w:r>
      <w:r w:rsidR="00CD1A7E">
        <w:rPr>
          <w:noProof/>
          <w:lang w:eastAsia="ru-RU"/>
        </w:rPr>
        <w:drawing>
          <wp:inline distT="0" distB="0" distL="0" distR="0" wp14:anchorId="0590543A" wp14:editId="51BC4613">
            <wp:extent cx="292735" cy="208116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375" cy="22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1A7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Абдыкапарова А.О.</w:t>
      </w:r>
    </w:p>
    <w:p w14:paraId="46FF54AC" w14:textId="41846FFB" w:rsidR="002B6279" w:rsidRDefault="00DC4265" w:rsidP="00DC4265">
      <w:pPr>
        <w:tabs>
          <w:tab w:val="left" w:pos="993"/>
          <w:tab w:val="left" w:pos="7230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lastRenderedPageBreak/>
        <w:t>И</w:t>
      </w:r>
      <w:r w:rsidR="007376C2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ШТИН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ЖАЛПЫ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МҮНӨЗДӨМӨСҮ</w:t>
      </w:r>
    </w:p>
    <w:p w14:paraId="0A2151E5" w14:textId="77777777" w:rsidR="00DC4265" w:rsidRPr="002F43C6" w:rsidRDefault="00DC4265" w:rsidP="00DC4265">
      <w:pPr>
        <w:tabs>
          <w:tab w:val="left" w:pos="993"/>
          <w:tab w:val="left" w:pos="7230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</w:p>
    <w:p w14:paraId="187D9B58" w14:textId="551A28FC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  <w:t>Диссертациянын</w:t>
      </w:r>
      <w:r w:rsidR="00DC4265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  <w:t>темасынын</w:t>
      </w:r>
      <w:r w:rsidR="00DC4265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  <w:t>актуалдуулугу.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Заманбап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коомдун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згөрүшү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адам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ресурсуна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болгон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талаптын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өсүшү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келечек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муунду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демилгелүү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жоопкерчиликтүү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жарандар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жетиштире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мугалимдерди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даярдоону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актуалдаштырат.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күндө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системасынын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максат,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милдеттерин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стратегиясын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кайрадан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карап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чыгууну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кыл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факторлор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коомдук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соц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иалдык-экономикалык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шарттардын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тамырынан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система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алмашуусу,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бүткү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дүйнөнү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каптаган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ааламдашуу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F031B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процесси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ндеги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адамдардын,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өзгөчө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жаштардын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дүйнө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таанымынын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өзгөрүшү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дүркүрөп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өсүп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бара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аткан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технологиялык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чакырыктар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шартталат.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Ушуга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педагогдорду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маселеси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актуа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л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дашып,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милдети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мамлекеттин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коомдун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койгон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талаптарына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шайкеш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келген</w:t>
      </w:r>
      <w:r w:rsidR="00E02E7D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өзүн-өзү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тааныта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билген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базар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экономикасы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шартындагы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атаандаштыкка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туруштук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25E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алган,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жигердүү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инсандарды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тарбиялоо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7226B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алдыга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7226B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чыгат.</w:t>
      </w:r>
    </w:p>
    <w:p w14:paraId="25BD4EEB" w14:textId="558D9936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кадрлар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системасын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жакшыртуу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бүгүнкү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күндө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бүткүл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дүйнөгү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актуалдуу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маселелердин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бири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каралууда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кандай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өлкөлөрдүн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реформалоого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байланыштуу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документтеринде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(Болон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декларациясы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926F4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(1999)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АКШнын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президенттик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администрациясы</w:t>
      </w:r>
      <w:r w:rsidR="00B72426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72426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72426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72426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реформалоо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“Биздин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келечек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–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биздин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аттуу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планы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3C0E12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(2011)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Кытай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“Мугалимдер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жөнүндө”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мыйзамдын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кабыл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алынышы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B5A0B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(1993)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өзгөчө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көңүл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бурулгандыгы,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ошондой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эле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аралык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уюмдар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болгон: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ЮНЕСКОнун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(БУУнун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демилгелеринин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алкагында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“Жалпыга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берүү”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долбоорунун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“Мугалимдерди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стратегиясы: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түштүк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багыт”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(2012-2015),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ЮНИСЕФтин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(Уюмдун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долбоорлорунун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ишмердүүлүгүнүн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алкагындагы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демилгелери)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сапатын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жогорулатууга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үзгүлтүксүз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өнүгүүнү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камсыз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кылууга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багытталган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ишмердүүлүктөр</w:t>
      </w:r>
      <w:r w:rsidR="00B72426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үн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көрүнүп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турат.</w:t>
      </w:r>
    </w:p>
    <w:p w14:paraId="6A895FF1" w14:textId="18DE9EFF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маселеси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КРнын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“Би</w:t>
      </w:r>
      <w:r w:rsidR="009A7D95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жөнүндө”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(1993,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2003),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«Мугалимдин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статусу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жөнүндө»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мыйзамдары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(2001);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Республикасынын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“Мамлекеттик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доктринасы”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(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2000);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“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программаларын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ишке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ашыруунун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шарттары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структурасы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жөнүндө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Жобо”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(2004);</w:t>
      </w:r>
      <w:r w:rsidR="00DC42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ky-KG" w:eastAsia="ru-RU"/>
        </w:rPr>
        <w:t>“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2018-2040-жылдары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өнүктүрүүнүн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улуттук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стратегиясы”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(2018);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2021-2040-жылдары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өнүктүрүү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3F2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программасы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ченемдик-укуктук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актылар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расмий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документтеринде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каралган.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338554E1" w14:textId="702A9905" w:rsidR="00F61DD2" w:rsidRPr="002F43C6" w:rsidRDefault="009A0CFB" w:rsidP="006139F2">
      <w:pPr>
        <w:pStyle w:val="Default"/>
        <w:widowControl w:val="0"/>
        <w:spacing w:line="245" w:lineRule="auto"/>
        <w:ind w:firstLine="567"/>
        <w:jc w:val="both"/>
        <w:rPr>
          <w:rFonts w:eastAsia="Times New Roman"/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Коомдун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жаңылануу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шартында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даярдоо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lastRenderedPageBreak/>
        <w:t>проблемасынын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теориялык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негиздерин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түшүнүүнүн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илимий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өбөлгөлөрү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31F2F"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бул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маселенин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ар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кыл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аспектилерин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31F2F"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чагылдырган,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жогорку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кесиптик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теориясындагы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практикасындагы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жетишкендиктерди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системалаштырган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психологиялык-педагогикалык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эмгектер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эсептелет.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Бул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багыттагы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негизги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эмгектер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т</w:t>
      </w:r>
      <w:r w:rsidR="0065578F"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өмөнкүлөрдү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белгилөөгө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>болот:</w:t>
      </w:r>
      <w:r w:rsidR="00DC4265">
        <w:rPr>
          <w:rFonts w:eastAsia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мугалимдерди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даярдоого,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ЖОЖдордо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студенттерди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кесиптик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педагогикалык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жактан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даярдап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>чыгарууга</w:t>
      </w:r>
      <w:r w:rsidR="00DC4265">
        <w:rPr>
          <w:rStyle w:val="2f0"/>
          <w:rFonts w:eastAsiaTheme="minorEastAsia"/>
          <w:b w:val="0"/>
          <w:color w:val="000000" w:themeColor="text1"/>
          <w:spacing w:val="-2"/>
          <w:sz w:val="28"/>
          <w:szCs w:val="28"/>
          <w:u w:val="none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байланыштуу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изилдөөлөргө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Э.В.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Балакирева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(2008),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В.Н.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Введенский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(2005),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Е.К.Дворянкина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(2007),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Г.Г.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Ильбахтин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(2003),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О.О.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Киселёва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(2002),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Н.В.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Кузьмина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(1990),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В.П.</w:t>
      </w:r>
      <w:r w:rsidR="00DC4265">
        <w:rPr>
          <w:rStyle w:val="65"/>
          <w:rFonts w:eastAsiaTheme="minorHAns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Кузовлев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(1999),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В.Н.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Мезинов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(2006)</w:t>
      </w:r>
      <w:r w:rsidR="00DB4E2A" w:rsidRPr="002F43C6">
        <w:rPr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М.А.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Низиков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(2010),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В.С.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Пьянин</w:t>
      </w:r>
      <w:r w:rsidR="00DC4265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B4E2A" w:rsidRPr="002F43C6">
        <w:rPr>
          <w:rStyle w:val="115pt1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(2010)</w:t>
      </w:r>
      <w:r w:rsidR="00DB4E2A" w:rsidRPr="002F43C6">
        <w:rPr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П.Е.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Решетников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(2000),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А.П.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Тряпицына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нын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эмгектери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(2013)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;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ЖОЖдордо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кесиптик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ар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кандай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аспектилери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боюнча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И.А.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Колесникова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(2007),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О.В.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Акулова,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Е.С.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Заир-Бек,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В.А.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Козырев,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 w:rsidRPr="002F43C6">
        <w:rPr>
          <w:color w:val="000000" w:themeColor="text1"/>
          <w:spacing w:val="-2"/>
          <w:sz w:val="28"/>
          <w:szCs w:val="28"/>
          <w:lang w:val="ky-KG"/>
        </w:rPr>
        <w:t>Е.В.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 w:rsidRPr="002F43C6">
        <w:rPr>
          <w:color w:val="000000" w:themeColor="text1"/>
          <w:spacing w:val="-2"/>
          <w:sz w:val="28"/>
          <w:szCs w:val="28"/>
          <w:lang w:val="ky-KG"/>
        </w:rPr>
        <w:t>Пискунова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 w:rsidRPr="002F43C6">
        <w:rPr>
          <w:color w:val="000000" w:themeColor="text1"/>
          <w:spacing w:val="-2"/>
          <w:sz w:val="28"/>
          <w:szCs w:val="28"/>
          <w:lang w:val="ky-KG"/>
        </w:rPr>
        <w:t>(2005)</w:t>
      </w:r>
      <w:r w:rsidR="00B1640C">
        <w:rPr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Н.Ф.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3EF7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Радионова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3EF7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(2007),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В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.А.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Сластенин,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И.Ф.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Исаев</w:t>
      </w:r>
      <w:r w:rsidR="00DC4265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15pt0"/>
          <w:rFonts w:eastAsia="Calibri"/>
          <w:color w:val="000000" w:themeColor="text1"/>
          <w:spacing w:val="-2"/>
          <w:sz w:val="28"/>
          <w:szCs w:val="28"/>
          <w:lang w:val="ky-KG"/>
        </w:rPr>
        <w:t>(2011),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А.К.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Марко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ва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(1999),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В.Я.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Синенко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(1999),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А.В.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Шакурова</w:t>
      </w:r>
      <w:r w:rsidR="00DC4265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1640C">
        <w:rPr>
          <w:rStyle w:val="12pt"/>
          <w:rFonts w:eastAsia="Calibri"/>
          <w:i w:val="0"/>
          <w:color w:val="000000" w:themeColor="text1"/>
          <w:spacing w:val="-2"/>
          <w:sz w:val="28"/>
          <w:szCs w:val="28"/>
          <w:lang w:val="ky-KG"/>
        </w:rPr>
        <w:t>(2014)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ж.б.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окумуштуулардын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изилдөөлөрү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5578F" w:rsidRPr="002F43C6">
        <w:rPr>
          <w:color w:val="000000" w:themeColor="text1"/>
          <w:spacing w:val="-2"/>
          <w:sz w:val="28"/>
          <w:szCs w:val="28"/>
          <w:lang w:val="ky-KG"/>
        </w:rPr>
        <w:t>жүргүзүлгөн.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Алар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жайда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студенттерди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өнүгүү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контекстин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4438A9" w:rsidRPr="002F43C6">
        <w:rPr>
          <w:color w:val="000000" w:themeColor="text1"/>
          <w:spacing w:val="-2"/>
          <w:sz w:val="28"/>
          <w:szCs w:val="28"/>
          <w:lang w:val="ky-KG"/>
        </w:rPr>
        <w:t>көрө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4438A9" w:rsidRPr="002F43C6">
        <w:rPr>
          <w:color w:val="000000" w:themeColor="text1"/>
          <w:spacing w:val="-2"/>
          <w:sz w:val="28"/>
          <w:szCs w:val="28"/>
          <w:lang w:val="ky-KG"/>
        </w:rPr>
        <w:t>билүү,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кесипке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даярдоону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моделдөө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үчүн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жаңыча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негиздерди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берүүгө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мүмкүнчүлүк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түзө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алат.</w:t>
      </w:r>
    </w:p>
    <w:p w14:paraId="1D160BFD" w14:textId="2E238B99" w:rsidR="00F61DD2" w:rsidRPr="002F43C6" w:rsidRDefault="00F61DD2" w:rsidP="00613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болочок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калыптандыруу,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мугалимдердин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кесипкөйлүк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деңгэ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элин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жогорулатуу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маселелерине,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тарыхый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өсүп-өнүгүүсүнө,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системасында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берүүгө,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жаңылантууга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арналган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көп</w:t>
      </w:r>
      <w:r w:rsidR="009A7D95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төгөн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изилдөөлөр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аткарылган.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71D6B0FD" w14:textId="09FEC521" w:rsidR="00F61DD2" w:rsidRPr="002F43C6" w:rsidRDefault="00F61DD2" w:rsidP="00613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системасынын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калыптанышы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өнүгүшү,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маселелерин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башаты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А.Э.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Измайлов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(1959),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М.Р.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Балтабаев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(1974),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М.Р.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Рахимова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(1978)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башатында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окумуштуулардын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эмгектери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байланыштуу.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2EC1CB64" w14:textId="0EB66C9E" w:rsidR="00785CBD" w:rsidRPr="0047485E" w:rsidRDefault="00F61DD2" w:rsidP="0047485E">
      <w:pPr>
        <w:widowControl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Эгемендүүлүк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жылдарында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илимдери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аткарылган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иштеринин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ичинен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мугалимдердин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ишмердүүлүгүн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өнүктүрүүгө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изилдөөлөр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жүргүзүлгөн.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сыяктуу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изилдөөлөргө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төмөнкүлөрдү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болот: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Г.С.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Акиева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(1997),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Н.А.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Асипова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И.Б.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Бекбоев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(1994),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К.Д.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Добаев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(2000),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Кособаева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(2017),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Мамбетакунов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(1992)</w:t>
      </w:r>
      <w:r w:rsidR="002604F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Мамытов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Л.П.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Мирошниченко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(1995),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Калдыбаева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(2007),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С.К.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Калдыбаев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(2009),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Т.В.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Панкова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(2006),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(2011),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Т.М.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Сияев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(2004),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М.С.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Субанова</w:t>
      </w:r>
      <w:r w:rsidR="00A504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(2011)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докторлук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85CB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диссертациялары.</w:t>
      </w:r>
    </w:p>
    <w:p w14:paraId="3DEFA2C6" w14:textId="323889EC" w:rsidR="00176D3C" w:rsidRPr="002F43C6" w:rsidRDefault="00176D3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маселелерине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арналган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(8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диссертация),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тагыраак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айтканда,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эгемендүүлүк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мезгилиндеги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өнүгүү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тарыхы;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берүүсүнүн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маселелери;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жайларда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процессин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жакшыртуу,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жаңылантуу,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башкаруу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маселелерине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Н.А.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Ахметова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(2002),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И.С.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Болжурова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(2006),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lastRenderedPageBreak/>
        <w:t>Ж.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Каниметов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(2009),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В.Л.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(1999),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К.Б.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Колбаев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(2018),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Наркозиев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(2011),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Мамытов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(1998),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Т.Э.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Уметов</w:t>
      </w:r>
      <w:r w:rsidR="00A5046D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(2003)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аткарылган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докторлук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диссертацияларын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алабыз.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4D5DE25F" w14:textId="4E16148D" w:rsidR="00050998" w:rsidRPr="002F43C6" w:rsidRDefault="00050998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түздөн-түз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тараптуу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докторлук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диссертация: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А.Ж.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Ажибаева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А.Р.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Акунова,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(2016)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Алиев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(2005),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Алимбеков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(2010),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Ш.С.Ахраров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(1994),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Д.Б.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Бабаев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(1994),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Д.У.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Байсалов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Л.А.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Булетова,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(2013),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Н.К.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Дюшеева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(2009),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Н.О.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Мааткеримов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(2010),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Мамытов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Л.П.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Кибардина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(2000),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Курманов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(1999),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С.Ж.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Пралиев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(2002),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А.С.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Раимкулова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(2012),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В.В.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Сергеева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Р.Н.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Токсонбаев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(2012),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К.М.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Төрөгелдиева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(2008),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Чалданбаева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(2016),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М.Ж.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Чоров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(2003),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Ысыкеевдер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(2007)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278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775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корголгон.</w:t>
      </w:r>
    </w:p>
    <w:p w14:paraId="1353A022" w14:textId="1EBB7AAF" w:rsidR="00F61DD2" w:rsidRPr="002F43C6" w:rsidRDefault="00F61DD2" w:rsidP="00613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Жарык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көргөн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илимий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изилдөөлөрдө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жагдайлары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модернизациялоо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реформалоо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маселелери,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ЖОЖдордун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болочоктогу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бүтүрүүчүлөрүндө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ар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кандай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багыттагы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компетенттүүлүктөрүн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калыптандырууга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арналган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ар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тараптуу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тажрыйбалар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чагылдырылган.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Ошого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карабастан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Кыргызстанда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мугалимдерди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маселелери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толук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талдоого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алынбай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келе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жатат.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0A32FFE9" w14:textId="442A1EAA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маселелеринин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иштелип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чыгыш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деңгээлин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мүнөздөө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изилдөө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методологиясына;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берүүнүн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калыптанышын,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өнүгүшүн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келечегин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көрсөткөн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тарыхый-педагоги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табылгаларды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ачып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BB1B09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изденүүчүлөрдүн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чечкиндүү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кадам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жасай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электигин,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ошондой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эле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учурдагы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модернизациялоо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этабында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70B8E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эмпирикалык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абалын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жалпылыштырган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изилдөөлөрдүн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жетишсиз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экендигин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белгилеп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керек.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</w:p>
    <w:p w14:paraId="61905307" w14:textId="5660C049" w:rsidR="00F61DD2" w:rsidRPr="006F4352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val="ky-KG" w:eastAsia="ru-RU"/>
        </w:rPr>
      </w:pP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Жогоруда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белгиленгендер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багытта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маселесинде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31F2F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изилдөөнү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кылган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төмөнкүдөй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карама-каршылыктардын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экендигин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болот:</w:t>
      </w:r>
    </w:p>
    <w:p w14:paraId="78CE1506" w14:textId="2BF5959D" w:rsidR="00F61DD2" w:rsidRPr="002F43C6" w:rsidRDefault="00F61DD2" w:rsidP="006139F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45" w:lineRule="auto"/>
        <w:ind w:left="0" w:firstLine="567"/>
        <w:contextualSpacing w:val="0"/>
        <w:jc w:val="both"/>
        <w:rPr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bCs/>
          <w:color w:val="000000" w:themeColor="text1"/>
          <w:sz w:val="28"/>
          <w:szCs w:val="28"/>
          <w:lang w:val="ky-KG"/>
        </w:rPr>
        <w:t>а</w:t>
      </w:r>
      <w:r w:rsidRPr="002F43C6">
        <w:rPr>
          <w:color w:val="000000" w:themeColor="text1"/>
          <w:sz w:val="28"/>
          <w:szCs w:val="28"/>
          <w:lang w:val="ky-KG"/>
        </w:rPr>
        <w:t>аламдашуу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демократиялашуу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шартында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социалдык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маданий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милдеттерди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аткара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билген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</w:t>
      </w:r>
      <w:r w:rsidR="00070B8E" w:rsidRPr="002F43C6">
        <w:rPr>
          <w:color w:val="000000" w:themeColor="text1"/>
          <w:sz w:val="28"/>
          <w:szCs w:val="28"/>
          <w:lang w:val="ky-KG"/>
        </w:rPr>
        <w:t>у</w:t>
      </w:r>
      <w:r w:rsidRPr="002F43C6">
        <w:rPr>
          <w:color w:val="000000" w:themeColor="text1"/>
          <w:sz w:val="28"/>
          <w:szCs w:val="28"/>
          <w:lang w:val="ky-KG"/>
        </w:rPr>
        <w:t>ундагы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мугалимге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болгон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талапт</w:t>
      </w:r>
      <w:r w:rsidR="00070B8E" w:rsidRPr="002F43C6">
        <w:rPr>
          <w:color w:val="000000" w:themeColor="text1"/>
          <w:sz w:val="28"/>
          <w:szCs w:val="28"/>
          <w:lang w:val="ky-KG"/>
        </w:rPr>
        <w:t>ардын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өсүшү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андай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педагог</w:t>
      </w:r>
      <w:r w:rsidRPr="002F43C6">
        <w:rPr>
          <w:color w:val="000000" w:themeColor="text1"/>
          <w:sz w:val="28"/>
          <w:szCs w:val="28"/>
          <w:lang w:val="ky-KG"/>
        </w:rPr>
        <w:t>дорду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</w:t>
      </w:r>
      <w:r w:rsidR="00E249C9" w:rsidRPr="002F43C6">
        <w:rPr>
          <w:color w:val="000000" w:themeColor="text1"/>
          <w:sz w:val="28"/>
          <w:szCs w:val="28"/>
          <w:lang w:val="ky-KG"/>
        </w:rPr>
        <w:t>я</w:t>
      </w:r>
      <w:r w:rsidRPr="002F43C6">
        <w:rPr>
          <w:color w:val="000000" w:themeColor="text1"/>
          <w:sz w:val="28"/>
          <w:szCs w:val="28"/>
          <w:lang w:val="ky-KG"/>
        </w:rPr>
        <w:t>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илимий-теориялык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негиздеринин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жолдорунун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атайын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изилдөө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предмети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катары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каралбагандыгы;</w:t>
      </w:r>
    </w:p>
    <w:p w14:paraId="15096D16" w14:textId="432A0027" w:rsidR="00F61DD2" w:rsidRPr="002F43C6" w:rsidRDefault="00F61DD2" w:rsidP="006139F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45" w:lineRule="auto"/>
        <w:ind w:left="0" w:firstLine="567"/>
        <w:contextualSpacing w:val="0"/>
        <w:jc w:val="both"/>
        <w:rPr>
          <w:b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color w:val="000000" w:themeColor="text1"/>
          <w:spacing w:val="-4"/>
          <w:sz w:val="28"/>
          <w:szCs w:val="28"/>
          <w:lang w:val="ky-KG"/>
        </w:rPr>
        <w:t>п</w:t>
      </w:r>
      <w:r w:rsidR="00E249C9" w:rsidRPr="002F43C6">
        <w:rPr>
          <w:color w:val="000000" w:themeColor="text1"/>
          <w:spacing w:val="-4"/>
          <w:sz w:val="28"/>
          <w:szCs w:val="28"/>
          <w:lang w:val="ky-KG"/>
        </w:rPr>
        <w:t>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249C9" w:rsidRPr="002F43C6">
        <w:rPr>
          <w:color w:val="000000" w:themeColor="text1"/>
          <w:spacing w:val="-4"/>
          <w:sz w:val="28"/>
          <w:szCs w:val="28"/>
          <w:lang w:val="ky-KG"/>
        </w:rPr>
        <w:t>багыттагы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249C9" w:rsidRPr="002F43C6">
        <w:rPr>
          <w:color w:val="000000" w:themeColor="text1"/>
          <w:spacing w:val="-4"/>
          <w:sz w:val="28"/>
          <w:szCs w:val="28"/>
          <w:lang w:val="ky-KG"/>
        </w:rPr>
        <w:t>студенттерди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заман</w:t>
      </w:r>
      <w:r w:rsidR="00070B8E" w:rsidRPr="002F43C6">
        <w:rPr>
          <w:color w:val="000000" w:themeColor="text1"/>
          <w:spacing w:val="-4"/>
          <w:sz w:val="28"/>
          <w:szCs w:val="28"/>
          <w:lang w:val="ky-KG"/>
        </w:rPr>
        <w:t>дын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pacing w:val="-4"/>
          <w:sz w:val="28"/>
          <w:szCs w:val="28"/>
          <w:lang w:val="ky-KG"/>
        </w:rPr>
        <w:t>талап</w:t>
      </w:r>
      <w:r w:rsidR="00944F59" w:rsidRPr="002F43C6">
        <w:rPr>
          <w:color w:val="000000" w:themeColor="text1"/>
          <w:spacing w:val="-4"/>
          <w:sz w:val="28"/>
          <w:szCs w:val="28"/>
          <w:lang w:val="ky-KG"/>
        </w:rPr>
        <w:t>тар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ына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жараша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зары</w:t>
      </w:r>
      <w:r w:rsidR="00E249C9" w:rsidRPr="002F43C6">
        <w:rPr>
          <w:color w:val="000000" w:themeColor="text1"/>
          <w:spacing w:val="-4"/>
          <w:sz w:val="28"/>
          <w:szCs w:val="28"/>
          <w:lang w:val="ky-KG"/>
        </w:rPr>
        <w:t>чылыгын</w:t>
      </w:r>
      <w:r w:rsidR="00944F59" w:rsidRPr="002F43C6">
        <w:rPr>
          <w:color w:val="000000" w:themeColor="text1"/>
          <w:spacing w:val="-4"/>
          <w:sz w:val="28"/>
          <w:szCs w:val="28"/>
          <w:lang w:val="ky-KG"/>
        </w:rPr>
        <w:t>ын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pacing w:val="-4"/>
          <w:sz w:val="28"/>
          <w:szCs w:val="28"/>
          <w:lang w:val="ky-KG"/>
        </w:rPr>
        <w:t>өсүп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pacing w:val="-4"/>
          <w:sz w:val="28"/>
          <w:szCs w:val="28"/>
          <w:lang w:val="ky-KG"/>
        </w:rPr>
        <w:t>жаткандыгына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pacing w:val="-4"/>
          <w:sz w:val="28"/>
          <w:szCs w:val="28"/>
          <w:lang w:val="ky-KG"/>
        </w:rPr>
        <w:t>карабастан,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коомдун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реалдуу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өсүп-өнүгүү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талаптарына,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кесиптик-педагогикалык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ишмердүүлүктөгү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өзгөрүүлөргө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ылайык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кечеңдеши;</w:t>
      </w:r>
    </w:p>
    <w:p w14:paraId="25AA99AB" w14:textId="0EB2A704" w:rsidR="00F61DD2" w:rsidRPr="002F43C6" w:rsidRDefault="00F61DD2" w:rsidP="006139F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45" w:lineRule="auto"/>
        <w:ind w:left="0" w:firstLine="567"/>
        <w:contextualSpacing w:val="0"/>
        <w:jc w:val="both"/>
        <w:rPr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bCs/>
          <w:color w:val="000000" w:themeColor="text1"/>
          <w:sz w:val="28"/>
          <w:szCs w:val="28"/>
          <w:lang w:val="ky-KG"/>
        </w:rPr>
        <w:t>пе</w:t>
      </w:r>
      <w:r w:rsidRPr="002F43C6">
        <w:rPr>
          <w:color w:val="000000" w:themeColor="text1"/>
          <w:sz w:val="28"/>
          <w:szCs w:val="28"/>
          <w:lang w:val="ky-KG"/>
        </w:rPr>
        <w:t>дагогика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илимдериндеги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ар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кандай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маселелерине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арналган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иштердин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lastRenderedPageBreak/>
        <w:t>көп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болгону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аларды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жалпылаштырып,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мугалимд</w:t>
      </w:r>
      <w:r w:rsidR="00034E5F" w:rsidRPr="002F43C6">
        <w:rPr>
          <w:color w:val="000000" w:themeColor="text1"/>
          <w:sz w:val="28"/>
          <w:szCs w:val="28"/>
          <w:lang w:val="ky-KG"/>
        </w:rPr>
        <w:t>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34E5F" w:rsidRPr="002F43C6">
        <w:rPr>
          <w:color w:val="000000" w:themeColor="text1"/>
          <w:sz w:val="28"/>
          <w:szCs w:val="28"/>
          <w:lang w:val="ky-KG"/>
        </w:rPr>
        <w:t>даярдоо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34E5F" w:rsidRPr="002F43C6">
        <w:rPr>
          <w:color w:val="000000" w:themeColor="text1"/>
          <w:sz w:val="28"/>
          <w:szCs w:val="28"/>
          <w:lang w:val="ky-KG"/>
        </w:rPr>
        <w:t>маселесинин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системалуу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чыкпагандыгы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44F59"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070B8E" w:rsidRPr="002F43C6">
        <w:rPr>
          <w:color w:val="000000" w:themeColor="text1"/>
          <w:sz w:val="28"/>
          <w:szCs w:val="28"/>
          <w:lang w:val="ky-KG"/>
        </w:rPr>
        <w:t>изилдөөлөрд</w:t>
      </w:r>
      <w:r w:rsidR="00034E5F" w:rsidRPr="002F43C6">
        <w:rPr>
          <w:color w:val="000000" w:themeColor="text1"/>
          <w:sz w:val="28"/>
          <w:szCs w:val="28"/>
          <w:lang w:val="ky-KG"/>
        </w:rPr>
        <w:t>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жыйынтыктарынын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практикада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жетишерлик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колдонулбагандыгы;</w:t>
      </w:r>
    </w:p>
    <w:p w14:paraId="1CD60333" w14:textId="28168A78" w:rsidR="00F61DD2" w:rsidRPr="002F43C6" w:rsidRDefault="00F61DD2" w:rsidP="006139F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45" w:lineRule="auto"/>
        <w:ind w:left="0" w:firstLine="567"/>
        <w:contextualSpacing w:val="0"/>
        <w:jc w:val="both"/>
        <w:rPr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эгемендүүлүк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алгандан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бери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даярдоого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болгон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талаптын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өсүшү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педагогдорду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моделинин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шарттарынын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чыкпагандыгы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ж.б.</w:t>
      </w:r>
    </w:p>
    <w:p w14:paraId="594CF930" w14:textId="6A5F048C" w:rsidR="00F61DD2" w:rsidRPr="002F43C6" w:rsidRDefault="003536CD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Жогоруда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белгиленген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карама-каршылыктар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ааламдашуу,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технологиялашуу,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парадигмалардын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алмашуусу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постиндустриалдык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коомдун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талаптар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жооп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</w:t>
      </w:r>
      <w:r w:rsidR="00034E5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34E5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34E5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</w:t>
      </w:r>
      <w:r w:rsidR="005228B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негиздер</w:t>
      </w:r>
      <w:r w:rsidR="005228BC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жолдору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кандай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болуш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керек</w:t>
      </w:r>
      <w:r w:rsidR="00C655B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?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деген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көйгөйдү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жаратат.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Белгиленген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проблема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иштин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темасын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“Кыргызстанда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теориясы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практикасы”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аныктоого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өбөлгө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түздү.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</w:p>
    <w:p w14:paraId="79008691" w14:textId="69A88872" w:rsidR="00F61DD2" w:rsidRPr="002F43C6" w:rsidRDefault="00A05908" w:rsidP="006139F2">
      <w:pPr>
        <w:widowControl w:val="0"/>
        <w:tabs>
          <w:tab w:val="left" w:pos="142"/>
          <w:tab w:val="left" w:pos="284"/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Диссертациянын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темасынын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артыкчылыктуу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илимий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багыттар,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ири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илимий-изилдөө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программалар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(долбоорлор),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билим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берүү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жана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илимий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мекемелерде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жүргүзүлүүчү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илимий-изилдөө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иштери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менен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болгон</w:t>
      </w:r>
      <w:r w:rsidR="00DC4265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 xml:space="preserve"> </w:t>
      </w:r>
      <w:r w:rsidRPr="002F43C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ky-KG" w:bidi="ru-RU"/>
        </w:rPr>
        <w:t>байланышы.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376C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иштин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376C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темасы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Баласагын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атындагы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улуттук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университетинин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мектептин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</w:t>
      </w:r>
      <w:r w:rsidR="009C7C7D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376C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кафедрасынын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13C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-изилдөө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иштери</w:t>
      </w:r>
      <w:r w:rsidR="007376C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376C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тематикалык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="007376C2"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планына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="007376C2"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кирет.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3AFC45C3" w14:textId="2918A34A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максаты: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негиздерин,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жолдорун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өркүндөтүү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багыттарын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аныктоо.</w:t>
      </w:r>
    </w:p>
    <w:p w14:paraId="4800B49E" w14:textId="6D48E447" w:rsidR="00FD615C" w:rsidRPr="002F43C6" w:rsidRDefault="00FD615C" w:rsidP="006139F2">
      <w:pPr>
        <w:pStyle w:val="a3"/>
        <w:widowControl w:val="0"/>
        <w:shd w:val="clear" w:color="auto" w:fill="FFFFFF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Жогоруда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коюлган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максатты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ишке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ашыруу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үчүн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төмөнкү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z w:val="28"/>
          <w:szCs w:val="28"/>
          <w:lang w:val="ky-KG"/>
        </w:rPr>
        <w:t>милдеттер</w:t>
      </w:r>
      <w:r w:rsidR="00DC4265">
        <w:rPr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коюлду:</w:t>
      </w:r>
    </w:p>
    <w:p w14:paraId="40752F06" w14:textId="579ED291" w:rsidR="00A722AE" w:rsidRPr="002F43C6" w:rsidRDefault="002D2091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color w:val="000000" w:themeColor="text1"/>
          <w:spacing w:val="-4"/>
          <w:sz w:val="28"/>
          <w:szCs w:val="28"/>
          <w:lang w:val="ky-KG"/>
        </w:rPr>
        <w:t>1.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кесип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түшүнүгүнүн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азыркы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коомдогу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маңызын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0CCD" w:rsidRPr="002F43C6">
        <w:rPr>
          <w:color w:val="000000" w:themeColor="text1"/>
          <w:spacing w:val="-4"/>
          <w:sz w:val="28"/>
          <w:szCs w:val="28"/>
          <w:lang w:val="ky-KG"/>
        </w:rPr>
        <w:t>ачыктоо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pacing w:val="-4"/>
          <w:sz w:val="28"/>
          <w:szCs w:val="28"/>
          <w:lang w:val="ky-KG"/>
        </w:rPr>
        <w:t>мугалимди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зарылчылыгы</w:t>
      </w:r>
      <w:r w:rsidR="00004C55" w:rsidRPr="002F43C6">
        <w:rPr>
          <w:color w:val="000000" w:themeColor="text1"/>
          <w:spacing w:val="-4"/>
          <w:sz w:val="28"/>
          <w:szCs w:val="28"/>
          <w:lang w:val="ky-KG"/>
        </w:rPr>
        <w:t>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0CCD" w:rsidRPr="002F43C6">
        <w:rPr>
          <w:color w:val="000000" w:themeColor="text1"/>
          <w:spacing w:val="-4"/>
          <w:sz w:val="28"/>
          <w:szCs w:val="28"/>
          <w:lang w:val="ky-KG"/>
        </w:rPr>
        <w:t>далилдөө</w:t>
      </w:r>
      <w:r w:rsidR="006435EB" w:rsidRPr="002F43C6">
        <w:rPr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«жаңы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мугалими»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түшүнүгүнүн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маани-мазмунун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аныктоо;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C4A9F" w:rsidRPr="002F43C6">
        <w:rPr>
          <w:color w:val="000000" w:themeColor="text1"/>
          <w:spacing w:val="-4"/>
          <w:sz w:val="28"/>
          <w:szCs w:val="28"/>
          <w:lang w:val="ky-KG"/>
        </w:rPr>
        <w:t>ЖОЖдордо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F74E3" w:rsidRPr="002F43C6">
        <w:rPr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F74E3" w:rsidRPr="002F43C6">
        <w:rPr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боюнча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илимий-теориялык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35EB" w:rsidRPr="002F43C6">
        <w:rPr>
          <w:color w:val="000000" w:themeColor="text1"/>
          <w:spacing w:val="-4"/>
          <w:sz w:val="28"/>
          <w:szCs w:val="28"/>
          <w:lang w:val="ky-KG"/>
        </w:rPr>
        <w:t>көз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35EB" w:rsidRPr="002F43C6">
        <w:rPr>
          <w:color w:val="000000" w:themeColor="text1"/>
          <w:spacing w:val="-4"/>
          <w:sz w:val="28"/>
          <w:szCs w:val="28"/>
          <w:lang w:val="ky-KG"/>
        </w:rPr>
        <w:t>караштарга</w:t>
      </w:r>
      <w:r w:rsidR="00E6296A" w:rsidRPr="002F43C6">
        <w:rPr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14903" w:rsidRPr="002F43C6">
        <w:rPr>
          <w:color w:val="000000" w:themeColor="text1"/>
          <w:spacing w:val="-4"/>
          <w:sz w:val="28"/>
          <w:szCs w:val="28"/>
          <w:lang w:val="ky-KG"/>
        </w:rPr>
        <w:t>жаңылантуу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14903" w:rsidRPr="002F43C6">
        <w:rPr>
          <w:color w:val="000000" w:themeColor="text1"/>
          <w:spacing w:val="-4"/>
          <w:sz w:val="28"/>
          <w:szCs w:val="28"/>
          <w:lang w:val="ky-KG"/>
        </w:rPr>
        <w:t>маселелерине,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C4A9F" w:rsidRPr="002F43C6">
        <w:rPr>
          <w:color w:val="000000" w:themeColor="text1"/>
          <w:spacing w:val="-4"/>
          <w:sz w:val="28"/>
          <w:szCs w:val="28"/>
          <w:lang w:val="ky-KG"/>
        </w:rPr>
        <w:t>Кыргызстанда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6296A" w:rsidRPr="002F43C6">
        <w:rPr>
          <w:color w:val="000000" w:themeColor="text1"/>
          <w:spacing w:val="-4"/>
          <w:sz w:val="28"/>
          <w:szCs w:val="28"/>
          <w:lang w:val="ky-KG"/>
        </w:rPr>
        <w:t>изилденишине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35EB" w:rsidRPr="002F43C6">
        <w:rPr>
          <w:color w:val="000000" w:themeColor="text1"/>
          <w:spacing w:val="-4"/>
          <w:sz w:val="28"/>
          <w:szCs w:val="28"/>
          <w:lang w:val="ky-KG"/>
        </w:rPr>
        <w:t>талдоо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35EB" w:rsidRPr="002F43C6">
        <w:rPr>
          <w:color w:val="000000" w:themeColor="text1"/>
          <w:spacing w:val="-4"/>
          <w:sz w:val="28"/>
          <w:szCs w:val="28"/>
          <w:lang w:val="ky-KG"/>
        </w:rPr>
        <w:t>жүргүзүү</w:t>
      </w:r>
      <w:r w:rsidR="002F74E3" w:rsidRPr="002F43C6">
        <w:rPr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5457B5A1" w14:textId="6D1EFB10" w:rsidR="007D2179" w:rsidRPr="002F43C6" w:rsidRDefault="007D2179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bCs/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2.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И</w:t>
      </w:r>
      <w:r w:rsidRPr="002F43C6">
        <w:rPr>
          <w:bCs/>
          <w:color w:val="000000" w:themeColor="text1"/>
          <w:sz w:val="28"/>
          <w:szCs w:val="28"/>
          <w:lang w:val="ky-KG"/>
        </w:rPr>
        <w:t>зилдөөнүн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методологи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ялык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негиздерин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методдорун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840655" w:rsidRPr="002F43C6">
        <w:rPr>
          <w:bCs/>
          <w:color w:val="000000" w:themeColor="text1"/>
          <w:sz w:val="28"/>
          <w:szCs w:val="28"/>
          <w:lang w:val="ky-KG"/>
        </w:rPr>
        <w:t>ачып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840655" w:rsidRPr="002F43C6">
        <w:rPr>
          <w:bCs/>
          <w:color w:val="000000" w:themeColor="text1"/>
          <w:sz w:val="28"/>
          <w:szCs w:val="28"/>
          <w:lang w:val="ky-KG"/>
        </w:rPr>
        <w:t>көрсөтүү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840655" w:rsidRPr="002F43C6">
        <w:rPr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bCs/>
          <w:color w:val="000000" w:themeColor="text1"/>
          <w:sz w:val="28"/>
          <w:szCs w:val="28"/>
          <w:lang w:val="ky-KG"/>
        </w:rPr>
        <w:t>ж</w:t>
      </w:r>
      <w:r w:rsidR="002604FB" w:rsidRPr="002F43C6">
        <w:rPr>
          <w:color w:val="000000" w:themeColor="text1"/>
          <w:sz w:val="28"/>
          <w:szCs w:val="28"/>
          <w:lang w:val="ky-KG"/>
        </w:rPr>
        <w:t>аң</w:t>
      </w:r>
      <w:r w:rsidRPr="002F43C6">
        <w:rPr>
          <w:color w:val="000000" w:themeColor="text1"/>
          <w:sz w:val="28"/>
          <w:szCs w:val="28"/>
          <w:lang w:val="ky-KG"/>
        </w:rPr>
        <w:t>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604FB" w:rsidRPr="002F43C6">
        <w:rPr>
          <w:color w:val="000000" w:themeColor="text1"/>
          <w:sz w:val="28"/>
          <w:szCs w:val="28"/>
          <w:lang w:val="ky-KG"/>
        </w:rPr>
        <w:t>мугалимди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моделин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түзүү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шарттарын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533EC" w:rsidRPr="002F43C6">
        <w:rPr>
          <w:color w:val="000000" w:themeColor="text1"/>
          <w:sz w:val="28"/>
          <w:szCs w:val="28"/>
          <w:lang w:val="ky-KG"/>
        </w:rPr>
        <w:t>иштеп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9533EC" w:rsidRPr="002F43C6">
        <w:rPr>
          <w:color w:val="000000" w:themeColor="text1"/>
          <w:sz w:val="28"/>
          <w:szCs w:val="28"/>
          <w:lang w:val="ky-KG"/>
        </w:rPr>
        <w:t>чыгуу</w:t>
      </w:r>
      <w:r w:rsidR="002604FB" w:rsidRPr="002F43C6">
        <w:rPr>
          <w:color w:val="000000" w:themeColor="text1"/>
          <w:sz w:val="28"/>
          <w:szCs w:val="28"/>
          <w:lang w:val="ky-KG"/>
        </w:rPr>
        <w:t>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</w:p>
    <w:p w14:paraId="69900873" w14:textId="7A6C0DB8" w:rsidR="00AF1E6D" w:rsidRPr="002F43C6" w:rsidRDefault="00840655" w:rsidP="006139F2">
      <w:pPr>
        <w:widowControl w:val="0"/>
        <w:tabs>
          <w:tab w:val="left" w:pos="709"/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3</w:t>
      </w:r>
      <w:r w:rsidR="00A722AE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</w:t>
      </w:r>
      <w:r w:rsidR="00A722AE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722AE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практикасынын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калыптанышын,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өнүгүшүн</w:t>
      </w:r>
      <w:r w:rsidR="00AF1E6D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F1E6D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учурдагы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F1E6D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абалын</w:t>
      </w:r>
      <w:r w:rsidR="00CB6D9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F1E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жакшыртуу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жолдорун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</w:t>
      </w:r>
      <w:r w:rsidR="00F15CA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14:paraId="176547C5" w14:textId="5CF69731" w:rsidR="00770161" w:rsidRPr="002F43C6" w:rsidRDefault="00AF1E6D" w:rsidP="006139F2">
      <w:pPr>
        <w:widowControl w:val="0"/>
        <w:tabs>
          <w:tab w:val="left" w:pos="709"/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4.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камсыздалышын,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7485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7485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7485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документтерди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өркүндөтүүнүн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B6D91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багыттарын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5CA8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аныктоо.</w:t>
      </w:r>
    </w:p>
    <w:p w14:paraId="39CA5948" w14:textId="6202C929" w:rsidR="00770161" w:rsidRPr="002F43C6" w:rsidRDefault="00F15CA8" w:rsidP="006139F2">
      <w:pPr>
        <w:widowControl w:val="0"/>
        <w:tabs>
          <w:tab w:val="left" w:pos="709"/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lastRenderedPageBreak/>
        <w:t>5</w:t>
      </w:r>
      <w:r w:rsidR="001B3D08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213DBF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3DBF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аныктоо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иштерди</w:t>
      </w:r>
      <w:r w:rsidR="00213DB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13DB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мазмунун,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13DB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жолдорун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13DB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аныктоо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213DB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киргизүүлүүчү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7D4F28C1" w14:textId="3B95D2DA" w:rsidR="00F15CA8" w:rsidRPr="002F43C6" w:rsidRDefault="00FD615C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b/>
          <w:color w:val="000000" w:themeColor="text1"/>
          <w:sz w:val="28"/>
          <w:szCs w:val="28"/>
          <w:lang w:val="ky-KG"/>
        </w:rPr>
      </w:pPr>
      <w:r w:rsidRPr="002F43C6">
        <w:rPr>
          <w:b/>
          <w:color w:val="000000" w:themeColor="text1"/>
          <w:sz w:val="28"/>
          <w:szCs w:val="28"/>
          <w:lang w:val="ky-KG"/>
        </w:rPr>
        <w:t>Изилдөөдөн</w:t>
      </w:r>
      <w:r w:rsidR="00DC4265">
        <w:rPr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z w:val="28"/>
          <w:szCs w:val="28"/>
          <w:lang w:val="ky-KG"/>
        </w:rPr>
        <w:t>алынган</w:t>
      </w:r>
      <w:r w:rsidR="00DC4265">
        <w:rPr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z w:val="28"/>
          <w:szCs w:val="28"/>
          <w:lang w:val="ky-KG"/>
        </w:rPr>
        <w:t>жыйынтыктардын</w:t>
      </w:r>
      <w:r w:rsidR="00DC4265">
        <w:rPr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z w:val="28"/>
          <w:szCs w:val="28"/>
          <w:lang w:val="ky-KG"/>
        </w:rPr>
        <w:t>илимий</w:t>
      </w:r>
      <w:r w:rsidR="00DC4265">
        <w:rPr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z w:val="28"/>
          <w:szCs w:val="28"/>
          <w:lang w:val="ky-KG"/>
        </w:rPr>
        <w:t>жаңылыгы.</w:t>
      </w:r>
    </w:p>
    <w:p w14:paraId="3FBC8B97" w14:textId="6EC3438E" w:rsidR="00F15CA8" w:rsidRPr="002F43C6" w:rsidRDefault="00F15CA8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color w:val="000000" w:themeColor="text1"/>
          <w:spacing w:val="-4"/>
          <w:sz w:val="28"/>
          <w:szCs w:val="28"/>
          <w:lang w:val="ky-KG"/>
        </w:rPr>
        <w:t>1.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кесип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түшүнүгүнүн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азыркы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коомдогу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маңызы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96340" w:rsidRPr="002F43C6">
        <w:rPr>
          <w:color w:val="000000" w:themeColor="text1"/>
          <w:spacing w:val="-4"/>
          <w:sz w:val="28"/>
          <w:szCs w:val="28"/>
          <w:lang w:val="ky-KG"/>
        </w:rPr>
        <w:t>ачыкталып,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ж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кадрлард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зарылчылыгы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96340" w:rsidRPr="002F43C6">
        <w:rPr>
          <w:color w:val="000000" w:themeColor="text1"/>
          <w:spacing w:val="-4"/>
          <w:sz w:val="28"/>
          <w:szCs w:val="28"/>
          <w:lang w:val="ky-KG"/>
        </w:rPr>
        <w:t>далилденип,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115D8" w:rsidRPr="002F43C6">
        <w:rPr>
          <w:color w:val="000000" w:themeColor="text1"/>
          <w:spacing w:val="-4"/>
          <w:sz w:val="28"/>
          <w:szCs w:val="28"/>
          <w:lang w:val="ky-KG"/>
        </w:rPr>
        <w:t>«жаңы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115D8" w:rsidRPr="002F43C6">
        <w:rPr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115D8" w:rsidRPr="002F43C6">
        <w:rPr>
          <w:color w:val="000000" w:themeColor="text1"/>
          <w:spacing w:val="-4"/>
          <w:sz w:val="28"/>
          <w:szCs w:val="28"/>
          <w:lang w:val="ky-KG"/>
        </w:rPr>
        <w:t>мугалими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»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pacing w:val="-4"/>
          <w:sz w:val="28"/>
          <w:szCs w:val="28"/>
          <w:lang w:val="ky-KG"/>
        </w:rPr>
        <w:t>тү</w:t>
      </w:r>
      <w:r w:rsidR="00C115D8" w:rsidRPr="002F43C6">
        <w:rPr>
          <w:color w:val="000000" w:themeColor="text1"/>
          <w:spacing w:val="-4"/>
          <w:sz w:val="28"/>
          <w:szCs w:val="28"/>
          <w:lang w:val="ky-KG"/>
        </w:rPr>
        <w:t>шүнүг</w:t>
      </w:r>
      <w:r w:rsidR="00494904" w:rsidRPr="002F43C6">
        <w:rPr>
          <w:color w:val="000000" w:themeColor="text1"/>
          <w:spacing w:val="-4"/>
          <w:sz w:val="28"/>
          <w:szCs w:val="28"/>
          <w:lang w:val="ky-KG"/>
        </w:rPr>
        <w:t>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pacing w:val="-4"/>
          <w:sz w:val="28"/>
          <w:szCs w:val="28"/>
          <w:lang w:val="ky-KG"/>
        </w:rPr>
        <w:t>аныктамасы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pacing w:val="-4"/>
          <w:sz w:val="28"/>
          <w:szCs w:val="28"/>
          <w:lang w:val="ky-KG"/>
        </w:rPr>
        <w:t>берилип</w:t>
      </w:r>
      <w:r w:rsidR="00996340" w:rsidRPr="002F43C6">
        <w:rPr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40655" w:rsidRPr="002F43C6">
        <w:rPr>
          <w:color w:val="000000" w:themeColor="text1"/>
          <w:spacing w:val="-4"/>
          <w:sz w:val="28"/>
          <w:szCs w:val="28"/>
          <w:lang w:val="ky-KG"/>
        </w:rPr>
        <w:t>ЖОЖдордо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аны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91FFF" w:rsidRPr="002F43C6">
        <w:rPr>
          <w:color w:val="000000" w:themeColor="text1"/>
          <w:spacing w:val="-4"/>
          <w:sz w:val="28"/>
          <w:szCs w:val="28"/>
          <w:lang w:val="ky-KG"/>
        </w:rPr>
        <w:t>жаңылантуунун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168C" w:rsidRPr="002F43C6">
        <w:rPr>
          <w:color w:val="000000" w:themeColor="text1"/>
          <w:spacing w:val="-4"/>
          <w:sz w:val="28"/>
          <w:szCs w:val="28"/>
          <w:lang w:val="ky-KG"/>
        </w:rPr>
        <w:t>негиздери,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кыргызстандык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окумуштуулардын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салымы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B789F" w:rsidRPr="002F43C6">
        <w:rPr>
          <w:color w:val="000000" w:themeColor="text1"/>
          <w:spacing w:val="-4"/>
          <w:sz w:val="28"/>
          <w:szCs w:val="28"/>
          <w:lang w:val="ky-KG"/>
        </w:rPr>
        <w:t>аныкталды.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26117AF0" w14:textId="78C664B6" w:rsidR="00F15CA8" w:rsidRPr="002F43C6" w:rsidRDefault="00F15CA8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2.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И</w:t>
      </w:r>
      <w:r w:rsidR="003842C0" w:rsidRPr="002F43C6">
        <w:rPr>
          <w:color w:val="000000" w:themeColor="text1"/>
          <w:sz w:val="28"/>
          <w:szCs w:val="28"/>
          <w:lang w:val="ky-KG"/>
        </w:rPr>
        <w:t>зилдөөнүн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методологиялык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негиздери</w:t>
      </w:r>
      <w:r w:rsidR="0022419F" w:rsidRPr="002F43C6">
        <w:rPr>
          <w:color w:val="000000" w:themeColor="text1"/>
          <w:sz w:val="28"/>
          <w:szCs w:val="28"/>
          <w:lang w:val="ky-KG"/>
        </w:rPr>
        <w:t>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методдору</w:t>
      </w:r>
      <w:r w:rsidR="0022419F" w:rsidRPr="002F43C6">
        <w:rPr>
          <w:color w:val="000000" w:themeColor="text1"/>
          <w:sz w:val="28"/>
          <w:szCs w:val="28"/>
          <w:lang w:val="ky-KG"/>
        </w:rPr>
        <w:t>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ачыктоо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ж</w:t>
      </w:r>
      <w:r w:rsidR="003842C0" w:rsidRPr="002F43C6">
        <w:rPr>
          <w:color w:val="000000" w:themeColor="text1"/>
          <w:sz w:val="28"/>
          <w:szCs w:val="28"/>
          <w:lang w:val="ky-KG"/>
        </w:rPr>
        <w:t>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мугалимди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модели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D45FCC" w:rsidRPr="002F43C6">
        <w:rPr>
          <w:color w:val="000000" w:themeColor="text1"/>
          <w:sz w:val="28"/>
          <w:szCs w:val="28"/>
          <w:lang w:val="ky-KG"/>
        </w:rPr>
        <w:t>сунушталып</w:t>
      </w:r>
      <w:r w:rsidR="003842C0" w:rsidRPr="002F43C6">
        <w:rPr>
          <w:color w:val="000000" w:themeColor="text1"/>
          <w:sz w:val="28"/>
          <w:szCs w:val="28"/>
          <w:lang w:val="ky-KG"/>
        </w:rPr>
        <w:t>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3842C0" w:rsidRPr="002F43C6">
        <w:rPr>
          <w:color w:val="000000" w:themeColor="text1"/>
          <w:sz w:val="28"/>
          <w:szCs w:val="28"/>
          <w:lang w:val="ky-KG"/>
        </w:rPr>
        <w:t>шарттары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чыкты</w:t>
      </w:r>
      <w:r w:rsidR="003842C0" w:rsidRPr="002F43C6">
        <w:rPr>
          <w:color w:val="000000" w:themeColor="text1"/>
          <w:sz w:val="28"/>
          <w:szCs w:val="28"/>
          <w:lang w:val="ky-KG"/>
        </w:rPr>
        <w:t>.</w:t>
      </w:r>
    </w:p>
    <w:p w14:paraId="2A35A295" w14:textId="5AE3C03E" w:rsidR="00F15CA8" w:rsidRPr="002F43C6" w:rsidRDefault="00F15CA8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3.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z w:val="28"/>
          <w:szCs w:val="28"/>
          <w:lang w:val="ky-KG"/>
        </w:rPr>
        <w:t>даярдоо</w:t>
      </w:r>
      <w:r w:rsidR="00E41106" w:rsidRPr="002F43C6">
        <w:rPr>
          <w:color w:val="000000" w:themeColor="text1"/>
          <w:sz w:val="28"/>
          <w:szCs w:val="28"/>
          <w:lang w:val="ky-KG"/>
        </w:rPr>
        <w:t>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94904" w:rsidRPr="002F43C6">
        <w:rPr>
          <w:color w:val="000000" w:themeColor="text1"/>
          <w:sz w:val="28"/>
          <w:szCs w:val="28"/>
          <w:lang w:val="ky-KG"/>
        </w:rPr>
        <w:t>тажрыйбасынын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C4A9F" w:rsidRPr="002F43C6">
        <w:rPr>
          <w:color w:val="000000" w:themeColor="text1"/>
          <w:sz w:val="28"/>
          <w:szCs w:val="28"/>
          <w:lang w:val="ky-KG"/>
        </w:rPr>
        <w:t>калыптанышы,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z w:val="28"/>
          <w:szCs w:val="28"/>
          <w:lang w:val="ky-KG"/>
        </w:rPr>
        <w:t>өнүгүшү</w:t>
      </w:r>
      <w:r w:rsidRPr="002F43C6">
        <w:rPr>
          <w:color w:val="000000" w:themeColor="text1"/>
          <w:sz w:val="28"/>
          <w:szCs w:val="28"/>
          <w:lang w:val="ky-KG"/>
        </w:rPr>
        <w:t>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бүгүнкү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күндөгү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абалы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талдоого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алын</w:t>
      </w:r>
      <w:r w:rsidR="005512F3" w:rsidRPr="002F43C6">
        <w:rPr>
          <w:color w:val="000000" w:themeColor="text1"/>
          <w:sz w:val="28"/>
          <w:szCs w:val="28"/>
          <w:lang w:val="ky-KG"/>
        </w:rPr>
        <w:t>ып,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кыргыз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47485E">
        <w:rPr>
          <w:color w:val="000000" w:themeColor="text1"/>
          <w:sz w:val="28"/>
          <w:szCs w:val="28"/>
          <w:lang w:val="ky-KG"/>
        </w:rPr>
        <w:t>педагог</w:t>
      </w:r>
      <w:r w:rsidR="001872F1" w:rsidRPr="002F43C6">
        <w:rPr>
          <w:color w:val="000000" w:themeColor="text1"/>
          <w:sz w:val="28"/>
          <w:szCs w:val="28"/>
          <w:lang w:val="ky-KG"/>
        </w:rPr>
        <w:t>д</w:t>
      </w:r>
      <w:r w:rsidR="0047485E">
        <w:rPr>
          <w:color w:val="000000" w:themeColor="text1"/>
          <w:sz w:val="28"/>
          <w:szCs w:val="28"/>
          <w:lang w:val="ky-KG"/>
        </w:rPr>
        <w:t>о</w:t>
      </w:r>
      <w:r w:rsidR="001872F1" w:rsidRPr="002F43C6">
        <w:rPr>
          <w:color w:val="000000" w:themeColor="text1"/>
          <w:sz w:val="28"/>
          <w:szCs w:val="28"/>
          <w:lang w:val="ky-KG"/>
        </w:rPr>
        <w:t>рунун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салымы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аныкталып,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аларды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тажрыйбага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color w:val="000000" w:themeColor="text1"/>
          <w:sz w:val="28"/>
          <w:szCs w:val="28"/>
          <w:lang w:val="ky-KG"/>
        </w:rPr>
        <w:t>киргизүү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color w:val="000000" w:themeColor="text1"/>
          <w:sz w:val="28"/>
          <w:szCs w:val="28"/>
          <w:lang w:val="ky-KG"/>
        </w:rPr>
        <w:t>жолдору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512F3" w:rsidRPr="002F43C6">
        <w:rPr>
          <w:color w:val="000000" w:themeColor="text1"/>
          <w:sz w:val="28"/>
          <w:szCs w:val="28"/>
          <w:lang w:val="ky-KG"/>
        </w:rPr>
        <w:t>аныкталды.</w:t>
      </w:r>
    </w:p>
    <w:p w14:paraId="3655D1E6" w14:textId="4203FB6C" w:rsidR="00F15CA8" w:rsidRPr="002F43C6" w:rsidRDefault="00F15CA8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color w:val="000000" w:themeColor="text1"/>
          <w:spacing w:val="-4"/>
          <w:sz w:val="28"/>
          <w:szCs w:val="28"/>
          <w:lang w:val="ky-KG"/>
        </w:rPr>
        <w:t>4.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укукту</w:t>
      </w:r>
      <w:r w:rsidR="0022419F" w:rsidRPr="002F43C6">
        <w:rPr>
          <w:color w:val="000000" w:themeColor="text1"/>
          <w:spacing w:val="-4"/>
          <w:sz w:val="28"/>
          <w:szCs w:val="28"/>
          <w:lang w:val="ky-KG"/>
        </w:rPr>
        <w:t>к-ченемдик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pacing w:val="-4"/>
          <w:sz w:val="28"/>
          <w:szCs w:val="28"/>
          <w:lang w:val="ky-KG"/>
        </w:rPr>
        <w:t>жактан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2419F" w:rsidRPr="002F43C6">
        <w:rPr>
          <w:color w:val="000000" w:themeColor="text1"/>
          <w:spacing w:val="-4"/>
          <w:sz w:val="28"/>
          <w:szCs w:val="28"/>
          <w:lang w:val="ky-KG"/>
        </w:rPr>
        <w:t>камсыздалышы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B789F" w:rsidRPr="002F43C6">
        <w:rPr>
          <w:color w:val="000000" w:themeColor="text1"/>
          <w:spacing w:val="-4"/>
          <w:sz w:val="28"/>
          <w:szCs w:val="28"/>
          <w:lang w:val="ky-KG"/>
        </w:rPr>
        <w:t>ачыкталып,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8278C" w:rsidRPr="002F43C6">
        <w:rPr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8278C" w:rsidRPr="002F43C6">
        <w:rPr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мазмунун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аныктоочу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документтер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ди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талдоонун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4"/>
          <w:sz w:val="28"/>
          <w:szCs w:val="28"/>
          <w:lang w:val="ky-KG"/>
        </w:rPr>
        <w:t>негизинде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даярдоону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560B02" w:rsidRPr="002F43C6">
        <w:rPr>
          <w:color w:val="000000" w:themeColor="text1"/>
          <w:spacing w:val="-4"/>
          <w:sz w:val="28"/>
          <w:szCs w:val="28"/>
          <w:lang w:val="ky-KG"/>
        </w:rPr>
        <w:t>өркүндөтүүнүн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pacing w:val="-4"/>
          <w:sz w:val="28"/>
          <w:szCs w:val="28"/>
          <w:lang w:val="ky-KG"/>
        </w:rPr>
        <w:t>негизги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багыттары</w:t>
      </w:r>
      <w:r w:rsidR="00DC4265">
        <w:rPr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5512F3" w:rsidRPr="002F43C6">
        <w:rPr>
          <w:color w:val="000000" w:themeColor="text1"/>
          <w:spacing w:val="-4"/>
          <w:sz w:val="28"/>
          <w:szCs w:val="28"/>
          <w:lang w:val="ky-KG"/>
        </w:rPr>
        <w:t>көрсөтүлдү</w:t>
      </w:r>
      <w:r w:rsidR="00E41106" w:rsidRPr="002F43C6">
        <w:rPr>
          <w:color w:val="000000" w:themeColor="text1"/>
          <w:spacing w:val="-4"/>
          <w:sz w:val="28"/>
          <w:szCs w:val="28"/>
          <w:lang w:val="ky-KG"/>
        </w:rPr>
        <w:t>.</w:t>
      </w:r>
    </w:p>
    <w:p w14:paraId="166175E1" w14:textId="5EE4EDEC" w:rsidR="007D2179" w:rsidRPr="002F43C6" w:rsidRDefault="00F15CA8" w:rsidP="006139F2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5.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z w:val="28"/>
          <w:szCs w:val="28"/>
          <w:lang w:val="ky-KG"/>
        </w:rPr>
        <w:t>муундагы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E531A9"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E531A9" w:rsidRPr="002F43C6">
        <w:rPr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E531A9"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чыккан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моделинин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770161" w:rsidRPr="002F43C6">
        <w:rPr>
          <w:color w:val="000000" w:themeColor="text1"/>
          <w:sz w:val="28"/>
          <w:szCs w:val="28"/>
          <w:lang w:val="ky-KG"/>
        </w:rPr>
        <w:t>шарттарынын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z w:val="28"/>
          <w:szCs w:val="28"/>
          <w:lang w:val="ky-KG"/>
        </w:rPr>
        <w:t>натыйжалуулугу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A079C" w:rsidRPr="002F43C6">
        <w:rPr>
          <w:color w:val="000000" w:themeColor="text1"/>
          <w:sz w:val="28"/>
          <w:szCs w:val="28"/>
          <w:lang w:val="ky-KG"/>
        </w:rPr>
        <w:t>эксперимент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A079C" w:rsidRPr="002F43C6">
        <w:rPr>
          <w:color w:val="000000" w:themeColor="text1"/>
          <w:sz w:val="28"/>
          <w:szCs w:val="28"/>
          <w:lang w:val="ky-KG"/>
        </w:rPr>
        <w:t>аркылуу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2A079C" w:rsidRPr="002F43C6">
        <w:rPr>
          <w:color w:val="000000" w:themeColor="text1"/>
          <w:sz w:val="28"/>
          <w:szCs w:val="28"/>
          <w:lang w:val="ky-KG"/>
        </w:rPr>
        <w:t>текшерил</w:t>
      </w:r>
      <w:r w:rsidR="00E531A9" w:rsidRPr="002F43C6">
        <w:rPr>
          <w:color w:val="000000" w:themeColor="text1"/>
          <w:sz w:val="28"/>
          <w:szCs w:val="28"/>
          <w:lang w:val="ky-KG"/>
        </w:rPr>
        <w:t>ип</w:t>
      </w:r>
      <w:r w:rsidR="00F61DD2" w:rsidRPr="002F43C6">
        <w:rPr>
          <w:color w:val="000000" w:themeColor="text1"/>
          <w:sz w:val="28"/>
          <w:szCs w:val="28"/>
          <w:lang w:val="ky-KG"/>
        </w:rPr>
        <w:t>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z w:val="28"/>
          <w:szCs w:val="28"/>
          <w:lang w:val="ky-KG"/>
        </w:rPr>
        <w:t>практикага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color w:val="000000" w:themeColor="text1"/>
          <w:sz w:val="28"/>
          <w:szCs w:val="28"/>
          <w:lang w:val="ky-KG"/>
        </w:rPr>
        <w:t>киргизүү</w:t>
      </w:r>
      <w:r w:rsidR="00560B02" w:rsidRPr="002F43C6">
        <w:rPr>
          <w:color w:val="000000" w:themeColor="text1"/>
          <w:sz w:val="28"/>
          <w:szCs w:val="28"/>
          <w:lang w:val="ky-KG"/>
        </w:rPr>
        <w:t>лүүчү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60B02" w:rsidRPr="002F43C6">
        <w:rPr>
          <w:color w:val="000000" w:themeColor="text1"/>
          <w:sz w:val="28"/>
          <w:szCs w:val="28"/>
          <w:lang w:val="ky-KG"/>
        </w:rPr>
        <w:t>сунуштар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D051A0" w:rsidRPr="002F43C6">
        <w:rPr>
          <w:color w:val="000000" w:themeColor="text1"/>
          <w:sz w:val="28"/>
          <w:szCs w:val="28"/>
          <w:lang w:val="ky-KG"/>
        </w:rPr>
        <w:t>чыкты.</w:t>
      </w:r>
    </w:p>
    <w:p w14:paraId="31003BFA" w14:textId="0624B160" w:rsidR="00F61DD2" w:rsidRPr="002F43C6" w:rsidRDefault="00DC4265" w:rsidP="00613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D615C" w:rsidRPr="002F43C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>Алынган</w:t>
      </w:r>
      <w:r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D615C" w:rsidRPr="002F43C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>жыйынтыктардын</w:t>
      </w:r>
      <w:r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D615C" w:rsidRPr="002F43C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>практикалык</w:t>
      </w:r>
      <w:r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D615C" w:rsidRPr="002F43C6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ky-KG"/>
        </w:rPr>
        <w:t>мааниси.</w:t>
      </w:r>
      <w:r>
        <w:rPr>
          <w:b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Изилдөөн</w:t>
      </w:r>
      <w:r w:rsidR="006C7AE0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үн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6C7AE0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жүрүшүндө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6C7AE0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алынган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6C7AE0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натыйжаларды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Кыргыз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Республикасында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муундагы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педагогдорду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даярдоонун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стратегиясын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иштеп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чыгууда,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илимий-теориялык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негиздерин,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практикалык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жолдорун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аныктоодо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багыт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берүүчү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аражат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катары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колдонууга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болот.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Изилдөөнүн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жыйынтыктары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багыттагы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адистерди,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бакалаврларды,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магистрлерди,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аспирантурада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илимий-педагогикалык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даярдоонун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теориялык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практикалык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мазмунун,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нормативдик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базасын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байытууга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мүмкүндүк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түзө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алат.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Изилдөөнүн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жүрүшүндө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алынган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натыйжаларды,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тажрыйбаларды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Кыргыз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Республикасында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муундагы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педагогдорду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максатында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мугалимдердин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билимин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өркүндөтүү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курстарында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колдонууга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болот.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</w:p>
    <w:p w14:paraId="7109AD26" w14:textId="5C9EEBC6" w:rsidR="00F61DD2" w:rsidRPr="002F43C6" w:rsidRDefault="00FD615C" w:rsidP="006139F2">
      <w:pPr>
        <w:widowControl w:val="0"/>
        <w:tabs>
          <w:tab w:val="left" w:pos="851"/>
          <w:tab w:val="left" w:pos="993"/>
        </w:tabs>
        <w:spacing w:after="0" w:line="245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</w:t>
      </w:r>
      <w:r w:rsidR="00F61DD2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иссертациянын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коргоого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коюлуучу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жоболору: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14:paraId="1B448803" w14:textId="49FAB6BE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1.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</w:t>
      </w:r>
      <w:r w:rsidR="00FD5F8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D5F8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зарылчылыгы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кесиптин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коомдогу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маңызын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даярдоо”,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D5F8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D5F8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мугалими</w:t>
      </w:r>
      <w:r w:rsidR="00EF206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F206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түшүнүктөр</w:t>
      </w:r>
      <w:r w:rsidR="004C4A9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ү</w:t>
      </w:r>
      <w:r w:rsidR="00EF206C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4C4A9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тактоону,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4C4A9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4C4A9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4C4A9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берүү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жаңылантуу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маселесинин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илимде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чагылдырылышын,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белгиленген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проблеманы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чечүүдөгү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Республикасынын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окумуштууларынын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салымын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lastRenderedPageBreak/>
        <w:t>аныктоону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талап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E03F85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кылат.</w:t>
      </w:r>
    </w:p>
    <w:p w14:paraId="02B0D94B" w14:textId="0A050571" w:rsidR="00D45FCC" w:rsidRPr="006F4352" w:rsidRDefault="00F61DD2" w:rsidP="006139F2">
      <w:pPr>
        <w:widowControl w:val="0"/>
        <w:tabs>
          <w:tab w:val="left" w:pos="709"/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берүүдөгү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жаңылануулар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объек</w:t>
      </w:r>
      <w:r w:rsidR="007329EA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ти</w:t>
      </w:r>
      <w:r w:rsidR="007329EA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си</w:t>
      </w:r>
      <w:r w:rsidR="007329EA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предметине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өзөгүн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түзүп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мето</w:t>
      </w:r>
      <w:r w:rsidR="007329EA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</w:t>
      </w:r>
      <w:r w:rsidR="007329EA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логиялык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негиздерин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</w:t>
      </w:r>
      <w:r w:rsidR="00CB43B8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етоддорун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B43B8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B43B8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заман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45FCC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талабына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45FCC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жооп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45FCC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бере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45FCC" w:rsidRPr="006F435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жаратуу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уюштуруучулук-педагогикалык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шарттарды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чыгуу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45FCC" w:rsidRPr="006F4352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коштолот.</w:t>
      </w:r>
    </w:p>
    <w:p w14:paraId="3CA9B629" w14:textId="762E93D0" w:rsidR="00F15CA8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3.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512F3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512F3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даярдоону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C74A44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512F3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512F3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жакшыртуу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C74A44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жолдору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C74A44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калыптануу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өнүгүү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тарыхына,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күндөгү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15CA8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абалын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4D7477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D1470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D1470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багыттарды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D1470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аныктоо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D1470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D1470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байланыштуу.</w:t>
      </w:r>
    </w:p>
    <w:p w14:paraId="63A8868B" w14:textId="45BF2CFB" w:rsidR="00F61DD2" w:rsidRPr="002F43C6" w:rsidRDefault="00F15CA8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4.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өркүндөтүү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багыттарын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укуктук-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ченемдик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CB43B8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560B0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мазмун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аныктоочу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</w:t>
      </w:r>
      <w:r w:rsidR="00474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748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реалдуулугуна,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A4F0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A4F0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колдонууга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A4F0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үздөн-түз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3E1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байланыштуу.</w:t>
      </w:r>
    </w:p>
    <w:p w14:paraId="33C7B74A" w14:textId="021C8192" w:rsidR="007D2179" w:rsidRPr="002F43C6" w:rsidRDefault="00F15CA8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5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B4500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мугалимди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</w:t>
      </w:r>
      <w:r w:rsidR="00D13868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жетишкендиктерге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таянуу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атайын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иштелип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чыккан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моделдин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шарттардын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эксперим</w:t>
      </w:r>
      <w:r w:rsidR="00B4500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енталдык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B4500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иштер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B4500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аркылуу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B4500F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тастыкталып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эффективдүүлүгүн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5C2C99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чагылдырган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критерийлерге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көрсөткүчтөргө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келүүсүнө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негизделген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кеңештер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сунушталат.</w:t>
      </w:r>
    </w:p>
    <w:p w14:paraId="1B422731" w14:textId="034BAA71" w:rsidR="00F61DD2" w:rsidRPr="002F43C6" w:rsidRDefault="00F61DD2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Изденүүчүнү</w:t>
      </w:r>
      <w:r w:rsidR="0022209E"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н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жеке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салымы.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илимий-теориялык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негиздерин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аныктоо,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моделин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иштеп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чыгуу,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долбоорлоонун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методологиясын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негиздөө;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кесиптин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статусун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жогорулатуу,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кесипке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кызыктыруу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шыктандыруу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идеяларын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көтөрүү,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республикадагы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алдыңкы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тажрыйбаларды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аныктоо,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жайылтуу,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педагог-окумуштуулар,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Республикасынын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мугалимдери,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эмгек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сиңирген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новатор-педагогдор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кызматташтыкта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иш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алып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баруу,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маселелерин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биргелешип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чечүүнүн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аянтчасын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түзүү;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багыттагы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окуу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жайлардын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студенттерин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жактан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мектеп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мугалимдеринин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кесибин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жогорулатуунун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абалын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талдоонун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негизинде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өнүктүрүү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жакшыртуу,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педагогдук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кесиптин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престижин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көтөрүү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сунуштарды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киргизүү,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ишти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уюштуруу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түздөн-түз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катышуу</w:t>
      </w:r>
      <w:r w:rsidR="0022209E"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су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val="ky-KG" w:eastAsia="ru-RU"/>
        </w:rPr>
        <w:t>аныкталат.</w:t>
      </w:r>
    </w:p>
    <w:p w14:paraId="2FD3BFBE" w14:textId="514479D8" w:rsidR="00F61DD2" w:rsidRPr="002F43C6" w:rsidRDefault="00FD615C" w:rsidP="006139F2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жыйынтыктарынын</w:t>
      </w:r>
      <w:r w:rsidR="00DC4265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>апробацияланышы.</w:t>
      </w:r>
      <w:r w:rsidR="00DC4265">
        <w:rPr>
          <w:rFonts w:ascii="Times New Roman" w:hAnsi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жыйынтык-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натыйжалары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аралык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илимий-практикалык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конференцияларда,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симпозиумдарда,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семинарларда,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тегерек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столдордо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(2010-2021),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Казакстан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(2013,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2014,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2016),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Россия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Федерациясында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(2020),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Германияда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(2021)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баянда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малар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жасалып,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C6F86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талкууланган</w:t>
      </w:r>
      <w:r w:rsidR="0030796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0796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жактырылган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696FB9C2" w14:textId="3AA40F82" w:rsidR="00F61DD2" w:rsidRPr="002F43C6" w:rsidRDefault="009543E8" w:rsidP="006139F2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жыйынтыгынын</w:t>
      </w:r>
      <w:r w:rsidR="00DC4265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жарыяланышы.</w:t>
      </w:r>
      <w:r w:rsidR="00DC4265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Диссертациялык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иштин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307960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мазмунун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307960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амтыган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макалалар,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окуу-методикалык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куралдар,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колдон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молор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жарык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9D7571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көргөн.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Изилдɵɵнүн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жыйынтыктары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3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куралында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(авторлош);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5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окуу-методикалык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методикалык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колдонмо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лор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до,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2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типтүү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программада,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1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күндөлүктө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(автор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авторлош),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61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lastRenderedPageBreak/>
        <w:t>макалада,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ичинен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түздөн-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изилдөөгө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тиешелүү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48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макалада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(алардын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ичинен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6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чет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мамлекеттерде)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басылган.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баллы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–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711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ичинен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изилдөөгө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түздөн-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тиешелүүсү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6F37AF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648</w:t>
      </w:r>
      <w:r w:rsidR="00F61DD2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.</w:t>
      </w:r>
    </w:p>
    <w:p w14:paraId="7E362A3B" w14:textId="58AE6B0F" w:rsidR="00F61DD2" w:rsidRPr="002F43C6" w:rsidRDefault="00F61DD2" w:rsidP="006139F2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Диссертациянын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43E8"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көлөмү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43E8"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9543E8"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түзүмү</w:t>
      </w:r>
      <w:r w:rsidRPr="002F43C6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07960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киришүүдөн,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төрт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главадан,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алардан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чыккан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жыйынтыктардан,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корутундудан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сунуштардан,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383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булакты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камтыган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пайдаланыл</w:t>
      </w:r>
      <w:r w:rsidR="00A40313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A40313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адабияттардын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01ECE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тизмесинен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01ECE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тиркемеден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турат.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Диссертациянын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көлөмү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E17076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324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бетти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түзөт.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="00001ECE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Ал</w:t>
      </w:r>
      <w:r w:rsidR="00DC4265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502EAB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19</w:t>
      </w:r>
      <w:r w:rsidR="00DC4265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01ECE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таблицаны,</w:t>
      </w:r>
      <w:r w:rsidR="00DC4265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502EAB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8</w:t>
      </w:r>
      <w:r w:rsidR="00DC4265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01ECE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сүрөттү</w:t>
      </w:r>
      <w:r w:rsidR="00DC4265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01ECE" w:rsidRPr="002F43C6">
        <w:rPr>
          <w:rFonts w:ascii="Times New Roman" w:hAnsi="Times New Roman"/>
          <w:color w:val="000000" w:themeColor="text1"/>
          <w:spacing w:val="-4"/>
          <w:sz w:val="28"/>
          <w:szCs w:val="28"/>
          <w:lang w:val="ky-KG"/>
        </w:rPr>
        <w:t>камтыйт.</w:t>
      </w:r>
    </w:p>
    <w:p w14:paraId="347FAB0E" w14:textId="2711DF76" w:rsidR="009543E8" w:rsidRPr="002F43C6" w:rsidRDefault="009543E8" w:rsidP="006139F2">
      <w:pPr>
        <w:widowControl w:val="0"/>
        <w:tabs>
          <w:tab w:val="left" w:pos="993"/>
        </w:tabs>
        <w:spacing w:before="160" w:after="120" w:line="245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ДИССЕРТАЦИЯНЫН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B6279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МАЗМУНУ</w:t>
      </w:r>
    </w:p>
    <w:p w14:paraId="4ADC0279" w14:textId="0AA2C6F3" w:rsidR="008D4E7B" w:rsidRPr="002F43C6" w:rsidRDefault="008D4E7B" w:rsidP="006139F2">
      <w:pPr>
        <w:pStyle w:val="ae"/>
        <w:widowControl w:val="0"/>
        <w:spacing w:after="0" w:line="245" w:lineRule="auto"/>
        <w:ind w:firstLine="567"/>
        <w:jc w:val="both"/>
        <w:rPr>
          <w:rFonts w:ascii="Times New Roman" w:eastAsia="Times New Roman" w:hAnsi="Times New Roman"/>
          <w:b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eastAsia="Times New Roman" w:hAnsi="Times New Roman"/>
          <w:b/>
          <w:color w:val="000000" w:themeColor="text1"/>
          <w:spacing w:val="-4"/>
          <w:sz w:val="28"/>
          <w:szCs w:val="28"/>
          <w:lang w:val="ky-KG"/>
        </w:rPr>
        <w:t>Киришүүдө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теманын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актуалдуулугу,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максаты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милдет</w:t>
      </w:r>
      <w:r w:rsidR="007329EA"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тери,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илимий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жаңылыгы,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иштин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мааниси,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коргоого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коюлуучу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жоболор,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автордун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жеке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салымы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апробацияланышы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жөнүндө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маалыматтар</w:t>
      </w:r>
      <w:r w:rsidR="00DC4265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/>
          <w:color w:val="000000" w:themeColor="text1"/>
          <w:spacing w:val="-4"/>
          <w:sz w:val="28"/>
          <w:szCs w:val="28"/>
          <w:lang w:val="ky-KG"/>
        </w:rPr>
        <w:t>берилди.</w:t>
      </w:r>
    </w:p>
    <w:p w14:paraId="658BB1F2" w14:textId="41D8641F" w:rsidR="003D0A39" w:rsidRPr="002F43C6" w:rsidRDefault="002B6279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Биринчи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глава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“Жогорку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окуу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жайда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маселесинин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негиздери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аталып,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түшүнүгүнүн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азыркы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коомдогу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маңызы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3D0A3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мүнөздөлүп,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F047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F047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зарылчылыгын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F047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көрсөткөн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илимий-теориялык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көз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караштар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F0473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талдоого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F0473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алынып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жай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ларда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жаңылантуу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маселелери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маселесинин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изилдениши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ачыкталды.</w:t>
      </w:r>
    </w:p>
    <w:p w14:paraId="3968E485" w14:textId="494050FA" w:rsidR="000B11BC" w:rsidRPr="002F43C6" w:rsidRDefault="000A11F5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маалыматтык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коммуникациялык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жаткан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интенсивдүү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социалдык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өзгөрүүлөр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кесипкөйлүк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адамдын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өнүккөн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коомдогу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түшүнүктөрдү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маанилик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дуушар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кылууда.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Кыргызстандын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социалдык-экономикалык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өнүгүүсүндөгү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бирден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кыймылдаткыч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күч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системасы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болуп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саналат.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Себеби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өлкөбүздөгү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6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миллион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калктын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1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миллиндон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ашыгы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мектеп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жашындагы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балдар,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200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миңдейи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студент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болсо,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эми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берүүчү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мекемелерде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80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миңге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чукул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мугалим,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жайларда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15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миңдей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окутуучу-профессорлор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эмгектенет.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Демек,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калктын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төрттөн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бөлүгүн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тармагына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кирген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адамдардын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тобу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түзүп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турат.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Ушул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жагдайдан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алып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караганда,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берүүнүн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деңгээлин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сапатын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жакшыртуу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эң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алгач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окутуу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тарбиялоо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процессиндеги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феномен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болуп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саналган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мугалимге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каранды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экенин,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андыктан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ишти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мугалимдик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этабынан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баштоо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зарылдыгын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ky-KG"/>
        </w:rPr>
        <w:t>көрсөтөт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ky-KG" w:eastAsia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ky-KG" w:eastAsia="ky-KG"/>
        </w:rPr>
        <w:t xml:space="preserve"> </w:t>
      </w:r>
      <w:r w:rsidR="008F0473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F0473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F0473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тармагын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F0473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алсак,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дүйнөлүк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системасында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Кыргызстан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“PISA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окуучулардын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жетишкендиктерин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баалоонун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программа</w:t>
      </w:r>
      <w:r w:rsidR="007329EA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сы</w:t>
      </w:r>
      <w:r w:rsidR="007329EA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нын”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аныктоосунда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жолу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катышып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(2006,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2009-жж.),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экөөндө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тең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акыркы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орунда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калгандыгы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маалым.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Мындан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системасын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учурда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артка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тарткан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факторлордун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үстүндө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иштөө,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кесипке,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даярдоого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мамилени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тамырынан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өзгөртүү,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жакшыртуу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талабы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8384F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коюлат.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Ушуга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8F0473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ектепке,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балдар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иштөөгө,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келечек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туура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өстүрүүгө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lastRenderedPageBreak/>
        <w:t>кандай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болуусу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керек?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суроо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бүгүнкү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системасындагы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маанилүү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көңүл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борборунда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турат.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Себеби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адамды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өзгөртпөстөн,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коомду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өзгөртүүгө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жөндөмдүү.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Жакшы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өлкөнүн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өнүгүүсүнө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өбөлгө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болушса,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начарлары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кризиске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алып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келишет.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элибизде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«мугалими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билимдүүнүн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келечеги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жарык,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түркөйдүн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болот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карып»,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бекер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айтышпайт.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Я.А.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Коменский: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“Кийинки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кылым,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жашай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болочок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жарандар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азыр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тарбияланып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жаткан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болсо,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ошондой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болот”,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белгилесе,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Джон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Дьюи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“Эгер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балдарды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кечээкидей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окута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берсек,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келечегин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уурдаган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болобуз”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пикирин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айткан.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ойлор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албетте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талап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бардык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этаптарында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күчтүү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келгендигин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бекемдеп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B11BC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турат.</w:t>
      </w:r>
    </w:p>
    <w:p w14:paraId="0813926B" w14:textId="54D8AD4F" w:rsidR="000B11BC" w:rsidRPr="002F43C6" w:rsidRDefault="000B11BC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эми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заманбап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мугалимин”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даярдоого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изилдөөлөргө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кайрыла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болсок,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жогорудагы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пикирлерди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бекемдейт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маңызын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түшүндүрүүдө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жагдайлардын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(функционалдык,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квалификациялык,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аксиологиялык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антропологиялык),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идеялардын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уланмалуулугу,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байланыштуулугу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мүнөздөлүп,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жалпысынан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түшүнүгүнүн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өсүү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динамикасын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чагылдырат.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берүүдөгү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ишмердүүлүктүн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максаттарынын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алмашышы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педагогдордун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прагматикалык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жагдайга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бурулушу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5E85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шартта</w:t>
      </w:r>
      <w:r w:rsidR="00EA5E85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лат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71E4CD03" w14:textId="5705B95A" w:rsidR="000B11BC" w:rsidRPr="002F43C6" w:rsidRDefault="000B11B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учурдагы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мамилелер,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өзгөрүүлөр</w:t>
      </w:r>
      <w:r w:rsidR="0073523D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3523D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илимий-технологиялык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3523D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чакырыктар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берүүдөгү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потенциалын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орунга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коюп,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татыктуу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кошкон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эртеңки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келечектин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чыныгы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ээлерин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калыптандыра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мугалимин”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шарттайт.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Себеби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күтүп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чоң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коркунучтарды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чөйрөгө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аралашууга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өбөлгө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83B3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83B3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83B3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адамга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83B3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муктаж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60CB7920" w14:textId="3D1A2973" w:rsidR="000B11BC" w:rsidRPr="002F43C6" w:rsidRDefault="000B11B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Н.Е.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Гордиенко: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“Дүйнөдөгү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жаткан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социалдык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трансформациялар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ишмердүүлүгүндө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функционалдык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аткаруучулук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караштан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“рефлексиялык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ишмердүүлүккө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практиктин”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милдетин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аркалаган,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компетенттүүлүк,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рефлексия,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автономия,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мобилдүүлүк,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ишмердүүлүккө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умтулган,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стандарттуу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эмес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чечимдерди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алууга,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инновациялык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процесстерге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активдүү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катышууга,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улам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жаңыланып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коомго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ыңгайлашууга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жөндөмдүү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мугалимге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мугалим-кесипкөйгө,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“21-кылымдын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Мугалимине”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зарылдыктын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жаралгандыгын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көрсөттү”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карашын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бидирсе,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Н.Д.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Хмель: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рухий-адептик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бийик,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атуулдук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жоопкерчиликти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сезген,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активдүү,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жаратман,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экологиялык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билимдүү,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чыгармачыл,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өнүктүрүүгө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жүзүндө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көрсөтүүгө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умтулган,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методологиялык,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изилдөөчүлүк,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социалдык-инсандык,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коммуникативдик,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маалыматтык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ж.б.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компетенттүлүктөрдүн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деңгээлине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инсан.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мугалим-лидер”,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белгилеген.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Демек,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лидерлик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сапаттарга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жөндөмдүүлүктөргө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lastRenderedPageBreak/>
        <w:t>болуусу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керек.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практикада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мугалимдин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адистик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деңгээлин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жогорулатуу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маселеси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олуттуу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мааниге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ээ.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Анткени,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окуу-тарбия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иштеринин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сапатын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жакшыртуу,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биринчи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кезекте,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чеберчиликти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калыптандыруу,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ошондой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эле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мугалимдердин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инсандык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компетенттүүлүктөрүн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өнүктүрүүгө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көз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каранды.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“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Бүгүн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мекемесинин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милдети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дайыма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жүрүп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техникалык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өсүү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шартында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жемиштүү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эмгектенүүгө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жөндөмдүү,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маданияттуу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гумандуу,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гармониялуу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өнүгүүгө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кеңири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тармактуу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билимге,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алдынчалыкка,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азыркы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өнүккөн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коомдо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жашоого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мүмкүнчүлүк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түзө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билген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сапаттардын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комплексине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типтеги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педагогду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өстүрүү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BB1B09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эсептелет”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белгилейт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Н.К.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Дюшеева.</w:t>
      </w:r>
    </w:p>
    <w:p w14:paraId="6742C849" w14:textId="247ED0D5" w:rsidR="000B11BC" w:rsidRPr="002F43C6" w:rsidRDefault="00FD723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Заманбап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кандай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болушу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керек?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деген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суроо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берүү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маселесиндеги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эң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маанилүү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суроолордун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бири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болуп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саналат.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Албетте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эң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биринчи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кезекте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окуучунун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эң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жакын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адамы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болуу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Адамзат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коому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жашап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чакта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бул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ой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өткөн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чак,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учур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чак,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келер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чакта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ушул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боюнча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калары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шексиз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нерсе.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Анткени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жол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көрсөтүүчү</w:t>
      </w:r>
      <w:r w:rsidR="00B42039"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шыктандыруучу,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колдоочу,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жардамчы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жаш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адамды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алдыга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сүрөөчү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бирден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таасирдүү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инсан.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Андыктан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анын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эмгеги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баланын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көңүлүн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өстүрүүгө,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дүйнөсүн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байытууга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багытталышы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зарыл.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Д.С.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Лихачевдун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пикири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боюнча: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“Мугалимдик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эмгек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бул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жазуучунун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же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композитордун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эмгегинен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кем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калбаган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эбегейсиз,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бирок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аларга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караганда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оор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жоопкерчиликтүү.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адамдык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жан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дүйнөгө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композитор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сыяктуу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музыка,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сүрөтчү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сыяктуу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боектор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аркылуу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эмес,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аларга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түздөн-түз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таасир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этет</w:t>
      </w:r>
      <w:r w:rsidR="00B626D1"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”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Ж.Г.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Аветисяндын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пикиринде: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“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Азыркы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учурда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мугалимдин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алдына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коюлган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башкы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милдети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болуп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заманбап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маалыматтык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технологияларды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окутуунун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эффективдүү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методдорун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колдонуу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менен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балдарга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жаңы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билим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алууга,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ошондой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эле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окуучуда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маалыматтык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компетенттүүлүктү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калыптандыруу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менен,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аларда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кызыгууну,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таанып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билүүчүлүк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чыгармачылык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ишмер</w:t>
      </w:r>
      <w:r w:rsidR="00641583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дүүлүктү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641583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өстүрүү”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641583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болуп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641583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саналат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Башкача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айтканда,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заманбап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кайсы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бир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окуу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предмети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боюнча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өзүндө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болгон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билимди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өткөрүп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берүү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гана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эмес,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балдарга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мектептен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алган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билимди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колдонуу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менен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ойлонууга,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ой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жүгүртүүгө,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өзүнүн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пикирин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коргой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билүүгө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башкалардын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пикирин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сыйлоого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үйрөтө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алуусу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эми</w:t>
      </w:r>
      <w:r w:rsidR="00DC4265">
        <w:rPr>
          <w:rStyle w:val="c4"/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К.Д.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Добаев: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“Учурдагы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коом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идеяларды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жаратууга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жөндөмдүү,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стандарттуу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эмес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чечимдерди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билген,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инновациялык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процесстерге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жигердүү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аралаша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алган,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алдыда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күтүп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жаңыдан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пайда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милдеттерди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туруктуу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компетенттүү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чечүүгө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даяр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педагогдорго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муктаж”,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="00B42039"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белгилейт.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Кыргыз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эл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мугалими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Өзүбекованын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пикиринде: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“Заманбап</w:t>
      </w:r>
      <w:r w:rsidR="00DC4265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м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угалимдер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пейил,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сезимтал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болуш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Эмне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дегенде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биз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энесин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сагынган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балдарды,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ата-энеси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ажырашкандарды,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тамакка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ток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келген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балдар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ток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келбеген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балдарды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окутабыз.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түрдүү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сабактын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түрдүү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формаларын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колдоно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билиш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Сүйлөй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ала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уга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консенсуска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келе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чыдамкай,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атаандаштыкка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муюй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турган,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мейли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математика,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физика,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химия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бардык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предметти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окутсун,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бирок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сапаттарды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калыптандырып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lastRenderedPageBreak/>
        <w:t>өтүп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турушу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Академиялык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берип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окутуп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жатып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турмушка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даярдаш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Азыр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мектепке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ушундай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>керек”</w:t>
      </w:r>
      <w:r w:rsidRPr="002F43C6">
        <w:rPr>
          <w:rFonts w:ascii="Times New Roman" w:eastAsia="Calibri" w:hAnsi="Times New Roman" w:cs="Times New Roman"/>
          <w:color w:val="000000" w:themeColor="text1"/>
          <w:spacing w:val="-6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ky-KG"/>
        </w:rPr>
        <w:t xml:space="preserve"> </w:t>
      </w:r>
    </w:p>
    <w:p w14:paraId="6D66751C" w14:textId="289C5593" w:rsidR="00F8102B" w:rsidRPr="002F43C6" w:rsidRDefault="00FD723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ой-пикирлер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анкеттештирүү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жалпыланган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аныктаманы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түздү: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 w:rsidR="00EA5E8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бийик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тараптуу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компетенттүүлүктөргө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балдарды,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сүйгөн,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жоопкерчиликтүү,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үлгү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жардамчы,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кеңешчи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өздөштүргөн,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убакытты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пайдалана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үстүнөн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умтулган,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аралаштыра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5E8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5E8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A5E8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болот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6C2ADF29" w14:textId="40B3581F" w:rsidR="00AB590E" w:rsidRPr="002F43C6" w:rsidRDefault="00AB590E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фундаменталдуу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маанайы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дайыма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жарык,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жылуу,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баарлашууга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нерсени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жашырбайт: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эмоция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каражат.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нерседен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тартынбайт.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туруктуу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ыраттуу;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уюштуруучулук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заманбап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нерсени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унутпайт,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алмаштырбайт,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сөзүнөн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жаңылбайт.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креативдүү,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жаратуучулук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жөндөмдүүлүгү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нерсени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ойлоп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билет: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атмосфераны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түзөт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колдойт,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эмгегин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баалайт.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2A2405E4" w14:textId="54395795" w:rsidR="002E5432" w:rsidRPr="002F43C6" w:rsidRDefault="00DC4265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бейнесиндеги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1763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белгиси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бүгүнкү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окуучуларында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алдынчалыкты,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өзүн-өзү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таанытуу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билүү,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жөндөмдүүлүгүн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демократиялуулук,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тилдүүлүк,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луттук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баалуулуктарды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сактоо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67C9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түрдүү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маданияттар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шартында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жашап,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кетүүгө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жарамдуу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1306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жетилдирүү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чыгат.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окуучуларында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азыркы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заманбап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көндүмдөрүн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алуусу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ошол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сапаттардын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билгичтиктердин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болуусу,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демек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чебери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болуусу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B590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керек.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726EAAE4" w14:textId="323FEF44" w:rsidR="00295209" w:rsidRPr="002F43C6" w:rsidRDefault="00295209" w:rsidP="006139F2">
      <w:pPr>
        <w:widowControl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Педагогдук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тууралуу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кылууда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күндө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кесиптердин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атласына”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(2015,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2021)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кесиптердин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берүүчүлүк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онлайн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платформанын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координатору,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стартаптардын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ментору,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модератор,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оюн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мастери,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тьютор,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долбоордук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окутуунун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уюштуруучусу,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экоагартуучу,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майнд-фитнес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боюнча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тренер,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траекториясынын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түзүүчүсү,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оюнпедагогу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болгондугун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көрөбүз.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Ошондой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эле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016C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“мугалимге”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10718A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тектеш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10718A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келген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көптөгөн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түшүнүктөрдү,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терминдерди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кеңири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колдонууга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ээ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баштады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Алсак: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коуч,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фасилитатор,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эдвайзер,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тренер,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мастер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тренер,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улуттук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тренер,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бизнес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тренер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терминдер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терминологияда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кеңири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колдонууга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ээ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болуп,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“мугалим”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түшүнүгүнө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түс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берип,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жаңыча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тараптуу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кароого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мүмкүндүк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түзүп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жаткандыгын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lastRenderedPageBreak/>
        <w:t>терминдерди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үзгүлтүксүз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системасында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колдонуу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спецификалык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мааниге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ээ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конкреттүү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маданий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мааниден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чыга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каралат.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колдонууда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көрсөтүлгөн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чек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жок.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7638710D" w14:textId="6DC755AC" w:rsidR="00E24984" w:rsidRPr="002F43C6" w:rsidRDefault="00E24984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илиминде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тууралуу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аныкталган,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беткей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аныктама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жок.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60CF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60CF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60CF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караштарды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60CF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35B81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негизинде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60CF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Ю.</w:t>
      </w:r>
      <w:r w:rsidR="00765DF2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Дроботенко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083B1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(2016)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«педагогикалык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–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гана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эмес,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жашоо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образы,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башка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адамдар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курчап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турган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чөйрө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ара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түзүү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стили”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тыянак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5DF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чыгарган.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6E55FE0D" w14:textId="353329A1" w:rsidR="00442CE2" w:rsidRPr="002F43C6" w:rsidRDefault="00E24984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Адистерди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маселесин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иликтөөгө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кандай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изилдөөчүлүк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мамилелер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психологиялык-педагогикалык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адабияттарда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аныктамаларынын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болушуна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келди.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Берилген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аныктамаларды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жыйынтыктарын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жалпылоо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жайларда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татаал,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динамикалуу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өнүккөн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система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түшүндүрүлөт.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студенттерге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түшүнүгү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мугалимин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татаалдашкан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шартына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трансформацияланып,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контекстинин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түрдүүлүгү,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принциптеринин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алмашкандыгы,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коомдогу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ишмердүүлүктүн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баалуулук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түшүнүктөрүнүн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чаржайыттыгы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каралды.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карьерасынын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башталышы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жаатта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өзүн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аңдап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түшүнүүсү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мүнөздөлөт.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процессинин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ийгиликтүү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уюштурулушу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кийинки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жолун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ишмердүүлүгүнүн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траекториясына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өзгөчөлүктөрүнө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таасир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42CE2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берет.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443F41E3" w14:textId="61A1EFA2" w:rsidR="004224D5" w:rsidRPr="002F43C6" w:rsidRDefault="00E24984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түшүнүгүнүн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маңыздык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структуралык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аспек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тилерин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жыйынтыктары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огоруда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айтылгандарды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жалпылоо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0550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0550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түшүнүгү</w:t>
      </w:r>
      <w:r w:rsidR="00B44851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(А.П.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Тряпицынанын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аныктамасынын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негизинде)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[283]: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0550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ишмердүүлүгүнүн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жыйынтык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кандай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талаптар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(ченемдик-уку</w:t>
      </w:r>
      <w:r w:rsidR="00485E97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талаптар,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илимий-техникалык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прогресстин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талаптары,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коомдун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талаптары,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адамдын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талаптары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ж.б.)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шартталган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процесс;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субьекттик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тажрыйбанын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калыптанышына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өбөлгө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түзгөн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ишмердүүлүктүн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нормаларын,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үлгүлөрүн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91770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эрежелерин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өздөштүрүү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процесси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0550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мүнөздөмө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0550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болот</w:t>
      </w:r>
      <w:r w:rsidR="00B44851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Бүгүн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1310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922B8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адамдык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потенциалды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өнүктүрүүнүн,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инсандык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деңгээлди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өстүрүүнүн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борбору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болушу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307C4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милдет.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78E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B78E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жагдайда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башка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түрлөрүнө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деңгээлдерине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караганда,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алуучулук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функцияны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аткарууга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C40963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милдеттүү</w:t>
      </w:r>
      <w:r w:rsidR="002F121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F121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тагыраак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F1215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айтканда,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“эки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эсе”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алдыга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жылуу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өнүгүүсү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керек.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37D9CF96" w14:textId="237F906A" w:rsidR="00AE22B4" w:rsidRPr="002F43C6" w:rsidRDefault="006944BC" w:rsidP="006139F2">
      <w:pPr>
        <w:pStyle w:val="a4"/>
        <w:shd w:val="clear" w:color="auto" w:fill="FFFFFF"/>
        <w:tabs>
          <w:tab w:val="left" w:pos="709"/>
        </w:tabs>
        <w:spacing w:line="245" w:lineRule="auto"/>
        <w:ind w:left="0" w:firstLine="567"/>
        <w:contextualSpacing w:val="0"/>
        <w:jc w:val="both"/>
        <w:rPr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color w:val="000000" w:themeColor="text1"/>
          <w:spacing w:val="-5"/>
          <w:sz w:val="28"/>
          <w:szCs w:val="28"/>
          <w:lang w:val="ky-KG"/>
        </w:rPr>
        <w:t>Жакынкы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мезгилге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чейин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к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ыргыз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коомчулугунда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F1764" w:rsidRPr="002F43C6">
        <w:rPr>
          <w:color w:val="000000" w:themeColor="text1"/>
          <w:spacing w:val="-5"/>
          <w:sz w:val="28"/>
          <w:szCs w:val="28"/>
          <w:lang w:val="ky-KG"/>
        </w:rPr>
        <w:t>тандоо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DF1764" w:rsidRPr="002F43C6">
        <w:rPr>
          <w:color w:val="000000" w:themeColor="text1"/>
          <w:spacing w:val="-5"/>
          <w:sz w:val="28"/>
          <w:szCs w:val="28"/>
          <w:lang w:val="ky-KG"/>
        </w:rPr>
        <w:t>боюнча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эки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жактуу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туруктуу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пикир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жаралган: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1)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кесипчилик</w:t>
      </w:r>
      <w:r w:rsidR="007329EA" w:rsidRPr="002F43C6">
        <w:rPr>
          <w:color w:val="000000" w:themeColor="text1"/>
          <w:spacing w:val="-5"/>
          <w:sz w:val="28"/>
          <w:szCs w:val="28"/>
          <w:lang w:val="ky-KG"/>
        </w:rPr>
        <w:softHyphen/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терге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абитуриенттер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өз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тандоосу,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каалоосу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эмес,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башка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престиждүү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деген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lastRenderedPageBreak/>
        <w:t>кесиптерге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тапшыра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албай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калгандыктан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келишет;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2)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адистиктердин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мыкты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бүтүрүүчүлөрү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эмгек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шарттарына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болгон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кызыкчылык</w:t>
      </w:r>
      <w:r w:rsidR="007329EA" w:rsidRPr="002F43C6">
        <w:rPr>
          <w:color w:val="000000" w:themeColor="text1"/>
          <w:spacing w:val="-5"/>
          <w:sz w:val="28"/>
          <w:szCs w:val="28"/>
          <w:lang w:val="ky-KG"/>
        </w:rPr>
        <w:softHyphen/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төмөндүгүнөн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(эмгек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акынын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аздыгы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карьералык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өсүү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мейкиндигинин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жоктугу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ж.б.)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муга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лимдик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адистиги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боюнча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иштешпеген</w:t>
      </w:r>
      <w:r w:rsidR="007329EA" w:rsidRPr="002F43C6">
        <w:rPr>
          <w:color w:val="000000" w:themeColor="text1"/>
          <w:spacing w:val="-5"/>
          <w:sz w:val="28"/>
          <w:szCs w:val="28"/>
          <w:lang w:val="ky-KG"/>
        </w:rPr>
        <w:softHyphen/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диктен,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башка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алгылыктуу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варианты,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мүмкүнчүлүгү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жоктор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гана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кесипти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аркалашат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224D5" w:rsidRPr="002F43C6">
        <w:rPr>
          <w:color w:val="000000" w:themeColor="text1"/>
          <w:spacing w:val="-5"/>
          <w:sz w:val="28"/>
          <w:szCs w:val="28"/>
          <w:lang w:val="ky-KG"/>
        </w:rPr>
        <w:t>Мындан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4224D5" w:rsidRPr="002F43C6">
        <w:rPr>
          <w:color w:val="000000" w:themeColor="text1"/>
          <w:spacing w:val="-5"/>
          <w:sz w:val="28"/>
          <w:szCs w:val="28"/>
          <w:lang w:val="ky-KG"/>
        </w:rPr>
        <w:t>м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ектеп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бүтүрүүчүлөрүн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багытта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даярдаган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жайларга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тартуу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үчүн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мугалимдик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кесиптин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кадыр-баркын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көтөрүү,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таланттуу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жаштарды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кесипчиликтерге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тартуу,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азыркы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мектеп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окуучуларынын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окууга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болгон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мотивациясын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жогорулатуу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жолдорун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изилдөө,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к</w:t>
      </w:r>
      <w:r w:rsidR="002F1215" w:rsidRPr="002F43C6">
        <w:rPr>
          <w:color w:val="000000" w:themeColor="text1"/>
          <w:spacing w:val="-5"/>
          <w:sz w:val="28"/>
          <w:szCs w:val="28"/>
          <w:lang w:val="ky-KG"/>
        </w:rPr>
        <w:t>есипчиликти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F1215" w:rsidRPr="002F43C6">
        <w:rPr>
          <w:color w:val="000000" w:themeColor="text1"/>
          <w:spacing w:val="-5"/>
          <w:sz w:val="28"/>
          <w:szCs w:val="28"/>
          <w:lang w:val="ky-KG"/>
        </w:rPr>
        <w:t>алууга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F1215" w:rsidRPr="002F43C6">
        <w:rPr>
          <w:color w:val="000000" w:themeColor="text1"/>
          <w:spacing w:val="-5"/>
          <w:sz w:val="28"/>
          <w:szCs w:val="28"/>
          <w:lang w:val="ky-KG"/>
        </w:rPr>
        <w:t>мотивациялоо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2B4" w:rsidRPr="002F43C6">
        <w:rPr>
          <w:color w:val="000000" w:themeColor="text1"/>
          <w:spacing w:val="-5"/>
          <w:sz w:val="28"/>
          <w:szCs w:val="28"/>
          <w:lang w:val="ky-KG"/>
        </w:rPr>
        <w:t>зарыл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дыгы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келип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5"/>
          <w:sz w:val="28"/>
          <w:szCs w:val="28"/>
          <w:lang w:val="ky-KG"/>
        </w:rPr>
        <w:t>чыккан</w:t>
      </w:r>
      <w:r w:rsidR="008B5AE6" w:rsidRPr="002F43C6">
        <w:rPr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Акыркы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убактагы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айлык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маянанын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кескин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жогорулашы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жогорудагы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көрүнүштүн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жоюлушуна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өз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убагында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көрүлгөн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чара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болгондугун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баса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белгилеп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кетүү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8E3298" w:rsidRPr="002F43C6">
        <w:rPr>
          <w:color w:val="000000" w:themeColor="text1"/>
          <w:spacing w:val="-5"/>
          <w:sz w:val="28"/>
          <w:szCs w:val="28"/>
          <w:lang w:val="ky-KG"/>
        </w:rPr>
        <w:t>керек.</w:t>
      </w:r>
      <w:r w:rsidR="00DC4265">
        <w:rPr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39FD7FEA" w14:textId="38BE9505" w:rsidR="00AE22B4" w:rsidRPr="002F43C6" w:rsidRDefault="00DC4265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модернизациялоонун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алкагында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630B5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</w:t>
      </w:r>
      <w:r w:rsidR="0078756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өзгөртүүнүн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төмөнкүлөр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(В.А.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Болотов)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багытталгандыгын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күчөтүү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(мектептик-университеттик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кызматташтык,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тармактык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байланышы,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прикладдык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бакалавриат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стажировкалар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ж.б.);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даярдыктын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вариативдүүлүгүн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кеңейтүү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(мыкты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кызыккан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ишмердүүлүккө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максаттуу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көздөгөн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багыттарда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даярдаган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ЖОЖдордогу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кеңири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бакалавриат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бакалавриаттын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2-3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курсун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бүтүп,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кызыккан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ж.б.);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квалификациялуу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адистер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камсыз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(мугалим-методисттерди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изилдөөчүлүк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магистратуранын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мекемелеринде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узак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мөөнөттүү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стажировкадан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өтүүнү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камтыган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прикладдык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магистратура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программалары;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башкаруу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магистрдик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ж.б.)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14:paraId="5FC49A09" w14:textId="7E08D3AE" w:rsidR="00B80C10" w:rsidRPr="002F43C6" w:rsidRDefault="00DC4265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багыттагы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жайда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болуунун,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адамдын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үзгүлтүксүз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процессинин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бирден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ыкмасы.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багыттагы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жайдын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бүгүнкү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милдети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тармагы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мобилдүү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атаандаштыкка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туруктуу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адистерди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E22B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даярдоо.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3A6650B" w14:textId="6FBC34E7" w:rsidR="00B80C10" w:rsidRPr="002F43C6" w:rsidRDefault="00483B32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модернизациялоонун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фактору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даярдоого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055F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055F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зарылдыктын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1055F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жаралышы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80C1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заманбап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80C1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мугалимге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80C1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коюлуучу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төмөнкү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80C1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талаптар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аныкта</w:t>
      </w:r>
      <w:r w:rsidR="00B80C10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ды:</w:t>
      </w:r>
    </w:p>
    <w:p w14:paraId="02CA8143" w14:textId="7CA3EDE8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/>
          <w:color w:val="000000" w:themeColor="text1"/>
          <w:sz w:val="28"/>
          <w:szCs w:val="28"/>
          <w:lang w:val="ky-KG"/>
        </w:rPr>
        <w:t>мугалимдин</w:t>
      </w:r>
      <w:r w:rsidR="00DC4265">
        <w:rPr>
          <w:rFonts w:ascii="Times New Roman" w:hAnsi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окуучуга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колдоо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көрсөтүүгө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даярдыгын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күчөтүү;</w:t>
      </w:r>
    </w:p>
    <w:p w14:paraId="660E99CB" w14:textId="6BAB9B52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ишмердүүлүктүн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жагдайын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ишке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ашырууга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4F4A9EFB" w14:textId="43FE63ED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lastRenderedPageBreak/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окуучулар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үчүн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эффективдүү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болгон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маалыматтык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баалуулук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деңгээлин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көтөрүү;</w:t>
      </w:r>
    </w:p>
    <w:p w14:paraId="5825252D" w14:textId="4D1C91AB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маанилүү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сапаттары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эмпатияга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рефлексияга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жөндөмдүүлүгүн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арттыруу;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1A73017E" w14:textId="5D449F39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маанилүү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социалдык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функциясы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маданиятты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өткөрүп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берүүчүлүк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сапаты;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084C21B1" w14:textId="6DF8733E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болочок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ишмердүүлүккө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чыгармачылык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мамилесин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калыптандырууга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багытталышы;</w:t>
      </w:r>
    </w:p>
    <w:p w14:paraId="22E8FFF8" w14:textId="5C9EF152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дүйнөсүнүн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адамдык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сапаттарын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максималдуу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ачып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берилишине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карандылыгы;</w:t>
      </w:r>
    </w:p>
    <w:p w14:paraId="3FCE7921" w14:textId="4E1147C5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инновациялык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программаларды,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маалыматтык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технологияларды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иштеп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чыгууга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ишке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ашырууга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алышы;</w:t>
      </w:r>
    </w:p>
    <w:p w14:paraId="4B9FF054" w14:textId="31F8DD34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инсандык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өнүгүүсү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үчүн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өзүн-өзү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актуалдаштырууга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умтулуусу;</w:t>
      </w:r>
    </w:p>
    <w:p w14:paraId="0ABB0D7B" w14:textId="49A130BC" w:rsidR="00B80C10" w:rsidRPr="002F43C6" w:rsidRDefault="00B80C10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-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этнопедагогикалык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даярдыгына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көп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улуттуу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коомдо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жашоого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компетенциялардын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калыптанышы.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Жогорудагы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анык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талаптарга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болочок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мугалимдин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коммуникативдик,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кесиптик-этикалык,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этнопедагогикалык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компетенттүүлүктөрүн,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технологиялык,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психо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ло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гия</w:t>
      </w:r>
      <w:r w:rsidR="007329EA"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softHyphen/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аналитикалык,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чыгармачыл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иш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билгилигин,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өзүн-өзү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актуалдаштыруусун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калыптандыруу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өнүктүрүү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аркылуу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ылайык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келүүгө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>мүмкүн.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 w:eastAsia="ru-RU"/>
        </w:rPr>
        <w:t xml:space="preserve"> </w:t>
      </w:r>
    </w:p>
    <w:p w14:paraId="3965ADF8" w14:textId="39D5BF7B" w:rsidR="002045B7" w:rsidRPr="002F43C6" w:rsidRDefault="00472AC6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рактикалык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маселелерин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B80C10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проблемасына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</w:t>
      </w:r>
      <w:r w:rsidR="00B80C10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ргызстандык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B80C10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окумуштуулар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B80C10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дагы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B80C10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чо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ң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көңүл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буруп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келишет.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2045B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ичинде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түздөн-түз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эмгектер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катары: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Мамытов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(“Пути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интеграции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высшего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физкультурного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образования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Кыргызстана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международное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образовательное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пространство”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(1998)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Л.П.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Кибардина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(“Организационно-педагогические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основы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повышения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квалификации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педагогов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КР”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(Бишкек,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2000)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Ысыкеев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(“Психолого-педагогические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основы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студентов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педагогической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деятельности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школе”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(2007)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Дюшеева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(“ЖОЖдо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болочок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мугалимдерди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кесиптик-инсандык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калыптандыруунун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психологиялык-педагогикалык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негиздери”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(2009)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Алимбеков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(“Теория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практика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этнопедагогической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системе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высшего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педагогического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образования”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(2010)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Р.Н.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Токсонбаев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(“ЖОЖдорго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багытта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социалдык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педагогдорду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теориясы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практикасы”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(2011)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А.С.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Раимкулова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(«Мектеп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окуучуларынын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таанып-билүү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ишмердүүлүгүн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активдештирүүдѳ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болочок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мугалимдин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профессионал</w:t>
      </w:r>
      <w:r w:rsidR="007329EA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компетенттүүлүктѳрүн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калыптандыруунун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илимий-педагогикалык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негиздери»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аттуу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02DC8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(2012)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Чалданбаева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("Теоретические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основы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формирования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специальных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компетенций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учителей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биологии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педагогическом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вузе"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(2016)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А.Ж.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Ажибаевалардын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(“Теория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практика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управления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качеством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учителей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начальной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школы”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5F4BE1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(2018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изилдөөлөрүн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E2DC6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белгилейбиз.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иштер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биздин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изилдөөбүздү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жүргүзүүдө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эгемендүүлүк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мезгилиндеги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берүүсүнүн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lastRenderedPageBreak/>
        <w:t>практикалык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жагдайларын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ачып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пайдубалы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кызмат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кыла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A06F7" w:rsidRPr="002F43C6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алды.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1FFAA068" w14:textId="7F379C37" w:rsidR="003D0A39" w:rsidRPr="002F43C6" w:rsidRDefault="00F637B3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Экинчи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главаны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“Илимий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методологиясы,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материалдары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val="ky-KG" w:eastAsia="ru-RU"/>
        </w:rPr>
        <w:t>методдору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деп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ата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лы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методологиясы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материалдары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методд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орун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ачып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көрсөтүү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учурдагы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абалга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ылайык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жаң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моделин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түзүү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педагоги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шарттарын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аныктоо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жолдору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көрсөтү</w:t>
      </w:r>
      <w:r w:rsidR="003D0A39"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лдү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 w:eastAsia="ru-RU"/>
        </w:rPr>
        <w:t>.</w:t>
      </w:r>
    </w:p>
    <w:p w14:paraId="515BFD18" w14:textId="0023D0E6" w:rsidR="00F637B3" w:rsidRPr="002F43C6" w:rsidRDefault="00F637B3" w:rsidP="006139F2">
      <w:pPr>
        <w:pStyle w:val="1b"/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Э.М.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Мамбетакуновдун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аныктоосунда: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“методология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максатка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жетүү</w:t>
      </w:r>
      <w:r w:rsid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softHyphen/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жолу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жөнүндөгү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окуу”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Ушундан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чыга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“п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едагогиканын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методоло</w:t>
      </w:r>
      <w:r w:rsid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softHyphen/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гиясы”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түшүнүгүнө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төмөнкүчө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аныктама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берет: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“Педагогиканын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методоло</w:t>
      </w:r>
      <w:r w:rsid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softHyphen/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гия</w:t>
      </w:r>
      <w:r w:rsid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softHyphen/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таанып-билүүгө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мамилени,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инсанга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берүүнүн,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тарбиялоонун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законченемдерин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практика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зүндө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пайдаланууну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мүнөздөйт”.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24576"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Н.А.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Асипованын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пикиринде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методология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түшүнүгү,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тигил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иштери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үчүн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илимий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таяныч,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түркүк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колдонулган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ойлорду,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теорияларды,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парадигмаларды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камтып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турат”.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</w:p>
    <w:p w14:paraId="51095BDB" w14:textId="4B66D6C1" w:rsidR="00F637B3" w:rsidRPr="002F43C6" w:rsidRDefault="00F637B3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Биздин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изилдөөбүздүн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методологиясы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төмөнкүлөрдү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эске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алат: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зилдөөнүн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мамилелеринин,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принциптеринин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методдорунун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тандоо;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алынган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6F15CE1A" w14:textId="4EF76A82" w:rsidR="00F637B3" w:rsidRPr="006F4352" w:rsidRDefault="00F637B3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</w:pP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өнүктүрүүнүн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багыттары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мамилелер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төмөнкүлөрдү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изилдөөбүзгө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мето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дология</w:t>
      </w:r>
      <w:r w:rsidR="007329E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алдык: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таалим-тарбия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теориясындагы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инсанга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багытталган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парадигмалык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көз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караш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гуманисттик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демократиялык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көрүнүштөр</w:t>
      </w:r>
      <w:r w:rsidR="00A95180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маданият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таануучулук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парадигма</w:t>
      </w:r>
      <w:r w:rsidR="00A95180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ишмердүүлүк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парадигма,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этнопедагогикалык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</w:t>
      </w:r>
      <w:r w:rsidR="00E57629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игма,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технологиялык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парадигма,</w:t>
      </w:r>
      <w:r w:rsidR="00DC4265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системалуу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мамиле;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аксиологиялык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(мотивациялык)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57629"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мамилелер</w:t>
      </w:r>
      <w:r w:rsidR="00A95180" w:rsidRPr="006F4352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A95180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Алар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маселесин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чечүүнүн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бирден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натыйжалуу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жолу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мпетенттүүлүк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парадигманы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(Т.А.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Абдырахманов,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Адольф,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А.Ж.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Ажибаева,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641583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Алимбеков,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Асипова,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В.П.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Байденко,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Бекбоев,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В.А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Болотов,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Вербицкий,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К.Д.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Добаев,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Дюшеева,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Зимняя,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Н.В.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Кузьмина,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E24576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Э.М.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Мамбетакунов,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Мамытов,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аркова,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М.А.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Ногаев,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Дж.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Равен,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А.С.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Раимкулова,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Г.К.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Селевко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С.Р.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Сирмбард,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Наркозиев,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А.К.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Чалданбаева,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В.Д.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Шадриков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</w:t>
      </w:r>
      <w:r w:rsidR="0076475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.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б.)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колдонуу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толукталат.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Жогоруда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көрсөтүлгөн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россиялык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кыргызстандык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авторлор</w:t>
      </w:r>
      <w:r w:rsidR="007329E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дун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эмгектеринин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компетенттүүлүк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мамилени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республиканын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системасында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жайылтууда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негиздөөдө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стандарт</w:t>
      </w:r>
      <w:r w:rsidR="007329E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тар</w:t>
      </w:r>
      <w:r w:rsidR="007329EA"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softHyphen/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ды,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типтүү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программаларды,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пландарын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компетенттүүлүктүн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чыгууда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илимий-практикалык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чоң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мааниге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  <w:r w:rsidRPr="006F4352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>ээ.</w:t>
      </w:r>
      <w:r w:rsidR="00DC426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ky-KG"/>
        </w:rPr>
        <w:t xml:space="preserve"> </w:t>
      </w:r>
    </w:p>
    <w:p w14:paraId="72F1FE47" w14:textId="14D86D72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ишибизге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жолу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Алимбеков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демилгеленип,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ордо”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окумуштуу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педагогдордун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новатор,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тажрыйбалуу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катышуусу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уюштурулган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иш-чараны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багыттама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lastRenderedPageBreak/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алдык.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ордо”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табылга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педагогдор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коомчулугу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колдоого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алынып,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Мамбетакунов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2014-жылы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негизделген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“Кыргызстан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педагогдор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коомунун”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иш-чараларынын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системасындагы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жаңылыктарды,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тажрыйбаларды,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түрдүү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маселелерди,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көйгөйлөрдү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чечүү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жолдорун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окумуштуулар,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мекемелеринин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кызматкерлери,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талкуулоонун,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бөлүшүүнүн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ачык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аянтчасы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C782D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эсептелет.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ишибиздин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алкагында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теориясынын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практикасынын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актуалдуу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маселелери”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илимий-практикалык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конференциялар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(2011,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2012,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2013,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2019-жж.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4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ирет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салттуу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өткөрүлүп,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материалдары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талкууланган.</w:t>
      </w:r>
    </w:p>
    <w:p w14:paraId="48B4D4CA" w14:textId="60D78889" w:rsidR="00F637B3" w:rsidRPr="002F43C6" w:rsidRDefault="00F637B3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маселесин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материалдары: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Кыргызстандагы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калыптанышын,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эгемендүүлүк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мезгилиндеги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өнүгүшүнүн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тарыхый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этаптарын;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абалын;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маселесинин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изилденишин,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жаңылантуу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процессинин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камсыздалышын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аныктаган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документтердин,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документтердин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анализин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камтыды.</w:t>
      </w:r>
    </w:p>
    <w:p w14:paraId="39E5858E" w14:textId="64B99628" w:rsidR="00DE16C4" w:rsidRPr="002F43C6" w:rsidRDefault="00AF2359" w:rsidP="006139F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объектиси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кесипти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жогорулатуу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системасында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процесси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алынды.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предмети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болуп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илимий-теориялык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негиздери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>эсептелет.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 w:eastAsia="ru-RU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ишибиздин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объектисине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предметине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илиминде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белгилүү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методдоруна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таяндык:</w:t>
      </w:r>
      <w:r w:rsidR="00DC4265">
        <w:rPr>
          <w:rStyle w:val="1e"/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Style w:val="1e"/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-п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негиздерине,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окумушт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уулардын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маселени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изилдөөгө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гандыгына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анализ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синтез;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багыттарын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аныктоо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максатында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негиздерине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жүргүзүү;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Жордо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берүүд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сиптик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чеберчилигин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D0176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жогорулатууд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негизденген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документтерди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үйрөнүү,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аныктоо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документтерди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(Жогорку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стандарты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(ЖКББ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МББС</w:t>
      </w:r>
      <w:r w:rsidR="00B642EB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)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планы,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программалары,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китептери,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колдонмолору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ж.б.);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жүргүзгөн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жайлардын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ишмердүүлүгү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аларда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абалына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калыптандыруучу,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текшерүүчү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эксперименттер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жүргүзүлдү.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</w:p>
    <w:p w14:paraId="1F4D5CF3" w14:textId="54CA1FFC" w:rsidR="007226BA" w:rsidRPr="002F43C6" w:rsidRDefault="00DE16C4" w:rsidP="00DC426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Илимий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адабияттарды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жыйынтыктары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пред</w:t>
      </w:r>
      <w:r w:rsidR="002F43C6"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softHyphen/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метине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ылайык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жүргүзүлгөн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атайын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эксперимент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75F39477" w14:textId="179A181D" w:rsidR="007226BA" w:rsidRPr="002F43C6" w:rsidRDefault="005F3277" w:rsidP="007329E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g">
            <w:drawing>
              <wp:inline distT="0" distB="0" distL="0" distR="0" wp14:anchorId="338F88F0" wp14:editId="48B30ED1">
                <wp:extent cx="5745192" cy="8445260"/>
                <wp:effectExtent l="0" t="0" r="27305" b="13335"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192" cy="8445260"/>
                          <a:chOff x="-47641" y="0"/>
                          <a:chExt cx="5939790" cy="8705082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-47641" y="0"/>
                            <a:ext cx="5939790" cy="8705082"/>
                            <a:chOff x="-47641" y="0"/>
                            <a:chExt cx="5939790" cy="8705082"/>
                          </a:xfrm>
                        </wpg:grpSpPr>
                        <wps:wsp>
                          <wps:cNvPr id="93206" name="Прямоугольник: скругленные верхние углы 93189"/>
                          <wps:cNvSpPr/>
                          <wps:spPr>
                            <a:xfrm>
                              <a:off x="485" y="7620001"/>
                              <a:ext cx="5819775" cy="600512"/>
                            </a:xfrm>
                            <a:prstGeom prst="round2Same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13BB61" w14:textId="633D8F39" w:rsidR="00F229A1" w:rsidRPr="00AA4B68" w:rsidRDefault="00F229A1" w:rsidP="00AA4B68">
                                <w:pPr>
                                  <w:pStyle w:val="a4"/>
                                  <w:tabs>
                                    <w:tab w:val="left" w:pos="176"/>
                                  </w:tabs>
                                  <w:ind w:left="-108"/>
                                  <w:jc w:val="center"/>
                                  <w:rPr>
                                    <w:color w:val="000000"/>
                                    <w:shd w:val="clear" w:color="auto" w:fill="FFFFFF"/>
                                    <w:lang w:val="ky-KG"/>
                                  </w:rPr>
                                </w:pPr>
                                <w:r w:rsidRPr="00AA4B68">
                                  <w:rPr>
                                    <w:b/>
                                    <w:lang w:val="ky-KG"/>
                                  </w:rPr>
                                  <w:t xml:space="preserve">ОКУТУУНУН </w:t>
                                </w:r>
                                <w:r w:rsidRPr="00AA4B68">
                                  <w:rPr>
                                    <w:b/>
                                  </w:rPr>
                                  <w:t>МЕТОДДОР</w:t>
                                </w:r>
                                <w:r w:rsidRPr="00AA4B68">
                                  <w:rPr>
                                    <w:b/>
                                    <w:lang w:val="ky-KG"/>
                                  </w:rPr>
                                  <w:t>У ЖАНА ФОРМАЛАРЫ</w:t>
                                </w:r>
                                <w:r>
                                  <w:rPr>
                                    <w:b/>
                                    <w:lang w:val="ky-KG"/>
                                  </w:rPr>
                                  <w:t xml:space="preserve">: </w:t>
                                </w:r>
                                <w:r w:rsidRPr="00880D19">
                                  <w:rPr>
                                    <w:color w:val="000000"/>
                                    <w:sz w:val="18"/>
                                    <w:szCs w:val="18"/>
                                    <w:shd w:val="clear" w:color="auto" w:fill="FFFFFF"/>
                                    <w:lang w:val="ky-KG"/>
                                  </w:rPr>
                                  <w:t>практикалык көндүмдөргө фокус жасоо; изилдөөчүлүк жана изденүүчүлүк көндүмдөргө фокус жасоо; интерактивдүү окутуунун формалары; сынчыл ойломду өстүрүү; санариптик платформаларда окутуу; аралаш формада окутуу</w:t>
                                </w:r>
                              </w:p>
                              <w:p w14:paraId="340878D1" w14:textId="77777777" w:rsidR="00F229A1" w:rsidRPr="009B3BCA" w:rsidRDefault="00F229A1" w:rsidP="00AA4B68">
                                <w:pPr>
                                  <w:pStyle w:val="a4"/>
                                  <w:ind w:left="3540"/>
                                  <w:rPr>
                                    <w:b/>
                                    <w:sz w:val="16"/>
                                    <w:szCs w:val="16"/>
                                    <w:lang w:val="ky-KG"/>
                                  </w:rPr>
                                </w:pPr>
                              </w:p>
                              <w:p w14:paraId="440FB813" w14:textId="77777777" w:rsidR="00F229A1" w:rsidRPr="00AD01FB" w:rsidRDefault="00F229A1" w:rsidP="00AA4B68">
                                <w:pPr>
                                  <w:jc w:val="center"/>
                                  <w:rPr>
                                    <w:lang w:val="ky-KG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97" name="Прямоугольник: скругленные углы 5"/>
                          <wps:cNvSpPr/>
                          <wps:spPr>
                            <a:xfrm>
                              <a:off x="529874" y="2582431"/>
                              <a:ext cx="3866148" cy="1131318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D9CA1C" w14:textId="77777777" w:rsidR="00F229A1" w:rsidRPr="00880D19" w:rsidRDefault="00F229A1" w:rsidP="005F3277">
                                <w:pPr>
                                  <w:spacing w:after="0" w:line="240" w:lineRule="auto"/>
                                  <w:ind w:right="29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0"/>
                                    <w:szCs w:val="20"/>
                                    <w:lang w:val="ky-KG"/>
                                  </w:rPr>
                                </w:pPr>
                                <w:r w:rsidRPr="00880D19">
                                  <w:rPr>
                                    <w:rFonts w:ascii="Times New Roman" w:hAnsi="Times New Roman" w:cs="Times New Roman"/>
                                    <w:b/>
                                    <w:sz w:val="20"/>
                                    <w:szCs w:val="20"/>
                                    <w:lang w:val="ky-KG"/>
                                  </w:rPr>
                                  <w:t>ЖМПК даярдоонун педагогикалык шарттары:</w:t>
                                </w:r>
                              </w:p>
                              <w:p w14:paraId="3ED792E0" w14:textId="65812DEC" w:rsidR="00F229A1" w:rsidRPr="00880D19" w:rsidRDefault="00F229A1" w:rsidP="005F3277">
                                <w:pPr>
                                  <w:spacing w:after="0" w:line="240" w:lineRule="auto"/>
                                  <w:ind w:left="20" w:right="20"/>
                                  <w:jc w:val="center"/>
                                  <w:rPr>
                                    <w:sz w:val="20"/>
                                    <w:szCs w:val="20"/>
                                    <w:lang w:val="ky-KG"/>
                                  </w:rPr>
                                </w:pPr>
                                <w:r w:rsidRPr="00880D19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ky-KG"/>
                                  </w:rPr>
                                  <w:t>өзүн өзү актуалдаштырууга жана өзүн өзү аныктап, аңдап сезүүгө жөндөмдүү болгон инсандын субьекттүүлүгүн ачууга багыт алуу; креативдүү чөйрөнү түзүү; рефлексивдүү ишмердүүлүктү</w:t>
                                </w:r>
                                <w:r w:rsidRPr="00BC6C40">
                                  <w:rPr>
                                    <w:rFonts w:ascii="Times New Roman" w:hAnsi="Times New Roman" w:cs="Times New Roman"/>
                                    <w:sz w:val="24"/>
                                    <w:szCs w:val="26"/>
                                    <w:lang w:val="ky-KG"/>
                                  </w:rPr>
                                  <w:t xml:space="preserve"> </w:t>
                                </w:r>
                                <w:r w:rsidRPr="00880D19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ky-KG"/>
                                  </w:rPr>
                                  <w:t>жандандыруу; билим берүү процессин диалогдоштуруу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02" name="Прямоугольник: скругленные верхние углы 7"/>
                          <wps:cNvSpPr/>
                          <wps:spPr>
                            <a:xfrm rot="16200000">
                              <a:off x="-2290129" y="4889506"/>
                              <a:ext cx="4988531" cy="408305"/>
                            </a:xfrm>
                            <a:prstGeom prst="round2Same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FBB38C" w14:textId="57C6C87C" w:rsidR="00F229A1" w:rsidRDefault="00F229A1" w:rsidP="00A93F47">
                                <w:pPr>
                                  <w:spacing w:before="10" w:after="0" w:line="240" w:lineRule="auto"/>
                                  <w:ind w:left="5" w:right="5"/>
                                  <w:jc w:val="center"/>
                                </w:pPr>
                                <w:r w:rsidRPr="0096414C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</w:rPr>
                                  <w:t>ПЕДАГОГИ</w:t>
                                </w:r>
                                <w:r w:rsidRPr="0096414C">
                                  <w:rPr>
                                    <w:rFonts w:ascii="Times New Roman" w:hAnsi="Times New Roman" w:cs="Times New Roman"/>
                                    <w:b/>
                                    <w:sz w:val="16"/>
                                    <w:szCs w:val="16"/>
                                    <w:lang w:val="ky-KG"/>
                                  </w:rPr>
                                  <w:t>КАЛЫК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6414C"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  <w:lang w:val="ky-KG"/>
                                  </w:rPr>
                                  <w:t>ФАКУЛЬТЕТТИН,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  <w:lang w:val="ky-KG"/>
                                  </w:rPr>
                                  <w:t xml:space="preserve"> </w:t>
                                </w:r>
                                <w:r w:rsidRPr="0096414C"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  <w:lang w:val="ky-KG"/>
                                  </w:rPr>
                                  <w:t>КЕСИПТИ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  <w:lang w:val="ky-KG"/>
                                  </w:rPr>
                                  <w:t xml:space="preserve"> </w:t>
                                </w:r>
                                <w:r w:rsidRPr="0096414C">
                                  <w:rPr>
                                    <w:rFonts w:ascii="Times New Roman" w:hAnsi="Times New Roman" w:cs="Times New Roman"/>
                                    <w:b/>
                                    <w:spacing w:val="-6"/>
                                    <w:sz w:val="16"/>
                                    <w:szCs w:val="16"/>
                                    <w:lang w:val="ky-KG"/>
                                  </w:rPr>
                                  <w:t>ЖОГОРУЛАТУУ КУРСТАРЫНЫН ОКУТУУЧУЛАРЫ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05" name="Прямоугольник: скругленные верхние углы 8"/>
                          <wps:cNvSpPr/>
                          <wps:spPr>
                            <a:xfrm rot="5400000">
                              <a:off x="3050850" y="4793123"/>
                              <a:ext cx="5067549" cy="499110"/>
                            </a:xfrm>
                            <a:prstGeom prst="round2Same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54B062" w14:textId="77777777" w:rsidR="00F229A1" w:rsidRPr="006D2263" w:rsidRDefault="00F229A1" w:rsidP="00AA4B68">
                                <w:pPr>
                                  <w:spacing w:before="10" w:after="0" w:line="240" w:lineRule="auto"/>
                                  <w:ind w:left="8" w:right="6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  <w:lang w:val="ky-KG"/>
                                  </w:rPr>
                                  <w:t>ЖОЖДУН СТУДЕНТТЕРИ, МЕКТЕП МУГАЛИМДЕРИ</w:t>
                                </w:r>
                              </w:p>
                              <w:p w14:paraId="6CFF4C68" w14:textId="77777777" w:rsidR="00F229A1" w:rsidRPr="006D2263" w:rsidRDefault="00F229A1" w:rsidP="00AA4B68">
                                <w:pPr>
                                  <w:spacing w:before="7" w:after="0" w:line="240" w:lineRule="auto"/>
                                  <w:ind w:right="8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spacing w:val="-6"/>
                                    <w:sz w:val="24"/>
                                    <w:szCs w:val="24"/>
                                    <w:lang w:val="ky-KG"/>
                                  </w:rPr>
                                  <w:t>БИЛИМ БЕРҮҮ ПРОЦЕССИНИН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pacing w:val="-6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СУБЪЕКТ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И КАТАРЫ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84" name="Прямоугольник: один усеченный угол 93184"/>
                          <wps:cNvSpPr/>
                          <wps:spPr>
                            <a:xfrm rot="5400000" flipH="1">
                              <a:off x="4175753" y="2824170"/>
                              <a:ext cx="1413475" cy="782794"/>
                            </a:xfrm>
                            <a:prstGeom prst="snip1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2A5F8F" w14:textId="77777777" w:rsidR="00F229A1" w:rsidRPr="006D2263" w:rsidRDefault="00F229A1" w:rsidP="00AA4B68">
                                <w:pPr>
                                  <w:spacing w:after="0" w:line="240" w:lineRule="auto"/>
                                  <w:ind w:left="2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  <w:lang w:val="en-US"/>
                                  </w:rPr>
                                  <w:t xml:space="preserve">I 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</w:rPr>
                                  <w:t xml:space="preserve">ЭТАП </w:t>
                                </w:r>
                              </w:p>
                              <w:p w14:paraId="003FA5BC" w14:textId="36459435" w:rsidR="00F229A1" w:rsidRPr="005F3277" w:rsidRDefault="00F229A1" w:rsidP="005F3277">
                                <w:pPr>
                                  <w:spacing w:after="0" w:line="240" w:lineRule="auto"/>
                                  <w:ind w:left="20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а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даптаци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ялык-репр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одук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циялык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87" name="Прямоугольник: один усеченный угол 93187"/>
                          <wps:cNvSpPr/>
                          <wps:spPr>
                            <a:xfrm rot="5400000" flipH="1">
                              <a:off x="3950853" y="4535906"/>
                              <a:ext cx="1897380" cy="779093"/>
                            </a:xfrm>
                            <a:prstGeom prst="snip1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9E96E9" w14:textId="77777777" w:rsidR="00F229A1" w:rsidRPr="006D2263" w:rsidRDefault="00F229A1" w:rsidP="00AA4B68">
                                <w:pPr>
                                  <w:spacing w:before="8" w:after="0" w:line="240" w:lineRule="auto"/>
                                  <w:ind w:left="23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  <w:sz w:val="24"/>
                                    <w:szCs w:val="24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  <w:sz w:val="24"/>
                                    <w:szCs w:val="24"/>
                                    <w:lang w:val="en-US"/>
                                  </w:rPr>
                                  <w:t>II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noProof/>
                                    <w:sz w:val="24"/>
                                    <w:szCs w:val="24"/>
                                  </w:rPr>
                                  <w:t xml:space="preserve"> ЭТАП</w:t>
                                </w:r>
                              </w:p>
                              <w:p w14:paraId="50102C74" w14:textId="77777777" w:rsidR="00F229A1" w:rsidRPr="006D2263" w:rsidRDefault="00F229A1" w:rsidP="00AA4B68">
                                <w:pPr>
                                  <w:spacing w:before="8" w:after="0" w:line="240" w:lineRule="auto"/>
                                  <w:ind w:left="23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актив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дүү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-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ky-KG"/>
                                  </w:rPr>
                                  <w:t>ишмердүүлүк</w:t>
                                </w:r>
                              </w:p>
                              <w:p w14:paraId="178646BE" w14:textId="77777777" w:rsidR="00F229A1" w:rsidRPr="006D2263" w:rsidRDefault="00F229A1" w:rsidP="00AA4B68">
                                <w:pPr>
                                  <w:spacing w:after="0" w:line="240" w:lineRule="auto"/>
                                  <w:ind w:left="20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88" name="Прямоугольник: один усеченный угол 93188"/>
                          <wps:cNvSpPr/>
                          <wps:spPr>
                            <a:xfrm rot="5400000">
                              <a:off x="4073750" y="6372727"/>
                              <a:ext cx="1640205" cy="767715"/>
                            </a:xfrm>
                            <a:prstGeom prst="snip1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23FC84" w14:textId="77777777" w:rsidR="00F229A1" w:rsidRPr="006D2263" w:rsidRDefault="00F229A1" w:rsidP="00AA4B68">
                                <w:pPr>
                                  <w:spacing w:after="0" w:line="240" w:lineRule="auto"/>
                                  <w:ind w:left="60"/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sz w:val="24"/>
                                    <w:szCs w:val="24"/>
                                  </w:rPr>
                                  <w:t>3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spacing w:val="-6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ЭТАП</w:t>
                                </w:r>
                              </w:p>
                              <w:p w14:paraId="3D9B3B0E" w14:textId="77777777" w:rsidR="00F229A1" w:rsidRPr="006D2263" w:rsidRDefault="00F229A1" w:rsidP="00AA4B6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</w:pP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  <w:lang w:val="ky-KG"/>
                                  </w:rPr>
                                  <w:t>чыгармачылык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</w:rPr>
                                  <w:t>-</w:t>
                                </w:r>
                                <w:r w:rsidRPr="006D2263">
                                  <w:rPr>
                                    <w:rFonts w:ascii="Times New Roman" w:hAnsi="Times New Roman" w:cs="Times New Roman"/>
                                    <w:bCs/>
                                    <w:color w:val="0D0D0D" w:themeColor="text1" w:themeTint="F2"/>
                                    <w:sz w:val="24"/>
                                    <w:szCs w:val="24"/>
                                    <w:lang w:val="ky-KG"/>
                                  </w:rPr>
                                  <w:t>кайра түзүүчү</w:t>
                                </w:r>
                              </w:p>
                              <w:p w14:paraId="07355F88" w14:textId="77777777" w:rsidR="00F229A1" w:rsidRPr="00AD01FB" w:rsidRDefault="00F229A1" w:rsidP="00AA4B68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07" name="Прямоугольник: скругленные верхние углы 93190"/>
                          <wps:cNvSpPr/>
                          <wps:spPr>
                            <a:xfrm rot="10800000" flipV="1">
                              <a:off x="-47641" y="8277727"/>
                              <a:ext cx="5939790" cy="427355"/>
                            </a:xfrm>
                            <a:prstGeom prst="round2Same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106ED3" w14:textId="13A7FB1E" w:rsidR="00F229A1" w:rsidRPr="00AA4B68" w:rsidRDefault="00F229A1" w:rsidP="00AA4B68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0"/>
                                    <w:szCs w:val="20"/>
                                    <w:lang w:val="ky-KG"/>
                                  </w:rPr>
                                </w:pPr>
                                <w:r w:rsidRPr="00AA4B68">
                                  <w:rPr>
                                    <w:rFonts w:ascii="Times New Roman" w:hAnsi="Times New Roman" w:cs="Times New Roman"/>
                                    <w:b/>
                                    <w:sz w:val="20"/>
                                    <w:szCs w:val="20"/>
                                    <w:lang w:val="ky-KG"/>
                                  </w:rPr>
                                  <w:t xml:space="preserve">НАТЫЙЖА: </w:t>
                                </w:r>
                                <w:r w:rsidRPr="00AA4B68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  <w:lang w:val="ky-KG"/>
                                  </w:rPr>
                                  <w:t xml:space="preserve">Педагогикалык теория жана практикадагы алдыңкы тажрыйбаларды колдонуунун натыйжасында даярдалган </w:t>
                                </w:r>
                                <w:r w:rsidRPr="00AA4B68">
                                  <w:rPr>
                                    <w:rFonts w:ascii="Times New Roman" w:hAnsi="Times New Roman" w:cs="Times New Roman"/>
                                    <w:b/>
                                    <w:sz w:val="20"/>
                                    <w:szCs w:val="20"/>
                                    <w:lang w:val="ky-KG"/>
                                  </w:rPr>
                                  <w:t>ЖАҢЫ МУУНДУН МУГАЛИМИ</w:t>
                                </w:r>
                              </w:p>
                              <w:p w14:paraId="03784ECD" w14:textId="77777777" w:rsidR="00F229A1" w:rsidRDefault="00F229A1" w:rsidP="00AA4B6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482" y="0"/>
                              <a:ext cx="5774300" cy="2498816"/>
                              <a:chOff x="-3" y="0"/>
                              <a:chExt cx="5774300" cy="2498816"/>
                            </a:xfrm>
                          </wpg:grpSpPr>
                          <wpg:grpSp>
                            <wpg:cNvPr id="6" name="Группа 6"/>
                            <wpg:cNvGrpSpPr/>
                            <wpg:grpSpPr>
                              <a:xfrm>
                                <a:off x="-3" y="0"/>
                                <a:ext cx="5772153" cy="1708405"/>
                                <a:chOff x="-3" y="0"/>
                                <a:chExt cx="5772153" cy="1708405"/>
                              </a:xfrm>
                            </wpg:grpSpPr>
                            <wpg:grpSp>
                              <wpg:cNvPr id="5" name="Группа 5"/>
                              <wpg:cNvGrpSpPr/>
                              <wpg:grpSpPr>
                                <a:xfrm>
                                  <a:off x="0" y="0"/>
                                  <a:ext cx="5772150" cy="814839"/>
                                  <a:chOff x="0" y="0"/>
                                  <a:chExt cx="5772150" cy="814839"/>
                                </a:xfrm>
                              </wpg:grpSpPr>
                              <wps:wsp>
                                <wps:cNvPr id="3" name="Прямоугольник: скругленные верхние углы 93191"/>
                                <wps:cNvSpPr/>
                                <wps:spPr>
                                  <a:xfrm>
                                    <a:off x="0" y="0"/>
                                    <a:ext cx="5767706" cy="478662"/>
                                  </a:xfrm>
                                  <a:prstGeom prst="round2Same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FCE91E3" w14:textId="149744EC" w:rsidR="00F229A1" w:rsidRPr="00880D19" w:rsidRDefault="00F229A1" w:rsidP="00AA4B68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pacing w:val="-4"/>
                                          <w:sz w:val="20"/>
                                          <w:szCs w:val="20"/>
                                          <w:lang w:val="ky-KG"/>
                                        </w:rPr>
                                      </w:pPr>
                                      <w:r w:rsidRPr="00880D19">
                                        <w:rPr>
                                          <w:rFonts w:ascii="Times New Roman" w:hAnsi="Times New Roman" w:cs="Times New Roman"/>
                                          <w:b/>
                                          <w:spacing w:val="-4"/>
                                          <w:sz w:val="20"/>
                                          <w:szCs w:val="20"/>
                                          <w:lang w:val="ky-KG"/>
                                        </w:rPr>
                                        <w:t xml:space="preserve">МАКСАТЫ: </w:t>
                                      </w:r>
                                      <w:r w:rsidRPr="00880D19">
                                        <w:rPr>
                                          <w:rFonts w:ascii="Times New Roman" w:hAnsi="Times New Roman" w:cs="Times New Roman"/>
                                          <w:spacing w:val="-4"/>
                                          <w:sz w:val="20"/>
                                          <w:szCs w:val="20"/>
                                          <w:lang w:val="ky-KG"/>
                                        </w:rPr>
                                        <w:t>Педагогикалык теория жана практикадагы алдыңкы тажрыйбаларды колдонуу менен Кыргызстандын шартында жаңы муундун педагогикалык кадрларын даярдоо</w:t>
                                      </w:r>
                                    </w:p>
                                    <w:p w14:paraId="72BF980A" w14:textId="77777777" w:rsidR="00F229A1" w:rsidRPr="00200A2A" w:rsidRDefault="00F229A1" w:rsidP="00AA4B68">
                                      <w:pPr>
                                        <w:spacing w:after="0" w:line="240" w:lineRule="auto"/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196" name="Прямоугольник: скругленные верхние углы 93192"/>
                                <wps:cNvSpPr/>
                                <wps:spPr>
                                  <a:xfrm>
                                    <a:off x="0" y="561474"/>
                                    <a:ext cx="5772150" cy="253365"/>
                                  </a:xfrm>
                                  <a:prstGeom prst="round2Same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B38AB06" w14:textId="77777777" w:rsidR="00F229A1" w:rsidRPr="00200A2A" w:rsidRDefault="00F229A1" w:rsidP="00AA4B68">
                                      <w:pPr>
                                        <w:pStyle w:val="a3"/>
                                        <w:widowControl w:val="0"/>
                                        <w:shd w:val="clear" w:color="auto" w:fill="FFFFFF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color w:val="0D0D0D" w:themeColor="text1" w:themeTint="F2"/>
                                          <w:sz w:val="16"/>
                                          <w:szCs w:val="16"/>
                                          <w:lang w:val="ky-KG"/>
                                        </w:rPr>
                                      </w:pPr>
                                      <w:r w:rsidRPr="00200A2A">
                                        <w:rPr>
                                          <w:b/>
                                          <w:color w:val="0D0D0D" w:themeColor="text1" w:themeTint="F2"/>
                                          <w:sz w:val="16"/>
                                          <w:szCs w:val="16"/>
                                          <w:lang w:val="ky-KG"/>
                                        </w:rPr>
                                        <w:t>ПЕДАГОГИКАЛЫК КАДРЛАРДЫ ДАЯРДООНУН ТЕОРИЯЛЫК, МЕТОДОЛОГИЯЛЫК НЕГИЗДЕРИ</w:t>
                                      </w:r>
                                      <w:r w:rsidRPr="00200A2A">
                                        <w:rPr>
                                          <w:color w:val="0D0D0D" w:themeColor="text1" w:themeTint="F2"/>
                                          <w:sz w:val="16"/>
                                          <w:szCs w:val="16"/>
                                          <w:lang w:val="ky-KG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3193" name="Прямоугольник: скругленные верхние углы 93193"/>
                              <wps:cNvSpPr/>
                              <wps:spPr>
                                <a:xfrm>
                                  <a:off x="-3" y="898316"/>
                                  <a:ext cx="5772150" cy="810089"/>
                                </a:xfrm>
                                <a:prstGeom prst="round2Same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05D488" w14:textId="77777777" w:rsidR="00F229A1" w:rsidRPr="00200A2A" w:rsidRDefault="00F229A1" w:rsidP="00AA4B68">
                                    <w:pPr>
                                      <w:spacing w:after="0" w:line="244" w:lineRule="auto"/>
                                      <w:ind w:right="18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  <w:lang w:val="ky-KG"/>
                                      </w:rPr>
                                    </w:pPr>
                                    <w:r w:rsidRPr="00200A2A">
                                      <w:rPr>
                                        <w:rFonts w:ascii="Times New Roman" w:hAnsi="Times New Roman" w:cs="Times New Roman"/>
                                        <w:b/>
                                        <w:sz w:val="16"/>
                                        <w:szCs w:val="16"/>
                                        <w:lang w:val="ky-KG"/>
                                      </w:rPr>
                                      <w:t>ИЛИМИЙ ЖАГДАЙЛАР</w:t>
                                    </w:r>
                                    <w:r w:rsidRPr="00200A2A"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  <w:lang w:val="ky-KG"/>
                                      </w:rPr>
                                      <w:t xml:space="preserve">: </w:t>
                                    </w:r>
                                  </w:p>
                                  <w:p w14:paraId="2750701C" w14:textId="1EB9F410" w:rsidR="00F229A1" w:rsidRPr="00BC6C40" w:rsidRDefault="00F229A1" w:rsidP="00BC6C40">
                                    <w:pPr>
                                      <w:spacing w:after="0" w:line="221" w:lineRule="auto"/>
                                      <w:ind w:left="-113" w:right="-113"/>
                                      <w:jc w:val="both"/>
                                      <w:rPr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</w:pPr>
                                    <w:r w:rsidRPr="00BC6C40">
                                      <w:rPr>
                                        <w:rFonts w:ascii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 xml:space="preserve"> инсанга багытталган парадигмалык көз караш; гуманисттик жана демократиялык көрүнүштөр</w:t>
                                    </w:r>
                                    <w:r w:rsidRPr="00BC6C40">
                                      <w:rPr>
                                        <w:rFonts w:ascii="Times New Roman" w:eastAsia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 xml:space="preserve">; компетенттүүлүк, </w:t>
                                    </w:r>
                                    <w:r w:rsidRPr="00BC6C40">
                                      <w:rPr>
                                        <w:rFonts w:ascii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>маданият таануучулук</w:t>
                                    </w:r>
                                    <w:r w:rsidRPr="00BC6C40">
                                      <w:rPr>
                                        <w:rFonts w:ascii="Times New Roman" w:eastAsia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 xml:space="preserve">, </w:t>
                                    </w:r>
                                    <w:r w:rsidRPr="00BC6C40">
                                      <w:rPr>
                                        <w:rFonts w:ascii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>ишмердүүлүк, этнопедагогикалык, технологиялык парадигмалар,</w:t>
                                    </w:r>
                                    <w:r w:rsidRPr="00BC6C40">
                                      <w:rPr>
                                        <w:rFonts w:ascii="Times New Roman" w:hAnsi="Times New Roman" w:cs="Times New Roman"/>
                                        <w:b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 xml:space="preserve"> </w:t>
                                    </w:r>
                                    <w:r w:rsidRPr="00BC6C40">
                                      <w:rPr>
                                        <w:rFonts w:ascii="Times New Roman" w:eastAsia="Times New Roman" w:hAnsi="Times New Roman" w:cs="Times New Roman"/>
                                        <w:spacing w:val="-4"/>
                                        <w:sz w:val="20"/>
                                        <w:szCs w:val="20"/>
                                        <w:lang w:val="ky-KG"/>
                                      </w:rPr>
                                      <w:t>системалуу мамиле; аксиологиялык (мотивациялык), акмеологиялык, синергетикалык мамилелер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3194" name="Прямоугольник: скругленные верхние углы 93194"/>
                            <wps:cNvSpPr/>
                            <wps:spPr>
                              <a:xfrm>
                                <a:off x="2147" y="1764756"/>
                                <a:ext cx="5772150" cy="734060"/>
                              </a:xfrm>
                              <a:prstGeom prst="round2Same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E9A24F" w14:textId="77777777" w:rsidR="00F229A1" w:rsidRPr="00200A2A" w:rsidRDefault="00F229A1" w:rsidP="00AA4B68">
                                  <w:pPr>
                                    <w:spacing w:after="0" w:line="240" w:lineRule="auto"/>
                                    <w:ind w:right="19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  <w:lang w:val="ky-KG"/>
                                    </w:rPr>
                                  </w:pPr>
                                  <w:r w:rsidRPr="00200A2A"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  <w:szCs w:val="16"/>
                                      <w:lang w:val="ky-KG"/>
                                    </w:rPr>
                                    <w:t>ПРИНЦИПТЕР:</w:t>
                                  </w:r>
                                </w:p>
                                <w:p w14:paraId="45049D1F" w14:textId="77777777" w:rsidR="00F229A1" w:rsidRDefault="00F229A1" w:rsidP="00AA4B68">
                                  <w:pPr>
                                    <w:spacing w:after="0" w:line="240" w:lineRule="auto"/>
                                    <w:ind w:left="259" w:right="278" w:firstLine="4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ky-KG"/>
                                    </w:rPr>
                                  </w:pPr>
                                  <w:r w:rsidRPr="009B3BCA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lang w:val="ky-KG"/>
                                    </w:rPr>
                                    <w:t>гумандаштыруу жана демократиялаштыруу, ишмердүүлүктүн социалдык-баалуулук багыттуулугу, кесиптик билим берүүнүн үзгүлтүксүздүгү, вариативдүүлүк, илим жана техниканын жетишкендиктерине таянуу</w:t>
                                  </w:r>
                                </w:p>
                                <w:p w14:paraId="5D0C81BB" w14:textId="77777777" w:rsidR="00F229A1" w:rsidRPr="006D2263" w:rsidRDefault="00F229A1" w:rsidP="00AA4B68">
                                  <w:pPr>
                                    <w:jc w:val="center"/>
                                    <w:rPr>
                                      <w:lang w:val="ky-KG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aphicFrame>
                        <wpg:cNvPr id="93208" name="Схема 93208"/>
                        <wpg:cNvFrPr/>
                        <wpg:xfrm>
                          <a:off x="435083" y="3793089"/>
                          <a:ext cx="4171315" cy="3763010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0" r:lo="rId11" r:qs="rId12" r:cs="rId13"/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pict>
              <v:group w14:anchorId="338F88F0" id="Группа 9" o:spid="_x0000_s1026" style="width:452.4pt;height:665pt;mso-position-horizontal-relative:char;mso-position-vertical-relative:line" coordorigin="-476" coordsize="59397,87050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">
                <v:group id="Группа 8" o:spid="_x0000_s1027" style="position:absolute;left:-476;width:59397;height:87050" coordorigin="-476" coordsize="59397,87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Прямоугольник: скругленные верхние углы 93189" o:spid="_x0000_s1028" style="position:absolute;left:4;top:76200;width:58198;height:6005;visibility:visible;mso-wrap-style:square;v-text-anchor:middle" coordsize="5819775,6005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WXMYA&#10;AADeAAAADwAAAGRycy9kb3ducmV2LnhtbESPX0vDQBDE3wW/w7GCb/ZihWLTXksRIvVJTf88b3Pb&#10;JJjbC7ltEv30niD0cZiZ3zDL9ega1VMXas8GHicJKOLC25pLA/td9vAMKgiyxcYzGfimAOvV7c0S&#10;U+sH/qQ+l1JFCIcUDVQibap1KCpyGCa+JY7e2XcOJcqu1LbDIcJdo6dJMtMOa44LFbb0UlHxlV+c&#10;gT6vT4O8HTOdafl4PYTNe/kzGHN/N24WoIRGuYb/21trYP40TWbwdyde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xWXMYAAADeAAAADwAAAAAAAAAAAAAAAACYAgAAZHJz&#10;L2Rvd25yZXYueG1sUEsFBgAAAAAEAAQA9QAAAIsDAAAAAA==&#10;" adj="-11796480,,5400" path="m100087,l5719688,v55277,,100087,44810,100087,100087l5819775,600512r,l,600512r,l,100087c,44810,44810,,100087,xe" fillcolor="white [3201]" strokecolor="black [3200]" strokeweight="2pt">
                    <v:stroke joinstyle="miter"/>
                    <v:formulas/>
                    <v:path arrowok="t" o:connecttype="custom" o:connectlocs="100087,0;5719688,0;5819775,100087;5819775,600512;5819775,600512;0,600512;0,600512;0,100087;100087,0" o:connectangles="0,0,0,0,0,0,0,0,0" textboxrect="0,0,5819775,600512"/>
                    <v:textbox>
                      <w:txbxContent>
                        <w:p w14:paraId="7413BB61" w14:textId="633D8F39" w:rsidR="00F229A1" w:rsidRPr="00AA4B68" w:rsidRDefault="00F229A1" w:rsidP="00AA4B68">
                          <w:pPr>
                            <w:pStyle w:val="a4"/>
                            <w:tabs>
                              <w:tab w:val="left" w:pos="176"/>
                            </w:tabs>
                            <w:ind w:left="-108"/>
                            <w:jc w:val="center"/>
                            <w:rPr>
                              <w:color w:val="000000"/>
                              <w:shd w:val="clear" w:color="auto" w:fill="FFFFFF"/>
                              <w:lang w:val="ky-KG"/>
                            </w:rPr>
                          </w:pPr>
                          <w:r w:rsidRPr="00AA4B68">
                            <w:rPr>
                              <w:b/>
                              <w:lang w:val="ky-KG"/>
                            </w:rPr>
                            <w:t xml:space="preserve">ОКУТУУНУН </w:t>
                          </w:r>
                          <w:r w:rsidRPr="00AA4B68">
                            <w:rPr>
                              <w:b/>
                            </w:rPr>
                            <w:t>МЕТОДДОР</w:t>
                          </w:r>
                          <w:r w:rsidRPr="00AA4B68">
                            <w:rPr>
                              <w:b/>
                              <w:lang w:val="ky-KG"/>
                            </w:rPr>
                            <w:t>У ЖАНА ФОРМАЛАРЫ</w:t>
                          </w:r>
                          <w:r>
                            <w:rPr>
                              <w:b/>
                              <w:lang w:val="ky-KG"/>
                            </w:rPr>
                            <w:t xml:space="preserve">: </w:t>
                          </w:r>
                          <w:r w:rsidRPr="00880D19">
                            <w:rPr>
                              <w:color w:val="000000"/>
                              <w:sz w:val="18"/>
                              <w:szCs w:val="18"/>
                              <w:shd w:val="clear" w:color="auto" w:fill="FFFFFF"/>
                              <w:lang w:val="ky-KG"/>
                            </w:rPr>
                            <w:t>практикалык көндүмдөргө фокус жасоо; изилдөөчүлүк жана изденүүчүлүк көндүмдөргө фокус жасоо; интерактивдүү окутуунун формалары; сынчыл ойломду өстүрүү; санариптик платформаларда окутуу; аралаш формада окутуу</w:t>
                          </w:r>
                        </w:p>
                        <w:p w14:paraId="340878D1" w14:textId="77777777" w:rsidR="00F229A1" w:rsidRPr="009B3BCA" w:rsidRDefault="00F229A1" w:rsidP="00AA4B68">
                          <w:pPr>
                            <w:pStyle w:val="a4"/>
                            <w:ind w:left="3540"/>
                            <w:rPr>
                              <w:b/>
                              <w:sz w:val="16"/>
                              <w:szCs w:val="16"/>
                              <w:lang w:val="ky-KG"/>
                            </w:rPr>
                          </w:pPr>
                        </w:p>
                        <w:p w14:paraId="440FB813" w14:textId="77777777" w:rsidR="00F229A1" w:rsidRPr="00AD01FB" w:rsidRDefault="00F229A1" w:rsidP="00AA4B68">
                          <w:pPr>
                            <w:jc w:val="center"/>
                            <w:rPr>
                              <w:lang w:val="ky-KG"/>
                            </w:rPr>
                          </w:pPr>
                        </w:p>
                      </w:txbxContent>
                    </v:textbox>
                  </v:shape>
                  <v:roundrect id="Прямоугольник: скругленные углы 5" o:spid="_x0000_s1029" style="position:absolute;left:5298;top:25824;width:38662;height:113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uJMYA&#10;AADeAAAADwAAAGRycy9kb3ducmV2LnhtbESPT2vCQBTE74LfYXlCb3WTttEkZhXb0iLe/ANeH9ln&#10;Esy+DdlV02/fLRQ8DjPzG6ZYDaYVN+pdY1lBPI1AEJdWN1wpOB6+nlMQziNrbC2Tgh9ysFqORwXm&#10;2t55R7e9r0SAsMtRQe19l0vpypoMuqntiIN3tr1BH2RfSd3jPcBNK1+iaCYNNhwWauzoo6bysr8a&#10;BZ4xyq7b+Ps9aQb7lp6Sz/U2UeppMqwXIDwN/hH+b2+0guw1zubwdyd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KuJMYAAADeAAAADwAAAAAAAAAAAAAAAACYAgAAZHJz&#10;L2Rvd25yZXYueG1sUEsFBgAAAAAEAAQA9QAAAIsDAAAAAA==&#10;" fillcolor="white [3201]" strokecolor="black [3200]" strokeweight="2pt">
                    <v:textbox>
                      <w:txbxContent>
                        <w:p w14:paraId="43D9CA1C" w14:textId="77777777" w:rsidR="00F229A1" w:rsidRPr="00880D19" w:rsidRDefault="00F229A1" w:rsidP="005F3277">
                          <w:pPr>
                            <w:spacing w:after="0" w:line="240" w:lineRule="auto"/>
                            <w:ind w:right="29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ky-KG"/>
                            </w:rPr>
                          </w:pPr>
                          <w:r w:rsidRPr="00880D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ky-KG"/>
                            </w:rPr>
                            <w:t>ЖМПК даярдоонун педагогикалык шарттары:</w:t>
                          </w:r>
                        </w:p>
                        <w:p w14:paraId="3ED792E0" w14:textId="65812DEC" w:rsidR="00F229A1" w:rsidRPr="00880D19" w:rsidRDefault="00F229A1" w:rsidP="005F3277">
                          <w:pPr>
                            <w:spacing w:after="0" w:line="240" w:lineRule="auto"/>
                            <w:ind w:left="20" w:right="20"/>
                            <w:jc w:val="center"/>
                            <w:rPr>
                              <w:sz w:val="20"/>
                              <w:szCs w:val="20"/>
                              <w:lang w:val="ky-KG"/>
                            </w:rPr>
                          </w:pPr>
                          <w:r w:rsidRPr="00880D19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ky-KG"/>
                            </w:rPr>
                            <w:t>өзүн өзү актуалдаштырууга жана өзүн өзү аныктап, аңдап сезүүгө жөндөмдүү болгон инсандын субьекттүүлүгүн ачууга багыт алуу; креативдүү чөйрөнү түзүү; рефлексивдүү ишмердүүлүктү</w:t>
                          </w:r>
                          <w:r w:rsidRPr="00BC6C40">
                            <w:rPr>
                              <w:rFonts w:ascii="Times New Roman" w:hAnsi="Times New Roman" w:cs="Times New Roman"/>
                              <w:sz w:val="24"/>
                              <w:szCs w:val="26"/>
                              <w:lang w:val="ky-KG"/>
                            </w:rPr>
                            <w:t xml:space="preserve"> </w:t>
                          </w:r>
                          <w:r w:rsidRPr="00880D19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ky-KG"/>
                            </w:rPr>
                            <w:t>жандандыруу; билим берүү процессин диалогдоштуруу</w:t>
                          </w:r>
                        </w:p>
                      </w:txbxContent>
                    </v:textbox>
                  </v:roundrect>
                  <v:shape id="Прямоугольник: скругленные верхние углы 7" o:spid="_x0000_s1030" style="position:absolute;left:-22902;top:48895;width:49886;height:4082;rotation:-90;visibility:visible;mso-wrap-style:square;v-text-anchor:middle" coordsize="4988531,408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ZUcYA&#10;AADeAAAADwAAAGRycy9kb3ducmV2LnhtbESPT4vCMBTE7wt+h/AEL6LpdlW0GmVdFMSbfw4eH82z&#10;7W7zUppY67c3grDHYWZ+wyxWrSlFQ7UrLCv4HEYgiFOrC84UnE/bwRSE88gaS8uk4EEOVsvOxwIT&#10;be98oOboMxEg7BJUkHtfJVK6NCeDbmgr4uBdbW3QB1lnUtd4D3BTyjiKJtJgwWEhx4p+ckr/jjej&#10;oHGptKfZfrQeT2742x9d5GazU6rXbb/nIDy1/j/8bu+0gtlXHMXwuhOu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oZUcYAAADeAAAADwAAAAAAAAAAAAAAAACYAgAAZHJz&#10;L2Rvd25yZXYueG1sUEsFBgAAAAAEAAQA9QAAAIsDAAAAAA==&#10;" adj="-11796480,,5400" path="m68052,l4920479,v37584,,68052,30468,68052,68052l4988531,408305r,l,408305r,l,68052c,30468,30468,,68052,xe" fillcolor="white [3201]" strokecolor="black [3200]" strokeweight="2pt">
                    <v:stroke joinstyle="miter"/>
                    <v:formulas/>
                    <v:path arrowok="t" o:connecttype="custom" o:connectlocs="68052,0;4920479,0;4988531,68052;4988531,408305;4988531,408305;0,408305;0,408305;0,68052;68052,0" o:connectangles="0,0,0,0,0,0,0,0,0" textboxrect="0,0,4988531,408305"/>
                    <v:textbox>
                      <w:txbxContent>
                        <w:p w14:paraId="5FFBB38C" w14:textId="57C6C87C" w:rsidR="00F229A1" w:rsidRDefault="00F229A1" w:rsidP="00A93F47">
                          <w:pPr>
                            <w:spacing w:before="10" w:after="0" w:line="240" w:lineRule="auto"/>
                            <w:ind w:left="5" w:right="5"/>
                            <w:jc w:val="center"/>
                          </w:pPr>
                          <w:r w:rsidRPr="0096414C"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</w:rPr>
                            <w:t>ПЕДАГОГИ</w:t>
                          </w:r>
                          <w:r w:rsidRPr="0096414C">
                            <w:rPr>
                              <w:rFonts w:ascii="Times New Roman" w:hAnsi="Times New Roman" w:cs="Times New Roman"/>
                              <w:b/>
                              <w:sz w:val="16"/>
                              <w:szCs w:val="16"/>
                              <w:lang w:val="ky-KG"/>
                            </w:rPr>
                            <w:t>КАЛЫК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6414C"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  <w:lang w:val="ky-KG"/>
                            </w:rPr>
                            <w:t>ФАКУЛЬТЕТТИН,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  <w:lang w:val="ky-KG"/>
                            </w:rPr>
                            <w:t xml:space="preserve"> </w:t>
                          </w:r>
                          <w:r w:rsidRPr="0096414C"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  <w:lang w:val="ky-KG"/>
                            </w:rPr>
                            <w:t>КЕСИПТИ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  <w:lang w:val="ky-KG"/>
                            </w:rPr>
                            <w:t xml:space="preserve"> </w:t>
                          </w:r>
                          <w:r w:rsidRPr="0096414C">
                            <w:rPr>
                              <w:rFonts w:ascii="Times New Roman" w:hAnsi="Times New Roman" w:cs="Times New Roman"/>
                              <w:b/>
                              <w:spacing w:val="-6"/>
                              <w:sz w:val="16"/>
                              <w:szCs w:val="16"/>
                              <w:lang w:val="ky-KG"/>
                            </w:rPr>
                            <w:t>ЖОГОРУЛАТУУ КУРСТАРЫНЫН ОКУТУУЧУЛАРЫ</w:t>
                          </w:r>
                        </w:p>
                      </w:txbxContent>
                    </v:textbox>
                  </v:shape>
                  <v:shape id="Прямоугольник: скругленные верхние углы 8" o:spid="_x0000_s1031" style="position:absolute;left:30508;top:47931;width:50675;height:4991;rotation:90;visibility:visible;mso-wrap-style:square;v-text-anchor:middle" coordsize="5067549,4991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kkG8gA&#10;AADeAAAADwAAAGRycy9kb3ducmV2LnhtbESPW2vCQBSE3wv9D8sp9EV04xWNriKWilgoeAH7eJo9&#10;JiHZsyG7avz3XUHo4zAz3zCzRWNKcaXa5ZYVdDsRCOLE6pxTBcfDZ3sMwnlkjaVlUnAnB4v568sM&#10;Y21vvKPr3qciQNjFqCDzvoqldElGBl3HVsTBO9vaoA+yTqWu8RbgppS9KBpJgzmHhQwrWmWUFPuL&#10;UbD8Wv9uDhNpT8Pke/vhi5/WpRgo9f7WLKcgPDX+P/xsb7SCSb8XDeFxJ1wBO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GSQbyAAAAN4AAAAPAAAAAAAAAAAAAAAAAJgCAABk&#10;cnMvZG93bnJldi54bWxQSwUGAAAAAAQABAD1AAAAjQMAAAAA&#10;" adj="-11796480,,5400" path="m83187,l4984362,v45943,,83187,37244,83187,83187l5067549,499110r,l,499110r,l,83187c,37244,37244,,83187,xe" fillcolor="white [3201]" strokecolor="black [3200]" strokeweight="2pt">
                    <v:stroke joinstyle="miter"/>
                    <v:formulas/>
                    <v:path arrowok="t" o:connecttype="custom" o:connectlocs="83187,0;4984362,0;5067549,83187;5067549,499110;5067549,499110;0,499110;0,499110;0,83187;83187,0" o:connectangles="0,0,0,0,0,0,0,0,0" textboxrect="0,0,5067549,499110"/>
                    <v:textbox>
                      <w:txbxContent>
                        <w:p w14:paraId="1554B062" w14:textId="77777777" w:rsidR="00F229A1" w:rsidRPr="006D2263" w:rsidRDefault="00F229A1" w:rsidP="00AA4B68">
                          <w:pPr>
                            <w:spacing w:before="10" w:after="0" w:line="240" w:lineRule="auto"/>
                            <w:ind w:left="8" w:right="6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ky-KG"/>
                            </w:rPr>
                            <w:t>ЖОЖДУН СТУДЕНТТЕРИ, МЕКТЕП МУГАЛИМДЕРИ</w:t>
                          </w:r>
                        </w:p>
                        <w:p w14:paraId="6CFF4C68" w14:textId="77777777" w:rsidR="00F229A1" w:rsidRPr="006D2263" w:rsidRDefault="00F229A1" w:rsidP="00AA4B68">
                          <w:pPr>
                            <w:spacing w:before="7" w:after="0" w:line="240" w:lineRule="auto"/>
                            <w:ind w:right="8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spacing w:val="-6"/>
                              <w:sz w:val="24"/>
                              <w:szCs w:val="24"/>
                              <w:lang w:val="ky-KG"/>
                            </w:rPr>
                            <w:t>БИЛИМ БЕРҮҮ ПРОЦЕССИНИН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СУБЪЕКТ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И КАТАРЫ</w:t>
                          </w:r>
                        </w:p>
                      </w:txbxContent>
                    </v:textbox>
                  </v:shape>
                  <v:shape id="Прямоугольник: один усеченный угол 93184" o:spid="_x0000_s1032" style="position:absolute;left:41756;top:28242;width:14135;height:7828;rotation:-90;flip:x;visibility:visible;mso-wrap-style:square;v-text-anchor:middle" coordsize="1413475,7827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x1eMcA&#10;AADeAAAADwAAAGRycy9kb3ducmV2LnhtbESPQWvCQBSE7wX/w/IKvdWNbYg2dRWpFIqHgokgvT2y&#10;zyQk+zZk1yT9912h4HGYmW+Y9XYyrRiod7VlBYt5BIK4sLrmUsEp/3xegXAeWWNrmRT8koPtZvaw&#10;xlTbkY80ZL4UAcIuRQWV910qpSsqMujmtiMO3sX2Bn2QfSl1j2OAm1a+RFEiDdYcFirs6KOiosmu&#10;RkGOP1xelua8P8ZJfOa6OXwnjVJPj9PuHYSnyd/D/+0vreDtdbGK4XYnXAG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MdXjHAAAA3gAAAA8AAAAAAAAAAAAAAAAAmAIAAGRy&#10;cy9kb3ducmV2LnhtbFBLBQYAAAAABAAEAPUAAACMAwAAAAA=&#10;" adj="-11796480,,5400" path="m,l1283007,r130468,130468l1413475,782794,,782794,,xe" fillcolor="white [3201]" strokecolor="black [3200]" strokeweight="2pt">
                    <v:stroke joinstyle="miter"/>
                    <v:formulas/>
                    <v:path arrowok="t" o:connecttype="custom" o:connectlocs="0,0;1283007,0;1413475,130468;1413475,782794;0,782794;0,0" o:connectangles="0,0,0,0,0,0" textboxrect="0,0,1413475,782794"/>
                    <v:textbox>
                      <w:txbxContent>
                        <w:p w14:paraId="6F2A5F8F" w14:textId="77777777" w:rsidR="00F229A1" w:rsidRPr="006D2263" w:rsidRDefault="00F229A1" w:rsidP="00AA4B68">
                          <w:pPr>
                            <w:spacing w:after="0" w:line="240" w:lineRule="auto"/>
                            <w:ind w:left="2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lang w:val="en-US"/>
                            </w:rPr>
                            <w:t xml:space="preserve">I 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</w:rPr>
                            <w:t xml:space="preserve">ЭТАП </w:t>
                          </w:r>
                        </w:p>
                        <w:p w14:paraId="003FA5BC" w14:textId="36459435" w:rsidR="00F229A1" w:rsidRPr="005F3277" w:rsidRDefault="00F229A1" w:rsidP="005F3277">
                          <w:pPr>
                            <w:spacing w:after="0" w:line="240" w:lineRule="auto"/>
                            <w:ind w:left="20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а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даптаци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ялык-репр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одук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циялык</w:t>
                          </w:r>
                        </w:p>
                      </w:txbxContent>
                    </v:textbox>
                  </v:shape>
                  <v:shape id="Прямоугольник: один усеченный угол 93187" o:spid="_x0000_s1033" style="position:absolute;left:39508;top:45358;width:18974;height:7791;rotation:-90;flip:x;visibility:visible;mso-wrap-style:square;v-text-anchor:middle" coordsize="1897380,779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cjccA&#10;AADeAAAADwAAAGRycy9kb3ducmV2LnhtbESPT2sCMRTE74V+h/AKvdWsLajdmpWiCHqy2l56e27e&#10;/qGblyWJu6uf3hQEj8PM/IaZLwbTiI6cry0rGI8SEMS51TWXCn6+1y8zED4ga2wsk4IzeVhkjw9z&#10;TLXteU/dIZQiQtinqKAKoU2l9HlFBv3ItsTRK6wzGKJ0pdQO+wg3jXxNkok0WHNcqLClZUX53+Fk&#10;FFz606qTX3W+3LlLYpvj77Evtko9Pw2fHyACDeEevrU3WsH723g2hf878QrI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inI3HAAAA3gAAAA8AAAAAAAAAAAAAAAAAmAIAAGRy&#10;cy9kb3ducmV2LnhtbFBLBQYAAAAABAAEAPUAAACMAwAAAAA=&#10;" adj="-11796480,,5400" path="m,l1767529,r129851,129851l1897380,779093,,779093,,xe" fillcolor="white [3201]" strokecolor="black [3200]" strokeweight="2pt">
                    <v:stroke joinstyle="miter"/>
                    <v:formulas/>
                    <v:path arrowok="t" o:connecttype="custom" o:connectlocs="0,0;1767529,0;1897380,129851;1897380,779093;0,779093;0,0" o:connectangles="0,0,0,0,0,0" textboxrect="0,0,1897380,779093"/>
                    <v:textbox>
                      <w:txbxContent>
                        <w:p w14:paraId="259E96E9" w14:textId="77777777" w:rsidR="00F229A1" w:rsidRPr="006D2263" w:rsidRDefault="00F229A1" w:rsidP="00AA4B68">
                          <w:pPr>
                            <w:spacing w:before="8" w:after="0" w:line="240" w:lineRule="auto"/>
                            <w:ind w:left="23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24"/>
                              <w:szCs w:val="24"/>
                              <w:lang w:val="en-US"/>
                            </w:rPr>
                            <w:t>II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t xml:space="preserve"> ЭТАП</w:t>
                          </w:r>
                        </w:p>
                        <w:p w14:paraId="50102C74" w14:textId="77777777" w:rsidR="00F229A1" w:rsidRPr="006D2263" w:rsidRDefault="00F229A1" w:rsidP="00AA4B68">
                          <w:pPr>
                            <w:spacing w:before="8" w:after="0" w:line="240" w:lineRule="auto"/>
                            <w:ind w:left="23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актив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дүү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-</w:t>
                          </w:r>
                          <w:r w:rsidRPr="006D2263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ky-KG"/>
                            </w:rPr>
                            <w:t>ишмердүүлүк</w:t>
                          </w:r>
                        </w:p>
                        <w:p w14:paraId="178646BE" w14:textId="77777777" w:rsidR="00F229A1" w:rsidRPr="006D2263" w:rsidRDefault="00F229A1" w:rsidP="00AA4B68">
                          <w:pPr>
                            <w:spacing w:after="0" w:line="240" w:lineRule="auto"/>
                            <w:ind w:left="20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Прямоугольник: один усеченный угол 93188" o:spid="_x0000_s1034" style="position:absolute;left:40737;top:63726;width:16402;height:7678;rotation:90;visibility:visible;mso-wrap-style:square;v-text-anchor:middle" coordsize="1640205,7677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gnpsQA&#10;AADeAAAADwAAAGRycy9kb3ducmV2LnhtbERPu27CMBTdkfoP1q3UDZxQ8WiKQVUkUAcWHgPdbuNL&#10;EjW+tmwD6d/jAYnx6LwXq9504ko+tJYV5KMMBHFldcu1guNhPZyDCBFZY2eZFPxTgNXyZbDAQtsb&#10;7+i6j7VIIRwKVNDE6AopQ9WQwTCyjjhxZ+sNxgR9LbXHWwo3nRxn2VQabDk1NOiobKj621+Mgs12&#10;fNpkuZvMfpHPsx9XOr8tlXp77b8+QUTq41P8cH9rBR/v+TztTXfSF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oJ6bEAAAA3gAAAA8AAAAAAAAAAAAAAAAAmAIAAGRycy9k&#10;b3ducmV2LnhtbFBLBQYAAAAABAAEAPUAAACJAwAAAAA=&#10;" adj="-11796480,,5400" path="m,l1512250,r127955,127955l1640205,767715,,767715,,xe" fillcolor="white [3201]" strokecolor="black [3200]" strokeweight="2pt">
                    <v:stroke joinstyle="miter"/>
                    <v:formulas/>
                    <v:path arrowok="t" o:connecttype="custom" o:connectlocs="0,0;1512250,0;1640205,127955;1640205,767715;0,767715;0,0" o:connectangles="0,0,0,0,0,0" textboxrect="0,0,1640205,767715"/>
                    <v:textbox>
                      <w:txbxContent>
                        <w:p w14:paraId="5623FC84" w14:textId="77777777" w:rsidR="00F229A1" w:rsidRPr="006D2263" w:rsidRDefault="00F229A1" w:rsidP="00AA4B68">
                          <w:pPr>
                            <w:spacing w:after="0" w:line="240" w:lineRule="auto"/>
                            <w:ind w:left="60"/>
                            <w:jc w:val="center"/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sz w:val="24"/>
                              <w:szCs w:val="24"/>
                            </w:rPr>
                            <w:t>3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</w:rPr>
                            <w:t>ЭТАП</w:t>
                          </w:r>
                        </w:p>
                        <w:p w14:paraId="3D9B3B0E" w14:textId="77777777" w:rsidR="00F229A1" w:rsidRPr="006D2263" w:rsidRDefault="00F229A1" w:rsidP="00AA4B68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</w:rPr>
                          </w:pP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  <w:lang w:val="ky-KG"/>
                            </w:rPr>
                            <w:t>чыгармачылык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</w:rPr>
                            <w:t>-</w:t>
                          </w:r>
                          <w:r w:rsidRPr="006D2263">
                            <w:rPr>
                              <w:rFonts w:ascii="Times New Roman" w:hAnsi="Times New Roman" w:cs="Times New Roman"/>
                              <w:bCs/>
                              <w:color w:val="0D0D0D" w:themeColor="text1" w:themeTint="F2"/>
                              <w:sz w:val="24"/>
                              <w:szCs w:val="24"/>
                              <w:lang w:val="ky-KG"/>
                            </w:rPr>
                            <w:t>кайра түзүүчү</w:t>
                          </w:r>
                        </w:p>
                        <w:p w14:paraId="07355F88" w14:textId="77777777" w:rsidR="00F229A1" w:rsidRPr="00AD01FB" w:rsidRDefault="00F229A1" w:rsidP="00AA4B68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Прямоугольник: скругленные верхние углы 93190" o:spid="_x0000_s1035" style="position:absolute;left:-476;top:82777;width:59397;height:4273;rotation:180;flip:y;visibility:visible;mso-wrap-style:square;v-text-anchor:middle" coordsize="5939790,4273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4qccA&#10;AADeAAAADwAAAGRycy9kb3ducmV2LnhtbESP3WoCMRSE7wt9h3AK3ogm1VJ1NUqpCL2pxZ8HOGzO&#10;brZuTpZNXLdv3xQKXg4z8w2z2vSuFh21ofKs4XmsQBDn3lRcajifdqM5iBCRDdaeScMPBdisHx9W&#10;mBl/4wN1x1iKBOGQoQYbY5NJGXJLDsPYN8TJK3zrMCbZltK0eEtwV8uJUq/SYcVpwWJD75byy/Hq&#10;NAz3yhUv12Jvvzqz/bxUp3J4/tZ68NS/LUFE6uM9/N/+MBoW04mawd+ddAXk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X+KnHAAAA3gAAAA8AAAAAAAAAAAAAAAAAmAIAAGRy&#10;cy9kb3ducmV2LnhtbFBLBQYAAAAABAAEAPUAAACMAwAAAAA=&#10;" adj="-11796480,,5400" path="m71227,l5868563,v39338,,71227,31889,71227,71227l5939790,427355r,l,427355r,l,71227c,31889,31889,,71227,xe" fillcolor="white [3201]" strokecolor="black [3200]" strokeweight="2pt">
                    <v:stroke joinstyle="miter"/>
                    <v:formulas/>
                    <v:path arrowok="t" o:connecttype="custom" o:connectlocs="71227,0;5868563,0;5939790,71227;5939790,427355;5939790,427355;0,427355;0,427355;0,71227;71227,0" o:connectangles="0,0,0,0,0,0,0,0,0" textboxrect="0,0,5939790,427355"/>
                    <v:textbox>
                      <w:txbxContent>
                        <w:p w14:paraId="1A106ED3" w14:textId="13A7FB1E" w:rsidR="00F229A1" w:rsidRPr="00AA4B68" w:rsidRDefault="00F229A1" w:rsidP="00AA4B68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ky-KG"/>
                            </w:rPr>
                          </w:pPr>
                          <w:r w:rsidRPr="00AA4B68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ky-KG"/>
                            </w:rPr>
                            <w:t xml:space="preserve">НАТЫЙЖА: </w:t>
                          </w:r>
                          <w:r w:rsidRPr="00AA4B6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  <w:lang w:val="ky-KG"/>
                            </w:rPr>
                            <w:t xml:space="preserve">Педагогикалык теория жана практикадагы алдыңкы тажрыйбаларды колдонуунун натыйжасында даярдалган </w:t>
                          </w:r>
                          <w:r w:rsidRPr="00AA4B68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  <w:lang w:val="ky-KG"/>
                            </w:rPr>
                            <w:t>ЖАҢЫ МУУНДУН МУГАЛИМИ</w:t>
                          </w:r>
                        </w:p>
                        <w:p w14:paraId="03784ECD" w14:textId="77777777" w:rsidR="00F229A1" w:rsidRDefault="00F229A1" w:rsidP="00AA4B68">
                          <w:pPr>
                            <w:jc w:val="center"/>
                          </w:pPr>
                        </w:p>
                      </w:txbxContent>
                    </v:textbox>
                  </v:shape>
                  <v:group id="Группа 7" o:spid="_x0000_s1036" style="position:absolute;left:4;width:57743;height:24988" coordorigin="" coordsize="57743,24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Группа 6" o:spid="_x0000_s1037" style="position:absolute;width:57721;height:17084" coordorigin="" coordsize="57721,17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Группа 5" o:spid="_x0000_s1038" style="position:absolute;width:57721;height:8148" coordsize="57721,81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Прямоугольник: скругленные верхние углы 93191" o:spid="_x0000_s1039" style="position:absolute;width:57677;height:4786;visibility:visible;mso-wrap-style:square;v-text-anchor:middle" coordsize="5767706,4786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yv8MA&#10;AADaAAAADwAAAGRycy9kb3ducmV2LnhtbESPS4vCQBCE74L/YWjBm07UZZHoKCr4OOzFx8Vbm2mT&#10;aKYnZMYk/vudhQWPRVV9Rc2XrSlETZXLLSsYDSMQxInVOacKLuftYArCeWSNhWVS8CYHy0W3M8dY&#10;24aPVJ98KgKEXYwKMu/LWEqXZGTQDW1JHLy7rQz6IKtU6gqbADeFHEfRtzSYc1jIsKRNRsnz9DIK&#10;rnbr8vRrv7s+Xmtd/NTN+3hrlOr32tUMhKfWf8L/7YNWMIG/K+EG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jyv8MAAADaAAAADwAAAAAAAAAAAAAAAACYAgAAZHJzL2Rv&#10;d25yZXYueG1sUEsFBgAAAAAEAAQA9QAAAIgDAAAAAA==&#10;" adj="-11796480,,5400" path="m79779,l5687927,v44061,,79779,35718,79779,79779l5767706,478662r,l,478662r,l,79779c,35718,35718,,79779,xe" fillcolor="white [3201]" strokecolor="black [3200]" strokeweight="2pt">
                          <v:stroke joinstyle="miter"/>
                          <v:formulas/>
                          <v:path arrowok="t" o:connecttype="custom" o:connectlocs="79779,0;5687927,0;5767706,79779;5767706,478662;5767706,478662;0,478662;0,478662;0,79779;79779,0" o:connectangles="0,0,0,0,0,0,0,0,0" textboxrect="0,0,5767706,478662"/>
                          <v:textbox>
                            <w:txbxContent>
                              <w:p w14:paraId="3FCE91E3" w14:textId="149744EC" w:rsidR="00F229A1" w:rsidRPr="00880D19" w:rsidRDefault="00F229A1" w:rsidP="00AA4B6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pacing w:val="-4"/>
                                    <w:sz w:val="20"/>
                                    <w:szCs w:val="20"/>
                                    <w:lang w:val="ky-KG"/>
                                  </w:rPr>
                                </w:pPr>
                                <w:r w:rsidRPr="00880D19">
                                  <w:rPr>
                                    <w:rFonts w:ascii="Times New Roman" w:hAnsi="Times New Roman" w:cs="Times New Roman"/>
                                    <w:b/>
                                    <w:spacing w:val="-4"/>
                                    <w:sz w:val="20"/>
                                    <w:szCs w:val="20"/>
                                    <w:lang w:val="ky-KG"/>
                                  </w:rPr>
                                  <w:t xml:space="preserve">МАКСАТЫ: </w:t>
                                </w:r>
                                <w:r w:rsidRPr="00880D19">
                                  <w:rPr>
                                    <w:rFonts w:ascii="Times New Roman" w:hAnsi="Times New Roman" w:cs="Times New Roman"/>
                                    <w:spacing w:val="-4"/>
                                    <w:sz w:val="20"/>
                                    <w:szCs w:val="20"/>
                                    <w:lang w:val="ky-KG"/>
                                  </w:rPr>
                                  <w:t>Педагогикалык теория жана практикадагы алдыңкы тажрыйбаларды колдонуу менен Кыргызстандын шартында жаңы муундун педагогикалык кадрларын даярдоо</w:t>
                                </w:r>
                              </w:p>
                              <w:p w14:paraId="72BF980A" w14:textId="77777777" w:rsidR="00F229A1" w:rsidRPr="00200A2A" w:rsidRDefault="00F229A1" w:rsidP="00AA4B68">
                                <w:pPr>
                                  <w:spacing w:after="0" w:line="240" w:lineRule="auto"/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Прямоугольник: скругленные верхние углы 93192" o:spid="_x0000_s1040" style="position:absolute;top:5614;width:57721;height:2534;visibility:visible;mso-wrap-style:square;v-text-anchor:middle" coordsize="5772150,2533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ewwMgA&#10;AADeAAAADwAAAGRycy9kb3ducmV2LnhtbESPT2vCQBDF74V+h2WEXorZqJBq6iqlYOnBi6nidZqd&#10;/MHsbJrdJvHbu4WCx8eb93vz1tvRNKKnztWWFcyiGARxbnXNpYLj1266BOE8ssbGMim4koPt5vFh&#10;jam2Ax+oz3wpAoRdigoq79tUSpdXZNBFtiUOXmE7gz7IrpS6wyHATSPncZxIgzWHhgpbeq8ov2S/&#10;JrzxU5zx+Ly/cvLxkiy+D6eszBqlnibj2ysIT6O/H/+nP7WC1WK2SuBvTmCA3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57DAyAAAAN4AAAAPAAAAAAAAAAAAAAAAAJgCAABk&#10;cnMvZG93bnJldi54bWxQSwUGAAAAAAQABAD1AAAAjQMAAAAA&#10;" adj="-11796480,,5400" path="m42228,l5729922,v23322,,42228,18906,42228,42228l5772150,253365r,l,253365r,l,42228c,18906,18906,,42228,xe" fillcolor="white [3201]" strokecolor="black [3200]" strokeweight="2pt">
                          <v:stroke joinstyle="miter"/>
                          <v:formulas/>
                          <v:path arrowok="t" o:connecttype="custom" o:connectlocs="42228,0;5729922,0;5772150,42228;5772150,253365;5772150,253365;0,253365;0,253365;0,42228;42228,0" o:connectangles="0,0,0,0,0,0,0,0,0" textboxrect="0,0,5772150,253365"/>
                          <v:textbox>
                            <w:txbxContent>
                              <w:p w14:paraId="3B38AB06" w14:textId="77777777" w:rsidR="00F229A1" w:rsidRPr="00200A2A" w:rsidRDefault="00F229A1" w:rsidP="00AA4B68">
                                <w:pPr>
                                  <w:pStyle w:val="a3"/>
                                  <w:widowControl w:val="0"/>
                                  <w:shd w:val="clear" w:color="auto" w:fill="FFFFFF"/>
                                  <w:spacing w:before="0" w:beforeAutospacing="0" w:after="0" w:afterAutospacing="0"/>
                                  <w:jc w:val="center"/>
                                  <w:rPr>
                                    <w:color w:val="0D0D0D" w:themeColor="text1" w:themeTint="F2"/>
                                    <w:sz w:val="16"/>
                                    <w:szCs w:val="16"/>
                                    <w:lang w:val="ky-KG"/>
                                  </w:rPr>
                                </w:pPr>
                                <w:r w:rsidRPr="00200A2A">
                                  <w:rPr>
                                    <w:b/>
                                    <w:color w:val="0D0D0D" w:themeColor="text1" w:themeTint="F2"/>
                                    <w:sz w:val="16"/>
                                    <w:szCs w:val="16"/>
                                    <w:lang w:val="ky-KG"/>
                                  </w:rPr>
                                  <w:t>ПЕДАГОГИКАЛЫК КАДРЛАРДЫ ДАЯРДООНУН ТЕОРИЯЛЫК, МЕТОДОЛОГИЯЛЫК НЕГИЗДЕРИ</w:t>
                                </w:r>
                                <w:r w:rsidRPr="00200A2A">
                                  <w:rPr>
                                    <w:color w:val="0D0D0D" w:themeColor="text1" w:themeTint="F2"/>
                                    <w:sz w:val="16"/>
                                    <w:szCs w:val="16"/>
                                    <w:lang w:val="ky-KG"/>
                                  </w:rPr>
                                  <w:t xml:space="preserve"> </w:t>
                                </w:r>
                              </w:p>
                            </w:txbxContent>
                          </v:textbox>
                        </v:shape>
                      </v:group>
                      <v:shape id="Прямоугольник: скругленные верхние углы 93193" o:spid="_x0000_s1041" style="position:absolute;top:8983;width:57721;height:8101;visibility:visible;mso-wrap-style:square;v-text-anchor:middle" coordsize="5772150,8100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awzcUA&#10;AADeAAAADwAAAGRycy9kb3ducmV2LnhtbESPS4sCMRCE74L/IfTC3jTjA9HRKKK7uB59XLw1k95k&#10;cNIZJlHHf78RFjwWVfUVtVi1rhJ3akLpWcGgn4EgLrwu2Sg4n757UxAhImusPJOCJwVYLbudBeba&#10;P/hA92M0IkE45KjAxljnUobCksPQ9zVx8n594zAm2RipG3wkuKvkMMsm0mHJacFiTRtLxfV4cwqc&#10;mQz3Oze+bK/2YMJm94xfWanU50e7noOI1MZ3+L/9oxXMRoPZCF530hW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rDNxQAAAN4AAAAPAAAAAAAAAAAAAAAAAJgCAABkcnMv&#10;ZG93bnJldi54bWxQSwUGAAAAAAQABAD1AAAAigMAAAAA&#10;" adj="-11796480,,5400" path="m135018,l5637132,v74568,,135018,60450,135018,135018l5772150,810089r,l,810089r,l,135018c,60450,60450,,135018,xe" fillcolor="white [3201]" strokecolor="black [3200]" strokeweight="2pt">
                        <v:stroke joinstyle="miter"/>
                        <v:formulas/>
                        <v:path arrowok="t" o:connecttype="custom" o:connectlocs="135018,0;5637132,0;5772150,135018;5772150,810089;5772150,810089;0,810089;0,810089;0,135018;135018,0" o:connectangles="0,0,0,0,0,0,0,0,0" textboxrect="0,0,5772150,810089"/>
                        <v:textbox>
                          <w:txbxContent>
                            <w:p w14:paraId="0805D488" w14:textId="77777777" w:rsidR="00F229A1" w:rsidRPr="00200A2A" w:rsidRDefault="00F229A1" w:rsidP="00AA4B68">
                              <w:pPr>
                                <w:spacing w:after="0" w:line="244" w:lineRule="auto"/>
                                <w:ind w:right="18"/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ky-KG"/>
                                </w:rPr>
                              </w:pPr>
                              <w:r w:rsidRPr="00200A2A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  <w:lang w:val="ky-KG"/>
                                </w:rPr>
                                <w:t>ИЛИМИЙ ЖАГДАЙЛАР</w:t>
                              </w:r>
                              <w:r w:rsidRPr="00200A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ky-KG"/>
                                </w:rPr>
                                <w:t xml:space="preserve">: </w:t>
                              </w:r>
                            </w:p>
                            <w:p w14:paraId="2750701C" w14:textId="1EB9F410" w:rsidR="00F229A1" w:rsidRPr="00BC6C40" w:rsidRDefault="00F229A1" w:rsidP="00BC6C40">
                              <w:pPr>
                                <w:spacing w:after="0" w:line="221" w:lineRule="auto"/>
                                <w:ind w:left="-113" w:right="-113"/>
                                <w:jc w:val="both"/>
                                <w:rPr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BC6C40">
                                <w:rPr>
                                  <w:rFonts w:ascii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 xml:space="preserve"> инсанга багытталган парадигмалык көз караш; гуманисттик жана демократиялык көрүнүштөр</w:t>
                              </w:r>
                              <w:r w:rsidRPr="00BC6C40"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 xml:space="preserve">; компетенттүүлүк, </w:t>
                              </w:r>
                              <w:r w:rsidRPr="00BC6C40">
                                <w:rPr>
                                  <w:rFonts w:ascii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>маданият таануучулук</w:t>
                              </w:r>
                              <w:r w:rsidRPr="00BC6C40"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 xml:space="preserve">, </w:t>
                              </w:r>
                              <w:r w:rsidRPr="00BC6C40">
                                <w:rPr>
                                  <w:rFonts w:ascii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>ишмердүүлүк, этнопедагогикалык, технологиялык парадигмалар,</w:t>
                              </w:r>
                              <w:r w:rsidRPr="00BC6C40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BC6C40">
                                <w:rPr>
                                  <w:rFonts w:ascii="Times New Roman" w:eastAsia="Times New Roman" w:hAnsi="Times New Roman" w:cs="Times New Roman"/>
                                  <w:spacing w:val="-4"/>
                                  <w:sz w:val="20"/>
                                  <w:szCs w:val="20"/>
                                  <w:lang w:val="ky-KG"/>
                                </w:rPr>
                                <w:t>системалуу мамиле; аксиологиялык (мотивациялык), акмеологиялык, синергетикалык мамилелер</w:t>
                              </w:r>
                            </w:p>
                          </w:txbxContent>
                        </v:textbox>
                      </v:shape>
                    </v:group>
                    <v:shape id="Прямоугольник: скругленные верхние углы 93194" o:spid="_x0000_s1042" style="position:absolute;left:21;top:17647;width:57721;height:7341;visibility:visible;mso-wrap-style:square;v-text-anchor:middle" coordsize="5772150,734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znsUA&#10;AADeAAAADwAAAGRycy9kb3ducmV2LnhtbESPzarCMBSE94LvEI7gTlP1ctFqFBFFwc31B9wemmNb&#10;bE5KE2316W8EweUwM98ws0VjCvGgyuWWFQz6EQjixOqcUwXn06Y3BuE8ssbCMil4koPFvN2aYaxt&#10;zQd6HH0qAoRdjAoy78tYSpdkZND1bUkcvKutDPogq1TqCusAN4UcRtGvNJhzWMiwpFVGye14Nwq2&#10;e9zs17fn628rk+H4ai9neWelup1mOQXhqfHf8Ke90womo8HkB953whW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TOexQAAAN4AAAAPAAAAAAAAAAAAAAAAAJgCAABkcnMv&#10;ZG93bnJldi54bWxQSwUGAAAAAAQABAD1AAAAigMAAAAA&#10;" adj="-11796480,,5400" path="m122346,l5649804,v67570,,122346,54776,122346,122346l5772150,734060r,l,734060r,l,122346c,54776,54776,,122346,xe" fillcolor="white [3201]" strokecolor="black [3200]" strokeweight="2pt">
                      <v:stroke joinstyle="miter"/>
                      <v:formulas/>
                      <v:path arrowok="t" o:connecttype="custom" o:connectlocs="122346,0;5649804,0;5772150,122346;5772150,734060;5772150,734060;0,734060;0,734060;0,122346;122346,0" o:connectangles="0,0,0,0,0,0,0,0,0" textboxrect="0,0,5772150,734060"/>
                      <v:textbox>
                        <w:txbxContent>
                          <w:p w14:paraId="53E9A24F" w14:textId="77777777" w:rsidR="00F229A1" w:rsidRPr="00200A2A" w:rsidRDefault="00F229A1" w:rsidP="00AA4B68">
                            <w:pPr>
                              <w:spacing w:after="0" w:line="240" w:lineRule="auto"/>
                              <w:ind w:right="1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ky-KG"/>
                              </w:rPr>
                            </w:pPr>
                            <w:r w:rsidRPr="00200A2A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  <w:lang w:val="ky-KG"/>
                              </w:rPr>
                              <w:t>ПРИНЦИПТЕР:</w:t>
                            </w:r>
                          </w:p>
                          <w:p w14:paraId="45049D1F" w14:textId="77777777" w:rsidR="00F229A1" w:rsidRDefault="00F229A1" w:rsidP="00AA4B68">
                            <w:pPr>
                              <w:spacing w:after="0" w:line="240" w:lineRule="auto"/>
                              <w:ind w:left="259" w:right="278" w:firstLine="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y-KG"/>
                              </w:rPr>
                            </w:pPr>
                            <w:r w:rsidRPr="009B3B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y-KG"/>
                              </w:rPr>
                              <w:t>гумандаштыруу жана демократиялаштыруу, ишмердүүлүктүн социалдык-баалуулук багыттуулугу, кесиптик билим берүүнүн үзгүлтүксүздүгү, вариативдүүлүк, илим жана техниканын жетишкендиктерине таянуу</w:t>
                            </w:r>
                          </w:p>
                          <w:p w14:paraId="5D0C81BB" w14:textId="77777777" w:rsidR="00F229A1" w:rsidRPr="006D2263" w:rsidRDefault="00F229A1" w:rsidP="00AA4B68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Схема 93208" o:spid="_x0000_s1043" type="#_x0000_t75" style="position:absolute;left:5510;top:37826;width:40778;height:381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CTCR&#10;HMUAAADeAAAADwAAAGRycy9kb3ducmV2LnhtbERPTWvCQBC9C/6HZYTedNMUSxtdQ0gpBqqHquB1&#10;zI5JaHY2ZFeN/fXuodDj430v08G04kq9aywreJ5FIIhLqxuuFBz2n9M3EM4ja2wtk4I7OUhX49ES&#10;E21v/E3Xna9ECGGXoILa+y6R0pU1GXQz2xEH7mx7gz7AvpK6x1sIN62Mo+hVGmw4NNTYUV5T+bO7&#10;GAUb/tj/3r+KQzE/nmSWr7fzrfNKPU2GbAHC0+D/xX/uQit4f4mjsDfcCVdArh4A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CTCRHMUAAADeAAAADwAAAAAAAAAAAAAAAACbAgAAZHJz&#10;L2Rvd25yZXYueG1sUEsFBgAAAAAEAAQA8wAAAI0DAAAAAA==&#10;">
                  <v:imagedata r:id="rId15" o:title=""/>
                  <o:lock v:ext="edit" aspectratio="f"/>
                </v:shape>
                <w10:anchorlock/>
              </v:group>
            </w:pict>
          </mc:Fallback>
        </mc:AlternateContent>
      </w:r>
    </w:p>
    <w:p w14:paraId="20178B5E" w14:textId="16AB9E6D" w:rsidR="00AA4B68" w:rsidRPr="002F43C6" w:rsidRDefault="00AA4B68" w:rsidP="007329EA">
      <w:pPr>
        <w:widowControl w:val="0"/>
        <w:spacing w:after="0" w:line="259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2.1-сүрөт.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кадрларын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(ЖМПК)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модели</w:t>
      </w:r>
      <w:r w:rsidR="0042583D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.</w:t>
      </w:r>
    </w:p>
    <w:p w14:paraId="6939FCB5" w14:textId="77777777" w:rsidR="00DC4265" w:rsidRPr="002F43C6" w:rsidRDefault="00DC4265" w:rsidP="00DC426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lastRenderedPageBreak/>
        <w:t>шарттарын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иштеп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чыгуу,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негиздемелерин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аныктоо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керек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экендигин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көрсөттү.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Ошентип,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Мамлекеттик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стандартындагы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негизги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программасына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коюлган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талаптарга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жооп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алган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анда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аныкталган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компетенцияларга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ээ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болгон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адисти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максатына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байланыштуу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түзүлдү.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кандай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моделдерин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карап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көрүү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иштелип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чыкты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(2.1-сүрөт).</w:t>
      </w:r>
    </w:p>
    <w:p w14:paraId="70A096C0" w14:textId="77777777" w:rsidR="00DC4265" w:rsidRPr="002F43C6" w:rsidRDefault="00DC4265" w:rsidP="00DC426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ишке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ашыруунун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ЖОЖдогу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берүү,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жогорулатуу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процесстеринин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субъектилеринин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өзгөчөлүктөрүн,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ошондой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изилдөөнүн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түшүнүк-терминологиялык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аппаратын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каралып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жаткан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маселеге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карата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жетектөөчү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методологиялык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жагдайларды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эске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алуу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түзүлдү.</w:t>
      </w:r>
    </w:p>
    <w:p w14:paraId="391C1960" w14:textId="0E41F634" w:rsidR="00F637B3" w:rsidRPr="002F43C6" w:rsidRDefault="00DE16C4" w:rsidP="006139F2">
      <w:pPr>
        <w:pStyle w:val="a3"/>
        <w:widowControl w:val="0"/>
        <w:shd w:val="clear" w:color="auto" w:fill="FFFFFF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М</w:t>
      </w:r>
      <w:r w:rsidR="00F637B3" w:rsidRPr="002F43C6">
        <w:rPr>
          <w:color w:val="000000" w:themeColor="text1"/>
          <w:sz w:val="28"/>
          <w:szCs w:val="28"/>
          <w:lang w:val="ky-KG"/>
        </w:rPr>
        <w:t>одель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төмөнкү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компоненттердин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тутумдук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байланышынан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турат: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1.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Максаттык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2.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Эмоционалдык-мотивациялык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3.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Мазмундук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4.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Операциялык-ишмердүүлүк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5.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Текшерүү-баалоо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компоненти.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6.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Жыйынтыктоо-коррекциялык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color w:val="000000" w:themeColor="text1"/>
          <w:sz w:val="28"/>
          <w:szCs w:val="28"/>
          <w:lang w:val="ky-KG"/>
        </w:rPr>
        <w:t>компонент.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</w:p>
    <w:p w14:paraId="0606541E" w14:textId="1D747FBB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ЖМПКны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этаптарда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ашырылат: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адаптациялык-репродуктивдүү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активдүү-ишмердүүлүк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чыгармачылык-кайра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3BD5A704" w14:textId="7729F6D7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моделин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ашыруу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зарыл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принциптер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төмөнкүлөр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киргизилген: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процессин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гумандаштыруу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демократиялаштыруу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E16C4"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принциби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социалдык-баалуулукка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багытталгандык,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социалдык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маданий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баалуулуктарынын,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коомдук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баалуулуктардын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байланыштуулук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принциби;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азыркы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социалдык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маданий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мейкиндиктеги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үзгүлтүксүздүгү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принциби;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индивидуалдуулукка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окутууга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шарттарды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түзүүчү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вариативдүүлүк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принциби;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техниканын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жетишкендиктерине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таянуу,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салттуу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инновациялык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баалуулуктарды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интеграциялоо.</w:t>
      </w:r>
    </w:p>
    <w:p w14:paraId="0E750D10" w14:textId="5FF31C49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билим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берүү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илимий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принциптерди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жана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методологиялык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жагдайларды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эске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алуу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менен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жаңы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кадрларын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моделин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ишке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ашыруунун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шарттары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иштелип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чыкты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жана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ал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кесиптик-педагогикалык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даярдыктын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бардык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этаптарында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сактоону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талап</w:t>
      </w:r>
      <w:r w:rsidR="00DC4265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Style w:val="affff"/>
          <w:rFonts w:ascii="Times New Roman" w:eastAsia="MS Gothic" w:hAnsi="Times New Roman" w:cs="Times New Roman"/>
          <w:i w:val="0"/>
          <w:color w:val="000000" w:themeColor="text1"/>
          <w:sz w:val="28"/>
          <w:szCs w:val="28"/>
          <w:lang w:val="ky-KG"/>
        </w:rPr>
        <w:t>кылат.</w:t>
      </w:r>
    </w:p>
    <w:p w14:paraId="3B82D2AA" w14:textId="6E94C7D0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3056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мүмкүндүк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түздү: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24D891E9" w14:textId="67999207" w:rsidR="00F637B3" w:rsidRPr="002F43C6" w:rsidRDefault="00F637B3" w:rsidP="00DC4265">
      <w:pPr>
        <w:pStyle w:val="a4"/>
        <w:numPr>
          <w:ilvl w:val="0"/>
          <w:numId w:val="14"/>
        </w:numPr>
        <w:shd w:val="clear" w:color="auto" w:fill="FFFFFF"/>
        <w:tabs>
          <w:tab w:val="left" w:pos="426"/>
          <w:tab w:val="left" w:pos="993"/>
        </w:tabs>
        <w:autoSpaceDE/>
        <w:autoSpaceDN/>
        <w:adjustRightInd/>
        <w:spacing w:line="245" w:lineRule="auto"/>
        <w:ind w:left="0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өзүн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актуалдаштырууга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аныктап,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аңдап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сезүүгө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жөндөмдүү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болгон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инсандын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субъекттүүлүгүн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ачууга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багыт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алуу;</w:t>
      </w:r>
    </w:p>
    <w:p w14:paraId="23625C6E" w14:textId="119DA947" w:rsidR="00F637B3" w:rsidRPr="002F43C6" w:rsidRDefault="00F637B3" w:rsidP="00DC4265">
      <w:pPr>
        <w:pStyle w:val="a4"/>
        <w:numPr>
          <w:ilvl w:val="0"/>
          <w:numId w:val="14"/>
        </w:numPr>
        <w:shd w:val="clear" w:color="auto" w:fill="FFFFFF"/>
        <w:tabs>
          <w:tab w:val="left" w:pos="426"/>
          <w:tab w:val="left" w:pos="993"/>
        </w:tabs>
        <w:autoSpaceDE/>
        <w:autoSpaceDN/>
        <w:adjustRightInd/>
        <w:spacing w:line="245" w:lineRule="auto"/>
        <w:ind w:left="0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lastRenderedPageBreak/>
        <w:t>креативдүү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чөйрөнү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түзүү;</w:t>
      </w:r>
    </w:p>
    <w:p w14:paraId="0F80B810" w14:textId="3D7E50FC" w:rsidR="00F637B3" w:rsidRPr="002F43C6" w:rsidRDefault="00F637B3" w:rsidP="00DC4265">
      <w:pPr>
        <w:pStyle w:val="a4"/>
        <w:numPr>
          <w:ilvl w:val="0"/>
          <w:numId w:val="14"/>
        </w:numPr>
        <w:shd w:val="clear" w:color="auto" w:fill="FFFFFF"/>
        <w:tabs>
          <w:tab w:val="left" w:pos="426"/>
          <w:tab w:val="left" w:pos="993"/>
        </w:tabs>
        <w:autoSpaceDE/>
        <w:autoSpaceDN/>
        <w:adjustRightInd/>
        <w:spacing w:line="245" w:lineRule="auto"/>
        <w:ind w:left="0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рефлексиялык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ишмердүүлүктү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жандандыруу;</w:t>
      </w:r>
    </w:p>
    <w:p w14:paraId="5821F7F5" w14:textId="2A238874" w:rsidR="00F637B3" w:rsidRPr="002F43C6" w:rsidRDefault="00F637B3" w:rsidP="00DC4265">
      <w:pPr>
        <w:pStyle w:val="a4"/>
        <w:numPr>
          <w:ilvl w:val="0"/>
          <w:numId w:val="14"/>
        </w:numPr>
        <w:shd w:val="clear" w:color="auto" w:fill="FFFFFF"/>
        <w:tabs>
          <w:tab w:val="left" w:pos="426"/>
          <w:tab w:val="left" w:pos="993"/>
        </w:tabs>
        <w:autoSpaceDE/>
        <w:autoSpaceDN/>
        <w:adjustRightInd/>
        <w:spacing w:line="245" w:lineRule="auto"/>
        <w:ind w:left="0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билим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берүү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процессин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диалогдоштуруу.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</w:p>
    <w:p w14:paraId="06DD5A93" w14:textId="21582E21" w:rsidR="00AC712F" w:rsidRPr="002F43C6" w:rsidRDefault="00F637B3" w:rsidP="006139F2">
      <w:pPr>
        <w:pStyle w:val="a4"/>
        <w:shd w:val="clear" w:color="auto" w:fill="FFFFFF"/>
        <w:autoSpaceDE/>
        <w:autoSpaceDN/>
        <w:adjustRightInd/>
        <w:spacing w:line="245" w:lineRule="auto"/>
        <w:ind w:left="0" w:firstLine="567"/>
        <w:contextualSpacing w:val="0"/>
        <w:jc w:val="both"/>
        <w:rPr>
          <w:color w:val="000000" w:themeColor="text1"/>
          <w:spacing w:val="-2"/>
          <w:sz w:val="28"/>
          <w:szCs w:val="28"/>
          <w:lang w:val="ky-KG"/>
        </w:rPr>
      </w:pPr>
      <w:r w:rsidRPr="002F43C6">
        <w:rPr>
          <w:color w:val="000000" w:themeColor="text1"/>
          <w:spacing w:val="-2"/>
          <w:sz w:val="28"/>
          <w:szCs w:val="28"/>
          <w:lang w:val="ky-KG"/>
        </w:rPr>
        <w:t>Биринчи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шарт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карап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жаткан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b/>
          <w:color w:val="000000" w:themeColor="text1"/>
          <w:spacing w:val="-2"/>
          <w:sz w:val="28"/>
          <w:szCs w:val="28"/>
          <w:lang w:val="ky-KG"/>
        </w:rPr>
        <w:t>-</w:t>
      </w:r>
      <w:r w:rsidR="00DC4265">
        <w:rPr>
          <w:b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актуалдаштырууга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аныктап,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аңдап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сезүүгө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жөндөмдүү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болгон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инсандын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субъекттүүлүгүн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ачууга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багыт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алуу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-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процессинин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өзгөчөлүгүн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берүүнүн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субъектиси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студенттин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өзгөчөлүгү,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ал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эми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кесипти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жогорулатуу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процессинде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мугалимдин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өзгөчөлүгү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pacing w:val="-2"/>
          <w:sz w:val="28"/>
          <w:szCs w:val="28"/>
          <w:lang w:val="ky-KG"/>
        </w:rPr>
        <w:t>түзөт.</w:t>
      </w:r>
      <w:r w:rsidR="00DC4265">
        <w:rPr>
          <w:color w:val="000000" w:themeColor="text1"/>
          <w:spacing w:val="-2"/>
          <w:sz w:val="28"/>
          <w:szCs w:val="28"/>
          <w:lang w:val="ky-KG"/>
        </w:rPr>
        <w:t xml:space="preserve"> </w:t>
      </w:r>
    </w:p>
    <w:p w14:paraId="664F723E" w14:textId="524552DD" w:rsidR="00F637B3" w:rsidRPr="002F43C6" w:rsidRDefault="00F637B3" w:rsidP="006139F2">
      <w:pPr>
        <w:pStyle w:val="a4"/>
        <w:shd w:val="clear" w:color="auto" w:fill="FFFFFF"/>
        <w:autoSpaceDE/>
        <w:autoSpaceDN/>
        <w:adjustRightInd/>
        <w:spacing w:line="245" w:lineRule="auto"/>
        <w:ind w:left="0" w:firstLine="567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Субъекттүүлүк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категориясы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илимде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борбордук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орунду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ээлейт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(К.А.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Абульханова-Славская,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С.Л.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Рубинштейн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ж.б.)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ичине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активдүүлүк,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демилгечилдик,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алдынчалуулук,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рефлексиялуулук,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креативдүүлүктү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бириктирген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инсандын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өзөктүү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интегративдик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өнүгүүсү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катары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түшүндүрүлөт.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Башкача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айтканда,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инсандын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субъективдүүлүгүн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өнүктүрүү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индивидуалдуулуктун,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персоналдуулуктун,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автономдуулуктун,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жоопкерчиликтүүлүктүн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башкы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көрсөткүчү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болуп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саналат.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</w:p>
    <w:p w14:paraId="10DEA418" w14:textId="7353593B" w:rsidR="00F637B3" w:rsidRPr="002F43C6" w:rsidRDefault="00DC4265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бирге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потенциалынын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калыптангандык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түздөн-түз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каранды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болорун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кетишибиз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зарыл.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Мындан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экинчи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</w:t>
      </w:r>
      <w:r w:rsidR="008C76C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креативдүү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чөйрөнү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түзүү,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башкача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айтканда,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болочок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максималдуу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өнүгүүсүнө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мүмкүндүк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түзгөн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чөйрөнү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637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шартталат.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849F1F4" w14:textId="67917E49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контексттен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караганда,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кыймылдуу,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альтернативдүү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коомдун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өзүн-өзү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өзүн-өзү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түрлөрүн,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ыкмаларын,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эркин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тандап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өзгөчө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касиетке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мобилдүү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субъект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В.А.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Сластениндин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пикири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чыгармачылыктын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“стандарттуу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модификациялоо,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комбинациялоо,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ранжирлөө”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жөндөмдүүлүгү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эсептелет.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C76C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C76C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кылына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көрсөткүчтөрдүн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саналат.</w:t>
      </w:r>
    </w:p>
    <w:p w14:paraId="57D3F12F" w14:textId="0CD3A851" w:rsidR="00F637B3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маанилүү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рефлексияга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болушу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жобосунан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караганда,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рефлексиялык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жандандыруу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Рефлексиялык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жандандыруу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өнүгүүсүнө,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алуусуна,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өнүктүрүүсүнө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таасир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берет.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0ADD573" w14:textId="282120F0" w:rsidR="00685D5C" w:rsidRPr="002F43C6" w:rsidRDefault="00A44222" w:rsidP="002F43C6">
      <w:pPr>
        <w:widowControl w:val="0"/>
        <w:spacing w:after="0" w:line="259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g">
            <w:drawing>
              <wp:inline distT="0" distB="0" distL="0" distR="0" wp14:anchorId="290C682D" wp14:editId="66429798">
                <wp:extent cx="5872017" cy="6837282"/>
                <wp:effectExtent l="57150" t="38100" r="71755" b="97155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2017" cy="6837282"/>
                          <a:chOff x="0" y="0"/>
                          <a:chExt cx="5872017" cy="6837282"/>
                        </a:xfrm>
                      </wpg:grpSpPr>
                      <wps:wsp>
                        <wps:cNvPr id="284" name="Прямая соединительная линия 284"/>
                        <wps:cNvCnPr/>
                        <wps:spPr>
                          <a:xfrm flipH="1">
                            <a:off x="3309582" y="1078173"/>
                            <a:ext cx="654685" cy="2546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Прямая соединительная линия 285"/>
                        <wps:cNvCnPr/>
                        <wps:spPr>
                          <a:xfrm flipV="1">
                            <a:off x="3268639" y="1078173"/>
                            <a:ext cx="1615017" cy="2556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Прямая соединительная линия 290"/>
                        <wps:cNvCnPr/>
                        <wps:spPr>
                          <a:xfrm flipV="1">
                            <a:off x="1214651" y="3657600"/>
                            <a:ext cx="293370" cy="123013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Прямая соединительная линия 300"/>
                        <wps:cNvCnPr/>
                        <wps:spPr>
                          <a:xfrm>
                            <a:off x="4374107" y="3548418"/>
                            <a:ext cx="429260" cy="2514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Прямая соединительная линия 301"/>
                        <wps:cNvCnPr/>
                        <wps:spPr>
                          <a:xfrm>
                            <a:off x="4374107" y="3548418"/>
                            <a:ext cx="372110" cy="10272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Прямая со стрелкой 310"/>
                        <wps:cNvCnPr/>
                        <wps:spPr>
                          <a:xfrm>
                            <a:off x="3719015" y="3084394"/>
                            <a:ext cx="24581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Надпись 27"/>
                        <wps:cNvSpPr txBox="1"/>
                        <wps:spPr>
                          <a:xfrm>
                            <a:off x="34119" y="6824"/>
                            <a:ext cx="1104900" cy="9429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7EDB3D" w14:textId="4610A189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Жалпы адамзаттык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баалуулуктарды жайылтат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Надпись 28"/>
                        <wps:cNvSpPr txBox="1"/>
                        <wps:spPr>
                          <a:xfrm>
                            <a:off x="1207827" y="6824"/>
                            <a:ext cx="1171575" cy="9918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ADAC79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Ар бир окуучунун алдында адамдык, адептик милдетин түшүнөт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Надпись 29"/>
                        <wps:cNvSpPr txBox="1"/>
                        <wps:spPr>
                          <a:xfrm>
                            <a:off x="2436125" y="0"/>
                            <a:ext cx="1170940" cy="102044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BE545C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Жогорку деңгээлдеги жалпы маданий компетенттүүлүккө ээ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Прямая соединительная линия 297"/>
                        <wps:cNvCnPr/>
                        <wps:spPr>
                          <a:xfrm flipV="1">
                            <a:off x="4203510" y="1473958"/>
                            <a:ext cx="372604" cy="93697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Прямая со стрелкой 305"/>
                        <wps:cNvCnPr/>
                        <wps:spPr>
                          <a:xfrm>
                            <a:off x="2913797" y="3787254"/>
                            <a:ext cx="0" cy="2826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Прямая со стрелкой 307"/>
                        <wps:cNvCnPr/>
                        <wps:spPr>
                          <a:xfrm flipV="1">
                            <a:off x="2961564" y="2081284"/>
                            <a:ext cx="0" cy="3273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Надпись 30"/>
                        <wps:cNvSpPr txBox="1"/>
                        <wps:spPr>
                          <a:xfrm>
                            <a:off x="3671248" y="6824"/>
                            <a:ext cx="915671" cy="102362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B6FBF3" w14:textId="5BB64B91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Окуучулар менен өнөктөштүк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476466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диалог жүргүзөт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Надпись 31"/>
                        <wps:cNvSpPr txBox="1"/>
                        <wps:spPr>
                          <a:xfrm>
                            <a:off x="13648" y="1160060"/>
                            <a:ext cx="1247140" cy="7143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A0C2AE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Белгисиз шарттарда аракеттенүүгө жөндөмдүү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Надпись 224"/>
                        <wps:cNvSpPr txBox="1"/>
                        <wps:spPr>
                          <a:xfrm>
                            <a:off x="0" y="1931158"/>
                            <a:ext cx="1263015" cy="69567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760F3E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Өздүк изилдөөчүлүк долбоорлорду түзө алат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Надпись 259"/>
                        <wps:cNvSpPr txBox="1"/>
                        <wps:spPr>
                          <a:xfrm>
                            <a:off x="4585648" y="3398293"/>
                            <a:ext cx="1286369" cy="835378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E3FBE0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Дайыма жаңы нерсени издөөнүн үстүндө болуп, педагогикалык инновацияларга ачык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Надпись 225"/>
                        <wps:cNvSpPr txBox="1"/>
                        <wps:spPr>
                          <a:xfrm>
                            <a:off x="13648" y="2722728"/>
                            <a:ext cx="1243965" cy="75628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D1EFCF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Окуучулардын окуу-изилдөөчүлүк ишмердүүлүгүн жетектейт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Овал 275"/>
                        <wps:cNvSpPr/>
                        <wps:spPr>
                          <a:xfrm>
                            <a:off x="2081284" y="4067033"/>
                            <a:ext cx="1760079" cy="756356"/>
                          </a:xfrm>
                          <a:prstGeom prst="ellipse">
                            <a:avLst/>
                          </a:prstGeom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682A0F" w14:textId="77777777" w:rsidR="00F229A1" w:rsidRPr="000F254C" w:rsidRDefault="00F229A1" w:rsidP="00685D5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D0D0D" w:themeColor="text1" w:themeTint="F2"/>
                                  <w:sz w:val="32"/>
                                  <w:szCs w:val="32"/>
                                </w:rPr>
                              </w:pPr>
                              <w:r w:rsidRPr="000F254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D0D0D" w:themeColor="text1" w:themeTint="F2"/>
                                  <w:sz w:val="32"/>
                                  <w:szCs w:val="32"/>
                                  <w:lang w:val="ky-KG"/>
                                </w:rPr>
                                <w:t>Кесипкөй</w:t>
                              </w:r>
                            </w:p>
                            <w:p w14:paraId="2F225A2A" w14:textId="77777777" w:rsidR="00F229A1" w:rsidRPr="006B3218" w:rsidRDefault="00F229A1" w:rsidP="00685D5C">
                              <w:pPr>
                                <w:jc w:val="center"/>
                                <w:rPr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Надпись 255"/>
                        <wps:cNvSpPr txBox="1"/>
                        <wps:spPr>
                          <a:xfrm>
                            <a:off x="34119" y="3589361"/>
                            <a:ext cx="1207135" cy="824089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429559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Жогорку деңгээлдеги изденүүчүлүк компетенттүүлүккө ээ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Надпись 256"/>
                        <wps:cNvSpPr txBox="1"/>
                        <wps:spPr>
                          <a:xfrm>
                            <a:off x="4585648" y="1282890"/>
                            <a:ext cx="1286369" cy="383822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5942B5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Идеялардын генератору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Надпись 257"/>
                        <wps:cNvSpPr txBox="1"/>
                        <wps:spPr>
                          <a:xfrm>
                            <a:off x="4578824" y="1781033"/>
                            <a:ext cx="1286369" cy="71084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945462" w14:textId="275BA74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Чыгармачыл өнүктүрүүчүлүк чөйрөнү уюштурат жана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жетектейт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Надпись 258"/>
                        <wps:cNvSpPr txBox="1"/>
                        <wps:spPr>
                          <a:xfrm>
                            <a:off x="4578824" y="2613546"/>
                            <a:ext cx="1285875" cy="7105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464BAC" w14:textId="1920A4AA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Чыгармачыл өнүктүрүүчүлүк чөйрөнү уюштурат жана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жетектейт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Надпись 260"/>
                        <wps:cNvSpPr txBox="1"/>
                        <wps:spPr>
                          <a:xfrm>
                            <a:off x="4578824" y="4299045"/>
                            <a:ext cx="1286792" cy="67274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E9D97E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CF22C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Педагогикалык импровизацияга жөндөмдүү ачык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Овал 264"/>
                        <wps:cNvSpPr/>
                        <wps:spPr>
                          <a:xfrm>
                            <a:off x="2067636" y="2408747"/>
                            <a:ext cx="1650559" cy="1388533"/>
                          </a:xfrm>
                          <a:prstGeom prst="ellipse">
                            <a:avLst/>
                          </a:prstGeom>
                          <a:effectLst>
                            <a:innerShdw blurRad="114300">
                              <a:prstClr val="black"/>
                            </a:inn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5A74F9" w14:textId="330384DA" w:rsidR="00F229A1" w:rsidRDefault="00F229A1" w:rsidP="00685D5C">
                              <w:pPr>
                                <w:jc w:val="center"/>
                              </w:pPr>
                              <w:r w:rsidRPr="006B3218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lang w:val="ky-KG"/>
                                </w:rPr>
                                <w:t>ЖАҢЫ МУУНДУН МУГАЛИМИ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Прямая соединительная линия 296"/>
                        <wps:cNvCnPr/>
                        <wps:spPr>
                          <a:xfrm>
                            <a:off x="2961564" y="4844955"/>
                            <a:ext cx="0" cy="41098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5" name="Овал 265"/>
                        <wps:cNvSpPr/>
                        <wps:spPr>
                          <a:xfrm>
                            <a:off x="2060812" y="1344305"/>
                            <a:ext cx="1759585" cy="676275"/>
                          </a:xfrm>
                          <a:prstGeom prst="ellipse">
                            <a:avLst/>
                          </a:prstGeom>
                          <a:effectLst>
                            <a:innerShdw blurRad="63500" dist="50800" dir="27000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610E1E" w14:textId="77777777" w:rsidR="00F229A1" w:rsidRPr="00CD297A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0D0D0D" w:themeColor="text1" w:themeTint="F2"/>
                                  <w:sz w:val="32"/>
                                  <w:szCs w:val="32"/>
                                </w:rPr>
                              </w:pPr>
                              <w:r w:rsidRPr="00CD297A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D0D0D" w:themeColor="text1" w:themeTint="F2"/>
                                  <w:sz w:val="32"/>
                                  <w:szCs w:val="32"/>
                                </w:rPr>
                                <w:t>Гуманист</w:t>
                              </w:r>
                            </w:p>
                            <w:p w14:paraId="4467722F" w14:textId="77777777" w:rsidR="00F229A1" w:rsidRDefault="00F229A1" w:rsidP="00685D5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Овал 266"/>
                        <wps:cNvSpPr/>
                        <wps:spPr>
                          <a:xfrm rot="16200000">
                            <a:off x="880281" y="2797791"/>
                            <a:ext cx="1738630" cy="609600"/>
                          </a:xfrm>
                          <a:prstGeom prst="ellipse">
                            <a:avLst/>
                          </a:prstGeom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E9A860" w14:textId="77777777" w:rsidR="00F229A1" w:rsidRPr="00CD297A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D297A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D0D0D" w:themeColor="text1" w:themeTint="F2"/>
                                  <w:sz w:val="32"/>
                                  <w:szCs w:val="32"/>
                                  <w:lang w:val="ky-KG"/>
                                </w:rPr>
                                <w:t>Изилдөөчү</w:t>
                              </w:r>
                            </w:p>
                            <w:p w14:paraId="7BED2BFC" w14:textId="77777777" w:rsidR="00F229A1" w:rsidRPr="00CD297A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14:paraId="54BD5CD5" w14:textId="77777777" w:rsidR="00F229A1" w:rsidRDefault="00F229A1" w:rsidP="00685D5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Надпись 272"/>
                        <wps:cNvSpPr txBox="1"/>
                        <wps:spPr>
                          <a:xfrm>
                            <a:off x="4653887" y="6824"/>
                            <a:ext cx="1212850" cy="9918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EC91C3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Балдарды, мектепти сүйгөн, жаш муунга үлгү көрсөтө алган, ага жардамчы, кеңешчи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Надпись 273"/>
                        <wps:cNvSpPr txBox="1"/>
                        <wps:spPr>
                          <a:xfrm>
                            <a:off x="34119" y="4496937"/>
                            <a:ext cx="1169035" cy="59407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49A79D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Ийкемдүү педагогикалык ой жүгүртүүгө ээ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Овал 274"/>
                        <wps:cNvSpPr/>
                        <wps:spPr>
                          <a:xfrm rot="16200000">
                            <a:off x="3268639" y="2797791"/>
                            <a:ext cx="1738630" cy="609600"/>
                          </a:xfrm>
                          <a:prstGeom prst="ellipse">
                            <a:avLst/>
                          </a:prstGeom>
                          <a:effectLst>
                            <a:innerShdw blurRad="63500" dist="50800">
                              <a:prstClr val="black">
                                <a:alpha val="50000"/>
                              </a:prstClr>
                            </a:innerShdw>
                          </a:effectLst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F3290" w14:textId="77777777" w:rsidR="00F229A1" w:rsidRPr="000F254C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0F254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D0D0D" w:themeColor="text1" w:themeTint="F2"/>
                                  <w:sz w:val="32"/>
                                  <w:szCs w:val="32"/>
                                  <w:lang w:val="ky-KG"/>
                                </w:rPr>
                                <w:t>Жаратман</w:t>
                              </w:r>
                            </w:p>
                            <w:p w14:paraId="1963C0B1" w14:textId="77777777" w:rsidR="00F229A1" w:rsidRDefault="00F229A1" w:rsidP="00685D5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Надпись 276"/>
                        <wps:cNvSpPr txBox="1"/>
                        <wps:spPr>
                          <a:xfrm>
                            <a:off x="34119" y="5254388"/>
                            <a:ext cx="1356360" cy="15760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82E4EA" w14:textId="77777777" w:rsidR="00F229A1" w:rsidRPr="0050798E" w:rsidRDefault="00F229A1" w:rsidP="00685D5C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Жогорку деңгээлдеги методологиялык, коммуникативдик, конструктивдик,</w:t>
                              </w:r>
                            </w:p>
                            <w:p w14:paraId="5F94D027" w14:textId="77777777" w:rsidR="00F229A1" w:rsidRPr="0014501C" w:rsidRDefault="00F229A1" w:rsidP="00685D5C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долбоордук,диагностикалык кесиптик-педагогикалык компетенттүүлүктөргө ээ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Надпись 277"/>
                        <wps:cNvSpPr txBox="1"/>
                        <wps:spPr>
                          <a:xfrm>
                            <a:off x="1446663" y="5254388"/>
                            <a:ext cx="1365886" cy="15760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B02102" w14:textId="43D9D9F0" w:rsidR="00F229A1" w:rsidRPr="0050798E" w:rsidRDefault="00F229A1" w:rsidP="00685D5C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Жогорку деңгээлдеги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методкалык ойлоп тапкычтыкка ээ (заманбап билим берүү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технологияларын, </w:t>
                              </w:r>
                            </w:p>
                            <w:p w14:paraId="08EEFD95" w14:textId="4B1B2970" w:rsidR="00F229A1" w:rsidRPr="0014501C" w:rsidRDefault="00F229A1" w:rsidP="00685D5C">
                              <w:pPr>
                                <w:spacing w:after="0" w:line="240" w:lineRule="auto"/>
                                <w:jc w:val="center"/>
                                <w:rPr>
                                  <w:lang w:val="ky-KG"/>
                                </w:rPr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окутуунун активдүү методдорун, формаларын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</w:t>
                              </w: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мыкты өздөштүргөн)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Надпись 278"/>
                        <wps:cNvSpPr txBox="1"/>
                        <wps:spPr>
                          <a:xfrm>
                            <a:off x="2893325" y="5254388"/>
                            <a:ext cx="819150" cy="15760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25EA1" w14:textId="77777777" w:rsidR="00F229A1" w:rsidRPr="0050798E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50798E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Билим берүүнүн мазмунун жаңыртууга активдүү катышат</w:t>
                              </w:r>
                            </w:p>
                            <w:p w14:paraId="54F526FF" w14:textId="77777777" w:rsidR="00F229A1" w:rsidRDefault="00F229A1" w:rsidP="00685D5C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Надпись 279"/>
                        <wps:cNvSpPr txBox="1"/>
                        <wps:spPr>
                          <a:xfrm>
                            <a:off x="3732663" y="5254388"/>
                            <a:ext cx="781050" cy="15760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4FC319" w14:textId="77777777" w:rsidR="00F229A1" w:rsidRPr="002B38C3" w:rsidRDefault="00F229A1" w:rsidP="00685D5C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</w:pPr>
                              <w:r w:rsidRPr="002B38C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Кесибин сүйгөн, адистик жактан дайыма өнүгүүгө, тажрыйба топтоого ачык</w:t>
                              </w:r>
                            </w:p>
                            <w:p w14:paraId="3AFC5F4A" w14:textId="77777777" w:rsidR="00F229A1" w:rsidRPr="0014501C" w:rsidRDefault="00F229A1" w:rsidP="00685D5C">
                              <w:pPr>
                                <w:spacing w:after="0" w:line="240" w:lineRule="auto"/>
                                <w:jc w:val="center"/>
                                <w:rPr>
                                  <w:lang w:val="ky-KG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Надпись 280"/>
                        <wps:cNvSpPr txBox="1"/>
                        <wps:spPr>
                          <a:xfrm>
                            <a:off x="4558352" y="5261212"/>
                            <a:ext cx="1276350" cy="15760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E5DCAD" w14:textId="772A3BFB" w:rsidR="00F229A1" w:rsidRPr="0014501C" w:rsidRDefault="00F229A1" w:rsidP="00685D5C">
                              <w:pPr>
                                <w:spacing w:after="0" w:line="240" w:lineRule="auto"/>
                                <w:jc w:val="center"/>
                                <w:rPr>
                                  <w:lang w:val="ky-KG"/>
                                </w:rPr>
                              </w:pPr>
                              <w:r w:rsidRPr="002B38C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Өзүнүн индивидуалдуулугун кесиптик каражаттар аркылуу аң-сезимдүү өстүргөн,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 xml:space="preserve"> ишке </w:t>
                              </w:r>
                              <w:r w:rsidRPr="002B38C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жоопкерчиликтүү, убакытты ту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у</w:t>
                              </w:r>
                              <w:r w:rsidRPr="002B38C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y-KG"/>
                                </w:rPr>
                                <w:t>ра пайдаланган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Прямая соединительная линия 281"/>
                        <wps:cNvCnPr/>
                        <wps:spPr>
                          <a:xfrm>
                            <a:off x="620973" y="1016758"/>
                            <a:ext cx="1727835" cy="374015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Прямая соединительная линия 282"/>
                        <wps:cNvCnPr/>
                        <wps:spPr>
                          <a:xfrm>
                            <a:off x="1630907" y="1016758"/>
                            <a:ext cx="710777" cy="3835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Прямая соединительная линия 283"/>
                        <wps:cNvCnPr/>
                        <wps:spPr>
                          <a:xfrm>
                            <a:off x="2838734" y="1030406"/>
                            <a:ext cx="0" cy="3104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Прямая соединительная линия 286"/>
                        <wps:cNvCnPr/>
                        <wps:spPr>
                          <a:xfrm>
                            <a:off x="1303361" y="1398896"/>
                            <a:ext cx="295275" cy="885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Прямая соединительная линия 287"/>
                        <wps:cNvCnPr/>
                        <wps:spPr>
                          <a:xfrm flipV="1">
                            <a:off x="1303361" y="2299648"/>
                            <a:ext cx="2952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Прямая соединительная линия 288"/>
                        <wps:cNvCnPr/>
                        <wps:spPr>
                          <a:xfrm>
                            <a:off x="1282889" y="3091218"/>
                            <a:ext cx="111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Прямая соединительная линия 289"/>
                        <wps:cNvCnPr/>
                        <wps:spPr>
                          <a:xfrm flipV="1">
                            <a:off x="1207827" y="3637128"/>
                            <a:ext cx="293370" cy="16714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Прямая соединительная линия 291"/>
                        <wps:cNvCnPr/>
                        <wps:spPr>
                          <a:xfrm flipH="1">
                            <a:off x="798394" y="4722125"/>
                            <a:ext cx="1546860" cy="5099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Прямая соединительная линия 292"/>
                        <wps:cNvCnPr/>
                        <wps:spPr>
                          <a:xfrm flipH="1">
                            <a:off x="2081284" y="4722125"/>
                            <a:ext cx="259644" cy="5346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Прямая соединительная линия 293"/>
                        <wps:cNvCnPr/>
                        <wps:spPr>
                          <a:xfrm>
                            <a:off x="3527946" y="4722125"/>
                            <a:ext cx="1567110" cy="5346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Прямая соединительная линия 294"/>
                        <wps:cNvCnPr/>
                        <wps:spPr>
                          <a:xfrm>
                            <a:off x="3527946" y="4722125"/>
                            <a:ext cx="539750" cy="5124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Прямая со стрелкой 309"/>
                        <wps:cNvCnPr/>
                        <wps:spPr>
                          <a:xfrm flipH="1">
                            <a:off x="1760561" y="3104866"/>
                            <a:ext cx="29559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209" name="Прямая соединительная линия 93209"/>
                        <wps:cNvCnPr/>
                        <wps:spPr>
                          <a:xfrm flipV="1">
                            <a:off x="4264925" y="2176818"/>
                            <a:ext cx="314325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4442346" y="2995684"/>
                            <a:ext cx="14160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C682D" id="Группа 1" o:spid="_x0000_s1044" style="width:462.35pt;height:538.35pt;mso-position-horizontal-relative:char;mso-position-vertical-relative:line" coordsize="58720,68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">
                <v:line id="Прямая соединительная линия 284" o:spid="_x0000_s1045" style="position:absolute;flip:x;visibility:visible;mso-wrap-style:square" from="33095,10781" to="39642,13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n9f8MAAADcAAAADwAAAGRycy9kb3ducmV2LnhtbESPS4sCMRCE7wv+h9DC3taMsqiMRhFB&#10;kF0UnwdvzaTngZPOMInO+O+NIHgsquorajpvTSnuVLvCsoJ+LwJBnFhdcKbgdFz9jEE4j6yxtEwK&#10;HuRgPut8TTHWtuE93Q8+EwHCLkYFufdVLKVLcjLoerYiDl5qa4M+yDqTusYmwE0pB1E0lAYLDgs5&#10;VrTMKbkebkZB6m7V8nLWPh39bfab9D/bYrNT6rvbLiYgPLX+E36311rBYPwLrzPhCM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Z/X/DAAAA3AAAAA8AAAAAAAAAAAAA&#10;AAAAoQIAAGRycy9kb3ducmV2LnhtbFBLBQYAAAAABAAEAPkAAACRAwAAAAA=&#10;" strokecolor="black [3040]"/>
                <v:line id="Прямая соединительная линия 285" o:spid="_x0000_s1046" style="position:absolute;flip:y;visibility:visible;mso-wrap-style:square" from="32686,10781" to="48836,1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VY5MMAAADcAAAADwAAAGRycy9kb3ducmV2LnhtbESPS4sCMRCE7wv+h9DC3taMwqqMRhFB&#10;kF0UnwdvzaTngZPOMInO+O+NIHgsquorajpvTSnuVLvCsoJ+LwJBnFhdcKbgdFz9jEE4j6yxtEwK&#10;HuRgPut8TTHWtuE93Q8+EwHCLkYFufdVLKVLcjLoerYiDl5qa4M+yDqTusYmwE0pB1E0lAYLDgs5&#10;VrTMKbkebkZB6m7V8nLWPh39bfab9D/bYrNT6rvbLiYgPLX+E36311rBYPwLrzPhCM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VWOTDAAAA3AAAAA8AAAAAAAAAAAAA&#10;AAAAoQIAAGRycy9kb3ducmV2LnhtbFBLBQYAAAAABAAEAPkAAACRAwAAAAA=&#10;" strokecolor="black [3040]"/>
                <v:line id="Прямая соединительная линия 290" o:spid="_x0000_s1047" style="position:absolute;flip:y;visibility:visible;mso-wrap-style:square" from="12146,36576" to="15080,48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tocMAAADcAAAADwAAAGRycy9kb3ducmV2LnhtbERPyWrDMBC9B/IPYgK9JXJ9aBMnSiiG&#10;QmlJiZ300NtgjRdijYwlL/376lDo8fH2w2k2rRipd41lBY+bCARxYXXDlYLb9XW9BeE8ssbWMin4&#10;IQen43JxwETbiTMac1+JEMIuQQW1910ipStqMug2tiMOXGl7gz7AvpK6xymEm1bGUfQkDTYcGmrs&#10;KK2puOeDUVC6oUu/v7Qvn9/P2bn8qD5xuij1sJpf9iA8zf5f/Od+0wriXZgfzoQjII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7baHDAAAA3AAAAA8AAAAAAAAAAAAA&#10;AAAAoQIAAGRycy9kb3ducmV2LnhtbFBLBQYAAAAABAAEAPkAAACRAwAAAAA=&#10;" strokecolor="black [3040]"/>
                <v:line id="Прямая соединительная линия 300" o:spid="_x0000_s1048" style="position:absolute;visibility:visible;mso-wrap-style:square" from="43741,35484" to="48033,37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ItLcMAAADc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WSHvi4yIgF7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SLS3DAAAA3AAAAA8AAAAAAAAAAAAA&#10;AAAAoQIAAGRycy9kb3ducmV2LnhtbFBLBQYAAAAABAAEAPkAAACRAwAAAAA=&#10;" strokecolor="black [3040]"/>
                <v:line id="Прямая соединительная линия 301" o:spid="_x0000_s1049" style="position:absolute;visibility:visible;mso-wrap-style:square" from="43741,35484" to="47462,45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6ItsIAAADcAAAADwAAAGRycy9kb3ducmV2LnhtbESPQWsCMRSE70L/Q3iF3jS7imK3Rili&#10;UepJW++Pzevu4uZlTaLGf98IgsdhZr5hZotoWnEh5xvLCvJBBoK4tLrhSsHvz1d/CsIHZI2tZVJw&#10;Iw+L+UtvhoW2V97RZR8qkSDsC1RQh9AVUvqyJoN+YDvi5P1ZZzAk6SqpHV4T3LRymGUTabDhtFBj&#10;R8uayuP+bBIlP5yMXB/f8fDttm41msRxPCn19ho/P0AEiuEZfrQ3WsEoy+F+Jh0BOf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R6ItsIAAADcAAAADwAAAAAAAAAAAAAA&#10;AAChAgAAZHJzL2Rvd25yZXYueG1sUEsFBgAAAAAEAAQA+QAAAJADAAAAAA==&#10;" strokecolor="black [3040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10" o:spid="_x0000_s1050" type="#_x0000_t32" style="position:absolute;left:37190;top:30843;width:24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YmHb8AAADcAAAADwAAAGRycy9kb3ducmV2LnhtbERPTWvCQBC9F/wPywi91Y2VSoyuogWh&#10;x1YLvY7ZMVnNzobsGNN/3z0UPD7e92oz+Eb11EUX2MB0koEiLoN1XBn4Pu5fclBRkC02gcnAL0XY&#10;rEdPKyxsuPMX9QepVArhWKCBWqQttI5lTR7jJLTEiTuHzqMk2FXadnhP4b7Rr1k21x4dp4YaW3qv&#10;qbwebt7ArpKZy/vsLb98Hunn5GRhUYx5Hg/bJSihQR7if/eHNTCbpvnpTDoCev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WYmHb8AAADcAAAADwAAAAAAAAAAAAAAAACh&#10;AgAAZHJzL2Rvd25yZXYueG1sUEsFBgAAAAAEAAQA+QAAAI0DAAAAAA==&#10;" strokecolor="black [3200]" strokeweight="2pt">
                  <v:stroke endarrow="block"/>
                  <v:shadow on="t" color="black" opacity="24903f" origin=",.5" offset="0,.5555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7" o:spid="_x0000_s1051" type="#_x0000_t202" style="position:absolute;left:341;top:68;width:11049;height:9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TFcIA&#10;AADbAAAADwAAAGRycy9kb3ducmV2LnhtbESPQWvCQBSE7wX/w/IEb3VjSmsbXUWElF48qP0Bj+xr&#10;Esy+DbuvMf77riD0OMzMN8x6O7pODRRi69nAYp6BIq68bbk28H0un99BRUG22HkmAzeKsN1MntZY&#10;WH/lIw0nqVWCcCzQQCPSF1rHqiGHce574uT9+OBQkgy1tgGvCe46nWfZm3bYclposKd9Q9Xl9OsM&#10;+NeX0stwCfVi/yGlHD6zXnJjZtNxtwIlNMp/+NH+sgbyJdy/pB+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NMVwgAAANsAAAAPAAAAAAAAAAAAAAAAAJgCAABkcnMvZG93&#10;bnJldi54bWxQSwUGAAAAAAQABAD1AAAAhw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14:paraId="677EDB3D" w14:textId="4610A189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Жалпы адамзаттык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баалуулуктарды жайылтат</w:t>
                        </w:r>
                      </w:p>
                    </w:txbxContent>
                  </v:textbox>
                </v:shape>
                <v:shape id="Надпись 28" o:spid="_x0000_s1052" type="#_x0000_t202" style="position:absolute;left:12078;top:68;width:11716;height:9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9HZ78A&#10;AADbAAAADwAAAGRycy9kb3ducmV2LnhtbERPzWrCQBC+F3yHZQRvdWNKS5u6CSKkeOmh6gMM2WkS&#10;zM6G3THGt3cPhR4/vv9tNbtBTRRi79nAZp2BIm687bk1cD7Vz++goiBbHDyTgTtFqMrF0xYL62/8&#10;Q9NRWpVCOBZooBMZC61j05HDuPYjceJ+fXAoCYZW24C3FO4GnWfZm3bYc2rocKR9R83leHUG/OtL&#10;7WW6hHaz/5Bavr+yUXJjVst59wlKaJZ/8Z/7YA3kaWz6kn6AL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n0dnvwAAANsAAAAPAAAAAAAAAAAAAAAAAJgCAABkcnMvZG93bnJl&#10;di54bWxQSwUGAAAAAAQABAD1AAAAhA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14:paraId="08ADAC79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Ар бир окуучунун алдында адамдык, адептик милдетин түшүнөт</w:t>
                        </w:r>
                      </w:p>
                    </w:txbxContent>
                  </v:textbox>
                </v:shape>
                <v:shape id="Надпись 29" o:spid="_x0000_s1053" type="#_x0000_t202" style="position:absolute;left:24361;width:11709;height:10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i/MIA&#10;AADbAAAADwAAAGRycy9kb3ducmV2LnhtbESPzWrDMBCE74W8g9hCbo0ch5bGjRJCwCGXHvLzAIu1&#10;tU2slZG2jvv2UaCQ4zAz3zCrzeg6NVCIrWcD81kGirjytuXawOVcvn2CioJssfNMBv4owmY9eVlh&#10;Yf2NjzScpFYJwrFAA41IX2gdq4YcxpnviZP344NDSTLU2ga8JbjrdJ5lH9phy2mhwZ52DVXX068z&#10;4N8XpZfhGur5bimlfO+zXnJjpq/j9guU0CjP8H/7YA3kS3h8ST9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0+L8wgAAANsAAAAPAAAAAAAAAAAAAAAAAJgCAABkcnMvZG93&#10;bnJldi54bWxQSwUGAAAAAAQABAD1AAAAhwMAAAAA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14:paraId="09BE545C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Жогорку деңгээлдеги жалпы маданий компетенттүүлүккө ээ</w:t>
                        </w:r>
                      </w:p>
                    </w:txbxContent>
                  </v:textbox>
                </v:shape>
                <v:line id="Прямая соединительная линия 297" o:spid="_x0000_s1054" style="position:absolute;flip:y;visibility:visible;mso-wrap-style:square" from="42035,14739" to="45761,24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L11cQAAADcAAAADwAAAGRycy9kb3ducmV2LnhtbESPS4vCQBCE74L/YWjBm0704CPrKCII&#10;orj42D3srcl0HpjpCZnRxH+/Iwgei6r6ilqsWlOKB9WusKxgNIxAECdWF5wp+LluBzMQziNrLC2T&#10;gic5WC27nQXG2jZ8psfFZyJA2MWoIPe+iqV0SU4G3dBWxMFLbW3QB1lnUtfYBLgp5TiKJtJgwWEh&#10;x4o2OSW3y90oSN292vz9ap9O98fzMT1k39iclOr32vUXCE+t/4Tf7Z1WMJ5P4XUmHA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vXVxAAAANwAAAAPAAAAAAAAAAAA&#10;AAAAAKECAABkcnMvZG93bnJldi54bWxQSwUGAAAAAAQABAD5AAAAkgMAAAAA&#10;" strokecolor="black [3040]"/>
                <v:shape id="Прямая со стрелкой 305" o:spid="_x0000_s1055" type="#_x0000_t32" style="position:absolute;left:29137;top:37872;width:0;height:2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gTWMMAAADcAAAADwAAAGRycy9kb3ducmV2LnhtbESPQUsDMRSE74L/ITzBm01sqWzXpkUL&#10;gsfaFnp9bp670c3Lsnlut/++KQgeh5n5hlmux9CqgfrkI1t4nBhQxFV0nmsLh/3bQwEqCbLDNjJZ&#10;OFOC9er2Zomliyf+oGEntcoQTiVaaES6UutUNRQwTWJHnL2v2AeULPtaux5PGR5aPTXmSQf0nBca&#10;7GjTUPWz+w0WXmuZ+WIw8+J7u6fjp5eFQ7H2/m58eQYlNMp/+K/97izMzByuZ/IR0K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IE1jDAAAA3AAAAA8AAAAAAAAAAAAA&#10;AAAAoQIAAGRycy9kb3ducmV2LnhtbFBLBQYAAAAABAAEAPkAAACRAwAAAAA=&#10;" strokecolor="black [3200]" strokeweight="2pt">
                  <v:stroke endarrow="block"/>
                  <v:shadow on="t" color="black" opacity="24903f" origin=",.5" offset="0,.55556mm"/>
                </v:shape>
                <v:shape id="Прямая со стрелкой 307" o:spid="_x0000_s1056" type="#_x0000_t32" style="position:absolute;left:29615;top:20812;width:0;height:32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2g7sQAAADcAAAADwAAAGRycy9kb3ducmV2LnhtbESPQWvCQBSE70L/w/IK3nTTFKJNXUUE&#10;oZcoJj30+Jp9TUKzb0N2jfHfu4LgcZiZb5jVZjStGKh3jWUFb/MIBHFpdcOVgu9iP1uCcB5ZY2uZ&#10;FFzJwWb9Mllhqu2FTzTkvhIBwi5FBbX3XSqlK2sy6Oa2Iw7en+0N+iD7SuoeLwFuWhlHUSINNhwW&#10;auxoV1P5n5+NAvZDFuPpkIwfRbz8+V0c97tMKjV9HbefIDyN/hl+tL+0gvdoAfcz4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aDuxAAAANwAAAAPAAAAAAAAAAAA&#10;AAAAAKECAABkcnMvZG93bnJldi54bWxQSwUGAAAAAAQABAD5AAAAkgMAAAAA&#10;" strokecolor="black [3200]" strokeweight="2pt">
                  <v:stroke endarrow="block"/>
                  <v:shadow on="t" color="black" opacity="24903f" origin=",.5" offset="0,.55556mm"/>
                </v:shape>
                <v:shape id="Надпись 30" o:spid="_x0000_s1057" type="#_x0000_t202" style="position:absolute;left:36712;top:68;width:9157;height:10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dvL4A&#10;AADbAAAADwAAAGRycy9kb3ducmV2LnhtbERPzYrCMBC+C/sOYYS9aaqi7FajLEIXLx7UfYChmW2L&#10;zaQkY61vbw6Cx4/vf7MbXKt6CrHxbGA2zUARl942XBn4uxSTL1BRkC22nsnAgyLsth+jDebW3/lE&#10;/VkqlUI45migFulyrWNZk8M49R1x4v59cCgJhkrbgPcU7lo9z7KVdthwaqixo31N5fV8cwb8clF4&#10;6a+hmu2/pZDjb9bJ3JjP8fCzBiU0yFv8ch+sgUVan76kH6C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w3by+AAAA2wAAAA8AAAAAAAAAAAAAAAAAmAIAAGRycy9kb3ducmV2&#10;LnhtbFBLBQYAAAAABAAEAPUAAACDAwAAAAA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14:paraId="65B6FBF3" w14:textId="5BB64B91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Окуучулар менен өнөктөштүк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476466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диалог жүргүзөт</w:t>
                        </w:r>
                      </w:p>
                    </w:txbxContent>
                  </v:textbox>
                </v:shape>
                <v:shape id="Надпись 31" o:spid="_x0000_s1058" type="#_x0000_t202" style="position:absolute;left:136;top:11600;width:12471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8wMQA&#10;AADbAAAADwAAAGRycy9kb3ducmV2LnhtbESPQWuDQBSE74X8h+UFemtWU0iKdZVgEmgPPST1B7y6&#10;Lypx34q7UdNf3y0Uehxm5hsmzWfTiZEG11pWEK8iEMSV1S3XCsrP49MLCOeRNXaWScGdHOTZ4iHF&#10;RNuJTzSefS0ChF2CChrv+0RKVzVk0K1sTxy8ix0M+iCHWuoBpwA3nVxH0UYabDksNNhT0VB1Pd+M&#10;gvdNGfvvj691wVt5r/eHgympVOpxOe9eQXia/X/4r/2mFTzH8Psl/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3/MDEAAAA2wAAAA8AAAAAAAAAAAAAAAAAmAIAAGRycy9k&#10;b3ducmV2LnhtbFBLBQYAAAAABAAEAPUAAACJ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14:paraId="09A0C2AE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Белгисиз шарттарда аракеттенүүгө жөндөмдүү</w:t>
                        </w:r>
                      </w:p>
                    </w:txbxContent>
                  </v:textbox>
                </v:shape>
                <v:shape id="Надпись 224" o:spid="_x0000_s1059" type="#_x0000_t202" style="position:absolute;top:19311;width:12630;height:6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CbsIA&#10;AADcAAAADwAAAGRycy9kb3ducmV2LnhtbESPwarCMBRE94L/EK7gTlOL+KQaRdQHunDxtB9wba5t&#10;sbkpTZ5Wv94IgsthZs4w82VrKnGjxpWWFYyGEQjizOqScwXp6XcwBeE8ssbKMil4kIPlotuZY6Lt&#10;nf/odvS5CBB2CSoovK8TKV1WkEE3tDVx8C62MeiDbHKpG7wHuKlkHEUTabDksFBgTeuCsuvx3yjY&#10;T9KRfx7O8Zp/5CPfbLcmpVSpfq9dzUB4av03/GnvtII4HsP7TD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R4JuwgAAANw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14:paraId="08760F3E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Өздүк изилдөөчүлүк долбоорлорду түзө алат</w:t>
                        </w:r>
                      </w:p>
                    </w:txbxContent>
                  </v:textbox>
                </v:shape>
                <v:shape id="Надпись 259" o:spid="_x0000_s1060" type="#_x0000_t202" style="position:absolute;left:45856;top:33982;width:12864;height:8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XZpMYA&#10;AADcAAAADwAAAGRycy9kb3ducmV2LnhtbESPQWvCQBSE74L/YXlCb82u0habuoqIlh6qYPTQ4yP7&#10;mkSzb0N2NWl/vVsoeBxm5htmtuhtLa7U+sqxhnGiQBDnzlRcaDgeNo9TED4gG6wdk4Yf8rCYDwcz&#10;TI3reE/XLBQiQtinqKEMoUml9HlJFn3iGuLofbvWYoiyLaRpsYtwW8uJUi/SYsVxocSGViXl5+xi&#10;NWTF7qh+P9V2vKGv/vR0Wa7ffaf1w6hfvoEI1Id7+L/9YTRMnl/h70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XZpMYAAADcAAAADwAAAAAAAAAAAAAAAACYAgAAZHJz&#10;L2Rvd25yZXYueG1sUEsFBgAAAAAEAAQA9QAAAIsD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14:paraId="22E3FBE0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Дайыма жаңы нерсени издөөнүн үстүндө болуп, педагогикалык инновацияларга ачык</w:t>
                        </w:r>
                      </w:p>
                    </w:txbxContent>
                  </v:textbox>
                </v:shape>
                <v:shape id="Надпись 225" o:spid="_x0000_s1061" type="#_x0000_t202" style="position:absolute;left:136;top:27227;width:12440;height:7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n9cIA&#10;AADcAAAADwAAAGRycy9kb3ducmV2LnhtbESPwarCMBRE94L/EK7gTlML+qQaRdQHunDxtB9wba5t&#10;sbkpTZ5Wv94IgsthZs4w82VrKnGjxpWWFYyGEQjizOqScwXp6XcwBeE8ssbKMil4kIPlotuZY6Lt&#10;nf/odvS5CBB2CSoovK8TKV1WkEE3tDVx8C62MeiDbHKpG7wHuKlkHEUTabDksFBgTeuCsuvx3yjY&#10;T9KRfx7O8Zp/5CPfbLcmpVSpfq9dzUB4av03/GnvtII4HsP7TD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Cyf1wgAAANwAAAAPAAAAAAAAAAAAAAAAAJgCAABkcnMvZG93&#10;bnJldi54bWxQSwUGAAAAAAQABAD1AAAAhw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14:paraId="25D1EFCF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Окуучулардын окуу-изилдөөчүлүк ишмердүүлүгүн жетектейт</w:t>
                        </w:r>
                      </w:p>
                    </w:txbxContent>
                  </v:textbox>
                </v:shape>
                <v:oval id="Овал 275" o:spid="_x0000_s1062" style="position:absolute;left:20812;top:40670;width:17601;height:75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sqo8QA&#10;AADcAAAADwAAAGRycy9kb3ducmV2LnhtbESPwW7CMBBE75X4B2uRuBW7iBaUxkEBCbU9EviAbbzE&#10;UeN1iA2kf19XqtTjaGbeaPLN6DpxoyG0njU8zRUI4tqblhsNp+P+cQ0iRGSDnWfS8E0BNsXkIcfM&#10;+Dsf6FbFRiQIhww12Bj7TMpQW3IY5r4nTt7ZDw5jkkMjzYD3BHedXCj1Ih22nBYs9rSzVH9VV6dB&#10;nVfl0qvLR33aykvvS9t9vh20nk3H8hVEpDH+h//a70bDYvUMv2fS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LKqPEAAAA3AAAAA8AAAAAAAAAAAAAAAAAmAIAAGRycy9k&#10;b3ducmV2LnhtbFBLBQYAAAAABAAEAPUAAACJAwAAAAA=&#10;" fillcolor="#dfa7a6 [1621]" strokecolor="#bc4542 [3045]">
                  <v:fill color2="#f5e4e4 [501]" rotate="t" angle="180" colors="0 #ffa2a1;22938f #ffbebd;1 #ffe5e5" focus="100%" type="gradient"/>
                  <v:textbox>
                    <w:txbxContent>
                      <w:p w14:paraId="58682A0F" w14:textId="77777777" w:rsidR="00F229A1" w:rsidRPr="000F254C" w:rsidRDefault="00F229A1" w:rsidP="00685D5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D0D0D" w:themeColor="text1" w:themeTint="F2"/>
                            <w:sz w:val="32"/>
                            <w:szCs w:val="32"/>
                          </w:rPr>
                        </w:pPr>
                        <w:r w:rsidRPr="000F254C">
                          <w:rPr>
                            <w:rFonts w:ascii="Times New Roman" w:hAnsi="Times New Roman" w:cs="Times New Roman"/>
                            <w:b/>
                            <w:bCs/>
                            <w:color w:val="0D0D0D" w:themeColor="text1" w:themeTint="F2"/>
                            <w:sz w:val="32"/>
                            <w:szCs w:val="32"/>
                            <w:lang w:val="ky-KG"/>
                          </w:rPr>
                          <w:t>Кесипкөй</w:t>
                        </w:r>
                      </w:p>
                      <w:p w14:paraId="2F225A2A" w14:textId="77777777" w:rsidR="00F229A1" w:rsidRPr="006B3218" w:rsidRDefault="00F229A1" w:rsidP="00685D5C">
                        <w:pPr>
                          <w:jc w:val="center"/>
                          <w:rPr>
                            <w:color w:val="0D0D0D" w:themeColor="text1" w:themeTint="F2"/>
                          </w:rPr>
                        </w:pPr>
                      </w:p>
                    </w:txbxContent>
                  </v:textbox>
                </v:oval>
                <v:shape id="Надпись 255" o:spid="_x0000_s1063" type="#_x0000_t202" style="position:absolute;left:341;top:35893;width:12071;height:8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UiMMA&#10;AADcAAAADwAAAGRycy9kb3ducmV2LnhtbESPzarCMBSE94LvEI7gTlML/tBrlIs/oAsXah/g2Jzb&#10;ltuclCZq9emNILgcZuYbZr5sTSVu1LjSsoLRMAJBnFldcq4gPW8HMxDOI2usLJOCBzlYLrqdOSba&#10;3vlIt5PPRYCwS1BB4X2dSOmyggy6oa2Jg/dnG4M+yCaXusF7gJtKxlE0kQZLDgsF1rQqKPs/XY2C&#10;/SQd+efhEq94Kh/5erMxKaVK9Xvt7w8IT63/hj/tnVYQj8f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1UiMMAAADcAAAADwAAAAAAAAAAAAAAAACYAgAAZHJzL2Rv&#10;d25yZXYueG1sUEsFBgAAAAAEAAQA9QAAAIgDAAAAAA=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14:paraId="1F429559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Жогорку деңгээлдеги изденүүчүлүк компетенттүүлүккө ээ</w:t>
                        </w:r>
                      </w:p>
                    </w:txbxContent>
                  </v:textbox>
                </v:shape>
                <v:shape id="Надпись 256" o:spid="_x0000_s1064" type="#_x0000_t202" style="position:absolute;left:45856;top:12828;width:12864;height:3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N1sYA&#10;AADcAAAADwAAAGRycy9kb3ducmV2LnhtbESPQWvCQBSE74X+h+UVetNdxYpE1xBKlR5swdRDj4/s&#10;M4lm34bsamJ/fbcg9DjMzDfMKh1sI67U+dqxhslYgSAunKm51HD42owWIHxANtg4Jg038pCuHx9W&#10;mBjX856ueShFhLBPUEMVQptI6YuKLPqxa4mjd3SdxRBlV0rTYR/htpFTpebSYs1xocKWXisqzvnF&#10;asjLz4P62amPyYa+h9Pskr1tfa/189OQLUEEGsJ/+N5+NxqmL3P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pN1sYAAADcAAAADwAAAAAAAAAAAAAAAACYAgAAZHJz&#10;L2Rvd25yZXYueG1sUEsFBgAAAAAEAAQA9QAAAIsD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14:paraId="775942B5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Идеялардын генератору</w:t>
                        </w:r>
                      </w:p>
                    </w:txbxContent>
                  </v:textbox>
                </v:shape>
                <v:shape id="Надпись 257" o:spid="_x0000_s1065" type="#_x0000_t202" style="position:absolute;left:45788;top:17810;width:12863;height:7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oTcYA&#10;AADcAAAADwAAAGRycy9kb3ducmV2LnhtbESPQWvCQBSE74L/YXlCb82u0taSuoqIlh6qYPTQ4yP7&#10;mkSzb0N2NWl/vVsoeBxm5htmtuhtLa7U+sqxhnGiQBDnzlRcaDgeNo+vIHxANlg7Jg0/5GExHw5m&#10;mBrX8Z6uWShEhLBPUUMZQpNK6fOSLPrENcTR+3atxRBlW0jTYhfhtpYTpV6kxYrjQokNrUrKz9nF&#10;asiK3VH9fqrteENf/enpsly/+07rh1G/fAMRqA/38H/7w2iYPE/h70w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boTcYAAADcAAAADwAAAAAAAAAAAAAAAACYAgAAZHJz&#10;L2Rvd25yZXYueG1sUEsFBgAAAAAEAAQA9QAAAIsD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14:paraId="4F945462" w14:textId="275BA74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Чыгармачыл өнүктүрүүчүлүк чөйрөнү уюштурат жана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жетектейт</w:t>
                        </w:r>
                      </w:p>
                    </w:txbxContent>
                  </v:textbox>
                </v:shape>
                <v:shape id="Надпись 258" o:spid="_x0000_s1066" type="#_x0000_t202" style="position:absolute;left:45788;top:26135;width:12858;height:7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8P8MA&#10;AADcAAAADwAAAGRycy9kb3ducmV2LnhtbERPz2vCMBS+C/sfwhvspokyZVTTImOOHaawrocdH82z&#10;7da8lCbazr/eHASPH9/vTTbaVpyp941jDfOZAkFcOtNwpaH43k1fQPiAbLB1TBr+yUOWPkw2mBg3&#10;8Bed81CJGMI+QQ11CF0ipS9rsuhnriOO3NH1FkOEfSVNj0MMt61cKLWSFhuODTV29FpT+ZefrIa8&#10;OhTq8qn28x39jL/Pp+3bux+0fnoct2sQgcZwF9/cH0bDYhnXxjPxCMj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l8P8MAAADcAAAADwAAAAAAAAAAAAAAAACYAgAAZHJzL2Rv&#10;d25yZXYueG1sUEsFBgAAAAAEAAQA9QAAAIgD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14:paraId="6A464BAC" w14:textId="1920A4AA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Чыгармачыл өнүктүрүүчүлүк чөйрөнү уюштурат жана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жетектейт</w:t>
                        </w:r>
                      </w:p>
                    </w:txbxContent>
                  </v:textbox>
                </v:shape>
                <v:shape id="Надпись 260" o:spid="_x0000_s1067" type="#_x0000_t202" style="position:absolute;left:45788;top:42990;width:12868;height:6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O6hMIA&#10;AADcAAAADwAAAGRycy9kb3ducmV2LnhtbERPTYvCMBC9C/sfwizsTRNlEekaRZZVPKhg9eBxaGbb&#10;ajMpTbTVX28OgsfH+57OO1uJGzW+dKxhOFAgiDNnSs41HA/L/gSED8gGK8ek4U4e5rOP3hQT41re&#10;0y0NuYgh7BPUUIRQJ1L6rCCLfuBq4sj9u8ZiiLDJpWmwjeG2kiOlxtJiybGhwJp+C8ou6dVqSPPd&#10;UT02ajtc0qk7f18Xfyvfav312S1+QATqwlv8cq+NhtE4zo9n4hG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E7qEwgAAANwAAAAPAAAAAAAAAAAAAAAAAJgCAABkcnMvZG93&#10;bnJldi54bWxQSwUGAAAAAAQABAD1AAAAhwMAAAAA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14:paraId="53E9D97E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CF22C7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Педагогикалык импровизацияга жөндөмдүү ачык</w:t>
                        </w:r>
                      </w:p>
                    </w:txbxContent>
                  </v:textbox>
                </v:shape>
                <v:oval id="Овал 264" o:spid="_x0000_s1068" style="position:absolute;left:20676;top:24087;width:16505;height:138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Rb8QA&#10;AADcAAAADwAAAGRycy9kb3ducmV2LnhtbESPQWvCQBSE7wX/w/KE3urGUKyJriKCYIsXE8HrM/tM&#10;otm3Ibtq+u+7QsHjMDPfMPNlbxpxp87VlhWMRxEI4sLqmksFh3zzMQXhPLLGxjIp+CUHy8XgbY6p&#10;tg/e0z3zpQgQdikqqLxvUyldUZFBN7ItcfDOtjPog+xKqTt8BLhpZBxFE2mw5rBQYUvrioprdjMK&#10;yv3V/cSYFJdT8pV9N3W+S465Uu/DfjUD4an3r/B/e6sVxJNPeJ4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YUW/EAAAA3AAAAA8AAAAAAAAAAAAAAAAAmAIAAGRycy9k&#10;b3ducmV2LnhtbFBLBQYAAAAABAAEAPUAAACJAwAAAAA=&#10;" fillcolor="white [3201]" strokecolor="black [3200]" strokeweight="2pt">
                  <v:textbox>
                    <w:txbxContent>
                      <w:p w14:paraId="355A74F9" w14:textId="330384DA" w:rsidR="00F229A1" w:rsidRDefault="00F229A1" w:rsidP="00685D5C">
                        <w:pPr>
                          <w:jc w:val="center"/>
                        </w:pPr>
                        <w:r w:rsidRPr="006B321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ky-KG"/>
                          </w:rPr>
                          <w:t>ЖАҢЫ МУУНДУН МУГАЛИМИ</w:t>
                        </w:r>
                      </w:p>
                    </w:txbxContent>
                  </v:textbox>
                </v:oval>
                <v:line id="Прямая соединительная линия 296" o:spid="_x0000_s1069" style="position:absolute;visibility:visible;mso-wrap-style:square" from="29615,48449" to="29615,52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yK2MMAAADcAAAADwAAAGRycy9kb3ducmV2LnhtbESPQWsCMRSE7wX/Q3hCbzWrpUvdbhQp&#10;FYs9aev9sXnuLrt5WZOo8d+bQqHHYWa+YcplNL24kPOtZQXTSQaCuLK65VrBz/f66RWED8gae8uk&#10;4EYelovRQ4mFtlfe0WUfapEg7AtU0IQwFFL6qiGDfmIH4uQdrTMYknS11A6vCW56OcuyXBpsOS00&#10;ONB7Q1W3P5tEmR5ORm66OR627st9POfxJZ6UehzH1RuIQDH8h//an1rBbJ7D75l0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citjDAAAA3AAAAA8AAAAAAAAAAAAA&#10;AAAAoQIAAGRycy9kb3ducmV2LnhtbFBLBQYAAAAABAAEAPkAAACRAwAAAAA=&#10;" strokecolor="black [3040]"/>
                <v:oval id="Овал 265" o:spid="_x0000_s1070" style="position:absolute;left:20608;top:13443;width:17595;height:6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G8cA&#10;AADcAAAADwAAAGRycy9kb3ducmV2LnhtbESPT2vCQBTE74LfYXmFXqRuTPEP0VVEahF70pRCb4/s&#10;MxuafRuyq6b99K4g9DjMzG+YxaqztbhQ6yvHCkbDBARx4XTFpYLPfPsyA+EDssbaMSn4JQ+rZb+3&#10;wEy7Kx/ocgyliBD2GSowITSZlL4wZNEPXUMcvZNrLYYo21LqFq8RbmuZJslEWqw4LhhsaGOo+Dme&#10;rYKPbd69nr8LY3I//XuvBul+9val1PNTt56DCNSF//CjvdMK0skY7mfi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0ThvHAAAA3AAAAA8AAAAAAAAAAAAAAAAAmAIAAGRy&#10;cy9kb3ducmV2LnhtbFBLBQYAAAAABAAEAPUAAACMAwAAAAA=&#10;" fillcolor="#bfb1d0 [1623]" strokecolor="#795d9b [3047]">
                  <v:fill color2="#ece7f1 [503]" rotate="t" angle="180" colors="0 #c9b5e8;22938f #d9cbee;1 #f0eaf9" focus="100%" type="gradient"/>
                  <v:textbox>
                    <w:txbxContent>
                      <w:p w14:paraId="36610E1E" w14:textId="77777777" w:rsidR="00F229A1" w:rsidRPr="00CD297A" w:rsidRDefault="00F229A1" w:rsidP="00685D5C">
                        <w:pPr>
                          <w:rPr>
                            <w:rFonts w:ascii="Times New Roman" w:hAnsi="Times New Roman" w:cs="Times New Roman"/>
                            <w:b/>
                            <w:color w:val="0D0D0D" w:themeColor="text1" w:themeTint="F2"/>
                            <w:sz w:val="32"/>
                            <w:szCs w:val="32"/>
                          </w:rPr>
                        </w:pPr>
                        <w:r w:rsidRPr="00CD297A">
                          <w:rPr>
                            <w:rFonts w:ascii="Times New Roman" w:hAnsi="Times New Roman" w:cs="Times New Roman"/>
                            <w:b/>
                            <w:bCs/>
                            <w:color w:val="0D0D0D" w:themeColor="text1" w:themeTint="F2"/>
                            <w:sz w:val="32"/>
                            <w:szCs w:val="32"/>
                          </w:rPr>
                          <w:t>Гуманист</w:t>
                        </w:r>
                      </w:p>
                      <w:p w14:paraId="4467722F" w14:textId="77777777" w:rsidR="00F229A1" w:rsidRDefault="00F229A1" w:rsidP="00685D5C">
                        <w:pPr>
                          <w:jc w:val="center"/>
                        </w:pPr>
                      </w:p>
                    </w:txbxContent>
                  </v:textbox>
                </v:oval>
                <v:oval id="Овал 266" o:spid="_x0000_s1071" style="position:absolute;left:8801;top:27978;width:17387;height:609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P108MA&#10;AADcAAAADwAAAGRycy9kb3ducmV2LnhtbESPQWvCQBSE7wX/w/KEXopumkCQ6CpFKnjoJTF4fuw+&#10;k9Ds25BdY/z33UKhx2FmvmF2h9n2YqLRd44VvK8TEMTamY4bBfXltNqA8AHZYO+YFDzJw2G/eNlh&#10;YdyDS5qq0IgIYV+ggjaEoZDS65Ys+rUbiKN3c6PFEOXYSDPiI8JtL9MkyaXFjuNCiwMdW9Lf1d0q&#10;6J9GZ6U2G5/VE71d6qv9+rwq9bqcP7YgAs3hP/zXPhsFaZ7D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P108MAAADcAAAADwAAAAAAAAAAAAAAAACYAgAAZHJzL2Rv&#10;d25yZXYueG1sUEsFBgAAAAAEAAQA9QAAAIgDAAAAAA==&#10;" fillcolor="#cdddac [1622]" strokecolor="#94b64e [3046]">
                  <v:fill color2="#f0f4e6 [502]" rotate="t" angle="180" colors="0 #dafda7;22938f #e4fdc2;1 #f5ffe6" focus="100%" type="gradient"/>
                  <v:textbox>
                    <w:txbxContent>
                      <w:p w14:paraId="01E9A860" w14:textId="77777777" w:rsidR="00F229A1" w:rsidRPr="00CD297A" w:rsidRDefault="00F229A1" w:rsidP="00685D5C">
                        <w:pP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 w:rsidRPr="00CD297A">
                          <w:rPr>
                            <w:rFonts w:ascii="Times New Roman" w:hAnsi="Times New Roman" w:cs="Times New Roman"/>
                            <w:b/>
                            <w:bCs/>
                            <w:color w:val="0D0D0D" w:themeColor="text1" w:themeTint="F2"/>
                            <w:sz w:val="32"/>
                            <w:szCs w:val="32"/>
                            <w:lang w:val="ky-KG"/>
                          </w:rPr>
                          <w:t>Изилдөөчү</w:t>
                        </w:r>
                      </w:p>
                      <w:p w14:paraId="7BED2BFC" w14:textId="77777777" w:rsidR="00F229A1" w:rsidRPr="00CD297A" w:rsidRDefault="00F229A1" w:rsidP="00685D5C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  <w:p w14:paraId="54BD5CD5" w14:textId="77777777" w:rsidR="00F229A1" w:rsidRDefault="00F229A1" w:rsidP="00685D5C">
                        <w:pPr>
                          <w:jc w:val="center"/>
                        </w:pPr>
                      </w:p>
                    </w:txbxContent>
                  </v:textbox>
                </v:oval>
                <v:shape id="Надпись 272" o:spid="_x0000_s1072" type="#_x0000_t202" style="position:absolute;left:46538;top:68;width:12129;height:9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/PfsMA&#10;AADcAAAADwAAAGRycy9kb3ducmV2LnhtbESPQWvCQBSE7wX/w/IEb3VjSmsbXUWElF48qP0Bj+xr&#10;Esy+DbuvMf77riD0OMzMN8x6O7pODRRi69nAYp6BIq68bbk28H0un99BRUG22HkmAzeKsN1MntZY&#10;WH/lIw0nqVWCcCzQQCPSF1rHqiGHce574uT9+OBQkgy1tgGvCe46nWfZm3bYclposKd9Q9Xl9OsM&#10;+NeX0stwCfVi/yGlHD6zXnJjZtNxtwIlNMp/+NH+sgbyZQ73M+kI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/PfsMAAADcAAAADwAAAAAAAAAAAAAAAACYAgAAZHJzL2Rv&#10;d25yZXYueG1sUEsFBgAAAAAEAAQA9QAAAIgDAAAAAA==&#10;" fillcolor="#bfb1d0 [1623]" strokecolor="#795d9b [3047]">
                  <v:fill color2="#ece7f1 [503]" rotate="t" angle="180" colors="0 #c9b5e8;22938f #d9cbee;1 #f0eaf9" focus="100%" type="gradient"/>
                  <v:shadow on="t" color="black" opacity="24903f" origin=",.5" offset="0,.55556mm"/>
                  <v:textbox>
                    <w:txbxContent>
                      <w:p w14:paraId="37EC91C3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Балдарды, мектепти сүйгөн, жаш муунга үлгү көрсөтө алган, ага жардамчы, кеңешчи</w:t>
                        </w:r>
                      </w:p>
                    </w:txbxContent>
                  </v:textbox>
                </v:shape>
                <v:shape id="Надпись 273" o:spid="_x0000_s1073" type="#_x0000_t202" style="position:absolute;left:341;top:44969;width:11690;height:5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1B8UA&#10;AADcAAAADwAAAGRycy9kb3ducmV2LnhtbESPQWuDQBSE74X8h+UFemtWLSTFuEowFtpDD038Aa/u&#10;i0rct+JuEtNf3y0Uehxm5hsmK2YziCtNrresIF5FIIgbq3tuFdTH16cXEM4jaxwsk4I7OSjyxUOG&#10;qbY3/qTrwbciQNilqKDzfkyldE1HBt3KjsTBO9nJoA9yaqWe8BbgZpBJFK2lwZ7DQocjlR0158PF&#10;KHhf17H//vhKSt7Ie7uvKlNTrdTjct5tQXia/X/4r/2mFSSbZ/g9E46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TUHxQAAANwAAAAPAAAAAAAAAAAAAAAAAJgCAABkcnMv&#10;ZG93bnJldi54bWxQSwUGAAAAAAQABAD1AAAAigMAAAAA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  <v:textbox>
                    <w:txbxContent>
                      <w:p w14:paraId="4D49A79D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Ийкемдүү педагогикалык ой жүгүртүүгө ээ</w:t>
                        </w:r>
                      </w:p>
                    </w:txbxContent>
                  </v:textbox>
                </v:shape>
                <v:oval id="Овал 274" o:spid="_x0000_s1074" style="position:absolute;left:32685;top:27978;width:17387;height:609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qdbMQA&#10;AADcAAAADwAAAGRycy9kb3ducmV2LnhtbESPX0vDQBDE3wW/w7GCb/Zi8R+x1xJKBaGINBafl7s1&#10;F8zthdw2TfvpPUHwcZiZ3zCL1RQ6NdKQ2sgGbmcFKGIbXcuNgf3Hy80TqCTIDrvIZOBECVbLy4sF&#10;li4eeUdjLY3KEE4lGvAifal1sp4CplnsibP3FYeAkuXQaDfgMcNDp+dF8aADtpwXPPa09mS/60Mw&#10;ULWfezm9jfd+805nabb2UNXWmOurqXoGJTTJf/iv/eoMzB/v4PdMPgJ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anWzEAAAA3AAAAA8AAAAAAAAAAAAAAAAAmAIAAGRycy9k&#10;b3ducmV2LnhtbFBLBQYAAAAABAAEAPUAAACJAwAAAAA=&#10;" fillcolor="#a5d5e2 [1624]" strokecolor="#40a7c2 [3048]">
                  <v:fill color2="#e4f2f6 [504]" rotate="t" angle="180" colors="0 #9eeaff;22938f #bbefff;1 #e4f9ff" focus="100%" type="gradient"/>
                  <v:textbox>
                    <w:txbxContent>
                      <w:p w14:paraId="7F9F3290" w14:textId="77777777" w:rsidR="00F229A1" w:rsidRPr="000F254C" w:rsidRDefault="00F229A1" w:rsidP="00685D5C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0F254C">
                          <w:rPr>
                            <w:rFonts w:ascii="Times New Roman" w:hAnsi="Times New Roman" w:cs="Times New Roman"/>
                            <w:b/>
                            <w:bCs/>
                            <w:color w:val="0D0D0D" w:themeColor="text1" w:themeTint="F2"/>
                            <w:sz w:val="32"/>
                            <w:szCs w:val="32"/>
                            <w:lang w:val="ky-KG"/>
                          </w:rPr>
                          <w:t>Жаратман</w:t>
                        </w:r>
                      </w:p>
                      <w:p w14:paraId="1963C0B1" w14:textId="77777777" w:rsidR="00F229A1" w:rsidRDefault="00F229A1" w:rsidP="00685D5C">
                        <w:pPr>
                          <w:jc w:val="center"/>
                        </w:pPr>
                      </w:p>
                    </w:txbxContent>
                  </v:textbox>
                </v:oval>
                <v:shape id="Надпись 276" o:spid="_x0000_s1075" type="#_x0000_t202" style="position:absolute;left:341;top:52543;width:13563;height:15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agMYA&#10;AADcAAAADwAAAGRycy9kb3ducmV2LnhtbESPQWvCQBSE7wX/w/KE3ppNRFIb3YgUKkVRMG0P3p7Z&#10;ZxLMvg3Zrab/vlsoeBxm5htmsRxMK67Uu8aygiSKQRCXVjdcKfj8eHuagXAeWWNrmRT8kINlPnpY&#10;YKbtjQ90LXwlAoRdhgpq77tMSlfWZNBFtiMO3tn2Bn2QfSV1j7cAN62cxHEqDTYcFmrs6LWm8lJ8&#10;GwX7rfniQzx9WR/tJt0lJ71x251Sj+NhNQfhafD38H/7XSuYPKfwdyYc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yagMYAAADcAAAADwAAAAAAAAAAAAAAAACYAgAAZHJz&#10;L2Rvd25yZXYueG1sUEsFBgAAAAAEAAQA9QAAAIsDAAAAAA=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5382E4EA" w14:textId="77777777" w:rsidR="00F229A1" w:rsidRPr="0050798E" w:rsidRDefault="00F229A1" w:rsidP="00685D5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Жогорку деңгээлдеги методологиялык, коммуникативдик, конструктивдик,</w:t>
                        </w:r>
                      </w:p>
                      <w:p w14:paraId="5F94D027" w14:textId="77777777" w:rsidR="00F229A1" w:rsidRPr="0014501C" w:rsidRDefault="00F229A1" w:rsidP="00685D5C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долбоордук,диагностикалык кесиптик-педагогикалык компетенттүүлүктөргө ээ</w:t>
                        </w:r>
                      </w:p>
                    </w:txbxContent>
                  </v:textbox>
                </v:shape>
                <v:shape id="Надпись 277" o:spid="_x0000_s1076" type="#_x0000_t202" style="position:absolute;left:14466;top:52543;width:13659;height:15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/G8UA&#10;AADcAAAADwAAAGRycy9kb3ducmV2LnhtbESPS4vCQBCE74L/YWjBm04U8REdZVnYZVEUfB28tZk2&#10;CWZ6QmZW4793BMFjUVVfUbNFbQpxo8rllhX0uhEI4sTqnFMFh/1PZwzCeWSNhWVS8CAHi3mzMcNY&#10;2ztv6bbzqQgQdjEqyLwvYyldkpFB17UlcfAutjLog6xSqSu8B7gpZD+KhtJgzmEhw5K+M0quu3+j&#10;YLMyR95Gg8nvyS6H695ZL91qrVS7VX9NQXiq/Sf8bv9pBf3R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D8bxQAAANwAAAAPAAAAAAAAAAAAAAAAAJgCAABkcnMv&#10;ZG93bnJldi54bWxQSwUGAAAAAAQABAD1AAAAigMAAAAA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1DB02102" w14:textId="43D9D9F0" w:rsidR="00F229A1" w:rsidRPr="0050798E" w:rsidRDefault="00F229A1" w:rsidP="00685D5C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Жогорку деңгээлдеги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методкалык ойлоп тапкычтыкка ээ (заманбап билим берүү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технологияларын, </w:t>
                        </w:r>
                      </w:p>
                      <w:p w14:paraId="08EEFD95" w14:textId="4B1B2970" w:rsidR="00F229A1" w:rsidRPr="0014501C" w:rsidRDefault="00F229A1" w:rsidP="00685D5C">
                        <w:pPr>
                          <w:spacing w:after="0" w:line="240" w:lineRule="auto"/>
                          <w:jc w:val="center"/>
                          <w:rPr>
                            <w:lang w:val="ky-KG"/>
                          </w:rPr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окутуунун активдүү методдорун, формаларын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</w:t>
                        </w: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мыкты өздөштүргөн)</w:t>
                        </w:r>
                      </w:p>
                    </w:txbxContent>
                  </v:textbox>
                </v:shape>
                <v:shape id="Надпись 278" o:spid="_x0000_s1077" type="#_x0000_t202" style="position:absolute;left:28933;top:52543;width:8191;height:15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+racIA&#10;AADcAAAADwAAAGRycy9kb3ducmV2LnhtbERPy4rCMBTdC/5DuIK7Ma2IjtVUZGBkUBzwtXB3ba5t&#10;sbkpTdTO35vFgMvDec8XranEgxpXWlYQDyIQxJnVJecKjofvj08QziNrrCyTgj9ysEi7nTkm2j55&#10;R4+9z0UIYZeggsL7OpHSZQUZdANbEwfuahuDPsAml7rBZwg3lRxG0VgaLDk0FFjTV0HZbX83Cn43&#10;5sS7aDRdne16vI0veu02W6X6vXY5A+Gp9W/xv/tHKxhOwtpwJhwBm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6tpwgAAANwAAAAPAAAAAAAAAAAAAAAAAJgCAABkcnMvZG93&#10;bnJldi54bWxQSwUGAAAAAAQABAD1AAAAhwMAAAAA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6B025EA1" w14:textId="77777777" w:rsidR="00F229A1" w:rsidRPr="0050798E" w:rsidRDefault="00F229A1" w:rsidP="00685D5C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</w:pPr>
                        <w:r w:rsidRPr="0050798E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Билим берүүнүн мазмунун жаңыртууга активдүү катышат</w:t>
                        </w:r>
                      </w:p>
                      <w:p w14:paraId="54F526FF" w14:textId="77777777" w:rsidR="00F229A1" w:rsidRDefault="00F229A1" w:rsidP="00685D5C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  <v:shape id="Надпись 279" o:spid="_x0000_s1078" type="#_x0000_t202" style="position:absolute;left:37326;top:52543;width:7811;height:15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O8sUA&#10;AADcAAAADwAAAGRycy9kb3ducmV2LnhtbESPQYvCMBSE74L/ITzBm6bKoms1iizsIoqC3d2Dt2fz&#10;bIvNS2mi1n9vBMHjMDPfMLNFY0pxpdoVlhUM+hEI4tTqgjMFf7/fvU8QziNrLC2Tgjs5WMzbrRnG&#10;2t54T9fEZyJA2MWoIPe+iqV0aU4GXd9WxME72dqgD7LOpK7xFuCmlMMoGkmDBYeFHCv6yik9Jxej&#10;YLcx/7yPPiY/B7sebQdHvXabrVLdTrOcgvDU+Hf41V5pBcPxB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w7yxQAAANwAAAAPAAAAAAAAAAAAAAAAAJgCAABkcnMv&#10;ZG93bnJldi54bWxQSwUGAAAAAAQABAD1AAAAigMAAAAA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1C4FC319" w14:textId="77777777" w:rsidR="00F229A1" w:rsidRPr="002B38C3" w:rsidRDefault="00F229A1" w:rsidP="00685D5C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</w:pPr>
                        <w:r w:rsidRPr="002B38C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Кесибин сүйгөн, адистик жактан дайыма өнүгүүгө, тажрыйба топтоого ачык</w:t>
                        </w:r>
                      </w:p>
                      <w:p w14:paraId="3AFC5F4A" w14:textId="77777777" w:rsidR="00F229A1" w:rsidRPr="0014501C" w:rsidRDefault="00F229A1" w:rsidP="00685D5C">
                        <w:pPr>
                          <w:spacing w:after="0" w:line="240" w:lineRule="auto"/>
                          <w:jc w:val="center"/>
                          <w:rPr>
                            <w:lang w:val="ky-KG"/>
                          </w:rPr>
                        </w:pPr>
                      </w:p>
                    </w:txbxContent>
                  </v:textbox>
                </v:shape>
                <v:shape id="Надпись 280" o:spid="_x0000_s1079" type="#_x0000_t202" style="position:absolute;left:45583;top:52612;width:12764;height:1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zXSMIA&#10;AADcAAAADwAAAGRycy9kb3ducmV2LnhtbERPTYvCMBC9C/sfwgjeNFUW0dpUZEFZFAW768Hb2My2&#10;ZZtJaaLWf28OgsfH+06WnanFjVpXWVYwHkUgiHOrKy4U/P6shzMQziNrrC2Tggc5WKYfvQRjbe98&#10;pFvmCxFC2MWooPS+iaV0eUkG3cg2xIH7s61BH2BbSN3iPYSbWk6iaCoNVhwaSmzoq6T8P7saBYed&#10;OfEx+pxvznY73Y8veut2e6UG/W61AOGp82/xy/2tFUxmYX44E46AT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/NdIwgAAANwAAAAPAAAAAAAAAAAAAAAAAJgCAABkcnMvZG93&#10;bnJldi54bWxQSwUGAAAAAAQABAD1AAAAhwMAAAAA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5BE5DCAD" w14:textId="772A3BFB" w:rsidR="00F229A1" w:rsidRPr="0014501C" w:rsidRDefault="00F229A1" w:rsidP="00685D5C">
                        <w:pPr>
                          <w:spacing w:after="0" w:line="240" w:lineRule="auto"/>
                          <w:jc w:val="center"/>
                          <w:rPr>
                            <w:lang w:val="ky-KG"/>
                          </w:rPr>
                        </w:pPr>
                        <w:r w:rsidRPr="002B38C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Өзүнүн индивидуалдуулугун кесиптик каражаттар аркылуу аң-сезимдүү өстүргөн,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 xml:space="preserve"> ишке </w:t>
                        </w:r>
                        <w:r w:rsidRPr="002B38C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жоопкерчиликтүү, убакытты ту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у</w:t>
                        </w:r>
                        <w:r w:rsidRPr="002B38C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ky-KG"/>
                          </w:rPr>
                          <w:t>ра пайдаланган</w:t>
                        </w:r>
                      </w:p>
                    </w:txbxContent>
                  </v:textbox>
                </v:shape>
                <v:line id="Прямая соединительная линия 281" o:spid="_x0000_s1080" style="position:absolute;visibility:visible;mso-wrap-style:square" from="6209,10167" to="23488,13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yEccMAAADcAAAADwAAAGRycy9kb3ducmV2LnhtbESPT2sCMRTE7wW/Q3hCbzW7SkVXo4go&#10;Le3Jf/fH5rm7uHlZk6jpt28KBY/DzPyGmS+jacWdnG8sK8gHGQji0uqGKwXHw/ZtAsIHZI2tZVLw&#10;Qx6Wi97LHAttH7yj+z5UIkHYF6igDqErpPRlTQb9wHbEyTtbZzAk6SqpHT4S3LRymGVjabDhtFBj&#10;R+uaysv+ZhIlP12N/LhM8fTlvt1mNI7v8arUaz+uZiACxfAM/7c/tYLhJIe/M+kIy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hHHDAAAA3AAAAA8AAAAAAAAAAAAA&#10;AAAAoQIAAGRycy9kb3ducmV2LnhtbFBLBQYAAAAABAAEAPkAAACRAwAAAAA=&#10;" strokecolor="black [3040]"/>
                <v:line id="Прямая соединительная линия 282" o:spid="_x0000_s1081" style="position:absolute;visibility:visible;mso-wrap-style:square" from="16309,10167" to="23416,14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4aBsMAAADcAAAADwAAAGRycy9kb3ducmV2LnhtbESPQWsCMRSE74X+h/AKvdWsWxS7mhWR&#10;lpZ6Uuv9sXnuLrt5WZNU039vCoLHYWa+YRbLaHpxJudbywrGowwEcWV1y7WCn/3HywyED8gae8uk&#10;4I88LMvHhwUW2l54S+ddqEWCsC9QQRPCUEjpq4YM+pEdiJN3tM5gSNLVUju8JLjpZZ5lU2mw5bTQ&#10;4EDrhqpu92sSZXw4GfnZveHh223c++s0TuJJqeenuJqDCBTDPXxrf2kF+SyH/zPpCMj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+GgbDAAAA3AAAAA8AAAAAAAAAAAAA&#10;AAAAoQIAAGRycy9kb3ducmV2LnhtbFBLBQYAAAAABAAEAPkAAACRAwAAAAA=&#10;" strokecolor="black [3040]"/>
                <v:line id="Прямая соединительная линия 283" o:spid="_x0000_s1082" style="position:absolute;visibility:visible;mso-wrap-style:square" from="28387,10304" to="28387,13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K/ncMAAADcAAAADwAAAGRycy9kb3ducmV2LnhtbESPT2sCMRTE7wW/Q3hCbzW7iqKrUaS0&#10;VNpT/XN/bJ67i5uX3STV+O1NodDjMDO/YVabaFpxJecbywryUQaCuLS64UrB8fD+MgfhA7LG1jIp&#10;uJOHzXrwtMJC2xt/03UfKpEg7AtUUIfQFVL6siaDfmQ74uSdrTMYknSV1A5vCW5aOc6ymTTYcFqo&#10;saPXmsrL/sckSn7qjfy4LPD06b7c22QWp7FX6nkYt0sQgWL4D/+1d1rBeD6B3zPpCM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yv53DAAAA3AAAAA8AAAAAAAAAAAAA&#10;AAAAoQIAAGRycy9kb3ducmV2LnhtbFBLBQYAAAAABAAEAPkAAACRAwAAAAA=&#10;" strokecolor="black [3040]"/>
                <v:line id="Прямая соединительная линия 286" o:spid="_x0000_s1083" style="position:absolute;visibility:visible;mso-wrap-style:square" from="13033,13988" to="15986,22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UcBcMAAADcAAAADwAAAGRycy9kb3ducmV2LnhtbESPQWsCMRSE70L/Q3iF3jSrpYtdzYpI&#10;S0s9qfX+2Dx3l928rEmq6b9vCoLHYWa+YZaraHpxIedbywqmkwwEcWV1y7WC78P7eA7CB2SNvWVS&#10;8EseVuXDaImFtlfe0WUfapEg7AtU0IQwFFL6qiGDfmIH4uSdrDMYknS11A6vCW56OcuyXBpsOS00&#10;ONCmoarb/5hEmR7PRn50r3j8clv39pzHl3hW6ukxrhcgAsVwD9/an1rBbJ7D/5l0BGT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FHAXDAAAA3AAAAA8AAAAAAAAAAAAA&#10;AAAAoQIAAGRycy9kb3ducmV2LnhtbFBLBQYAAAAABAAEAPkAAACRAwAAAAA=&#10;" strokecolor="black [3040]"/>
                <v:line id="Прямая соединительная линия 287" o:spid="_x0000_s1084" style="position:absolute;flip:y;visibility:visible;mso-wrap-style:square" from="13033,22996" to="15986,22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tjCMUAAADcAAAADwAAAGRycy9kb3ducmV2LnhtbESPzWvCQBTE7wX/h+UJvdWNHoxEVymC&#10;UCopjR8Hb4/sywfNvg3ZNUn/+25B8DjMzG+YzW40jeipc7VlBfNZBII4t7rmUsHlfHhbgXAeWWNj&#10;mRT8koPddvKywUTbgTPqT74UAcIuQQWV920ipcsrMuhmtiUOXmE7gz7IrpS6wyHATSMXUbSUBmsO&#10;CxW2tK8o/zndjYLC3dv97ap9EX+mWVocyy8cvpV6nY7vaxCeRv8MP9ofWsFiFcP/mXAE5P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tjCMUAAADcAAAADwAAAAAAAAAA&#10;AAAAAAChAgAAZHJzL2Rvd25yZXYueG1sUEsFBgAAAAAEAAQA+QAAAJMDAAAAAA==&#10;" strokecolor="black [3040]"/>
                <v:line id="Прямая соединительная линия 288" o:spid="_x0000_s1085" style="position:absolute;visibility:visible;mso-wrap-style:square" from="12828,30912" to="13940,30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t7MMAAADcAAAADwAAAGRycy9kb3ducmV2LnhtbESPTW/CMAyG75P4D5GRdhspTENQCGia&#10;Nm1iJ77uVmPaisYpSQbZv58PSDtar9/Hfpbr7Dp1pRBbzwbGowIUceVty7WBw/7jaQYqJmSLnWcy&#10;8EsR1qvBwxJL62+8pesu1UogHEs00KTUl1rHqiGHceR7YslOPjhMMoZa24A3gbtOT4piqh22LBca&#10;7Omtoeq8+3FCGR8vTn+e53jchO/w/jzNL/lizOMwvy5AJcrpf/ne/rIGJjP5VmREBP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WLezDAAAA3AAAAA8AAAAAAAAAAAAA&#10;AAAAoQIAAGRycy9kb3ducmV2LnhtbFBLBQYAAAAABAAEAPkAAACRAwAAAAA=&#10;" strokecolor="black [3040]"/>
                <v:line id="Прямая соединительная линия 289" o:spid="_x0000_s1086" style="position:absolute;flip:y;visibility:visible;mso-wrap-style:square" from="12078,36371" to="15011,3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S4cQAAADcAAAADwAAAGRycy9kb3ducmV2LnhtbESPS4vCQBCE74L/YWjBm0704CPrKCII&#10;y4riY/ewtybTeWCmJ2RGE/+9Iwgei6r6ilqsWlOKO9WusKxgNIxAECdWF5wp+L1sBzMQziNrLC2T&#10;ggc5WC27nQXG2jZ8ovvZZyJA2MWoIPe+iqV0SU4G3dBWxMFLbW3QB1lnUtfYBLgp5TiKJtJgwWEh&#10;x4o2OSXX880oSN2t2vz/aZ9Of/anfbrLDtgcler32vUXCE+t/4Tf7W+tYDyb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FLhxAAAANwAAAAPAAAAAAAAAAAA&#10;AAAAAKECAABkcnMvZG93bnJldi54bWxQSwUGAAAAAAQABAD5AAAAkgMAAAAA&#10;" strokecolor="black [3040]"/>
                <v:line id="Прямая соединительная линия 291" o:spid="_x0000_s1087" style="position:absolute;flip:x;visibility:visible;mso-wrap-style:square" from="7983,47221" to="23452,5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fIOsQAAADcAAAADwAAAGRycy9kb3ducmV2LnhtbESPT4vCMBTE74LfITzBm6Z6cN1qlEUQ&#10;RFG0qwdvj+b1D9u8lCba7rc3Cwseh5n5DbNcd6YST2pcaVnBZByBIE6tLjlXcP3ejuYgnEfWWFkm&#10;Bb/kYL3q95YYa9vyhZ6Jz0WAsItRQeF9HUvp0oIMurGtiYOX2cagD7LJpW6wDXBTyWkUzaTBksNC&#10;gTVtCkp/kodRkLlHvbnftM8+9sfLMTvkJ2zPSg0H3dcChKfOv8P/7Z1WMP2cwN+Zc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8g6xAAAANwAAAAPAAAAAAAAAAAA&#10;AAAAAKECAABkcnMvZG93bnJldi54bWxQSwUGAAAAAAQABAD5AAAAkgMAAAAA&#10;" strokecolor="black [3040]"/>
                <v:line id="Прямая соединительная линия 292" o:spid="_x0000_s1088" style="position:absolute;flip:x;visibility:visible;mso-wrap-style:square" from="20812,47221" to="23409,52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VWTcYAAADcAAAADwAAAGRycy9kb3ducmV2LnhtbESPT2vCQBTE7wW/w/KE3pqNOdQ2dRUR&#10;BGlJaaI99PbIvvyh2bchu5r47buC0OMwM79hVpvJdOJCg2stK1hEMQji0uqWawWn4/7pBYTzyBo7&#10;y6TgSg4269nDClNtR87pUvhaBAi7FBU03veplK5syKCLbE8cvMoOBn2QQy31gGOAm04mcfwsDbYc&#10;FhrsaddQ+VucjYLKnfvdz7f21fI9y7Pqo/7E8Uupx/m0fQPhafL/4Xv7oBUkrwnczo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8lVk3GAAAA3AAAAA8AAAAAAAAA&#10;AAAAAAAAoQIAAGRycy9kb3ducmV2LnhtbFBLBQYAAAAABAAEAPkAAACUAwAAAAA=&#10;" strokecolor="black [3040]"/>
                <v:line id="Прямая соединительная линия 293" o:spid="_x0000_s1089" style="position:absolute;visibility:visible;mso-wrap-style:square" from="35279,47221" to="50950,52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spQMMAAADcAAAADwAAAGRycy9kb3ducmV2LnhtbESPT2sCMRTE7wW/Q3iCt5pVqdTVrIhU&#10;LO2p/rk/Ns/dZTcva5Jq/PZNodDjMDO/YVbraDpxI+cbywom4wwEcWl1w5WC03H3/ArCB2SNnWVS&#10;8CAP62LwtMJc2zt/0e0QKpEg7HNUUIfQ51L6siaDfmx74uRdrDMYknSV1A7vCW46Oc2yuTTYcFqo&#10;sadtTWV7+DaJMjlfjdy3Czx/uE/3NpvHl3hVajSMmyWIQDH8h//a71rBdDGD3zPpCMj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rKUDDAAAA3AAAAA8AAAAAAAAAAAAA&#10;AAAAoQIAAGRycy9kb3ducmV2LnhtbFBLBQYAAAAABAAEAPkAAACRAwAAAAA=&#10;" strokecolor="black [3040]"/>
                <v:line id="Прямая соединительная линия 294" o:spid="_x0000_s1090" style="position:absolute;visibility:visible;mso-wrap-style:square" from="35279,47221" to="40676,52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KxNMIAAADcAAAADwAAAGRycy9kb3ducmV2LnhtbESPQWsCMRSE70L/Q3iF3mpWq1K3Rimi&#10;KHrS1vtj87q7uHlZk6jx3xuh4HGYmW+YySyaRlzI+dqygl43A0FcWF1zqeD3Z/n+CcIHZI2NZVJw&#10;Iw+z6Utngrm2V97RZR9KkSDsc1RQhdDmUvqiIoO+a1vi5P1ZZzAk6UqpHV4T3DSyn2UjabDmtFBh&#10;S/OKiuP+bBKldzgZuTqO8bBxW7f4GMVhPCn19hq/v0AEiuEZ/m+vtYL+eACPM+kI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KxNMIAAADcAAAADwAAAAAAAAAAAAAA&#10;AAChAgAAZHJzL2Rvd25yZXYueG1sUEsFBgAAAAAEAAQA+QAAAJADAAAAAA==&#10;" strokecolor="black [3040]"/>
                <v:shape id="Прямая со стрелкой 309" o:spid="_x0000_s1091" type="#_x0000_t32" style="position:absolute;left:17605;top:31048;width:295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6RB8UAAADcAAAADwAAAGRycy9kb3ducmV2LnhtbESPT2uDQBTE74V+h+UFemvWWMgfm1WK&#10;IORiSpIeenx1X1XqvhV3o/bbdwOFHIeZ+Q2zz2bTiZEG11pWsFpGIIgrq1uuFXxciuctCOeRNXaW&#10;ScEvOcjSx4c9JtpOfKLx7GsRIOwSVNB43ydSuqohg25pe+LgfdvBoA9yqKUecApw08k4itbSYMth&#10;ocGe8oaqn/PVKGA/ljGejut5d4m3n1+b9yIvpVJPi/ntFYSn2d/D/+2DVvAS7eB2JhwBm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6RB8UAAADcAAAADwAAAAAAAAAA&#10;AAAAAAChAgAAZHJzL2Rvd25yZXYueG1sUEsFBgAAAAAEAAQA+QAAAJMDAAAAAA==&#10;" strokecolor="black [3200]" strokeweight="2pt">
                  <v:stroke endarrow="block"/>
                  <v:shadow on="t" color="black" opacity="24903f" origin=",.5" offset="0,.55556mm"/>
                </v:shape>
                <v:line id="Прямая соединительная линия 93209" o:spid="_x0000_s1092" style="position:absolute;flip:y;visibility:visible;mso-wrap-style:square" from="42649,21768" to="45792,23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mMqMgAAADeAAAADwAAAGRycy9kb3ducmV2LnhtbESPT2vCQBTE7wW/w/IEb3VjhLZG1yBC&#10;oSgp1baH3h7Zlz+YfRuya5J+e1co9DjMzG+YTTqaRvTUudqygsU8AkGcW11zqeDr8/XxBYTzyBob&#10;y6Tglxyk28nDBhNtBz5Rf/alCBB2CSqovG8TKV1ekUE3ty1x8ArbGfRBdqXUHQ4BbhoZR9GTNFhz&#10;WKiwpX1F+eV8NQoKd233P9/aF8+H7JQVx/Idhw+lZtNxtwbhafT/4b/2m1awWsbRCu53whWQ2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EmMqMgAAADeAAAADwAAAAAA&#10;AAAAAAAAAAChAgAAZHJzL2Rvd25yZXYueG1sUEsFBgAAAAAEAAQA+QAAAJYDAAAAAA==&#10;" strokecolor="black [3040]"/>
                <v:line id="Прямая соединительная линия 4" o:spid="_x0000_s1093" style="position:absolute;visibility:visible;mso-wrap-style:square" from="44423,29956" to="45839,29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k+sEAAADaAAAADwAAAGRycy9kb3ducmV2LnhtbESPT2sCMRTE74LfITyht5rVtqKrUUSU&#10;lnry3/2xee4ubl7WJGr67ZtCweMwM79hZotoGnEn52vLCgb9DARxYXXNpYLjYfM6BuEDssbGMin4&#10;IQ+Lebczw1zbB+/ovg+lSBD2OSqoQmhzKX1RkUHfty1x8s7WGQxJulJqh48EN40cZtlIGqw5LVTY&#10;0qqi4rK/mUQZnK5Gfl4mePp2W7d+G8WPeFXqpReXUxCBYniG/9tfWsE7/F1JN0D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UCT6wQAAANoAAAAPAAAAAAAAAAAAAAAA&#10;AKECAABkcnMvZG93bnJldi54bWxQSwUGAAAAAAQABAD5AAAAjwMAAAAA&#10;" strokecolor="black [3040]"/>
                <w10:anchorlock/>
              </v:group>
            </w:pict>
          </mc:Fallback>
        </mc:AlternateContent>
      </w:r>
    </w:p>
    <w:p w14:paraId="00917E24" w14:textId="7138CF6E" w:rsidR="00685D5C" w:rsidRPr="002F43C6" w:rsidRDefault="00685D5C" w:rsidP="00D86A03">
      <w:pPr>
        <w:widowControl w:val="0"/>
        <w:spacing w:after="12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65A849" wp14:editId="23BE911D">
                <wp:simplePos x="0" y="0"/>
                <wp:positionH relativeFrom="column">
                  <wp:posOffset>2960229</wp:posOffset>
                </wp:positionH>
                <wp:positionV relativeFrom="paragraph">
                  <wp:posOffset>113101</wp:posOffset>
                </wp:positionV>
                <wp:extent cx="0" cy="0"/>
                <wp:effectExtent l="0" t="0" r="0" b="0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A3B5D" id="Прямая соединительная линия 295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1pt,8.9pt" to="233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" strokecolor="#4579b8 [3044]"/>
            </w:pict>
          </mc:Fallback>
        </mc:AlternateConten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2.2-схема.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модели</w:t>
      </w:r>
      <w:r w:rsidR="007A721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.</w:t>
      </w:r>
    </w:p>
    <w:p w14:paraId="03AE9462" w14:textId="77777777" w:rsidR="00DC4265" w:rsidRPr="002F43C6" w:rsidRDefault="00DC4265" w:rsidP="00DC4265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кийинки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эсептелген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диалогдоштуруунун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маанилүүлүгү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түшүндүрүлөт: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адамдын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диалог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алуусу,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андыктан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субъектилеринин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диалогдуулугу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аныктайт.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диалогдоштуруу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окутуучунун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мамилеге,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максаттарды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аныктоого,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чечүүнүн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жолдорун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биргелешип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издөөгө,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эркиндиктерин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сактоого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негизделген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диалогдуу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мүнөздөлөт.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ошентип,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тараптан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сунушталган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камсыз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кылынат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потенциалын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ачууга,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кызыкчылыктарын,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жөндөмдүүлүктөрүн,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мүмкүнчүлүктөрүн,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субъективдүү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карашын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өстүрүүгө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өбөлгө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түзөт.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1EFF703D" w14:textId="6BE5E6AF" w:rsidR="00685D5C" w:rsidRPr="00D86A03" w:rsidRDefault="00685D5C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багыттарга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ылайык,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интегративдүү,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деңгээлдүү,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өнүгүүгө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тараптан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чыккан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тандоонун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оң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мотивдерине,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компетенттүүлүккө,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тажрыйбага,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рефлексиялык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ишмердүүлүккө,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диалогдук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маданиятка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таянып,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билим-тарбиялык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милдеттерди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эффективдүү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чечүүгө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даярдыгы,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жөндөмдүүлүктөрү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адисти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калыптандырууга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негизделет.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процессин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уюштуруунун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жогоруда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сунушталган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мугалиминин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жогорудагыдай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(2.2-схема)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жаратууга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мүмкүндүк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түзүлдү.</w:t>
      </w:r>
    </w:p>
    <w:p w14:paraId="2D2C9734" w14:textId="30176C3F" w:rsidR="0024642A" w:rsidRPr="002F43C6" w:rsidRDefault="00F637B3" w:rsidP="006139F2">
      <w:pPr>
        <w:widowControl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Үчүнчү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глава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“Кыргызстанда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практикасы”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FE3C4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деген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E3C4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аталышта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E3C4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берилип,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калыптанышы,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эгемендүүлүк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мезгилиндеги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өнүгүшү,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берүүнүнү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укукту</w:t>
      </w:r>
      <w:r w:rsidR="009930C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к-ченемдик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930C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камсыздалышы,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мазмунун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аныктоочу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B627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документтерге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бүгүнкү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күндөгү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абалына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4642A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жүргүзүлдү.</w:t>
      </w:r>
    </w:p>
    <w:p w14:paraId="5D80BE7D" w14:textId="1AC9A18A" w:rsidR="00766B2E" w:rsidRPr="00D86A03" w:rsidRDefault="001A4DA1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Кыргызстандагы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маселесинин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тарыхый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калыптануу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(1925-1928-жж.)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өнүгүү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(1928-1990-жж.)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этаптары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28C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оветтик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системасы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01806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алдынча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эгемендүүлүккө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ээ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болгон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мезгилинен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тартып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өлкөдө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реформалары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жүргүзүлүп,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жайлардын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саны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абдан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жогору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өстү.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1991-жылдан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тарта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ЖОЖдор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болуп,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мурунку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66B2E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статусундагы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66B2E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жайлар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(В.В.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Маяковский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атындагы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Кыз-келиндер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Орус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тили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адабиятынын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(ПИРЯЛ),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Н.М.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Пржевальский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атындагы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C320F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гемендүүлүктүн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алгачкы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жылдары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кирген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базар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экономикасынын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шартында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B65F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</w:t>
      </w:r>
      <w:r w:rsidR="00EB65F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рку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B65F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4D7477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жайлардын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4D7477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кирешелүүлүк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пайда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табуучулук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аракеттеринин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күч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алышына,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жайлардын</w:t>
      </w:r>
      <w:r w:rsidR="00DC4265">
        <w:rPr>
          <w:color w:val="000000" w:themeColor="text1"/>
          <w:spacing w:val="-2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университет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тибине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өтүшү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коштолуп,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кесиптин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26E58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анисинин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D5510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үшүшү,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даярдоого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болгон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суроо-талаптын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төмөндөшү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3167C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келди.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90B7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Мындай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90B7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тенденция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90B7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башка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990B73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КМШ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өлкөлөрүндө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(Россия,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Белорусия,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Казакстан,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Армения)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байкалган,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бирок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Кыргызстандан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айырмаланып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классикалык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ошондой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эле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lastRenderedPageBreak/>
        <w:t>профилдик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университеттердин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базасында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параллелдүү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E16B2" w:rsidRPr="00D86A03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ашырылган.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</w:p>
    <w:p w14:paraId="1CE8BD8F" w14:textId="0E7F3B33" w:rsidR="00A87B9E" w:rsidRPr="00D86A03" w:rsidRDefault="00154D1C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Республиканын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ЖОЖдорундагы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</w:t>
      </w:r>
      <w:r w:rsidR="00F13B2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3B2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3B2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3B2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абалына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талдоо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жүргүзүү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иштери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64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жайы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болсо,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26сында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адистерди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кандай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деңгээлде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ашырылып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жаткандыгы</w:t>
      </w:r>
      <w:r w:rsidR="00901806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31D2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31D2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431D2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ишмердүүлүктү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мурдатан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жүргүзүп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келген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борбордук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аймактык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EA285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жайларда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активдүүлүгүн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жоготпой,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ошол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мезгилде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багыттарда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эл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аралык,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жеке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менчик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адистиктерде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046B6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жүргүзбөгөн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жайлар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дагы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кандайдыр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өлчөмдө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жүргүзө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башташкандыктарын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13B27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күбөлөндүрдү</w:t>
      </w:r>
      <w:r w:rsidR="001A4DA1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4852E776" w14:textId="5EA03242" w:rsidR="00D26E58" w:rsidRPr="002F43C6" w:rsidRDefault="00A87B9E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тарыхы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тургандай</w:t>
      </w:r>
      <w:r w:rsidR="00880D1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             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дээрлик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көпчүлүгү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саналса,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атайын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жоктугу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2021-жылы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Мырсабеков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гуманитардык-педагогикалык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институту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статусун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болду.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адистиктер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биргеликте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келүүдө.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өлкөдөгү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ичинен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26сы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13B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жүргүзөт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(орто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келет.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ичинен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22си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барат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(Ж.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улуттук);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И.Арабаев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К.Карасаев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БМУ;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тарбия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спорт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академиясы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(КМДТжСА),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Раззаков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КМТУ,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Б.Бейшеналиева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искусство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(5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мамлекеттик);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"Ала-Тоо"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Кыргыз-Түрк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“Манас”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Кыргыз-Россия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академиясы,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Махмуд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Кашкари-Барскани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Чыгыш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Кыргыз-Казак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(6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аралык);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берүүдөгү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стратегиялык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маалыматтык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институту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(ИСИТО)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менчик)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жүргүзүлөт.</w:t>
      </w:r>
    </w:p>
    <w:p w14:paraId="4A35DAC1" w14:textId="46298172" w:rsidR="00A87B9E" w:rsidRPr="002F43C6" w:rsidRDefault="00A87B9E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Аймактарда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жайларда: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БатМУ,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К.Тыныстанов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Нааматов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ОшМУ,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А.Мырсабеков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ОМПУ,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ТалМУ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(мамлекеттик);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Кыргыз-Өзбек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университети;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Борбордук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Азиядагы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университеттеринде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(Токмок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ш.)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ашырылат.</w:t>
      </w:r>
    </w:p>
    <w:p w14:paraId="45E4978D" w14:textId="7A24497A" w:rsidR="00DB1362" w:rsidRPr="002F43C6" w:rsidRDefault="00DB1362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тажрыйбасында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орду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чоң.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Өлкө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тарыхындагы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техникуму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E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(1925)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түзүлгөндүгү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белгилүү.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Бүгүнкү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күндө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Эрматов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БМПК,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Караколдогу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Бийбосунов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колледж,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Жалал-Абад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колледжи,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Токмоктогу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индустриалдык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6F171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колледж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сакталса,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Жалал-Абад,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Сүлүктү,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Нарын,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Талас,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шаарларындагы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колледждер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ошол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аймактардагы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университеттердин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курамына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кошулуп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жүргүзүүдө</w:t>
      </w:r>
      <w:r w:rsidR="005740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Аларда: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050303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тили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(англис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тили),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050501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(тармактар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050503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Технология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050601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Музыкалык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050702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Тарбиялык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050704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050709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Башталгыч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класстарды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окутуу,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050711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050721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D21C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тарбия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адистиктеринде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даярдалат.</w:t>
      </w:r>
    </w:p>
    <w:p w14:paraId="3D2D3239" w14:textId="4A5BE1D4" w:rsidR="00DD5510" w:rsidRPr="00D86A03" w:rsidRDefault="00BD74D8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1990-жылдардын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экинчи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жарымы,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2000-жылдардын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башынан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тартып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башка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киреше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көп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табыл</w:t>
      </w:r>
      <w:r w:rsidR="00832F9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ган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тармактарга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өтүп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кетип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жатышкандыгына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байланыштуу,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мектептерде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жетишсиздиги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мам</w:t>
      </w:r>
      <w:r w:rsidR="00AD1BD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лекеттик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көйгөйгө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айлана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баштаган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Мына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ушул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көйгөйдү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чечүүгө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салым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кошуу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аракетинде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Ж.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Баласагын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атындагы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КУУнун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соңку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тарыхында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максаттуу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институту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(ПКМДИ)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B5AFF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орто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B5AFF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B5AFF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6B5AFF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жаңыча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модели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ачылган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32F91"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(2009)</w:t>
      </w:r>
      <w:r w:rsidRPr="00D86A03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бардык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каалоочуларды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максаттуу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даярдап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областтардын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башкармалыктары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келишим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түзүп,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айыл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өкмөттөрүнүн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жолдомолору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алган.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Мында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үч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тараптуу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келишим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түзүлүп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(абитуриент,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айыл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өкмөтү,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институт),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бүтүрүүчү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келишим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айылга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иштегенге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жөнөтүлгөн.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база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ачылган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ПКМДИ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2015-жылы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факультет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кайра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түзүлүп,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учурда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B34C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ишмер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дүүлүгүн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коюлган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миссияны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татыктуу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аткарууда</w:t>
      </w:r>
      <w:r w:rsidR="00AD1BD1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40313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2011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-жылдан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факультетти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миңдеген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студенттер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аяктап,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мектептерди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туруктуу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камсыздап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келишүүдө.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факультеттин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ишмердүүлүгүндөгү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өзгөчөлүктөрдүн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түзүлгөн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күнүнөн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тарта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КРнын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401CF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мугалимдери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эмгек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сиңирген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белгилүү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E60AC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окумуштуулар,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уюштурулган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республикалык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“Жылдын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мыкты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мугалими”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сынагынын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F70A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жеңүүчүлөрү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ж.б.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жаңычыл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педагогдор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кызматташып,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артыкчылыктуу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багыттарын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издеп,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изденүү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аракет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жасап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келе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жаткандыгын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баса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белгилөөгө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30B25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болот.</w:t>
      </w:r>
    </w:p>
    <w:p w14:paraId="78F35DEE" w14:textId="7A31C6EA" w:rsidR="00A4309A" w:rsidRPr="002F43C6" w:rsidRDefault="001A4DA1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BB34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</w:t>
      </w:r>
      <w:r w:rsidR="00747D2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</w:t>
      </w:r>
      <w:r w:rsidR="00BB34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тармагындагы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саясаттын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артыкчылыктуу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регламентациялап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уюштуруучу,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ченемдик-уку</w:t>
      </w:r>
      <w:r w:rsidR="00747D2D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документтерге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жүргүзүлөт.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Республикасынын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берүүсүн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модернизациялоо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процесси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системасындагы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аныкталган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өзгөрүүлөрдү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тескөөчү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андан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ары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өнүктүрүүгө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н</w:t>
      </w:r>
      <w:r w:rsidR="00880D19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егиз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болуучу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lastRenderedPageBreak/>
        <w:t>тиешелүү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укуктук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-ченемдик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камсыздоо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коштолот.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камсыздоо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процессин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уюштурууну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тескөөчү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жөнгө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салуучу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документтердин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жыйындысы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болуп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465B9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саналат.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2B677876" w14:textId="5855985E" w:rsidR="000158A0" w:rsidRPr="00D86A03" w:rsidRDefault="00BB34C4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Ушуга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изилдөөдө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Республикасынын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Конституциясы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КРнын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“Билим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жөнүндө”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(2003),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«Мугалимдин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статусу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жөнүндө»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(2001)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мыйзамдары,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Кыргыз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Республикасынын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Мамлекеттик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доктринасы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(2000),</w:t>
      </w:r>
      <w:r w:rsidR="00DC4265">
        <w:rPr>
          <w:rStyle w:val="s1"/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2010-жылга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чейин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Республикасында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hyperlink r:id="rId16" w:history="1">
        <w:r w:rsidR="006465B9" w:rsidRPr="00D86A03">
          <w:rPr>
            <w:rStyle w:val="affff7"/>
            <w:rFonts w:ascii="Times New Roman" w:hAnsi="Times New Roman" w:cs="Times New Roman"/>
            <w:color w:val="000000" w:themeColor="text1"/>
            <w:spacing w:val="-4"/>
            <w:sz w:val="28"/>
            <w:szCs w:val="28"/>
            <w:u w:val="none"/>
            <w:shd w:val="clear" w:color="auto" w:fill="FFFFFF"/>
            <w:lang w:val="ky-KG"/>
          </w:rPr>
          <w:t>концепциясы</w:t>
        </w:r>
      </w:hyperlink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(2002),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2020-жылга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чейин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Республикасында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hyperlink r:id="rId17" w:history="1">
        <w:r w:rsidR="006465B9" w:rsidRPr="00D86A03">
          <w:rPr>
            <w:rStyle w:val="affff7"/>
            <w:rFonts w:ascii="Times New Roman" w:hAnsi="Times New Roman" w:cs="Times New Roman"/>
            <w:color w:val="000000" w:themeColor="text1"/>
            <w:spacing w:val="-4"/>
            <w:sz w:val="28"/>
            <w:szCs w:val="28"/>
            <w:u w:val="none"/>
            <w:shd w:val="clear" w:color="auto" w:fill="FFFFFF"/>
            <w:lang w:val="ky-KG"/>
          </w:rPr>
          <w:t>концепциясы</w:t>
        </w:r>
      </w:hyperlink>
      <w:r w:rsidR="00DC4265">
        <w:rPr>
          <w:rStyle w:val="affff7"/>
          <w:rFonts w:ascii="Times New Roman" w:hAnsi="Times New Roman" w:cs="Times New Roman"/>
          <w:color w:val="000000" w:themeColor="text1"/>
          <w:spacing w:val="-4"/>
          <w:sz w:val="28"/>
          <w:szCs w:val="28"/>
          <w:u w:val="none"/>
          <w:shd w:val="clear" w:color="auto" w:fill="FFFFFF"/>
          <w:lang w:val="ky-KG"/>
        </w:rPr>
        <w:t xml:space="preserve"> </w:t>
      </w:r>
      <w:r w:rsidR="006465B9" w:rsidRPr="00D86A03">
        <w:rPr>
          <w:rStyle w:val="affff7"/>
          <w:rFonts w:ascii="Times New Roman" w:hAnsi="Times New Roman" w:cs="Times New Roman"/>
          <w:color w:val="000000" w:themeColor="text1"/>
          <w:spacing w:val="-4"/>
          <w:sz w:val="28"/>
          <w:szCs w:val="28"/>
          <w:u w:val="none"/>
          <w:shd w:val="clear" w:color="auto" w:fill="FFFFFF"/>
          <w:lang w:val="ky-KG"/>
        </w:rPr>
        <w:t>(2012)</w:t>
      </w:r>
      <w:hyperlink r:id="rId18" w:history="1"/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2012-2020-жылдарга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Республикасында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shd w:val="clear" w:color="auto" w:fill="FFFFFF"/>
          <w:lang w:val="ky-KG"/>
        </w:rPr>
        <w:t xml:space="preserve"> </w:t>
      </w:r>
      <w:hyperlink r:id="rId19" w:history="1">
        <w:r w:rsidR="006465B9" w:rsidRPr="00D86A03">
          <w:rPr>
            <w:rStyle w:val="affff7"/>
            <w:rFonts w:ascii="Times New Roman" w:hAnsi="Times New Roman" w:cs="Times New Roman"/>
            <w:color w:val="000000" w:themeColor="text1"/>
            <w:spacing w:val="-4"/>
            <w:sz w:val="28"/>
            <w:szCs w:val="28"/>
            <w:u w:val="none"/>
            <w:shd w:val="clear" w:color="auto" w:fill="FFFFFF"/>
            <w:lang w:val="ky-KG"/>
          </w:rPr>
          <w:t>стратегиясы</w:t>
        </w:r>
      </w:hyperlink>
      <w:r w:rsidR="00DC4265">
        <w:rPr>
          <w:rStyle w:val="affff7"/>
          <w:rFonts w:ascii="Times New Roman" w:hAnsi="Times New Roman" w:cs="Times New Roman"/>
          <w:color w:val="000000" w:themeColor="text1"/>
          <w:spacing w:val="-4"/>
          <w:sz w:val="28"/>
          <w:szCs w:val="28"/>
          <w:u w:val="none"/>
          <w:shd w:val="clear" w:color="auto" w:fill="FFFFFF"/>
          <w:lang w:val="ky-KG"/>
        </w:rPr>
        <w:t xml:space="preserve"> </w:t>
      </w:r>
      <w:r w:rsidR="006465B9" w:rsidRPr="00D86A03">
        <w:rPr>
          <w:rStyle w:val="affff7"/>
          <w:rFonts w:ascii="Times New Roman" w:hAnsi="Times New Roman" w:cs="Times New Roman"/>
          <w:color w:val="000000" w:themeColor="text1"/>
          <w:spacing w:val="-4"/>
          <w:sz w:val="28"/>
          <w:szCs w:val="28"/>
          <w:u w:val="none"/>
          <w:shd w:val="clear" w:color="auto" w:fill="FFFFFF"/>
          <w:lang w:val="ky-KG"/>
        </w:rPr>
        <w:t>(2012)</w:t>
      </w:r>
      <w:hyperlink r:id="rId20" w:history="1"/>
      <w:r w:rsidR="006465B9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2018-2040-жылдары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Республикасын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өнүктүрүү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улуттук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стратегиясы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(2018),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ж.б.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окументтер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каралды.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ичинен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2018-2040-жылдары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Республикасын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өнүктүрүүнүн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улуттук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стратегиясы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нда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токтолсок</w:t>
      </w:r>
      <w:r w:rsidR="00FB70ED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“Сапаттуу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системасы”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тууралуу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келечекке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төмөнкүдөй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көз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караш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берилет: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“Кыргызстан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деңгээли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50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өлкөнүн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кирет</w:t>
      </w:r>
      <w:r w:rsidR="00672B37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Стартегиянын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36D74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ма</w:t>
      </w:r>
      <w:r w:rsidR="003C320F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ксаттары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C320F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C320F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милдеттери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C320F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"3-200-2040"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Улуттук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программасын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чыгуу,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ага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ылайык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2040-жылы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өлкөнүн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үч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ун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иверситети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дүйнөлүк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рейтингдеги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дүйнөнүн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200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D460C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университет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теринин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кирүүгө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тийиш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”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6940F8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белгиленет</w:t>
      </w:r>
      <w:r w:rsidR="00CA708A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Демек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катарында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багыттагы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жайлардын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болуусун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камсыздоо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шарттуу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көрүнүш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болжолдоого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болот.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1E5EB79A" w14:textId="4FE62B9C" w:rsidR="00F8771B" w:rsidRPr="00D86A03" w:rsidRDefault="00A36D74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</w:pP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документтердин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158A0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этаптары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бөлүп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каралды: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“Билим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берүү”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жөнүндө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мыйзам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шартталган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1993-2000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жылдарда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модернизациялоого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этабы;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2001-2010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2010-жылга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чейин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Республикасында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концепциясы;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2012-2020-жылдарда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концепциясы,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2021-2040-жылдары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Кыргыз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Республикасын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B70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программасы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A538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(4.05.2021)</w:t>
      </w:r>
      <w:r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3284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А.М.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3284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Мамытов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3284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(2022)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2040-жылга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кыркы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7913C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алынган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A538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докум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енттерге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     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кеңири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жүргүзүү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БУУнун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дүйнө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өлкөлөрүн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туруктуу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сунушталган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максаттары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2030-жылга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ашыруунун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маанилүүлүгү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аныкталгандыгына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мүчө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өлкөсү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3284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бизге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ушул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мөөнөткө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ыла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йыкташуу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максаттуу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болорун</w:t>
      </w:r>
      <w:r w:rsidR="00CB5A0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B5A0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андыктан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10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жылга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кыскартуу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сунушу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E0F2C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берилген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дигине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карабастан,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Программаны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ашыруу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мөөнөтү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өзгөрүүсүз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калтырылгандыгын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белгилейт.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Мындан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2030-жылы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башка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F24C2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E1FA9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документ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демилгелесе,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BF24C2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стратегиясы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880D1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(БӨС)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-2040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долбоорун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ашыруу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мөөнөттөрүнүн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актуалдуулугу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канчалык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65BED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деңгээлде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сакталары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талашты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туудуруп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тууралуу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окумуштуунун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пикирине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көңүл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буруу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зарыл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эсептейбиз.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Ошондой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эле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БӨС-2040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долбоорунда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азыркы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замандын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10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фактор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белгиленсе,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Программада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төртөөсү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калтырылган.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демографиялык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lastRenderedPageBreak/>
        <w:t>тенденц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ияларга,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т.а.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калктын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2B03C8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көбөйүшү,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окуучулардын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санынын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өсүшүнө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кадрлардын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көлөмүн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көбөйтүү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зарылдыгын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туудурат.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Экинчи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8771B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глобалдашуу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процессине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ылайык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ата-мекендик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эмес,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глобалдуу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эмгек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рыногуна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керектүү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адистерди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зарылдыгы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дүйнөлүк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мейкиндигиндеги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атаандаштыкка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туруктуулукту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өстүрүү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керектиги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түшүндүрүлөт.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Үчүнчү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технологиялардын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өнүгүшү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коомду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54581C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санариптештирүү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б.а.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окуучулардын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компьютердик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сабаттуулугун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</w:t>
      </w:r>
      <w:r w:rsidR="00A32DF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рулатуу,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инфраструктурасын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жакшыртуу,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аралыктан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ж.б.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формаларда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күчөтүү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Төртүнчү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калктын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D5313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социалдык-экономикалык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жиктелүүсү,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т.а.,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калктын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кирешеси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жогору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төмөн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F15CB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катмарындагы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ажырымдын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барган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сайын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күч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алышына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категориядагы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окуучуларга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алуу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мүмкүнчүлүгүн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камсыз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02537E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кылуу.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Аталган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чакырыктар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мугалимди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санына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да,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муунду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калыптандыруу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га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сапатына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C15112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талапт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ардын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күчөгөндүгүн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күбөлөндүрөт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алдына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чоң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мил</w:t>
      </w:r>
      <w:r w:rsidR="00315B8D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д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еттерди</w:t>
      </w:r>
      <w:r w:rsidR="00DC426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 xml:space="preserve"> </w:t>
      </w:r>
      <w:r w:rsidR="00A15404" w:rsidRPr="00D86A0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ky-KG"/>
        </w:rPr>
        <w:t>коет.</w:t>
      </w:r>
    </w:p>
    <w:p w14:paraId="3B852128" w14:textId="16AE712D" w:rsidR="00BB34C4" w:rsidRPr="002F43C6" w:rsidRDefault="00315B8D" w:rsidP="006139F2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системасынын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укуктук-ченемдик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актыларына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жасаган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талдоолор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биздин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жакшыртуу,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өркүндөтүүгө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нече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кабыл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1540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талабын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F0EEE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Мисалы,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катарында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“Кыргызстандын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кадрлары”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системасын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өнүктүрүү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программасы”,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модернизациялоо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программасы”,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өнүктүрүүнү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колдоо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кон</w:t>
      </w:r>
      <w:r w:rsidR="00B27547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цепциясы”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27547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27547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белгилөөгө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34C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болот.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F392A1D" w14:textId="43A14BC2" w:rsidR="00BA6EC3" w:rsidRPr="002F43C6" w:rsidRDefault="003F0EEE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ишибиздин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1A4D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A4D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A4D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08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08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каралды: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стандарты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планы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умушчу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планы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программасы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иптүү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умушчу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куу-методикалык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комплекстер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кутуучулар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тарабынан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куралдар,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колдонмолор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81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уденттердин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адабияттар.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сыяктуу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“жумушчу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программага”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чейин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төмөндү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көздөй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жүргүзүлүп,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17D56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жыйынтыкталды.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790E2B3F" w14:textId="59481B0F" w:rsidR="00D23CC3" w:rsidRPr="002F43C6" w:rsidRDefault="00C8785A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коштолгондугуна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олуттуу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өзгөрүүлөргө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учураган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А.А.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Алимбеков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(2020)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15B8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төмөнкүчө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мүнөздө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йт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3C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1993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-94-жылдары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пландарын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долбоорлоонун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компоненттери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каралган.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компонент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60%дан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80%дан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түзүшү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зарыл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C04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2003-жылдан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баштап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убактылуу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баштап,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олуттуу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ирилештирилген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258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интеграцияланган.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биринчи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экинчи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академиялык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эркиндиктерин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олуттуу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кеңейтүүнү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приоритет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C694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баскычтуу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баалуулугу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бүтүрүүчүлөрдүн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аттестациялоо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обол</w:t>
      </w:r>
      <w:r w:rsidR="002B03C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компетенттүүлүктөрүн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баалоого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багытталат.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Компетенттүүлүк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адамдын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ресурстары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көйгөй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кырдаалга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жараша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эффективдүү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A399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иш-аракети.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баскычтуу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контекстинде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ээси”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башкысы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жүгүртүүгө,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ийкемдүү”,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өнүгүшү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жоопкерчиликти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моюндай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Ушундан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улам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убакыт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бюджетинин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көлөмдүү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6007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(50-80%)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ажыратылган</w:t>
      </w:r>
      <w:r w:rsidR="00E6007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="0077227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Тилекке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каршы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биздин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уюштурулбагандыктан,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албай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жаткандыгын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белгилөөгө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944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3B6AD644" w14:textId="3FFBD08D" w:rsidR="00CE06F5" w:rsidRPr="002F43C6" w:rsidRDefault="00340903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ишибиздин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алкагында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жүргүзүлдү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багытынан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турат: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550100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Табигый-илимий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550200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Физика-математикалык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550300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Филологиялык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550400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Социалдык-экономикалык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550500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6)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550600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Көркөм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550700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550800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55704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14:paraId="5914C18D" w14:textId="050A2171" w:rsidR="00340903" w:rsidRPr="002F43C6" w:rsidRDefault="0034090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550700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“Педагогика”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4155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программасынын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4155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(НББП)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4155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240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кредиттин: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36сы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гуманитардык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социалдык-экономикалык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(базалык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34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(94%),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(6%)),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математикалык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табигый-илимдик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(базалык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(71%)),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(29%)),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152си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(базалык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46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(30%),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106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(70%)),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28и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(12%),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10у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жыйынтыктоочу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</w:t>
      </w:r>
      <w:r w:rsidR="00CA708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тестацияга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08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(4%)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08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бөлүштүрүлгөн.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6381B0D" w14:textId="0CC50CB4" w:rsidR="00825DEE" w:rsidRPr="002F43C6" w:rsidRDefault="00340903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240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кредиттин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ичинен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кредит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бөлүнсө,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90у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базалык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(45%),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112си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(55%)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ичинен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Б.1.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Б.2.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2%-4%ды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түзсө,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кредиттердин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(зачеттук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бирдиктердин)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75%ы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сабактарга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бөлүнүп,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70%ы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каралган</w:t>
      </w:r>
      <w:r w:rsidR="00BA6E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дыгын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A6E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көрөбүз.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A6E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A6EC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цикл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тарабынан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МББСна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болжолдуу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башка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чечиминин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киргизилип,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толукталат.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Демек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келечектеги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кесипчилигине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даярдоодогу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</w:t>
      </w:r>
      <w:r w:rsidR="00C8785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8785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8785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жоопкерчилиги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8785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күчөтүлгөндүгүн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белгилөөгө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болот</w:t>
      </w:r>
      <w:r w:rsidR="00F8102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ошентип,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программасын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ашыруунун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талаптарды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түшүндүрүп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бүтүрүүчүнү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158A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көрсөтөт.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5A665754" w14:textId="01F4E3F5" w:rsidR="00BD0176" w:rsidRPr="002F43C6" w:rsidRDefault="00BD0176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маселесинин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жагдайы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тууралуу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ишибиздин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алкагында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багытта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даярдаган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түзүмдөрүнүн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жетекчилеринин,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кафедра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башчыларынын,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студенттеринин,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берүүчү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мекемелердин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жетекчилеринин,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мугалимдеринин,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окуучуларынын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анкеталык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сурамжылоо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5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багытта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Сурамжылоо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иштеринин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натыйжасында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жакшыртууга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көрсөтүлдү: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адистикке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ЖРТны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абитуриенттердин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багыттоо,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жарнамалоо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шыктандыруучу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иш-аракеттерди: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семинарларды,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тегерек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стол,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конференцияларды,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конкурс,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олимпиадаларды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алдыңкы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тажрыйбалар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тааныштыруу,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ийгиликтүү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практик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педагогдор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жолугушууларды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өткөрүүнү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ишмердүүлүккө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айландыруу.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жакшыртуу,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ролун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күчөтүү.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илимий-изилдөөчүлүк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изденүүчүлүк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көндүмдөрүн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Курстук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тематикасын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бекитүүдө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маселелерге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көңүл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шыктандырууда,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кызыгуусун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арттырууда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конкурстарды,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иш-чараларды,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бирикмелерди,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аймактык,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</w:t>
      </w:r>
      <w:r w:rsidR="00BF2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F2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F2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тармактык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F2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иш-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аракеттерди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зарылдыгы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бар.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өстүрүү,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чеберчилигин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жолугушуулар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байытуу.</w:t>
      </w:r>
    </w:p>
    <w:p w14:paraId="6DA32C74" w14:textId="0D8F3764" w:rsidR="00B636A1" w:rsidRPr="002F43C6" w:rsidRDefault="002B6279" w:rsidP="006139F2">
      <w:pPr>
        <w:widowControl w:val="0"/>
        <w:tabs>
          <w:tab w:val="left" w:pos="709"/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Төртүнчү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глава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“Жаңы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жүрүшү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натыйжалары”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аталып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</w:t>
      </w:r>
      <w:r w:rsidR="005C412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C412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C412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процедурасы,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текшерүүнүн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нтыктары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чагылдырылып,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киргизүүлүүчү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36A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чыкты.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A7FD5C7" w14:textId="25C23236" w:rsidR="001A4DA1" w:rsidRPr="002F43C6" w:rsidRDefault="001A4DA1" w:rsidP="006139F2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жүргүзүлгөн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сурамжылоолордун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байкоолордун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алсыз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аныкталды.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25391AD9" w14:textId="3C387B89" w:rsidR="0049489F" w:rsidRPr="002F43C6" w:rsidRDefault="001A4DA1" w:rsidP="006139F2">
      <w:pPr>
        <w:widowControl w:val="0"/>
        <w:tabs>
          <w:tab w:val="left" w:pos="0"/>
        </w:tabs>
        <w:spacing w:after="0" w:line="245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стандарттарынын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талаптарын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өлчөө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сабактан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тышкаркы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чурларда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учурунда,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тажрыйбаны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кеңейтүү,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мотивация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көчмө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семинар-тренингдерди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</w:t>
      </w:r>
      <w:r w:rsidR="008971F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штуруу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971F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971F8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084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</w:t>
      </w:r>
      <w:r w:rsidR="0032084C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ксперимент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2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багытта: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факультеттеринин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берүүчү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мектептердин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мугалимдеринин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өткөрүлдү.</w:t>
      </w:r>
    </w:p>
    <w:p w14:paraId="1AC7AB5C" w14:textId="41C4D123" w:rsidR="0049489F" w:rsidRPr="002F43C6" w:rsidRDefault="0049489F" w:rsidP="006139F2">
      <w:pPr>
        <w:pStyle w:val="a4"/>
        <w:shd w:val="clear" w:color="auto" w:fill="FFFFFF"/>
        <w:spacing w:line="245" w:lineRule="auto"/>
        <w:ind w:left="0" w:firstLine="567"/>
        <w:contextualSpacing w:val="0"/>
        <w:jc w:val="both"/>
        <w:rPr>
          <w:bCs/>
          <w:color w:val="000000" w:themeColor="text1"/>
          <w:sz w:val="28"/>
          <w:szCs w:val="28"/>
          <w:lang w:val="ky-KG"/>
        </w:rPr>
      </w:pPr>
      <w:r w:rsidRPr="002F43C6">
        <w:rPr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иштин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1-багытына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ылайык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үчүн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база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кат</w:t>
      </w:r>
      <w:r w:rsidR="00F8102B" w:rsidRPr="002F43C6">
        <w:rPr>
          <w:bCs/>
          <w:color w:val="000000" w:themeColor="text1"/>
          <w:sz w:val="28"/>
          <w:szCs w:val="28"/>
          <w:lang w:val="ky-KG"/>
        </w:rPr>
        <w:t>ары: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bCs/>
          <w:color w:val="000000" w:themeColor="text1"/>
          <w:sz w:val="28"/>
          <w:szCs w:val="28"/>
          <w:lang w:val="ky-KG"/>
        </w:rPr>
        <w:t>Ж.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bCs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bCs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bCs/>
          <w:color w:val="000000" w:themeColor="text1"/>
          <w:sz w:val="28"/>
          <w:szCs w:val="28"/>
          <w:lang w:val="ky-KG"/>
        </w:rPr>
        <w:t>КУУ,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С.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Н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ааматов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НМУ,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А.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Мырсаб</w:t>
      </w:r>
      <w:r w:rsidRPr="002F43C6">
        <w:rPr>
          <w:bCs/>
          <w:color w:val="000000" w:themeColor="text1"/>
          <w:sz w:val="28"/>
          <w:szCs w:val="28"/>
          <w:lang w:val="ky-KG"/>
        </w:rPr>
        <w:t>еков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ОшМПУ,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ТалМУ,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БатМУнун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факультеттери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алынды.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Жалпы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ишке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460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студент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катышты.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</w:p>
    <w:p w14:paraId="7905A88F" w14:textId="7F5A6456" w:rsidR="0049489F" w:rsidRPr="002F43C6" w:rsidRDefault="0049489F" w:rsidP="006139F2">
      <w:pPr>
        <w:pStyle w:val="a4"/>
        <w:shd w:val="clear" w:color="auto" w:fill="FFFFFF"/>
        <w:spacing w:line="245" w:lineRule="auto"/>
        <w:ind w:left="0" w:firstLine="567"/>
        <w:contextualSpacing w:val="0"/>
        <w:jc w:val="both"/>
        <w:rPr>
          <w:bCs/>
          <w:color w:val="000000" w:themeColor="text1"/>
          <w:sz w:val="28"/>
          <w:szCs w:val="28"/>
          <w:lang w:val="ky-KG"/>
        </w:rPr>
      </w:pPr>
      <w:r w:rsidRPr="002F43C6">
        <w:rPr>
          <w:bCs/>
          <w:color w:val="000000" w:themeColor="text1"/>
          <w:sz w:val="28"/>
          <w:szCs w:val="28"/>
          <w:lang w:val="ky-KG"/>
        </w:rPr>
        <w:t>Ал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эми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иштин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2-багытына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ылайык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учурда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республикада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иштеп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жаткан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тажрыйба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үчүн: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Бишкек,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Нарын,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Ош,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Талас,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Каракол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шаарларынын;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Нарын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Кочкор,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Жумгал,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Ак-Талаа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райондорунун;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Баткен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Лейлек,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Баткен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райондорунун;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Ош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Ноокат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районунун,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Талас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Талас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районунун;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Чүй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Чүй,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Сокулук,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bCs/>
          <w:color w:val="000000" w:themeColor="text1"/>
          <w:sz w:val="28"/>
          <w:szCs w:val="28"/>
          <w:lang w:val="ky-KG"/>
        </w:rPr>
        <w:t>Ысык-Ата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райондорунун,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Ысык-Көл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облусунун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жалпы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берүүчү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мектептери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алынды.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Жалпы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ишке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290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мугалим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катышты.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</w:p>
    <w:p w14:paraId="6920625E" w14:textId="1410AA6F" w:rsidR="0049489F" w:rsidRPr="002F43C6" w:rsidRDefault="0049489F" w:rsidP="006139F2">
      <w:pPr>
        <w:pStyle w:val="a4"/>
        <w:shd w:val="clear" w:color="auto" w:fill="FFFFFF"/>
        <w:spacing w:line="245" w:lineRule="auto"/>
        <w:ind w:left="0" w:firstLine="567"/>
        <w:contextualSpacing w:val="0"/>
        <w:jc w:val="both"/>
        <w:rPr>
          <w:bCs/>
          <w:color w:val="000000" w:themeColor="text1"/>
          <w:sz w:val="28"/>
          <w:szCs w:val="28"/>
          <w:lang w:val="ky-KG"/>
        </w:rPr>
      </w:pPr>
      <w:r w:rsidRPr="002F43C6">
        <w:rPr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иштин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1-этабында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изилдөө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ишине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катышып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жаткан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абалды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аныктоо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максатында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констатациялы</w:t>
      </w:r>
      <w:r w:rsidR="00996EBD" w:rsidRPr="002F43C6">
        <w:rPr>
          <w:bCs/>
          <w:color w:val="000000" w:themeColor="text1"/>
          <w:sz w:val="28"/>
          <w:szCs w:val="28"/>
          <w:lang w:val="ky-KG"/>
        </w:rPr>
        <w:t>к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996EBD" w:rsidRPr="002F43C6">
        <w:rPr>
          <w:bCs/>
          <w:color w:val="000000" w:themeColor="text1"/>
          <w:sz w:val="28"/>
          <w:szCs w:val="28"/>
          <w:lang w:val="ky-KG"/>
        </w:rPr>
        <w:t>эксперимент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996EBD" w:rsidRPr="002F43C6">
        <w:rPr>
          <w:bCs/>
          <w:color w:val="000000" w:themeColor="text1"/>
          <w:sz w:val="28"/>
          <w:szCs w:val="28"/>
          <w:lang w:val="ky-KG"/>
        </w:rPr>
        <w:t>жүргүзүлүп,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="00996EBD" w:rsidRPr="002F43C6">
        <w:rPr>
          <w:bCs/>
          <w:color w:val="000000" w:themeColor="text1"/>
          <w:sz w:val="28"/>
          <w:szCs w:val="28"/>
          <w:lang w:val="ky-KG"/>
        </w:rPr>
        <w:t>анда: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байкоо,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аңгемелешүү,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маектешүү,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интервью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ж.б.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методдору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bCs/>
          <w:color w:val="000000" w:themeColor="text1"/>
          <w:sz w:val="28"/>
          <w:szCs w:val="28"/>
          <w:lang w:val="ky-KG"/>
        </w:rPr>
        <w:t>колдонулду.</w:t>
      </w:r>
      <w:r w:rsidR="00DC4265">
        <w:rPr>
          <w:bCs/>
          <w:color w:val="000000" w:themeColor="text1"/>
          <w:sz w:val="28"/>
          <w:szCs w:val="28"/>
          <w:lang w:val="ky-KG"/>
        </w:rPr>
        <w:t xml:space="preserve"> </w:t>
      </w:r>
    </w:p>
    <w:p w14:paraId="1A6AAA0F" w14:textId="5445337D" w:rsidR="004910F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2-этапта.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тажрыйбалык-эксперименталдык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топтордо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4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пландаштырылып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өткөрүлдү: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кызыктыруу,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мотивация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коомдогу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баалуулугун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аңдап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сезүү,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түшүнүү,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кабыл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ишибиздин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эң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маанилүү,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чечүүчү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мезгили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деп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эсептейбиз.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багытта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1-курстун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кесипк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киришүүнүн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алгачкы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“П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едагогика”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курсунун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алкагында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болом!”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эмне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болгум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келет?”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эсселердин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“Сабагыңды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сагындым”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эсселердин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уюштурулду.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факультеттердин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инсан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таануу,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атактуу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педагогдорду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таануу,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ишмердүүлүктөрү,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белгилүү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иш-тажрыйбалары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тааныштыруу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максатында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“Кыргыз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берүүсүндөгү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өмүрү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өрнөк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инсандар”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аталышындагы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илимий-практикалык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конференцияны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884049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lastRenderedPageBreak/>
        <w:t>белгилүү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педагогдордун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өздөрүн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чакырып,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катыштыруу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жарнамалоо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жаштарды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кызыктырууга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болом”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акциялары,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флешмобдор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уюштурулуп,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C688D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видео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роликтерди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тартуу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социалдык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тармактарда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жайылтуу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“Мугалим”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темасындагы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театралдашт</w:t>
      </w:r>
      <w:r w:rsidR="006C688D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ырылган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C688D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постановкалардын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C688D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;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“Кесиптердин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төрөсү,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сереси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еминар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тегерек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стол</w:t>
      </w:r>
      <w:r w:rsidR="006C688D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дор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өткөрүлдү.</w:t>
      </w:r>
    </w:p>
    <w:p w14:paraId="090AC93C" w14:textId="6216C1E4" w:rsidR="004910F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даярдоо,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маңызын,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милдеттерин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түшү</w:t>
      </w:r>
      <w:r w:rsidR="00CB5FE7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нүү,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формалары,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дору,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технологиялары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компетенттүүлүктөрдү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этабы.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“Педагогика”,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“Окутуунун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интерактивдүү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методдору”,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“Интеграцияланган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дифференциацияланган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окутуу”,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“Окутуунун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технологиялары”,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“Санариптик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технологиялары”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ж.б.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дисциплиналарынын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алкагында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лекциялык,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сабактар,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семинарлары,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тегерек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столдор,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конференциялар,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проблемалык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жагдайларды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түзүү,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ролдоштурулган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оюн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методдору,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кейс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технологияларын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колдонуу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7DD6B6B8" w14:textId="3874C478" w:rsidR="004910F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педагогикалык-психологиялык,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дисциплиналар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калыптандырылган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компетенттүүлүктөрдү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бекемдөө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этабы.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Кесиптик-профилдик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иштелип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чыккан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алкагындагы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10F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</w:t>
      </w:r>
      <w:r w:rsidR="00A04AD2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аткарылды.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312CAC54" w14:textId="1961D74E" w:rsidR="0049489F" w:rsidRPr="00C951BE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ишибиздин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бардык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этаптарында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сынак,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таймаш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формасындагы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иш-чараларды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өткөрүүгө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басым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жасалды.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Себеби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формасы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өздүк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активдүүлүгүн,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алдынчалыгын,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чыгармачылыгын,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креативдүүлүгүн,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атаандаштык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сезимин,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берилген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тапшырманы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башкалардан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мыктыраак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жасоого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далалатын,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атаандаштыкка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туруктуулук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сапаттарын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өстүрөт.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мына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ошондуктан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формасы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ишибизди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формаларынын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бири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тандалып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A04AD2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алынды.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өткөрүлгөн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жыйынтыктары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3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4-курстун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“Мыкты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практикант”,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болом!”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сынактары</w:t>
      </w:r>
      <w:r w:rsidR="00CB5FE7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B5FE7"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олимпиадалар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C951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уюштурулду.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19DBD32E" w14:textId="52151A36" w:rsidR="0049489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Заманбап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мектептерге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педагогдорду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даярдоого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багытталган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курстардын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мугалими”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тренингдик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программасынын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сабактан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тышкаркы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этабы.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дисциплиналар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өтүлгөн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лекциялык,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сабактардан,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практикадан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сабактан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тышкаркы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иштерге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катышуусунан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кийинки,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жайдын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бүтүрүүчү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курстарында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алдыда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белгиленип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уюштурулган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жыйынтыктоочу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тренингдик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программасы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иштелип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чыгып,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кошумча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программасы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lastRenderedPageBreak/>
        <w:t>өткөрүлдү.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иштерине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өздөрүнүн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түздөн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катышуусу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637A540F" w14:textId="762A46A9" w:rsidR="0049489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алкагында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иш-аракеттер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этапта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ишибизде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республикадагы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алдыңкы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уюштуруучулар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бирдиктүү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алып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барылды.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Ошондой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эле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өткөрүүнүн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массалык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жайылтуунун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инструменти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“Мугали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илимий-педагикалык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журналы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маанилүү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ролду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ойноду.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66F7AD3F" w14:textId="36088376" w:rsidR="0049489F" w:rsidRPr="002F43C6" w:rsidRDefault="0049489F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1-этапты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ашырууда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кызыгуусун,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чеберчилигинин,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иш-аракеттерин,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реалдуу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абалын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аныктоо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максатында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анкеталык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сурамжылоо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иштери,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эсселердин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уюштурулду.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Эссе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жазуу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катышкан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арасынан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топтору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түзүлдү.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топтогу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аброюн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көтөрүү,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статусун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жогорулатуу,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даңазалоо,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кызыктыруу,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кесиби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сыймыктануу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тартылуу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сезимин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жаратуу,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ошону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бирге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өнүктүрүү,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тажрыйба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алмашуу,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алдыңкы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табылгалар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тааныштыруу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максатында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деңгээлде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төмөнкүдөй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сынактар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уюштурулду: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“Мугалим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коомдун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күзгүсү”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(2016,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2018,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2019),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мугалиммин”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(2018)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(онлайн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уюштурулду),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“Устатка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таазим”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CF3FB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(2015-2020),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“Мыкты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автор”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(окуу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предмети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тарбиялык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мыкты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</w:t>
      </w:r>
      <w:r w:rsidR="00F8102B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тодикалык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иштелмелердин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F8102B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сынагы.</w:t>
      </w:r>
    </w:p>
    <w:p w14:paraId="46BE3602" w14:textId="6DA24468" w:rsidR="00EF5CD3" w:rsidRPr="002F43C6" w:rsidRDefault="00A604E6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2-этап.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Заманбап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талабына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мугалими”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тренингдик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программасынын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ашыруу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этабы.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“Окуучу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күткөн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мугалим”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I-III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эс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мектептеринде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(Чолпон-Ата,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2018-2021-жж.)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республиканын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аймактарында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көчмө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семинарларын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уюштурууда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(Баткен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облусунун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Лейлек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району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(2016,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2019-жж.),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Талас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облусу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(2016,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2019-жж.),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Нарын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облусунун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Кочкор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району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(2019-жж.)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ж.б.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49489F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ашырылды.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02B1C783" w14:textId="20D3E804" w:rsidR="00F124CD" w:rsidRPr="002F43C6" w:rsidRDefault="00F124CD" w:rsidP="006139F2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3-этапта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текшерүүчү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эксперттик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байкоочу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топтордо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анкеталык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сурамжылоо,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интервью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алуу,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пикирлерин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жаздырып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жүргүзүлүп,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жыйынтыктары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салыштырылды.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0A2AC8B1" w14:textId="32EBC038" w:rsidR="00EF5CD3" w:rsidRPr="002F43C6" w:rsidRDefault="00EF5CD3" w:rsidP="006139F2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жыйынтыктары.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14:paraId="2661D93D" w14:textId="2A51FD99" w:rsidR="00EF5CD3" w:rsidRPr="00C951BE" w:rsidRDefault="00EF5CD3" w:rsidP="006139F2">
      <w:pPr>
        <w:pStyle w:val="95"/>
        <w:shd w:val="clear" w:color="auto" w:fill="auto"/>
        <w:spacing w:after="0" w:line="245" w:lineRule="auto"/>
        <w:ind w:firstLine="567"/>
        <w:jc w:val="both"/>
        <w:rPr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color w:val="000000" w:themeColor="text1"/>
          <w:spacing w:val="2"/>
          <w:sz w:val="28"/>
          <w:szCs w:val="28"/>
          <w:lang w:val="ky-KG"/>
        </w:rPr>
        <w:t>Эксперименталдык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иштердин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жалпы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жүрүшүндө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жаңы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мугалимин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калыптандыруунун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баштапкы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жыйынтыктоочу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деңгээлдерин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аныктоодо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интуитивдик,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стереотиптик-репродукциялык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деңгээлден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изденүүчүлүк-чыгармачылык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деңгээлге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өтүү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динамикасын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аныктоого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багытталган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системалуу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текшерүү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иштери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жүргүзүлдү.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Алар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маалыматтык-билимдик,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аксиологиялык,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мотивациялык,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конструктивдик-ишмердүүлүк,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аналитикалык-рефлексия</w:t>
      </w:r>
      <w:r w:rsidR="00D86A03" w:rsidRPr="00C951BE">
        <w:rPr>
          <w:color w:val="000000" w:themeColor="text1"/>
          <w:spacing w:val="2"/>
          <w:sz w:val="28"/>
          <w:szCs w:val="28"/>
          <w:lang w:val="ky-KG"/>
        </w:rPr>
        <w:softHyphen/>
      </w:r>
      <w:r w:rsidRPr="00C951BE">
        <w:rPr>
          <w:color w:val="000000" w:themeColor="text1"/>
          <w:spacing w:val="2"/>
          <w:sz w:val="28"/>
          <w:szCs w:val="28"/>
          <w:lang w:val="ky-KG"/>
        </w:rPr>
        <w:t>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критерийлердин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негизинде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3666" w:rsidRPr="00C951BE">
        <w:rPr>
          <w:color w:val="000000" w:themeColor="text1"/>
          <w:spacing w:val="2"/>
          <w:sz w:val="28"/>
          <w:szCs w:val="28"/>
          <w:lang w:val="ky-KG"/>
        </w:rPr>
        <w:t>аныкталды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D86A03" w:rsidRPr="00C951BE">
        <w:rPr>
          <w:color w:val="000000" w:themeColor="text1"/>
          <w:spacing w:val="2"/>
          <w:sz w:val="28"/>
          <w:szCs w:val="28"/>
          <w:lang w:val="ky-KG"/>
        </w:rPr>
        <w:t>(4.1-таблица)</w:t>
      </w:r>
      <w:r w:rsidR="00351288" w:rsidRPr="00C951BE">
        <w:rPr>
          <w:color w:val="000000" w:themeColor="text1"/>
          <w:spacing w:val="2"/>
          <w:sz w:val="28"/>
          <w:szCs w:val="28"/>
          <w:lang w:val="ky-KG"/>
        </w:rPr>
        <w:t>.</w:t>
      </w:r>
    </w:p>
    <w:p w14:paraId="12D7AFB6" w14:textId="78F7E8B1" w:rsidR="00EF5CD3" w:rsidRPr="002F43C6" w:rsidRDefault="005447FE" w:rsidP="007329EA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lastRenderedPageBreak/>
        <w:t>4.</w:t>
      </w:r>
      <w:r w:rsidR="00B61527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1-</w:t>
      </w:r>
      <w:r w:rsidR="0042583D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аблица.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ишмердүүлүккө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даярдыгынын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критерийлери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көрсөткүчтөрү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(ЖММКПИ)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80"/>
        <w:gridCol w:w="7205"/>
      </w:tblGrid>
      <w:tr w:rsidR="007329EA" w:rsidRPr="006F4352" w14:paraId="28D4CB40" w14:textId="77777777" w:rsidTr="00C951BE">
        <w:tc>
          <w:tcPr>
            <w:tcW w:w="2280" w:type="dxa"/>
          </w:tcPr>
          <w:p w14:paraId="777C9595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Критерийлер</w:t>
            </w:r>
          </w:p>
        </w:tc>
        <w:tc>
          <w:tcPr>
            <w:tcW w:w="7205" w:type="dxa"/>
          </w:tcPr>
          <w:p w14:paraId="01836560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Көрсөткүчтөр</w:t>
            </w:r>
          </w:p>
        </w:tc>
      </w:tr>
      <w:tr w:rsidR="007329EA" w:rsidRPr="00CD1A7E" w14:paraId="127AF70E" w14:textId="77777777" w:rsidTr="00C951BE">
        <w:tc>
          <w:tcPr>
            <w:tcW w:w="2280" w:type="dxa"/>
          </w:tcPr>
          <w:p w14:paraId="068612A6" w14:textId="77777777" w:rsidR="00EF5CD3" w:rsidRPr="006F4352" w:rsidRDefault="00EF5CD3" w:rsidP="00A752B5">
            <w:pPr>
              <w:widowControl w:val="0"/>
              <w:spacing w:line="259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Маалыматтык-билимдик</w:t>
            </w:r>
          </w:p>
        </w:tc>
        <w:tc>
          <w:tcPr>
            <w:tcW w:w="7205" w:type="dxa"/>
          </w:tcPr>
          <w:p w14:paraId="6086125A" w14:textId="4ECDB629" w:rsidR="00EF5CD3" w:rsidRPr="006F4352" w:rsidRDefault="00EF5CD3" w:rsidP="00A752B5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Системалуу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педагогикалык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билимдердин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көлөмү,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тереңдиги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бекемдиги: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базалык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түшүнүктөр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алардын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мүнөздөмөсү;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окутуунун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тарбиялоонун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жетектөөчү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концепциялары;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педагогдун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окуучунун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ишмердүүлүгүн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аныктоочу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негизги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ченемдик-укуктук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документтер;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окутуу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тарбиялоо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мыйзам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ченемдүүлүктөрү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принциптери;салттуу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инновациялык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окутуу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методдору,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педагогикалык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технологиялар,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өзү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өзү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тарбиялоо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методдору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боюнча</w:t>
            </w:r>
            <w:r w:rsidR="00DC4265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  <w:t>билимдер</w:t>
            </w:r>
          </w:p>
        </w:tc>
      </w:tr>
      <w:tr w:rsidR="007329EA" w:rsidRPr="00CD1A7E" w14:paraId="16DA9644" w14:textId="77777777" w:rsidTr="00C951BE">
        <w:tc>
          <w:tcPr>
            <w:tcW w:w="2280" w:type="dxa"/>
          </w:tcPr>
          <w:p w14:paraId="1264828B" w14:textId="4EE9A456" w:rsidR="003E070C" w:rsidRPr="006F4352" w:rsidRDefault="00EF5CD3" w:rsidP="00A752B5">
            <w:pPr>
              <w:widowControl w:val="0"/>
              <w:spacing w:line="259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Аксиологиялык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  <w:p w14:paraId="69D9BA32" w14:textId="77777777" w:rsidR="00EF5CD3" w:rsidRPr="006F4352" w:rsidRDefault="00EF5CD3" w:rsidP="00A752B5">
            <w:pPr>
              <w:widowControl w:val="0"/>
              <w:spacing w:line="259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7205" w:type="dxa"/>
          </w:tcPr>
          <w:p w14:paraId="34F0D9A6" w14:textId="298B1C8C" w:rsidR="00EF5CD3" w:rsidRPr="006F4352" w:rsidRDefault="00EF5CD3" w:rsidP="00A752B5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Маданий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этикалык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баалуулуктар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системасынын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инварианттык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компоненттери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катары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мугалимдин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даярдыгына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кесиптик-педагогикалык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билимине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карата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мамиле,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жаңы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муундун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мугалиминин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даярдыгын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жеке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инсандык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жактан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жакшыртуунун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ыкмасы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катары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өнүктүрүү</w:t>
            </w:r>
          </w:p>
        </w:tc>
      </w:tr>
      <w:tr w:rsidR="007329EA" w:rsidRPr="00CD1A7E" w14:paraId="7917B295" w14:textId="77777777" w:rsidTr="00C951BE">
        <w:tc>
          <w:tcPr>
            <w:tcW w:w="2280" w:type="dxa"/>
          </w:tcPr>
          <w:p w14:paraId="5AC363D3" w14:textId="2D2E59FC" w:rsidR="00EF5CD3" w:rsidRPr="006F4352" w:rsidRDefault="00EF5CD3" w:rsidP="00A752B5">
            <w:pPr>
              <w:widowControl w:val="0"/>
              <w:spacing w:line="259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>Мотивациялык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205" w:type="dxa"/>
          </w:tcPr>
          <w:p w14:paraId="14D98D8A" w14:textId="48B78396" w:rsidR="00EF5CD3" w:rsidRPr="006F4352" w:rsidRDefault="00EF5CD3" w:rsidP="00A752B5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Кесиптик-педагогикалык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ишмердүүлүктү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эффективдүү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аткаруу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максатында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педагогдун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инсан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катары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бул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ишке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багытталгандыгы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менен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жаңы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муундун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мугалимин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калыптандырууну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максаттуу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уюштуруунун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байланышы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</w:tr>
      <w:tr w:rsidR="007329EA" w:rsidRPr="00CD1A7E" w14:paraId="026B2147" w14:textId="77777777" w:rsidTr="00C951BE">
        <w:tc>
          <w:tcPr>
            <w:tcW w:w="2280" w:type="dxa"/>
          </w:tcPr>
          <w:p w14:paraId="1D2AFAF6" w14:textId="08927244" w:rsidR="00EF5CD3" w:rsidRPr="006F4352" w:rsidRDefault="00EF5CD3" w:rsidP="00A752B5">
            <w:pPr>
              <w:widowControl w:val="0"/>
              <w:spacing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Style w:val="affff0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ky-KG"/>
              </w:rPr>
              <w:t>Ишмердүүлүк</w:t>
            </w:r>
            <w:r w:rsidR="00DC4265">
              <w:rPr>
                <w:rStyle w:val="affff0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205" w:type="dxa"/>
          </w:tcPr>
          <w:p w14:paraId="14EA7A86" w14:textId="7E278CBE" w:rsidR="00EF5CD3" w:rsidRPr="006F4352" w:rsidRDefault="00EF5CD3" w:rsidP="00A752B5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Жаңы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муундун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мугалиминин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компетенттүүлүктөрүнүн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борборунда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турган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кесиптик-педагогикалык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ишмердүүлүктүн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эффективдүүлүгүн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аныктаган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жалпы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билгичтиктердин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(прогностикалык,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конструктивдик,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уюштуруучулук,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коммуникативдик,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когнитивдик,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рефлексиялык)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калыптангандыгы: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ар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кандай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милдеттерди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эффективдүү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чечүү;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келерки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ишмердүүлүктү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моделдештирүү;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окутуунун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тарбиялоонун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оптималдуу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формаларын,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методдорун,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ыкмаларын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каражаттарын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тандоо;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ар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түрдүү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технологияларды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колдоно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билүү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</w:p>
        </w:tc>
      </w:tr>
      <w:tr w:rsidR="007329EA" w:rsidRPr="00CD1A7E" w14:paraId="36FDD8A6" w14:textId="77777777" w:rsidTr="00C951BE">
        <w:tc>
          <w:tcPr>
            <w:tcW w:w="2280" w:type="dxa"/>
          </w:tcPr>
          <w:p w14:paraId="62E855EA" w14:textId="77777777" w:rsidR="00EF5CD3" w:rsidRPr="006F4352" w:rsidRDefault="00EF5CD3" w:rsidP="00A752B5">
            <w:pPr>
              <w:widowControl w:val="0"/>
              <w:spacing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y-KG"/>
              </w:rPr>
            </w:pPr>
            <w:r w:rsidRPr="006F4352">
              <w:rPr>
                <w:rStyle w:val="affff0"/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val="ky-KG"/>
              </w:rPr>
              <w:t>Аналитикалык-рефлексиялык</w:t>
            </w:r>
          </w:p>
        </w:tc>
        <w:tc>
          <w:tcPr>
            <w:tcW w:w="7205" w:type="dxa"/>
          </w:tcPr>
          <w:p w14:paraId="0634E9E6" w14:textId="4D11B33E" w:rsidR="00EF5CD3" w:rsidRPr="006F4352" w:rsidRDefault="00EF5CD3" w:rsidP="00A752B5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y-KG"/>
              </w:rPr>
            </w:pP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Кесиптик-педагогикалык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ишмердүүлүккө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жаңы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муундун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мугалиминин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компетенттүүлүктөрүн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калыптандырууга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карата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кызыкчылык,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кесиптик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өнүгүүгө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өнүктүрүүгө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карата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умтулуу,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окуу-таанып-билүү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процессиндеги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активдүүлүк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жана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алдынчалык,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өзү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талдоо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көндүмдөрүүнүн</w:t>
            </w:r>
            <w:r w:rsidR="00DC4265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F4352">
              <w:rPr>
                <w:rStyle w:val="115pt"/>
                <w:rFonts w:eastAsia="Courier New"/>
                <w:b w:val="0"/>
                <w:color w:val="000000" w:themeColor="text1"/>
                <w:sz w:val="24"/>
                <w:szCs w:val="24"/>
                <w:lang w:val="ky-KG"/>
              </w:rPr>
              <w:t>болушу</w:t>
            </w:r>
          </w:p>
        </w:tc>
      </w:tr>
    </w:tbl>
    <w:p w14:paraId="453FCF54" w14:textId="221F6FC7" w:rsidR="00C951BE" w:rsidRPr="00C951BE" w:rsidRDefault="00C951BE" w:rsidP="00C951BE">
      <w:pPr>
        <w:widowControl w:val="0"/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чыккан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критерийлердин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көрсөткүчтөрдүн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ЖОЖдун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студенттеринин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мугалимдеринин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даярдыгынын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үч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деңгээли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аныкталды: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</w:p>
    <w:p w14:paraId="3C01A78D" w14:textId="2A5CA1C0" w:rsidR="00C951BE" w:rsidRPr="00C951BE" w:rsidRDefault="00C951BE" w:rsidP="00C951BE">
      <w:pPr>
        <w:pStyle w:val="a4"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245" w:lineRule="auto"/>
        <w:ind w:left="0" w:firstLine="567"/>
        <w:contextualSpacing w:val="0"/>
        <w:jc w:val="both"/>
        <w:rPr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төмөнкү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(интуитивдик)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деңгээл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-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ишмердүүлүктүн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өзгөчөлүктөрү,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милдеттерди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чечүүнүн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ыкмалары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тууралуу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атайын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теориялык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билимдердин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төмөндүгү;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өзүн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стандарттуу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эмес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кырдаалдарда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кандай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алып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жүрүүнү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билбегендиги;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жасаган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иш-аракеттердин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шаблондуулугу;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өзүнүн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lastRenderedPageBreak/>
        <w:t>ийгиликтүү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ишмердүүлүгүн,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кесиптик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калыптануусун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өнүгүүсүн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камсыз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кылуу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үчүн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азыркы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коомдогу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мугалимдин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ролун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жакшы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түшүнбөгүндүгү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менен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мүнөздөлөт;</w:t>
      </w:r>
    </w:p>
    <w:p w14:paraId="05889314" w14:textId="04E0F8CE" w:rsidR="00EF5CD3" w:rsidRPr="00C951BE" w:rsidRDefault="00EF5CD3" w:rsidP="007329EA">
      <w:pPr>
        <w:pStyle w:val="a4"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259" w:lineRule="auto"/>
        <w:ind w:left="0" w:firstLine="567"/>
        <w:contextualSpacing w:val="0"/>
        <w:jc w:val="both"/>
        <w:rPr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ортоңку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(стереотиптик-репродукциялык)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деңгээл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–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ишмердүүлүккө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багытталгалдыгын,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ар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түрдүү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кырдаалдарда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өзүн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алып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жүрө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билүүсүн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милдеттерди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эффективдүү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чечүүнүн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өздүк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стратегиясын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аныкто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ого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мүмкүндүк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түзгөн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билим,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238B" w:rsidRPr="00C951BE">
        <w:rPr>
          <w:color w:val="000000" w:themeColor="text1"/>
          <w:spacing w:val="2"/>
          <w:sz w:val="28"/>
          <w:szCs w:val="28"/>
          <w:lang w:val="ky-KG"/>
        </w:rPr>
        <w:t>компетенциялардын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бар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экендигин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күбөлөндүрөт;</w:t>
      </w:r>
    </w:p>
    <w:p w14:paraId="637F1CA9" w14:textId="1933DD94" w:rsidR="00EF5CD3" w:rsidRPr="00C951BE" w:rsidRDefault="00EF5CD3" w:rsidP="007329EA">
      <w:pPr>
        <w:pStyle w:val="a4"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259" w:lineRule="auto"/>
        <w:ind w:left="0" w:firstLine="567"/>
        <w:contextualSpacing w:val="0"/>
        <w:jc w:val="both"/>
        <w:rPr>
          <w:rFonts w:eastAsia="Courier New"/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жогорку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(изденүүчүлүк-чыгармачылык)</w:t>
      </w:r>
      <w:r w:rsidR="00DC4265">
        <w:rPr>
          <w:b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2"/>
          <w:sz w:val="28"/>
          <w:szCs w:val="28"/>
          <w:lang w:val="ky-KG"/>
        </w:rPr>
        <w:t>деңгээл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–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кесиптик-педагогикалык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ишмердүүлүк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боюнча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>терең</w:t>
      </w:r>
      <w:r w:rsidR="00DC4265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>билимди,</w:t>
      </w:r>
      <w:r w:rsidR="00DC4265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CD0149" w:rsidRPr="00C951BE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>компетенттүүлүктү,</w:t>
      </w:r>
      <w:r w:rsidR="00DC4265">
        <w:rPr>
          <w:rStyle w:val="affff0"/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ар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түрдүү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милдеттерди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баш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аламандыкты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жараткан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кырдаалдарды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CD0149" w:rsidRPr="00C951BE">
        <w:rPr>
          <w:color w:val="000000" w:themeColor="text1"/>
          <w:spacing w:val="2"/>
          <w:sz w:val="28"/>
          <w:szCs w:val="28"/>
          <w:lang w:val="ky-KG"/>
        </w:rPr>
        <w:t>чыгармачылык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CD0149" w:rsidRPr="00C951BE">
        <w:rPr>
          <w:color w:val="000000" w:themeColor="text1"/>
          <w:spacing w:val="2"/>
          <w:sz w:val="28"/>
          <w:szCs w:val="28"/>
          <w:lang w:val="ky-KG"/>
        </w:rPr>
        <w:t>менен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чечүүгө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карата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каалоосун,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өзүн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жаңы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кесипкөй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мугалими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катары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калыптандырууга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аң-сезимдүүлүк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менен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мамиле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жасай</w:t>
      </w:r>
      <w:r w:rsidR="00DC4265">
        <w:rPr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color w:val="000000" w:themeColor="text1"/>
          <w:spacing w:val="2"/>
          <w:sz w:val="28"/>
          <w:szCs w:val="28"/>
          <w:lang w:val="ky-KG"/>
        </w:rPr>
        <w:t>алгандыгын</w:t>
      </w:r>
      <w:r w:rsidR="00DC4265">
        <w:rPr>
          <w:rStyle w:val="affff0"/>
          <w:rFonts w:ascii="Times New Roman" w:eastAsia="Courier New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Style w:val="affff0"/>
          <w:rFonts w:ascii="Times New Roman" w:eastAsia="Courier New" w:hAnsi="Times New Roman" w:cs="Times New Roman"/>
          <w:b w:val="0"/>
          <w:color w:val="000000" w:themeColor="text1"/>
          <w:spacing w:val="2"/>
          <w:sz w:val="28"/>
          <w:szCs w:val="28"/>
          <w:lang w:val="ky-KG"/>
        </w:rPr>
        <w:t>көрсөтөт.</w:t>
      </w:r>
    </w:p>
    <w:p w14:paraId="1E7B7AA7" w14:textId="3B447B8B" w:rsidR="00EF5CD3" w:rsidRPr="00C951BE" w:rsidRDefault="00EF5CD3" w:rsidP="007329EA">
      <w:pPr>
        <w:widowControl w:val="0"/>
        <w:shd w:val="clear" w:color="auto" w:fill="FFFFFF"/>
        <w:spacing w:after="0" w:line="259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Эксперименттин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текшерүүчү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этабында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(2019-2021-жж</w:t>
      </w:r>
      <w:r w:rsidR="00F57402"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)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1B3666"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лынган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маалыматтарды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талдоонун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топтогу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студенттер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башталгыч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этаптагыга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караганда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даярдыктын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деңгээлине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жетишкендигин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көрсөтүп,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чыккан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автордук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методиканы,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сунушталган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критерийлерди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деңгээлдерди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студенттерди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процессине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массалык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түрдө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киргизүүгө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сунуштоого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мүмкүндүк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түзөт.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Отутуучулардын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баалоосу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топтогу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студенттердин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активдүүлүгү,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алдынчалуулугу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коммуникативдик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сапаттары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өскөн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="00D86A03"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(4.2-таблица)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</w:p>
    <w:p w14:paraId="5D936E87" w14:textId="75CEACDC" w:rsidR="00C951BE" w:rsidRDefault="00D86A03" w:rsidP="00C951B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</w:pP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даярдыктын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өскөндүгүн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практиканын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жыйынтыктары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көрсөттү.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топтогу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232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студенттин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практика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тууралуу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пикирлеринде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маанилүү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сапаттар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баарлашуу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маданиятынын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методикалык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сабаттуулуктун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калыптангандыгы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айтылган.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Практиканын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“жогору”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“орто”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бааларды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топтордо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190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алса,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тобунда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143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студент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татыктуу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  <w:r w:rsidRPr="00C951B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>болгон.</w:t>
      </w:r>
      <w:r w:rsidR="00DC4265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ky-KG"/>
        </w:rPr>
        <w:t xml:space="preserve"> </w:t>
      </w:r>
    </w:p>
    <w:p w14:paraId="46A5B429" w14:textId="1A23D04B" w:rsidR="00C951BE" w:rsidRPr="002F43C6" w:rsidRDefault="00C951BE" w:rsidP="00C951BE">
      <w:pPr>
        <w:widowControl w:val="0"/>
        <w:spacing w:after="0" w:line="259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өткөрүлгөн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баштапкы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салыштырып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(4.3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табл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ица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берди.</w:t>
      </w:r>
    </w:p>
    <w:p w14:paraId="5726766E" w14:textId="71718C9F" w:rsidR="00685D5C" w:rsidRPr="002F43C6" w:rsidRDefault="005447FE" w:rsidP="00D86A03">
      <w:pPr>
        <w:widowControl w:val="0"/>
        <w:shd w:val="clear" w:color="auto" w:fill="FFFFFF"/>
        <w:spacing w:before="120" w:after="120" w:line="259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4.2</w:t>
      </w:r>
      <w:r w:rsidR="00D03B8B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таблица.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ЖОЖдун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кадрларын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(ЖМПКД)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жыйынтыктары</w:t>
      </w:r>
      <w:r w:rsidR="00D86A03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08"/>
        <w:gridCol w:w="2033"/>
        <w:gridCol w:w="1423"/>
        <w:gridCol w:w="94"/>
        <w:gridCol w:w="1580"/>
        <w:gridCol w:w="2147"/>
      </w:tblGrid>
      <w:tr w:rsidR="007329EA" w:rsidRPr="006F4352" w14:paraId="3378AA1F" w14:textId="77777777" w:rsidTr="00D86A03">
        <w:trPr>
          <w:trHeight w:val="252"/>
        </w:trPr>
        <w:tc>
          <w:tcPr>
            <w:tcW w:w="2208" w:type="dxa"/>
            <w:vMerge w:val="restart"/>
          </w:tcPr>
          <w:p w14:paraId="33FF6438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Топтор</w:t>
            </w:r>
          </w:p>
        </w:tc>
        <w:tc>
          <w:tcPr>
            <w:tcW w:w="2033" w:type="dxa"/>
            <w:vMerge w:val="restart"/>
          </w:tcPr>
          <w:p w14:paraId="67B49435" w14:textId="455F76D5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Студенттердин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саны</w:t>
            </w:r>
          </w:p>
        </w:tc>
        <w:tc>
          <w:tcPr>
            <w:tcW w:w="5244" w:type="dxa"/>
            <w:gridSpan w:val="4"/>
          </w:tcPr>
          <w:p w14:paraId="15A69A43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Деңгээлдер</w:t>
            </w:r>
          </w:p>
        </w:tc>
      </w:tr>
      <w:tr w:rsidR="007329EA" w:rsidRPr="006F4352" w14:paraId="1AE1F7EB" w14:textId="77777777" w:rsidTr="00D86A03">
        <w:trPr>
          <w:trHeight w:val="251"/>
        </w:trPr>
        <w:tc>
          <w:tcPr>
            <w:tcW w:w="2208" w:type="dxa"/>
            <w:vMerge/>
          </w:tcPr>
          <w:p w14:paraId="3723406D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</w:p>
        </w:tc>
        <w:tc>
          <w:tcPr>
            <w:tcW w:w="2033" w:type="dxa"/>
            <w:vMerge/>
          </w:tcPr>
          <w:p w14:paraId="5E6B7548" w14:textId="77777777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</w:p>
        </w:tc>
        <w:tc>
          <w:tcPr>
            <w:tcW w:w="1423" w:type="dxa"/>
          </w:tcPr>
          <w:p w14:paraId="5B7F2345" w14:textId="2A8AC043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Жогорку</w:t>
            </w:r>
          </w:p>
        </w:tc>
        <w:tc>
          <w:tcPr>
            <w:tcW w:w="1674" w:type="dxa"/>
            <w:gridSpan w:val="2"/>
          </w:tcPr>
          <w:p w14:paraId="3778FF49" w14:textId="27FEA3BB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Ортоңку</w:t>
            </w:r>
          </w:p>
        </w:tc>
        <w:tc>
          <w:tcPr>
            <w:tcW w:w="2147" w:type="dxa"/>
          </w:tcPr>
          <w:p w14:paraId="37E6589B" w14:textId="6EDC0B28" w:rsidR="00EF5CD3" w:rsidRPr="006F4352" w:rsidRDefault="00EF5CD3" w:rsidP="00A752B5">
            <w:pPr>
              <w:widowControl w:val="0"/>
              <w:spacing w:line="259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Төмөнкү</w:t>
            </w:r>
          </w:p>
        </w:tc>
      </w:tr>
      <w:tr w:rsidR="007329EA" w:rsidRPr="006F4352" w14:paraId="545E763B" w14:textId="77777777" w:rsidTr="00D86A03">
        <w:tc>
          <w:tcPr>
            <w:tcW w:w="9485" w:type="dxa"/>
            <w:gridSpan w:val="6"/>
          </w:tcPr>
          <w:p w14:paraId="69F0C264" w14:textId="19162AA2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lastRenderedPageBreak/>
              <w:t>Эксперименттин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башында</w:t>
            </w:r>
          </w:p>
        </w:tc>
      </w:tr>
      <w:tr w:rsidR="007329EA" w:rsidRPr="006F4352" w14:paraId="31B01AE9" w14:textId="77777777" w:rsidTr="00D86A03">
        <w:tc>
          <w:tcPr>
            <w:tcW w:w="2208" w:type="dxa"/>
          </w:tcPr>
          <w:p w14:paraId="46EA9198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</w:p>
        </w:tc>
        <w:tc>
          <w:tcPr>
            <w:tcW w:w="2033" w:type="dxa"/>
          </w:tcPr>
          <w:p w14:paraId="2FE05E18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232</w:t>
            </w:r>
          </w:p>
        </w:tc>
        <w:tc>
          <w:tcPr>
            <w:tcW w:w="1517" w:type="dxa"/>
            <w:gridSpan w:val="2"/>
          </w:tcPr>
          <w:p w14:paraId="4D868B72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-</w:t>
            </w:r>
          </w:p>
        </w:tc>
        <w:tc>
          <w:tcPr>
            <w:tcW w:w="1580" w:type="dxa"/>
          </w:tcPr>
          <w:p w14:paraId="3DA06E41" w14:textId="5D714D21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49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(21%)</w:t>
            </w:r>
          </w:p>
        </w:tc>
        <w:tc>
          <w:tcPr>
            <w:tcW w:w="2147" w:type="dxa"/>
          </w:tcPr>
          <w:p w14:paraId="4EB28549" w14:textId="0EB8BD7C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183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(79%)</w:t>
            </w:r>
          </w:p>
        </w:tc>
      </w:tr>
      <w:tr w:rsidR="007329EA" w:rsidRPr="006F4352" w14:paraId="1D1CC716" w14:textId="77777777" w:rsidTr="00D86A03">
        <w:tc>
          <w:tcPr>
            <w:tcW w:w="2208" w:type="dxa"/>
          </w:tcPr>
          <w:p w14:paraId="4C052ADF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</w:p>
        </w:tc>
        <w:tc>
          <w:tcPr>
            <w:tcW w:w="2033" w:type="dxa"/>
          </w:tcPr>
          <w:p w14:paraId="7D4A78C3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228</w:t>
            </w:r>
          </w:p>
        </w:tc>
        <w:tc>
          <w:tcPr>
            <w:tcW w:w="1517" w:type="dxa"/>
            <w:gridSpan w:val="2"/>
          </w:tcPr>
          <w:p w14:paraId="2D07C32F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-</w:t>
            </w:r>
          </w:p>
        </w:tc>
        <w:tc>
          <w:tcPr>
            <w:tcW w:w="1580" w:type="dxa"/>
          </w:tcPr>
          <w:p w14:paraId="1DD79CBF" w14:textId="0DE368F4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46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(20%)</w:t>
            </w:r>
          </w:p>
        </w:tc>
        <w:tc>
          <w:tcPr>
            <w:tcW w:w="2147" w:type="dxa"/>
          </w:tcPr>
          <w:p w14:paraId="73A5077A" w14:textId="438D50AF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182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(80%)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</w:p>
        </w:tc>
      </w:tr>
      <w:tr w:rsidR="007329EA" w:rsidRPr="006F4352" w14:paraId="66F4C51A" w14:textId="77777777" w:rsidTr="00D86A03">
        <w:tc>
          <w:tcPr>
            <w:tcW w:w="9485" w:type="dxa"/>
            <w:gridSpan w:val="6"/>
          </w:tcPr>
          <w:p w14:paraId="740E62E4" w14:textId="534F893D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Эксперименттин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аягында</w:t>
            </w:r>
          </w:p>
        </w:tc>
      </w:tr>
      <w:tr w:rsidR="007329EA" w:rsidRPr="006F4352" w14:paraId="4053F012" w14:textId="77777777" w:rsidTr="00D86A03">
        <w:tc>
          <w:tcPr>
            <w:tcW w:w="2208" w:type="dxa"/>
          </w:tcPr>
          <w:p w14:paraId="573A7573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</w:p>
        </w:tc>
        <w:tc>
          <w:tcPr>
            <w:tcW w:w="2033" w:type="dxa"/>
          </w:tcPr>
          <w:p w14:paraId="78B8920B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232</w:t>
            </w:r>
          </w:p>
        </w:tc>
        <w:tc>
          <w:tcPr>
            <w:tcW w:w="1517" w:type="dxa"/>
            <w:gridSpan w:val="2"/>
          </w:tcPr>
          <w:p w14:paraId="5BC7A4F5" w14:textId="10806FB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44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(19%)</w:t>
            </w:r>
          </w:p>
        </w:tc>
        <w:tc>
          <w:tcPr>
            <w:tcW w:w="1580" w:type="dxa"/>
          </w:tcPr>
          <w:p w14:paraId="151039AD" w14:textId="06A181BD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146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(63%)</w:t>
            </w:r>
          </w:p>
        </w:tc>
        <w:tc>
          <w:tcPr>
            <w:tcW w:w="2147" w:type="dxa"/>
          </w:tcPr>
          <w:p w14:paraId="2A816031" w14:textId="3F6CECF3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(18%)</w:t>
            </w:r>
          </w:p>
        </w:tc>
      </w:tr>
      <w:tr w:rsidR="00AE0E2D" w:rsidRPr="006F4352" w14:paraId="3B8E0C45" w14:textId="77777777" w:rsidTr="00D86A03">
        <w:tc>
          <w:tcPr>
            <w:tcW w:w="2208" w:type="dxa"/>
          </w:tcPr>
          <w:p w14:paraId="6F2DCC2F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</w:p>
        </w:tc>
        <w:tc>
          <w:tcPr>
            <w:tcW w:w="2033" w:type="dxa"/>
          </w:tcPr>
          <w:p w14:paraId="4AFF2B9F" w14:textId="77777777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228</w:t>
            </w:r>
          </w:p>
        </w:tc>
        <w:tc>
          <w:tcPr>
            <w:tcW w:w="1517" w:type="dxa"/>
            <w:gridSpan w:val="2"/>
          </w:tcPr>
          <w:p w14:paraId="3A39590A" w14:textId="14916A70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27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(12%)</w:t>
            </w:r>
          </w:p>
        </w:tc>
        <w:tc>
          <w:tcPr>
            <w:tcW w:w="1580" w:type="dxa"/>
          </w:tcPr>
          <w:p w14:paraId="4519AC26" w14:textId="6F5703A1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116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(51%)</w:t>
            </w:r>
          </w:p>
        </w:tc>
        <w:tc>
          <w:tcPr>
            <w:tcW w:w="2147" w:type="dxa"/>
          </w:tcPr>
          <w:p w14:paraId="04EE0DA4" w14:textId="5FE0D390" w:rsidR="00EF5CD3" w:rsidRPr="006F4352" w:rsidRDefault="00EF5CD3" w:rsidP="00D86A03">
            <w:pPr>
              <w:widowControl w:val="0"/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85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(37%)</w:t>
            </w:r>
          </w:p>
        </w:tc>
      </w:tr>
    </w:tbl>
    <w:p w14:paraId="537975AD" w14:textId="762B8284" w:rsidR="00EF5CD3" w:rsidRPr="002F43C6" w:rsidRDefault="00EF5CD3" w:rsidP="007329EA">
      <w:pPr>
        <w:widowControl w:val="0"/>
        <w:spacing w:after="0" w:line="259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5A45A0B" w14:textId="754E9BD0" w:rsidR="00EF5CD3" w:rsidRPr="002F43C6" w:rsidRDefault="00DC4265" w:rsidP="007329EA">
      <w:pPr>
        <w:widowControl w:val="0"/>
        <w:spacing w:after="0" w:line="259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7567D85" wp14:editId="60D1D8C7">
            <wp:extent cx="2619375" cy="2571750"/>
            <wp:effectExtent l="0" t="0" r="9525" b="0"/>
            <wp:docPr id="93198" name="Диаграмма 93198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96FDB8A-7175-45F2-9C85-60E004D84A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3FF1BA6" wp14:editId="6D7642ED">
            <wp:extent cx="2505075" cy="2571750"/>
            <wp:effectExtent l="0" t="0" r="9525" b="0"/>
            <wp:docPr id="93199" name="Диаграмма 93199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B15B959-B4B7-4809-AED1-38C6850302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D1F3CED" w14:textId="7CB3F9D3" w:rsidR="00EF5CD3" w:rsidRPr="002F43C6" w:rsidRDefault="005447FE" w:rsidP="00A752B5">
      <w:pPr>
        <w:widowControl w:val="0"/>
        <w:spacing w:before="120" w:after="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</w:t>
      </w:r>
      <w:r w:rsidR="00D03B8B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1-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сүрөт.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ЖМПКД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D86A03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br/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жыйынтыктарынын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диаграммасы</w:t>
      </w:r>
      <w:r w:rsidR="007A721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.</w:t>
      </w:r>
    </w:p>
    <w:p w14:paraId="587F2CD4" w14:textId="77777777" w:rsidR="00EF5CD3" w:rsidRPr="002F43C6" w:rsidRDefault="00EF5CD3" w:rsidP="00A752B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14:paraId="21E7AB0B" w14:textId="2D7832C6" w:rsidR="00EF5CD3" w:rsidRPr="002F43C6" w:rsidRDefault="005447FE" w:rsidP="00A752B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4.3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-таблица.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жыйынтыктары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08"/>
        <w:gridCol w:w="2143"/>
        <w:gridCol w:w="1570"/>
        <w:gridCol w:w="1842"/>
        <w:gridCol w:w="1559"/>
      </w:tblGrid>
      <w:tr w:rsidR="007329EA" w:rsidRPr="006F4352" w14:paraId="664D9031" w14:textId="77777777" w:rsidTr="00D86A03">
        <w:trPr>
          <w:trHeight w:val="252"/>
        </w:trPr>
        <w:tc>
          <w:tcPr>
            <w:tcW w:w="2208" w:type="dxa"/>
            <w:vMerge w:val="restart"/>
          </w:tcPr>
          <w:p w14:paraId="4F99794C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Топтор</w:t>
            </w:r>
          </w:p>
        </w:tc>
        <w:tc>
          <w:tcPr>
            <w:tcW w:w="2143" w:type="dxa"/>
            <w:vMerge w:val="restart"/>
          </w:tcPr>
          <w:p w14:paraId="4DCF2A35" w14:textId="03683B00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Студенттердин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саны</w:t>
            </w:r>
          </w:p>
        </w:tc>
        <w:tc>
          <w:tcPr>
            <w:tcW w:w="4971" w:type="dxa"/>
            <w:gridSpan w:val="3"/>
          </w:tcPr>
          <w:p w14:paraId="1F9305AD" w14:textId="77777777" w:rsidR="00EF5CD3" w:rsidRPr="006F4352" w:rsidRDefault="00EF5CD3" w:rsidP="00A752B5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Деңгээлдер</w:t>
            </w:r>
          </w:p>
        </w:tc>
      </w:tr>
      <w:tr w:rsidR="007329EA" w:rsidRPr="006F4352" w14:paraId="2EFDA8DC" w14:textId="77777777" w:rsidTr="00A752B5">
        <w:trPr>
          <w:trHeight w:val="251"/>
        </w:trPr>
        <w:tc>
          <w:tcPr>
            <w:tcW w:w="2208" w:type="dxa"/>
            <w:vMerge/>
          </w:tcPr>
          <w:p w14:paraId="48A1998B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</w:p>
        </w:tc>
        <w:tc>
          <w:tcPr>
            <w:tcW w:w="2143" w:type="dxa"/>
            <w:vMerge/>
          </w:tcPr>
          <w:p w14:paraId="7A8C38FE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</w:p>
        </w:tc>
        <w:tc>
          <w:tcPr>
            <w:tcW w:w="1570" w:type="dxa"/>
          </w:tcPr>
          <w:p w14:paraId="70735DC2" w14:textId="73C255DF" w:rsidR="00EF5CD3" w:rsidRPr="006F4352" w:rsidRDefault="00EF5CD3" w:rsidP="00A752B5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Жогорку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</w:p>
        </w:tc>
        <w:tc>
          <w:tcPr>
            <w:tcW w:w="1842" w:type="dxa"/>
          </w:tcPr>
          <w:p w14:paraId="14E0D47D" w14:textId="26ED22EF" w:rsidR="00EF5CD3" w:rsidRPr="006F4352" w:rsidRDefault="00EF5CD3" w:rsidP="00A752B5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Ортоңку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</w:p>
        </w:tc>
        <w:tc>
          <w:tcPr>
            <w:tcW w:w="1559" w:type="dxa"/>
          </w:tcPr>
          <w:p w14:paraId="10448060" w14:textId="349373DB" w:rsidR="00EF5CD3" w:rsidRPr="006F4352" w:rsidRDefault="00EF5CD3" w:rsidP="00A752B5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Төмөнкү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</w:p>
        </w:tc>
      </w:tr>
      <w:tr w:rsidR="007329EA" w:rsidRPr="006F4352" w14:paraId="48063688" w14:textId="77777777" w:rsidTr="00D86A03">
        <w:tc>
          <w:tcPr>
            <w:tcW w:w="9322" w:type="dxa"/>
            <w:gridSpan w:val="5"/>
          </w:tcPr>
          <w:p w14:paraId="5443CC6C" w14:textId="317F9336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Эксперименттин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башында</w:t>
            </w:r>
          </w:p>
        </w:tc>
      </w:tr>
      <w:tr w:rsidR="007329EA" w:rsidRPr="006F4352" w14:paraId="1F4DFB18" w14:textId="77777777" w:rsidTr="00A752B5">
        <w:tc>
          <w:tcPr>
            <w:tcW w:w="2208" w:type="dxa"/>
          </w:tcPr>
          <w:p w14:paraId="3166DD71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</w:p>
        </w:tc>
        <w:tc>
          <w:tcPr>
            <w:tcW w:w="2143" w:type="dxa"/>
          </w:tcPr>
          <w:p w14:paraId="524A1051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146</w:t>
            </w:r>
          </w:p>
        </w:tc>
        <w:tc>
          <w:tcPr>
            <w:tcW w:w="1570" w:type="dxa"/>
          </w:tcPr>
          <w:p w14:paraId="7E60CC36" w14:textId="474E10E2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44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(30%)</w:t>
            </w:r>
          </w:p>
        </w:tc>
        <w:tc>
          <w:tcPr>
            <w:tcW w:w="1842" w:type="dxa"/>
          </w:tcPr>
          <w:p w14:paraId="62873D2F" w14:textId="77EF7FE9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80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(55%)</w:t>
            </w:r>
          </w:p>
        </w:tc>
        <w:tc>
          <w:tcPr>
            <w:tcW w:w="1559" w:type="dxa"/>
          </w:tcPr>
          <w:p w14:paraId="794320CB" w14:textId="537B6276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(15%)</w:t>
            </w:r>
          </w:p>
        </w:tc>
      </w:tr>
      <w:tr w:rsidR="007329EA" w:rsidRPr="006F4352" w14:paraId="60F64609" w14:textId="77777777" w:rsidTr="00A752B5">
        <w:tc>
          <w:tcPr>
            <w:tcW w:w="2208" w:type="dxa"/>
          </w:tcPr>
          <w:p w14:paraId="0DA67833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</w:p>
        </w:tc>
        <w:tc>
          <w:tcPr>
            <w:tcW w:w="2143" w:type="dxa"/>
          </w:tcPr>
          <w:p w14:paraId="465E0402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144</w:t>
            </w:r>
          </w:p>
        </w:tc>
        <w:tc>
          <w:tcPr>
            <w:tcW w:w="1570" w:type="dxa"/>
          </w:tcPr>
          <w:p w14:paraId="1FCCA582" w14:textId="3DD1B520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(29%)</w:t>
            </w:r>
          </w:p>
        </w:tc>
        <w:tc>
          <w:tcPr>
            <w:tcW w:w="1842" w:type="dxa"/>
          </w:tcPr>
          <w:p w14:paraId="08F62B78" w14:textId="5FC26896" w:rsidR="00EF5CD3" w:rsidRPr="006F4352" w:rsidRDefault="00DC4265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(57%)</w:t>
            </w:r>
          </w:p>
        </w:tc>
        <w:tc>
          <w:tcPr>
            <w:tcW w:w="1559" w:type="dxa"/>
          </w:tcPr>
          <w:p w14:paraId="66EE59C2" w14:textId="4BF5D766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20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(14%)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</w:p>
        </w:tc>
      </w:tr>
      <w:tr w:rsidR="007329EA" w:rsidRPr="006F4352" w14:paraId="3929B196" w14:textId="77777777" w:rsidTr="00D86A03">
        <w:tc>
          <w:tcPr>
            <w:tcW w:w="9322" w:type="dxa"/>
            <w:gridSpan w:val="5"/>
          </w:tcPr>
          <w:p w14:paraId="62E9A9F3" w14:textId="2EE963B8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Эксперименттин</w:t>
            </w:r>
            <w:r w:rsidR="00DC4265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ky-KG"/>
              </w:rPr>
              <w:t>аягында</w:t>
            </w:r>
          </w:p>
        </w:tc>
      </w:tr>
      <w:tr w:rsidR="007329EA" w:rsidRPr="006F4352" w14:paraId="330BBDB4" w14:textId="77777777" w:rsidTr="00A752B5">
        <w:tc>
          <w:tcPr>
            <w:tcW w:w="2208" w:type="dxa"/>
          </w:tcPr>
          <w:p w14:paraId="0F8E86F6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</w:p>
        </w:tc>
        <w:tc>
          <w:tcPr>
            <w:tcW w:w="2143" w:type="dxa"/>
          </w:tcPr>
          <w:p w14:paraId="69DC3912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146</w:t>
            </w:r>
          </w:p>
        </w:tc>
        <w:tc>
          <w:tcPr>
            <w:tcW w:w="1570" w:type="dxa"/>
          </w:tcPr>
          <w:p w14:paraId="40866019" w14:textId="2A8AE51E" w:rsidR="00EF5CD3" w:rsidRPr="006F4352" w:rsidRDefault="00DC4265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63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(43%)</w:t>
            </w:r>
          </w:p>
        </w:tc>
        <w:tc>
          <w:tcPr>
            <w:tcW w:w="1842" w:type="dxa"/>
          </w:tcPr>
          <w:p w14:paraId="7E2182E2" w14:textId="4C665A3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83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(57%)</w:t>
            </w:r>
          </w:p>
        </w:tc>
        <w:tc>
          <w:tcPr>
            <w:tcW w:w="1559" w:type="dxa"/>
          </w:tcPr>
          <w:p w14:paraId="66A71634" w14:textId="0AAD7A59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-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(0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%)</w:t>
            </w:r>
          </w:p>
        </w:tc>
      </w:tr>
      <w:tr w:rsidR="007329EA" w:rsidRPr="006F4352" w14:paraId="4085F3FC" w14:textId="77777777" w:rsidTr="00A752B5">
        <w:tc>
          <w:tcPr>
            <w:tcW w:w="2208" w:type="dxa"/>
          </w:tcPr>
          <w:p w14:paraId="6479830C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</w:p>
        </w:tc>
        <w:tc>
          <w:tcPr>
            <w:tcW w:w="2143" w:type="dxa"/>
          </w:tcPr>
          <w:p w14:paraId="24A54957" w14:textId="77777777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144</w:t>
            </w:r>
          </w:p>
        </w:tc>
        <w:tc>
          <w:tcPr>
            <w:tcW w:w="1570" w:type="dxa"/>
          </w:tcPr>
          <w:p w14:paraId="73FB4A3F" w14:textId="74F0E241" w:rsidR="00EF5CD3" w:rsidRPr="006F4352" w:rsidRDefault="00DC4265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33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="00EF5CD3"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(23%)</w:t>
            </w:r>
          </w:p>
        </w:tc>
        <w:tc>
          <w:tcPr>
            <w:tcW w:w="1842" w:type="dxa"/>
          </w:tcPr>
          <w:p w14:paraId="0A5C4335" w14:textId="158160D1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99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(69%)</w:t>
            </w:r>
          </w:p>
        </w:tc>
        <w:tc>
          <w:tcPr>
            <w:tcW w:w="1559" w:type="dxa"/>
          </w:tcPr>
          <w:p w14:paraId="108B0686" w14:textId="0C576F0C" w:rsidR="00EF5CD3" w:rsidRPr="006F4352" w:rsidRDefault="00EF5CD3" w:rsidP="00A752B5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(8%)</w:t>
            </w:r>
          </w:p>
        </w:tc>
      </w:tr>
    </w:tbl>
    <w:p w14:paraId="52CEC589" w14:textId="77777777" w:rsidR="00A752B5" w:rsidRDefault="00A752B5" w:rsidP="007329EA">
      <w:pPr>
        <w:widowControl w:val="0"/>
        <w:shd w:val="clear" w:color="auto" w:fill="FFFFFF"/>
        <w:spacing w:after="0" w:line="259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246D3481" w14:textId="6F66603B" w:rsidR="00EF5CD3" w:rsidRPr="002F43C6" w:rsidRDefault="00AE0E2D" w:rsidP="006F4352">
      <w:pPr>
        <w:widowControl w:val="0"/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1A05F99D" wp14:editId="1E20C7A7">
            <wp:extent cx="4959927" cy="2119746"/>
            <wp:effectExtent l="0" t="0" r="12700" b="13970"/>
            <wp:docPr id="93200" name="Диаграмма 93200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41B6A8-65B3-443D-B1DF-00F3018541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0FC7D179" w14:textId="7FBBBD56" w:rsidR="005447FE" w:rsidRPr="002F43C6" w:rsidRDefault="005447FE" w:rsidP="006F4352">
      <w:pPr>
        <w:widowControl w:val="0"/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05B76CA" wp14:editId="33D4CB2A">
            <wp:extent cx="4959350" cy="2534920"/>
            <wp:effectExtent l="0" t="0" r="12700" b="17780"/>
            <wp:docPr id="93201" name="Диаграмма 93201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0BF509D-16D6-4478-8363-ECB7CE93BC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0C83F7A8" w14:textId="281DAD69" w:rsidR="00EF5CD3" w:rsidRPr="002F43C6" w:rsidRDefault="005447FE" w:rsidP="006139F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4.2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-сүрөт.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процессинде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A752B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br/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өнүктүрүү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калыптандыруучу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эксперименттин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A752B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br/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жыйынтыктарынын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диаграммасы.</w:t>
      </w:r>
    </w:p>
    <w:p w14:paraId="3DC0A3C0" w14:textId="0420BCF3" w:rsidR="00EF5CD3" w:rsidRPr="002F43C6" w:rsidRDefault="00EF5CD3" w:rsidP="006139F2">
      <w:pPr>
        <w:widowControl w:val="0"/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даярдыгынын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өскөндүгүн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146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мектеби,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ошондой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жер-жерлерде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семинар-тренингдер,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көчмө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жогорулатуу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семинарлары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пикирлеринде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кесиптик-педагогикалык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маанилүү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баарлашуу,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тажрыйба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алмашуу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мүмкүнчүлүктөрүнүн,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алдыңкы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жаңылыктар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таанышуу,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идеялары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бөлүшүү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аянтчасы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түзүлүп,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чоң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мотивация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изденүүчүлүк,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жаратуучулук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сапаттарынын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жанданышына,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сыймыктануу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сезимдеринин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алышына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өбөлгө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</w:t>
      </w:r>
      <w:r w:rsidR="009E263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үл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гөндүгү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E263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байкалган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“жогору”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“орто”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баал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топтордо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146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алса,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32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D014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татыктуу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болгон.</w:t>
      </w:r>
    </w:p>
    <w:p w14:paraId="5DD96C1B" w14:textId="1314B717" w:rsidR="00EF5CD3" w:rsidRDefault="00EF5CD3" w:rsidP="006139F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этабында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</w:t>
      </w:r>
      <w:r w:rsidR="00B615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ергени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15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көрсөтүлдү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(табл.: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4.4;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A103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сүр.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A103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4.3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.)</w:t>
      </w:r>
      <w:r w:rsidR="00B6152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2F9E813" w14:textId="77777777" w:rsidR="00C951BE" w:rsidRPr="002F43C6" w:rsidRDefault="00C951BE" w:rsidP="006139F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915393F" w14:textId="6B38842F" w:rsidR="00EF5CD3" w:rsidRPr="002F43C6" w:rsidRDefault="005447FE" w:rsidP="00C951BE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4.4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-таблица.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деңгээли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(эксперименталдык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этабы)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893"/>
      </w:tblGrid>
      <w:tr w:rsidR="007329EA" w:rsidRPr="006F4352" w14:paraId="1896A76B" w14:textId="77777777" w:rsidTr="006F4352">
        <w:tc>
          <w:tcPr>
            <w:tcW w:w="5098" w:type="dxa"/>
          </w:tcPr>
          <w:p w14:paraId="0AC1D1D9" w14:textId="7FC3C9BC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СЖММ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катары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даярдык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деңгээли</w:t>
            </w:r>
          </w:p>
        </w:tc>
        <w:tc>
          <w:tcPr>
            <w:tcW w:w="2268" w:type="dxa"/>
          </w:tcPr>
          <w:p w14:paraId="489C2396" w14:textId="6A5E7A5D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топ</w:t>
            </w:r>
          </w:p>
        </w:tc>
        <w:tc>
          <w:tcPr>
            <w:tcW w:w="1893" w:type="dxa"/>
          </w:tcPr>
          <w:p w14:paraId="290DFC59" w14:textId="3AC15A98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тобу</w:t>
            </w:r>
          </w:p>
        </w:tc>
      </w:tr>
      <w:tr w:rsidR="007329EA" w:rsidRPr="006F4352" w14:paraId="68909968" w14:textId="77777777" w:rsidTr="006F4352">
        <w:tc>
          <w:tcPr>
            <w:tcW w:w="5098" w:type="dxa"/>
          </w:tcPr>
          <w:p w14:paraId="66A1797A" w14:textId="4989C837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төмөнкү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(интуитивдик)</w:t>
            </w:r>
          </w:p>
        </w:tc>
        <w:tc>
          <w:tcPr>
            <w:tcW w:w="2268" w:type="dxa"/>
          </w:tcPr>
          <w:p w14:paraId="5BBE33B5" w14:textId="3FCB1BD5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(18%)</w:t>
            </w:r>
          </w:p>
        </w:tc>
        <w:tc>
          <w:tcPr>
            <w:tcW w:w="1893" w:type="dxa"/>
          </w:tcPr>
          <w:p w14:paraId="2AD2804B" w14:textId="4FF50362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85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(37%)</w:t>
            </w:r>
          </w:p>
        </w:tc>
      </w:tr>
      <w:tr w:rsidR="007329EA" w:rsidRPr="006F4352" w14:paraId="76639618" w14:textId="77777777" w:rsidTr="006F4352">
        <w:tc>
          <w:tcPr>
            <w:tcW w:w="5098" w:type="dxa"/>
          </w:tcPr>
          <w:p w14:paraId="0E5A14A9" w14:textId="7324940C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ортоңку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(стереотиптик-репродукциялык)</w:t>
            </w:r>
          </w:p>
        </w:tc>
        <w:tc>
          <w:tcPr>
            <w:tcW w:w="2268" w:type="dxa"/>
          </w:tcPr>
          <w:p w14:paraId="30D73DC2" w14:textId="73AD59C0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146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(63%)</w:t>
            </w:r>
          </w:p>
        </w:tc>
        <w:tc>
          <w:tcPr>
            <w:tcW w:w="1893" w:type="dxa"/>
          </w:tcPr>
          <w:p w14:paraId="4C691551" w14:textId="60608057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116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(51%)</w:t>
            </w:r>
          </w:p>
        </w:tc>
      </w:tr>
      <w:tr w:rsidR="00AE0E2D" w:rsidRPr="006F4352" w14:paraId="42A096E2" w14:textId="77777777" w:rsidTr="006F4352">
        <w:tc>
          <w:tcPr>
            <w:tcW w:w="5098" w:type="dxa"/>
          </w:tcPr>
          <w:p w14:paraId="65821678" w14:textId="355C3F82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жогорку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(изденүүчүлүк-чыгармачылык)</w:t>
            </w:r>
          </w:p>
        </w:tc>
        <w:tc>
          <w:tcPr>
            <w:tcW w:w="2268" w:type="dxa"/>
          </w:tcPr>
          <w:p w14:paraId="4AA4EE42" w14:textId="4459AA78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44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(19%)</w:t>
            </w:r>
          </w:p>
        </w:tc>
        <w:tc>
          <w:tcPr>
            <w:tcW w:w="1893" w:type="dxa"/>
          </w:tcPr>
          <w:p w14:paraId="34552CB3" w14:textId="392B2DC7" w:rsidR="00EF5CD3" w:rsidRPr="006F4352" w:rsidRDefault="00EF5CD3" w:rsidP="006139F2">
            <w:pPr>
              <w:widowControl w:val="0"/>
              <w:tabs>
                <w:tab w:val="left" w:pos="1049"/>
              </w:tabs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27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(12%)</w:t>
            </w:r>
          </w:p>
        </w:tc>
      </w:tr>
    </w:tbl>
    <w:p w14:paraId="3443C36C" w14:textId="77777777" w:rsidR="00EF5CD3" w:rsidRPr="002F43C6" w:rsidRDefault="00EF5CD3" w:rsidP="00C951BE">
      <w:pPr>
        <w:widowControl w:val="0"/>
        <w:spacing w:before="120" w:after="0" w:line="259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49E8023" wp14:editId="0DCEFBCC">
            <wp:extent cx="5867400" cy="2160000"/>
            <wp:effectExtent l="0" t="0" r="0" b="12065"/>
            <wp:docPr id="93203" name="Диаграмма 93203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0B6CF3-4D27-4353-8C5E-CEC68274B07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26ACC746" w14:textId="1A70EC79" w:rsidR="00EF5CD3" w:rsidRPr="002F43C6" w:rsidRDefault="005447FE" w:rsidP="00C951B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4.3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-сүрөт.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6139F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br/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деңгээлинин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(эксперименталдык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этабы)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диаграммасы.</w:t>
      </w:r>
    </w:p>
    <w:p w14:paraId="4D659561" w14:textId="482CEBC1" w:rsidR="00EF5CD3" w:rsidRPr="002F43C6" w:rsidRDefault="009822B3" w:rsidP="00C951BE">
      <w:pPr>
        <w:widowControl w:val="0"/>
        <w:tabs>
          <w:tab w:val="left" w:pos="1049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4.4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-таблицада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көрсөткүчтөрү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D2098FB" w14:textId="24959439" w:rsidR="00EF5CD3" w:rsidRPr="002F43C6" w:rsidRDefault="00EF5CD3" w:rsidP="00C951BE">
      <w:pPr>
        <w:widowControl w:val="0"/>
        <w:tabs>
          <w:tab w:val="left" w:pos="104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жыйынтыктары</w:t>
      </w:r>
      <w:r w:rsidR="009E263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(интуитивдик)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18%ды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түзүп,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тандабай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келгендиктин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кедергиси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турмуштук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эмгектик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жолуна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терс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таасирин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тийгизерин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(интуитивдик)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дээрлик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эсеге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аяктагандан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аркалабай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тургандыгын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аныктады.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Ортоңку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(стереотиптик-репродукциялык)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болушу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көпчүлүк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мотивация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жеткиликтүү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болбосо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дисциплиналарын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өздөштүрүүдө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билгичтик,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көндүмдөргө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ишмердүүлүктүн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түрлөрүн,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ичинде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аткаруу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жаман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жете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алышты.</w:t>
      </w:r>
    </w:p>
    <w:p w14:paraId="7699C0DA" w14:textId="1E16644F" w:rsidR="005D5470" w:rsidRPr="002F43C6" w:rsidRDefault="00EF5CD3" w:rsidP="00C951BE">
      <w:pPr>
        <w:widowControl w:val="0"/>
        <w:tabs>
          <w:tab w:val="left" w:pos="1049"/>
          <w:tab w:val="left" w:pos="3310"/>
        </w:tabs>
        <w:spacing w:after="12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(изденүүчүлүк-чыгармачылык)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констатациялык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эмес.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калып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тандыруучу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чаралар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жүргүзүлгөндөн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кийин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</w:t>
      </w:r>
      <w:r w:rsidR="009822B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топтогу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тобундагыларга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кыйла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өскөндүгүн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көрсөттү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(табл.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="000A103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.5;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A103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сүр.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A103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4.4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23A6D891" w14:textId="11D630FB" w:rsidR="00EF5CD3" w:rsidRPr="002F43C6" w:rsidRDefault="00B61527" w:rsidP="007329EA">
      <w:pPr>
        <w:widowControl w:val="0"/>
        <w:tabs>
          <w:tab w:val="left" w:pos="1049"/>
        </w:tabs>
        <w:spacing w:after="0" w:line="259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4.5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-таблица.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мугалимдеринин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педагогу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деңгээли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(эксперименттик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этабы)</w:t>
      </w:r>
    </w:p>
    <w:tbl>
      <w:tblPr>
        <w:tblStyle w:val="ab"/>
        <w:tblW w:w="9287" w:type="dxa"/>
        <w:tblLook w:val="04A0" w:firstRow="1" w:lastRow="0" w:firstColumn="1" w:lastColumn="0" w:noHBand="0" w:noVBand="1"/>
      </w:tblPr>
      <w:tblGrid>
        <w:gridCol w:w="4815"/>
        <w:gridCol w:w="2638"/>
        <w:gridCol w:w="1834"/>
      </w:tblGrid>
      <w:tr w:rsidR="007329EA" w:rsidRPr="006F4352" w14:paraId="43212699" w14:textId="77777777" w:rsidTr="006F4352">
        <w:trPr>
          <w:trHeight w:val="315"/>
        </w:trPr>
        <w:tc>
          <w:tcPr>
            <w:tcW w:w="4815" w:type="dxa"/>
          </w:tcPr>
          <w:p w14:paraId="667FD66A" w14:textId="70E152E5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ММЖММ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катары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даярдык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деңгээли</w:t>
            </w:r>
          </w:p>
        </w:tc>
        <w:tc>
          <w:tcPr>
            <w:tcW w:w="2638" w:type="dxa"/>
          </w:tcPr>
          <w:p w14:paraId="5151994B" w14:textId="258A141F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Эксперименттик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топ</w:t>
            </w:r>
          </w:p>
        </w:tc>
        <w:tc>
          <w:tcPr>
            <w:tcW w:w="1834" w:type="dxa"/>
          </w:tcPr>
          <w:p w14:paraId="4272A498" w14:textId="5C7F9021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Байкоо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тобу</w:t>
            </w:r>
          </w:p>
        </w:tc>
      </w:tr>
      <w:tr w:rsidR="007329EA" w:rsidRPr="006F4352" w14:paraId="5CE74ABA" w14:textId="77777777" w:rsidTr="006F4352">
        <w:trPr>
          <w:trHeight w:val="158"/>
        </w:trPr>
        <w:tc>
          <w:tcPr>
            <w:tcW w:w="4815" w:type="dxa"/>
          </w:tcPr>
          <w:p w14:paraId="69D28B14" w14:textId="539EF5C8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төмөнкү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(интуитивдик)</w:t>
            </w:r>
          </w:p>
        </w:tc>
        <w:tc>
          <w:tcPr>
            <w:tcW w:w="2638" w:type="dxa"/>
          </w:tcPr>
          <w:p w14:paraId="4D2E73C1" w14:textId="213EEFAF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-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0%</w:t>
            </w:r>
          </w:p>
        </w:tc>
        <w:tc>
          <w:tcPr>
            <w:tcW w:w="1834" w:type="dxa"/>
          </w:tcPr>
          <w:p w14:paraId="0A1B85C3" w14:textId="23348DC4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12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(8%)</w:t>
            </w:r>
          </w:p>
        </w:tc>
      </w:tr>
      <w:tr w:rsidR="007329EA" w:rsidRPr="006F4352" w14:paraId="0FDF8BF5" w14:textId="77777777" w:rsidTr="006F4352">
        <w:trPr>
          <w:trHeight w:val="324"/>
        </w:trPr>
        <w:tc>
          <w:tcPr>
            <w:tcW w:w="4815" w:type="dxa"/>
          </w:tcPr>
          <w:p w14:paraId="302AA6F3" w14:textId="5C8DF756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ортоңку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(стереотиптик-репродукциялык)</w:t>
            </w:r>
          </w:p>
        </w:tc>
        <w:tc>
          <w:tcPr>
            <w:tcW w:w="2638" w:type="dxa"/>
          </w:tcPr>
          <w:p w14:paraId="6F5388E6" w14:textId="0C8E09AC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83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(57%)</w:t>
            </w:r>
          </w:p>
        </w:tc>
        <w:tc>
          <w:tcPr>
            <w:tcW w:w="1834" w:type="dxa"/>
          </w:tcPr>
          <w:p w14:paraId="72B7CA79" w14:textId="1BBC2705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99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(69%)</w:t>
            </w:r>
          </w:p>
        </w:tc>
      </w:tr>
      <w:tr w:rsidR="00AE0E2D" w:rsidRPr="006F4352" w14:paraId="2A3F81C0" w14:textId="77777777" w:rsidTr="006F4352">
        <w:trPr>
          <w:trHeight w:val="489"/>
        </w:trPr>
        <w:tc>
          <w:tcPr>
            <w:tcW w:w="4815" w:type="dxa"/>
          </w:tcPr>
          <w:p w14:paraId="0E08DD32" w14:textId="361C9A39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жогорку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(изденүүчүлүк-чыгармачылык)</w:t>
            </w:r>
          </w:p>
        </w:tc>
        <w:tc>
          <w:tcPr>
            <w:tcW w:w="2638" w:type="dxa"/>
          </w:tcPr>
          <w:p w14:paraId="051A7A92" w14:textId="1B6812C1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63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(43%)</w:t>
            </w:r>
          </w:p>
        </w:tc>
        <w:tc>
          <w:tcPr>
            <w:tcW w:w="1834" w:type="dxa"/>
          </w:tcPr>
          <w:p w14:paraId="63DCD761" w14:textId="7123F446" w:rsidR="00EF5CD3" w:rsidRPr="006F4352" w:rsidRDefault="00EF5CD3" w:rsidP="00C951BE">
            <w:pPr>
              <w:widowControl w:val="0"/>
              <w:tabs>
                <w:tab w:val="left" w:pos="1049"/>
              </w:tabs>
              <w:spacing w:line="259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</w:pP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33</w:t>
            </w:r>
            <w:r w:rsidR="00DC4265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 xml:space="preserve"> </w:t>
            </w:r>
            <w:r w:rsidRPr="006F4352">
              <w:rPr>
                <w:rFonts w:ascii="Times New Roman" w:hAnsi="Times New Roman"/>
                <w:color w:val="000000" w:themeColor="text1"/>
                <w:sz w:val="26"/>
                <w:szCs w:val="26"/>
                <w:lang w:val="ky-KG"/>
              </w:rPr>
              <w:t>(23%)</w:t>
            </w:r>
          </w:p>
        </w:tc>
      </w:tr>
    </w:tbl>
    <w:p w14:paraId="4001ABED" w14:textId="77777777" w:rsidR="00EF5CD3" w:rsidRPr="002F43C6" w:rsidRDefault="00EF5CD3" w:rsidP="006F4352">
      <w:pPr>
        <w:widowControl w:val="0"/>
        <w:spacing w:before="120" w:after="0" w:line="259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0326B11" wp14:editId="0CE40A21">
            <wp:extent cx="5888355" cy="2160000"/>
            <wp:effectExtent l="0" t="0" r="17145" b="12065"/>
            <wp:docPr id="93204" name="Диаграмма 93204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886C29-F1B2-4DCC-B8C0-2BFC45354C0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1B2D822F" w14:textId="587FB34F" w:rsidR="00EF5CD3" w:rsidRPr="002F43C6" w:rsidRDefault="005447FE" w:rsidP="00C951BE">
      <w:pPr>
        <w:widowControl w:val="0"/>
        <w:tabs>
          <w:tab w:val="left" w:pos="1049"/>
        </w:tabs>
        <w:spacing w:before="120" w:after="120" w:line="259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4.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4-сүрөт.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мугалимдеринин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педагогу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деңгээлинин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(эксперименталдык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текшерүү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этабы)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EF5CD3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диаграммасы.</w:t>
      </w:r>
    </w:p>
    <w:p w14:paraId="3BE80BCF" w14:textId="7026323B" w:rsidR="00EF5CD3" w:rsidRPr="002F43C6" w:rsidRDefault="00EF5CD3" w:rsidP="000C7793">
      <w:pPr>
        <w:widowControl w:val="0"/>
        <w:tabs>
          <w:tab w:val="left" w:pos="1049"/>
          <w:tab w:val="left" w:pos="331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(интуитивдик)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экендигин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билдирсе,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тобунда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болсо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кайдыгер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караган,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айла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жоктуктан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кармалып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(8%)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экендигин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Ошондой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эле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арасында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текшерүүчү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(чыгармачылык)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пайыздык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кыйла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жогору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экендигин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(43%)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аныктады</w:t>
      </w:r>
      <w:r w:rsidR="005D547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5019C9A8" w14:textId="4D9FE98A" w:rsidR="00EF5CD3" w:rsidRPr="002F43C6" w:rsidRDefault="00EF5CD3" w:rsidP="000C7793">
      <w:pPr>
        <w:pStyle w:val="a4"/>
        <w:shd w:val="clear" w:color="auto" w:fill="FFFFFF"/>
        <w:ind w:left="0" w:firstLine="567"/>
        <w:contextualSpacing w:val="0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иште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биз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тараптан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сунушталган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моделин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тажрыйбага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киргизүү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аракети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D5470" w:rsidRPr="002F43C6">
        <w:rPr>
          <w:color w:val="000000" w:themeColor="text1"/>
          <w:sz w:val="28"/>
          <w:szCs w:val="28"/>
          <w:lang w:val="ky-KG"/>
        </w:rPr>
        <w:t>жасалып,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D5470" w:rsidRPr="002F43C6">
        <w:rPr>
          <w:color w:val="000000" w:themeColor="text1"/>
          <w:sz w:val="28"/>
          <w:szCs w:val="28"/>
          <w:lang w:val="ky-KG"/>
        </w:rPr>
        <w:t>иштелип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D5470" w:rsidRPr="002F43C6">
        <w:rPr>
          <w:color w:val="000000" w:themeColor="text1"/>
          <w:sz w:val="28"/>
          <w:szCs w:val="28"/>
          <w:lang w:val="ky-KG"/>
        </w:rPr>
        <w:t>чыккан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="005D5470" w:rsidRPr="002F43C6">
        <w:rPr>
          <w:color w:val="000000" w:themeColor="text1"/>
          <w:sz w:val="28"/>
          <w:szCs w:val="28"/>
          <w:lang w:val="ky-KG"/>
        </w:rPr>
        <w:t>төмөнкү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шарттар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ишке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ашырылды: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актуалдаштырууга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аныктап,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аңдап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сезүүгө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жөндөмдүү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болгон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инсандын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субъекттүүлүгүн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ачууга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багыт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алуу;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креативдүү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чөйрөнү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түзүү;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рефлексиялык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ишмердүүлүктү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жандандыруу;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муундун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даярдоодо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өз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ичине: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адаптациялык-репродукциялык,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активдүү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ишмердүүлүк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чыгармачылык-кайра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lastRenderedPageBreak/>
        <w:t>жаратуучулук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этаптарын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камтыган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ыраттуулук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(этаптуулук)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калыптандыруу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технологиясынын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билим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берүү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процессин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диалогдоштуруу.</w:t>
      </w:r>
    </w:p>
    <w:p w14:paraId="03B6C278" w14:textId="3B0EFDDD" w:rsidR="008D1017" w:rsidRPr="002F43C6" w:rsidRDefault="001A4DA1" w:rsidP="000C7793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Ошентип,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топторундагы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текшерүүнүн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далилдеди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деген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мүмкүндүк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түзөт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илимий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божо</w:t>
      </w:r>
      <w:r w:rsidR="00672B3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молунун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2B3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тууралыгын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72B3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бекемдеди.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154F2AA5" w14:textId="5F442EFE" w:rsidR="0091525E" w:rsidRPr="002F43C6" w:rsidRDefault="00825DEE" w:rsidP="00C951BE">
      <w:pPr>
        <w:widowControl w:val="0"/>
        <w:tabs>
          <w:tab w:val="left" w:pos="993"/>
        </w:tabs>
        <w:spacing w:before="120" w:after="120" w:line="245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ЖЫЙЫНТЫК</w:t>
      </w:r>
      <w:r w:rsidR="0029165E"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ТАР</w:t>
      </w:r>
    </w:p>
    <w:p w14:paraId="1923C67F" w14:textId="08B25976" w:rsidR="008D1017" w:rsidRPr="002F43C6" w:rsidRDefault="009E2633" w:rsidP="00C951BE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Бүгүнкү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максат,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милдеттерин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стратегиясынын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өзгөрүшүнө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жүргүзүлгөн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изилдөөлөр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мүмкүндүк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A7E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түздү.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701C6A0A" w14:textId="543891E2" w:rsidR="009E2633" w:rsidRPr="002F43C6" w:rsidRDefault="00C814F6" w:rsidP="00C951BE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1.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Учурда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агогика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илиминде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түшүнүгү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маңызы,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FF5A9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мугалими”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тууралуу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аныктамалар</w:t>
      </w:r>
      <w:r w:rsidR="0035307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га,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5307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5307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абалга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5307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5307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өмөнкүдөй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жалпыланган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аныктаманы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мүмкүнчүлүк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түздү: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бийик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сапаттарга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тараптуу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компетенттүүлүктөргө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болгон,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кесибине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берилген,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балдарды,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сүйгөн,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жоопкерчиликтүү,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жаш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үлгү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жардамчы,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кеңешчи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5A4625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өздөштүргөн,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убакытты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туура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пайдалана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үстүнөн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иштеген,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умтулган,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окуучуларды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ийгиликтүү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аралаштыра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5307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ээси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6255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62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мүнөздөл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өт</w:t>
      </w:r>
      <w:r w:rsidR="00A6255B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ЖОЖду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өнүктүрүүдө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өзгөчө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көңүл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азыркы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шарттарда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педагогду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жактан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мазмунун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түшүнүүгө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акыркы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натыйжа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компетенттүлүккө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асым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жасалып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жаңылантуунун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негиздери,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окумуштуулардын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салымы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ачыкталып,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модернизациялоо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талаптары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9E2633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аныкталды.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0FE7AD37" w14:textId="26C7BFC8" w:rsidR="008622E9" w:rsidRPr="00DA04BD" w:rsidRDefault="00DC4265" w:rsidP="00C951BE">
      <w:pPr>
        <w:widowControl w:val="0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30CA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30CA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байланыштуу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30CA2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з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аманбап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жөн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гана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мекемеси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эмес,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алдыңкы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технологиялары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ишке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ашырылган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деңгээлдүү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өзгөчө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мейкиндик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622E9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милдеттери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такталды.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45ECBF24" w14:textId="57B3A871" w:rsidR="0038795E" w:rsidRPr="002F43C6" w:rsidRDefault="008622E9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даярдоогу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жаңылануулар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объектис</w:t>
      </w:r>
      <w:r w:rsidR="00DA04BD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ине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DA04BD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DA04BD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предметине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DA04BD" w:rsidRP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BB0CC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проблема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илимде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чагылдырылышын</w:t>
      </w:r>
      <w:r w:rsid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чечүүдөгү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окумуштууларынын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салымын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аныктоого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түздөн-түз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экендиги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F3D09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далилденди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09D28DEA" w14:textId="7A6BCEB9" w:rsidR="001E20C9" w:rsidRPr="002F43C6" w:rsidRDefault="00F637B3" w:rsidP="00C951BE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2</w:t>
      </w:r>
      <w:r w:rsidR="008D101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негиздерин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методдорун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ачыктоо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чыкты.</w:t>
      </w:r>
      <w:r w:rsidR="00DC4265">
        <w:rPr>
          <w:rFonts w:ascii="Times New Roman" w:hAnsi="Times New Roman" w:cs="Times New Roman"/>
          <w:color w:val="000000" w:themeColor="text1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</w:t>
      </w:r>
      <w:r w:rsidR="004D747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D747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D747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4D7477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мамилелеринин,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принциптеринин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методдорунун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системасы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такталды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өнүктүрүүнүн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пайдубалы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төмөнкү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га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инсанга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багытталган;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гуманисттик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демократиялык;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маданият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таануучулук;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компетенттүүлүк;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этнопедагогикалык;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парадигма;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аксиологиялык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(мотивациялык)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жагдайларга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таянды</w:t>
      </w:r>
      <w:r w:rsidR="001E20C9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Изилдөө</w:t>
      </w:r>
      <w:r w:rsidR="00A6214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изилдөөлөргө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анализ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синтез;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изилдөөнүн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методологиялык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негиздерине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жүргүзүү;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укуктук-ченемдик,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үйрөнүү,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талдоо;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абалына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талдоо;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калыптандыруучу,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текшерүүчү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эксперименттер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сыяктуу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методдор</w:t>
      </w:r>
      <w:r w:rsidR="00DC4265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</w:t>
      </w:r>
      <w:r w:rsidR="00A62149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онулуп,</w:t>
      </w:r>
      <w:r w:rsidR="00DC4265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алардын</w:t>
      </w:r>
      <w:r w:rsidR="00DC4265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</w:t>
      </w:r>
      <w:r w:rsidR="00B1640C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лугу</w:t>
      </w:r>
      <w:r w:rsidR="00DC4265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далилденди</w:t>
      </w:r>
      <w:r w:rsidR="00B1640C"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14:paraId="6D9AFC0F" w14:textId="6864CAB8" w:rsidR="001E20C9" w:rsidRPr="002F43C6" w:rsidRDefault="001E20C9" w:rsidP="00C951BE">
      <w:pPr>
        <w:pStyle w:val="a3"/>
        <w:widowControl w:val="0"/>
        <w:spacing w:before="0" w:beforeAutospacing="0" w:after="0" w:afterAutospacing="0" w:line="245" w:lineRule="auto"/>
        <w:ind w:firstLine="567"/>
        <w:jc w:val="both"/>
        <w:rPr>
          <w:color w:val="000000" w:themeColor="text1"/>
          <w:sz w:val="28"/>
          <w:szCs w:val="28"/>
          <w:lang w:val="ky-KG"/>
        </w:rPr>
      </w:pPr>
      <w:r w:rsidRPr="002F43C6">
        <w:rPr>
          <w:color w:val="000000" w:themeColor="text1"/>
          <w:sz w:val="28"/>
          <w:szCs w:val="28"/>
          <w:lang w:val="ky-KG"/>
        </w:rPr>
        <w:t>3.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тажрыйбасынын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калыптанышы,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өнүгүшү,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бүгүнкү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күндөгү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абалы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талдоого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алынып,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жактан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жакшыртуу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жолдору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аныкталды.</w:t>
      </w:r>
      <w:r w:rsidR="00DC4265">
        <w:rPr>
          <w:color w:val="000000" w:themeColor="text1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Изилдөө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жактан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камсыздалышынын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орчундуу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үлгүсү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катары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КР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ой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ордо”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аттуу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окумуштуу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педагогдордун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алдыңкы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новатор,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тажрыйбалуу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катышуусу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менен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уюштурулуп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жаткан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иш-чара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билим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берүү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системасындагы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түрдүү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кѳйгѳйлѳрдү,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жаңылыктарды,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алдыңкы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тажрыйбаларды,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маселелерди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жана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алардын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чечүү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жолдорун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талкуулоонун,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окумуштуулардын,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билим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берүү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мекемелеринин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кызматкерлеринин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талкуулоонун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ачык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аянтчасы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катары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жаңы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табылга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болуп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color w:val="000000" w:themeColor="text1"/>
          <w:sz w:val="28"/>
          <w:szCs w:val="28"/>
          <w:lang w:val="ky-KG"/>
        </w:rPr>
        <w:t>эсептелет.</w:t>
      </w:r>
      <w:r w:rsidR="00DC4265">
        <w:rPr>
          <w:color w:val="000000" w:themeColor="text1"/>
          <w:sz w:val="28"/>
          <w:szCs w:val="28"/>
          <w:lang w:val="ky-KG"/>
        </w:rPr>
        <w:t xml:space="preserve"> </w:t>
      </w:r>
    </w:p>
    <w:p w14:paraId="6A768E08" w14:textId="2951FF9A" w:rsidR="001872F1" w:rsidRPr="002F43C6" w:rsidRDefault="001E20C9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4.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укуктук-ченемдик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камсыздалышы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ачыкталып,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өркүндөтүүнүн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көрсөтүлдү.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</w:t>
      </w:r>
      <w:r w:rsidR="004D7477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системасы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тармагындагы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мамлекеттик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саясаттын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артыкчылыктуу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багыттарын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регламентациялап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уюштуруучу,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жөнгө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салуучу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ченемдик-укуктук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F76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документтерге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F76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F76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F76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теринин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жыйынтыктары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биздин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кабыл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алууну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талап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кылган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нече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аныктап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көрсөтүүгө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өбөлгө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түздү.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61AA4488" w14:textId="2254AACD" w:rsidR="00D0614D" w:rsidRPr="002F43C6" w:rsidRDefault="00DC4265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Style w:val="1e"/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мазмунун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аныктоочу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документтерге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жүргүзүүнүн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жыйынтыктары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жаңыча,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компетенттүүлүк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мамилени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жүзөгө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ашыруунун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негизинде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мамлекеттик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lastRenderedPageBreak/>
        <w:t>билим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стандартына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программаларына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коюлган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талаптарды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ачыктады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сунуш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пикирлер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келип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872F1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чыкты.</w:t>
      </w:r>
    </w:p>
    <w:p w14:paraId="4CDF6DB1" w14:textId="1B25CAA4" w:rsidR="0010549A" w:rsidRPr="00C951BE" w:rsidRDefault="00685D5C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5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F502D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П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едагогикалык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өркүндөтүү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эксперименттердин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уюштурулушун,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жүрүшүн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мазмунун,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тажрыйбалык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8D1017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и</w:t>
      </w:r>
      <w:r w:rsidR="00A87B9E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штердин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87B9E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A87B9E" w:rsidRPr="00C951BE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>аныктоо.</w:t>
      </w:r>
      <w:r w:rsidR="00DC4265">
        <w:rPr>
          <w:rFonts w:ascii="Times New Roman" w:hAnsi="Times New Roman" w:cs="Times New Roman"/>
          <w:bCs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илимий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жетишкендиктерге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таянуу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атайын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чыккан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моделдин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шарттардын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эксперименталдык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иштер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тастыктоо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коштолуп,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алардын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эффективдүүлүгүн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чагылдыруучу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критерийлерге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көрсөткүчтөргө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дал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келүүсүнө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негизделген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0614D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0614D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кеңештер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D0614D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сунушталды</w:t>
      </w:r>
      <w:r w:rsidR="0010549A" w:rsidRPr="00C951BE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</w:p>
    <w:p w14:paraId="74B91266" w14:textId="6D6A0A53" w:rsidR="00825DEE" w:rsidRPr="002F43C6" w:rsidRDefault="00825DEE" w:rsidP="00C951B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20" w:after="120" w:line="245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СУНУШТАР:</w:t>
      </w:r>
    </w:p>
    <w:p w14:paraId="7B03D0B5" w14:textId="52C71830" w:rsidR="0010549A" w:rsidRPr="002F43C6" w:rsidRDefault="0010549A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мейкиндигинде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жаңылантуу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ачыктоо,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B016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B016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маселесинин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изилденишине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91BD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C91BD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жыйынтыктары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багытындагы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жумуштардын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улантылышын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B0164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көздөйт.</w:t>
      </w:r>
    </w:p>
    <w:p w14:paraId="5C6AA11E" w14:textId="74F94586" w:rsidR="0010549A" w:rsidRPr="002F43C6" w:rsidRDefault="0010549A" w:rsidP="00C951BE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кабыл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алса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болот.</w:t>
      </w:r>
    </w:p>
    <w:p w14:paraId="03352FAE" w14:textId="67E2371E" w:rsidR="00685D5C" w:rsidRPr="002F43C6" w:rsidRDefault="0010549A" w:rsidP="00C951BE">
      <w:pPr>
        <w:widowControl w:val="0"/>
        <w:shd w:val="clear" w:color="auto" w:fill="FFFFFF"/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тарыхый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калыптанышын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эгемендүүлүк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мезгилиндеги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өнүгүшүн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8D1602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маселесинин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жагдайы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тууралуу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сурамжылоо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байкоо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жүргүзүү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иштеринин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натыйжасында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жакшыртууга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карата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бөлүп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шарттады: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адистикке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ЖРТны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тапшырган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абитуриенттердин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тартуу.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багыттоо,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жарнамалоо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иштеринин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формаларын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шыктандыруучу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иш-аракеттерди: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семинарларды,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тегерек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стол,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конференцияларды,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конкурс,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олимпиадаларды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алдыңкы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тажрыйбалар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тааныштыруу,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ийгиликтүү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практик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педагогдор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жолугушууларды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өткөрүүнү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салттуу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ишмердүүлүккө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айландыруу.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3)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жакшыртуу,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ролун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күчөтүү.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4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)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Студенттерде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илимий-изилдөөчүлүк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изденүүчүлүк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көндүмдөрүн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Курстук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тематикасын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бекитүүдө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маселелерге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көңүл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буруу.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шыктандырууда,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ага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кызыгуусун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арттырууда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кандай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конкурстарды,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иш-чараларды,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бирикмелерди,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аймактык,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деңгээлдеги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тармактык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иш-аракеттерди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туруу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зарылдыгы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бар.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lastRenderedPageBreak/>
        <w:t>Мугалимдердин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өзүн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өстүрүү,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чеберчилигин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жайкы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мектептер,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жолугушуулар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байытуу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04642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сунушталат</w:t>
      </w:r>
      <w:r w:rsidR="00685D5C"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</w:p>
    <w:p w14:paraId="7B3C37AC" w14:textId="4EF1B26F" w:rsidR="005811EC" w:rsidRPr="002F43C6" w:rsidRDefault="005811EC" w:rsidP="005811EC">
      <w:pPr>
        <w:widowControl w:val="0"/>
        <w:shd w:val="clear" w:color="auto" w:fill="FFFFFF"/>
        <w:tabs>
          <w:tab w:val="left" w:pos="709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4.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огорку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системасынын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укуктук-ченемдик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актыларына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жасаган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талдоолор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орку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жакшыртуу,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өркүндөтүүгө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байланыштуу: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“Кыргызстандын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кадрлары”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Республикасынын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системасын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өнүктүрүү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программасы”,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модернизациялоо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программасы”,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“Педагогикалык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өнүктүрүүнү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колдоо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концепциясы”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катар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документтерди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кабыл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талабын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көрсөттү.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  </w:t>
      </w:r>
    </w:p>
    <w:p w14:paraId="5CAE1331" w14:textId="0E8C543F" w:rsidR="00F86DD2" w:rsidRPr="002F43C6" w:rsidRDefault="00F86DD2" w:rsidP="00C951BE">
      <w:pPr>
        <w:widowControl w:val="0"/>
        <w:shd w:val="clear" w:color="auto" w:fill="FFFFFF"/>
        <w:tabs>
          <w:tab w:val="left" w:pos="993"/>
        </w:tabs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</w:t>
      </w:r>
      <w:r w:rsidR="00DA04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рүүнүн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мамлекеттик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стандарттары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негизги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программаларына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жүргүзүлгөн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талдоолордун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негизинде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төмөнкүдөй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сунуштар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келип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чыкты: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1)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угалимдерди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маселесинде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жайлар,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ортосундагы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байланышты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күчөтүү,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формалдуулуктан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реалдуу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кызматташууга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(тегерек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столдорду,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ордолорун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пландарын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жыйынтыктарын,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бүтүрүү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талкуулоо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ж.б.).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1FF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)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планынын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базалык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вариативдик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дисциплиналардын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катышына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көңүл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1F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буруу,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21FF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вариативдик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блогуна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мугалимин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калыптандырууга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багытталган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мугалиминин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компетенттүүлүктөрү”,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“Жаңы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формациянын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мугалими”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сыяктуу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дисциплиналары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киргизилиши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керектигин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шарттайт.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>3)</w:t>
      </w:r>
      <w:r w:rsidR="00DC4265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Мугалимди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даярдоодо,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программаларын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түзүүдө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предметтик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билимдерди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берүү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катар,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/>
        </w:rPr>
        <w:t>т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жөндөмдүүлүктөрүн,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даярдыкты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(окутуунун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активдүү,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интерактивдүү,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проблемалуу,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изденүүчүлүк,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чыгармачылык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менен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иштөө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методдоруна,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маалыматтык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технологияларга),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6BFD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алдынча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талапка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A73C5F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ылайык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66BF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уюштурууга,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мамиле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куруу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маданиятын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калыптандырууга,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окутуу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тарбиялоо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ишине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бирдей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даярдык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көрүүгө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басым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жасоо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керектиги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белгиленди.</w:t>
      </w:r>
    </w:p>
    <w:p w14:paraId="61E97521" w14:textId="2E01329B" w:rsidR="008622E9" w:rsidRPr="002F43C6" w:rsidRDefault="005811EC" w:rsidP="005811EC">
      <w:pPr>
        <w:widowControl w:val="0"/>
        <w:tabs>
          <w:tab w:val="left" w:pos="993"/>
        </w:tabs>
        <w:spacing w:after="0" w:line="245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5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жаңылантуу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страт</w:t>
      </w:r>
      <w:r w:rsidR="00D173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егиясын,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73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1731A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ашыруу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чыккан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көрсөткүчтөр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ишенимдүү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деп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айтууга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16E13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бар.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өркүндөтүү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боюнча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</w:t>
      </w:r>
      <w:r w:rsidR="00913C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тажрыйбалык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иштердин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10549A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натыйжалуулугун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13C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практикада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913CC4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колдонууга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0762F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сунушталат</w:t>
      </w:r>
      <w:r w:rsidR="00E91F8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</w:p>
    <w:p w14:paraId="3870E85B" w14:textId="70884439" w:rsidR="003314CC" w:rsidRPr="00C951BE" w:rsidRDefault="003314CC" w:rsidP="00C951BE">
      <w:pPr>
        <w:pStyle w:val="a9"/>
        <w:widowControl w:val="0"/>
        <w:spacing w:line="245" w:lineRule="auto"/>
        <w:ind w:firstLine="567"/>
        <w:rPr>
          <w:b/>
          <w:color w:val="000000" w:themeColor="text1"/>
          <w:spacing w:val="-4"/>
          <w:sz w:val="28"/>
          <w:szCs w:val="28"/>
          <w:lang w:val="ky-KG"/>
        </w:rPr>
      </w:pP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Диссертациянын</w:t>
      </w:r>
      <w:r w:rsidR="00DC4265">
        <w:rPr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темасы</w:t>
      </w:r>
      <w:r w:rsidR="00DC4265">
        <w:rPr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боюнча</w:t>
      </w:r>
      <w:r w:rsidR="00DC4265">
        <w:rPr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жарыяланган</w:t>
      </w:r>
      <w:r w:rsidR="00DC4265">
        <w:rPr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эмгектердин</w:t>
      </w:r>
      <w:r w:rsidR="00DC4265">
        <w:rPr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b/>
          <w:color w:val="000000" w:themeColor="text1"/>
          <w:spacing w:val="-4"/>
          <w:sz w:val="28"/>
          <w:szCs w:val="28"/>
          <w:lang w:val="ky-KG"/>
        </w:rPr>
        <w:t>тизмеси:</w:t>
      </w:r>
    </w:p>
    <w:p w14:paraId="5AB17868" w14:textId="3524BAB3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ЖОЖдун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студенттери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үчүн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типтүү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программа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КУУ.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2009.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17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65650E23" w14:textId="75F698C6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Жалпы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куралы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Жогорку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жайлардын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студенттери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үчүн.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КУУнун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lastRenderedPageBreak/>
        <w:t>басмаканасы,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165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70DC452E" w14:textId="1144E29C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Республикасында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адистерди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системасы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реформалоо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маселелери</w:t>
      </w:r>
      <w:r w:rsidR="00C869C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КНПУ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им.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Абая.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Серия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«Педагогические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науки»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Алматы.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(37).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141-144.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D56E833" w14:textId="3726D674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Учурдагы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системасынын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негизги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милдеттери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КНАУ.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252-253.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1A16DB59" w14:textId="0748A4FF" w:rsidR="00F40A05" w:rsidRPr="00C951BE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C951BE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XXI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кылымдагы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кадрларды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даярдоодогу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этнопедагогикалык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зарылдыгы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КНУ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им.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Баласагына.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2013.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Вып.1.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C951B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327-329-бб.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3698D8C5" w14:textId="21E3584C" w:rsidR="002340AA" w:rsidRPr="006C0AC3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6C0AC3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Совершенствование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системы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повышения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квалификакации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педагогических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кадров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в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современных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условиях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//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Вестник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КНУ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им.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Ж.Баласагына.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Серия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1.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314CC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Выпуск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2.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3314CC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--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Б.,</w:t>
      </w:r>
      <w:r w:rsidR="00DC4265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="002340AA" w:rsidRPr="006C0AC3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ky-KG"/>
        </w:rPr>
        <w:t>2014</w:t>
      </w:r>
      <w:r w:rsidR="002340AA" w:rsidRPr="006C0AC3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hyperlink r:id="rId27" w:history="1">
        <w:r w:rsidR="002340AA" w:rsidRPr="006C0AC3">
          <w:rPr>
            <w:rStyle w:val="affff7"/>
            <w:rFonts w:ascii="Times New Roman" w:eastAsia="Times New Roman" w:hAnsi="Times New Roman" w:cs="Times New Roman"/>
            <w:color w:val="000000" w:themeColor="text1"/>
            <w:spacing w:val="-4"/>
            <w:sz w:val="28"/>
            <w:szCs w:val="28"/>
            <w:u w:val="none"/>
            <w:lang w:val="ky-KG"/>
          </w:rPr>
          <w:t>http://arch.kyrlibnet.kg/uploads/knusulajmanovar.t.,bajmurzaevaz.a.2014-2.pdf</w:t>
        </w:r>
      </w:hyperlink>
    </w:p>
    <w:p w14:paraId="79E9B19B" w14:textId="680CB886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Баласагын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атындагы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КУУнун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түзүмдөрүндөгү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өсүп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келе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жаткан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муундарды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тарбиялоо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концепциясын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ишке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ашыруудагы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аракеттер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Алматы: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КазНПУ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им.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Абая.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23-27.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382DB27" w14:textId="61FF9D27" w:rsidR="002340AA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мугалимдердин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инклюзивдик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компетенттүүлүгүн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калыптандыруу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Сборник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материалов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международной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научно-практической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конференции.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2019.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Style w:val="affff7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  <w:lang w:val="ky-KG"/>
        </w:rPr>
        <w:t>https://www.elibrary.ru/download/elibrary_42853980_59381844.pdf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268A444A" w14:textId="0E4B02B7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мугалимдерге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берүүдөгү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компетенттүүлүк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мамиле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Международного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университета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“Ала-Тоо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”.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2019.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Вып.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2340AA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https://www.elibrary.ru/download/elibrary_42565334_52389047.pdf</w:t>
      </w:r>
    </w:p>
    <w:p w14:paraId="216A82A2" w14:textId="0BEB830C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Компетенттүүлүк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мамиле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берүүдөгү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жаӊы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парадигманын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негизи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Международного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университета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“Ала-Тоо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”.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2019.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Вып.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7E8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https://www.elibrary.ru/download/elibrary_42565335_39666879.pdf</w:t>
      </w:r>
    </w:p>
    <w:p w14:paraId="0E2239BA" w14:textId="76A1764B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Опыт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зарубежных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стран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подготовке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Эпоха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науки.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Ачинск.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№22.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283-289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(электронный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hyperlink r:id="rId28" w:history="1">
        <w:r w:rsidR="00E87E80" w:rsidRPr="002F43C6">
          <w:rPr>
            <w:rStyle w:val="affff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ky-KG"/>
          </w:rPr>
          <w:t>https://www.elibrary.ru/download/elibrary_43873469_75431497.pdf</w:t>
        </w:r>
      </w:hyperlink>
    </w:p>
    <w:p w14:paraId="5BC8C42F" w14:textId="50CD5055" w:rsidR="00E87E80" w:rsidRPr="002F43C6" w:rsidRDefault="00E87E80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жанылантуу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Известия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КАО.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№1.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с.122-126.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https://www.elibrary.ru/download/elibrary_42311368_40720193.pdf</w:t>
      </w:r>
    </w:p>
    <w:p w14:paraId="520D42E0" w14:textId="46E9FB2A" w:rsidR="00F40A05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C3B96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Педагогически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технологии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обучения: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от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теории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профессиональной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практике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учителя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C3B96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C3B96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7C3B96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C3B96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Эпоха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науки.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Ачинск.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№22–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290-295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(электронный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hyperlink r:id="rId29" w:history="1">
        <w:r w:rsidR="00E87E80" w:rsidRPr="002F43C6">
          <w:rPr>
            <w:rStyle w:val="affff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ky-KG"/>
          </w:rPr>
          <w:t>https://www.elibrary.ru/download/elibrar</w:t>
        </w:r>
      </w:hyperlink>
      <w:r w:rsidR="00E87E80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y_43873470_48954446.pdf</w:t>
      </w:r>
    </w:p>
    <w:p w14:paraId="23D66D07" w14:textId="61B04461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кесипке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маселесине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арналган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изилдөөлөрдүн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маңыздык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аспектиси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lastRenderedPageBreak/>
        <w:t>Alatoo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Academic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Studies.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–Б.,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148-157.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https://www.elibrary.ru/download/elibrary_44451172_16761758.pdf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</w:p>
    <w:p w14:paraId="69CDAF12" w14:textId="681CB117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маселесинин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психологиялык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илимдерде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изилдениши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Alatoo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Academic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Studies.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–Б.,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205-214</w:t>
      </w:r>
      <w:r w:rsidR="0033766E"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hyperlink r:id="rId30" w:history="1">
        <w:r w:rsidR="0033766E" w:rsidRPr="002F43C6">
          <w:rPr>
            <w:rStyle w:val="affff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ky-KG"/>
          </w:rPr>
          <w:t>https://www.elibrary.ru/download/elibrary_44744119_99466836.pdf</w:t>
        </w:r>
      </w:hyperlink>
    </w:p>
    <w:p w14:paraId="60023477" w14:textId="6551B0B9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Заманбап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мугалимге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коюлуучу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талаптар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берүүнү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модернизациялоонун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фактору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катары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Научный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ВАК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КР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«Научные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исследования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Кыргызской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Республике».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–Вып.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Ч.II.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63-74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(электронный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http://journal.vak.kg/themencode-pdf</w:t>
      </w:r>
    </w:p>
    <w:p w14:paraId="6219C48D" w14:textId="59F7589D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кесип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түшүнүгүнүн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азыркы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коомдогу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мүнөзү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Наука,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новые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технологии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инновации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Кыргызстана.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№12.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270-274.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https://www.elibrary.ru/download/elibrary_45653849_73642098.pdf</w:t>
      </w:r>
    </w:p>
    <w:p w14:paraId="67DD887E" w14:textId="0F229931" w:rsidR="0033766E" w:rsidRPr="002F43C6" w:rsidRDefault="00B72426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Кыргызстандын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социалдык-экономикалык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өнүгүү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шартында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заманбап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мугалимге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коюлуучу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талаптар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Наука,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новые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технологии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инновации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Кыргызстана.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2020.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№12.–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244-247.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https://www.elibrary.ru/download/elibrary_45653843_79184701.pdf</w:t>
      </w:r>
    </w:p>
    <w:p w14:paraId="275733AF" w14:textId="58098C8B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Formation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social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competence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future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process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preparing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them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activity)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book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“New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Institutions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Socio-Economic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Development: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Change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Paradigm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from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Rationality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Stability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to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Responsibility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Dynamism”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Book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series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“Interdisciplinary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Thought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21st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Century: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Management,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Economics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Law”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(Scopus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Web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Science)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(De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Gruyter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Oldenbourg).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133-144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(электронный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3766E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https://www.elibrary.ru/item.asp?id=46869047&amp;pff=1</w:t>
      </w:r>
      <w:r w:rsidR="00DC4265">
        <w:rPr>
          <w:color w:val="000000" w:themeColor="text1"/>
          <w:sz w:val="20"/>
          <w:szCs w:val="20"/>
          <w:lang w:val="ky-KG"/>
        </w:rPr>
        <w:t xml:space="preserve"> </w:t>
      </w:r>
    </w:p>
    <w:p w14:paraId="11D4F312" w14:textId="211A3930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(Current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problems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quality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assurance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formation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general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professional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competences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future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history)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book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“New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Institutions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Socio-Economic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Development: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Change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Paradigm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from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Rationality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Stability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to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Responsibility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Dynamism”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Book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series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“Interdisciplinary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Thought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21st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Century: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Management,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Economics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Law”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(Scopus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/or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Web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Science)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(De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Gruyter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Oldenbourg).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125-131.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(электронный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журнал).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E8430B" w:rsidRPr="002F43C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https://www.elibrary.ru/item.asp?id=46856126&amp;pff=1</w:t>
      </w:r>
      <w:hyperlink r:id="rId31" w:history="1"/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hyperlink r:id="rId32" w:history="1"/>
    </w:p>
    <w:p w14:paraId="38BE0F0C" w14:textId="5502177F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мугалимдерди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кенже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мектеп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окуучуларынын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мотивациясын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калыптандырууга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физической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культуры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спорта.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(27).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137-143.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3F462AE7" w14:textId="68A1D798" w:rsidR="0033766E" w:rsidRPr="00A4343C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</w:pPr>
      <w:r w:rsidRPr="00A4343C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Кыргыз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Республикасындагы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жогорку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билим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берүүнүн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укуктук-ченемдик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камсыздалышы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И.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Арабаев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атындагы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КМУнун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Жарчысы.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>313-</w:t>
      </w:r>
      <w:r w:rsidRPr="00A4343C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lastRenderedPageBreak/>
        <w:t>319-бб.</w:t>
      </w:r>
      <w:r w:rsidR="00DC4265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  <w:lang w:val="ky-KG"/>
        </w:rPr>
        <w:t xml:space="preserve"> </w:t>
      </w:r>
    </w:p>
    <w:p w14:paraId="2D05AA57" w14:textId="131CD30D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мугалимдерди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окуучуларды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руханий-адептик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дене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тарбиялоого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маселелери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Ош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мамлекеттик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университетинин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Жарчысы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Ош.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26-34-бб.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73D84C4C" w14:textId="1E11D78D" w:rsidR="0033766E" w:rsidRPr="002F43C6" w:rsidRDefault="00F40A05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башталгыч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класстардын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окутуунун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интерактивдүү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ыкмаларын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колдонууга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физической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культуры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спорта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(27).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2F43C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131-137.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4E78D98C" w14:textId="408261C5" w:rsidR="00A4343C" w:rsidRDefault="004C23B3" w:rsidP="00C951BE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0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Болочок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башталгыч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класстардын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мугалимдерин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окутуунун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интерактивдүү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окуу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ыкмаларын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колдонууга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даярдоо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[Текст]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Р.Т.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Сулайманова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//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Вестни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физической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культуры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спорта.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2021.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№1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(27).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С.</w:t>
      </w:r>
      <w:r w:rsidR="00DC42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40A05" w:rsidRPr="00A434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  <w:t>131-137.</w:t>
      </w:r>
    </w:p>
    <w:p w14:paraId="2D3D4DC1" w14:textId="77777777" w:rsidR="00DC4265" w:rsidRDefault="00DC4265" w:rsidP="00DC4265">
      <w:pPr>
        <w:widowControl w:val="0"/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ky-KG"/>
        </w:rPr>
      </w:pPr>
    </w:p>
    <w:p w14:paraId="4B48DF51" w14:textId="43FC83E2" w:rsidR="00AE0E2D" w:rsidRPr="00A4343C" w:rsidRDefault="00216E13" w:rsidP="00786D59">
      <w:pPr>
        <w:widowControl w:val="0"/>
        <w:tabs>
          <w:tab w:val="left" w:pos="142"/>
          <w:tab w:val="left" w:pos="709"/>
          <w:tab w:val="left" w:pos="851"/>
          <w:tab w:val="left" w:pos="993"/>
        </w:tabs>
        <w:spacing w:after="0" w:line="245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Сулайманова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Рахат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Т</w:t>
      </w:r>
      <w:r w:rsidR="008A3181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октогуловнанын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“Кыргызстанда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теориясы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практикасы”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деген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темадагы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13.00.01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–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жалпы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педагогика,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педагогиканын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берүүнүн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тарыхы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адистиги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педагогика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илимдеринин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доктору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окумуштуулук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даражасын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изденип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алуу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үчүн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жазылган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825DEE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диссертациясынын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</w:p>
    <w:p w14:paraId="06462683" w14:textId="1F4D9E73" w:rsidR="008A3181" w:rsidRPr="00A4343C" w:rsidRDefault="00BE59FF" w:rsidP="00A4343C">
      <w:pPr>
        <w:widowControl w:val="0"/>
        <w:tabs>
          <w:tab w:val="left" w:pos="993"/>
        </w:tabs>
        <w:spacing w:before="80" w:after="8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РЕЗЮМЕСИ</w:t>
      </w:r>
    </w:p>
    <w:p w14:paraId="35795281" w14:textId="5C9CBF60" w:rsidR="00AE5C2C" w:rsidRPr="00A4343C" w:rsidRDefault="008A3181" w:rsidP="00A434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Тү</w:t>
      </w:r>
      <w:r w:rsidR="00B72426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й</w:t>
      </w: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үндүү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сөздөр: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65972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C50CD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C50CD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C50CD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мугалими,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461C46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педагогдор</w:t>
      </w:r>
      <w:r w:rsidR="00765972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процесси,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65972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ЖОЖдордо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765972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461C46"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461C46"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берүү</w:t>
      </w:r>
      <w:r w:rsidR="00240475"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нү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240475"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жакшыртуу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өнүгүү,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модель,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шарттар.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0A5EECA4" w14:textId="4915271E" w:rsidR="00AE5C2C" w:rsidRPr="00A4343C" w:rsidRDefault="00AE5C2C" w:rsidP="00A434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объектиси: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жогорку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кесиптик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билим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берүү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кесипти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жогорулатуу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системасында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y-KG" w:eastAsia="ru-RU"/>
        </w:rPr>
        <w:t>даярдоо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процесси.</w:t>
      </w:r>
    </w:p>
    <w:p w14:paraId="76A917E2" w14:textId="38C3A70F" w:rsidR="00AE5C2C" w:rsidRPr="00A4343C" w:rsidRDefault="00AE5C2C" w:rsidP="00A434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предмети: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илимий-теориялык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негиздери.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50061DCE" w14:textId="3703E31E" w:rsidR="00AE5C2C" w:rsidRPr="00A4343C" w:rsidRDefault="00AE5C2C" w:rsidP="00A434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>максаты:</w:t>
      </w:r>
      <w:r w:rsidR="00DC42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Кыргызстанда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негиздерин,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жолдорун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өркүндөтүү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багыттарын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аныктоо.</w:t>
      </w:r>
    </w:p>
    <w:p w14:paraId="15B24679" w14:textId="7E4D2995" w:rsidR="00AE5C2C" w:rsidRPr="00A4343C" w:rsidRDefault="00AE5C2C" w:rsidP="00A4343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методдору: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теориялык: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философиялык,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психологиялык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методикалык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адабияттарды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талдоо;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укуктук-ченемдик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документтерди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изилдеп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үйрөнүү;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эмприкалык: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байкоо,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сурамжылоо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аңгемелешүү,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анкеттештирүү,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2D1DC8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интервью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;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тестирлөө,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0B116F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эксперимент.</w:t>
      </w:r>
    </w:p>
    <w:p w14:paraId="0D873078" w14:textId="3EDAC3F4" w:rsidR="00614D8B" w:rsidRPr="00A4343C" w:rsidRDefault="00AE5C2C" w:rsidP="00A4343C">
      <w:pPr>
        <w:widowControl w:val="0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Алынган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8A3181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жыйынтыкт</w:t>
      </w:r>
      <w:r w:rsidR="00607B6D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ар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607B6D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алардын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жаңылыгы: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D20EDA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«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кесип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”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мугалими»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түшүнүктөрүнүн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азы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ркы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коомдогу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маңызын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мүнөздөлүп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bCs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зарылчылыгы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ачыкталды;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ЖОЖдордо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жаңылантуунун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теориялык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негиздери,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окумушту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улардын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салымы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ачып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көрсөтүлдү.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Кыргызстанда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калыптанышы,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өнүгүшү,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укукт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ук-ченемдик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жактан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камсыздалышы,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билим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берүүнүн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мазмунун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аныктоочу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документтер,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бүгүнкү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күндөгү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абалы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талдоого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алынып,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кадрларды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өркүндөтүүнүн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багыттары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аныкталды.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Жаңы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муундагы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мугалимди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даярдоонун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жана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шарттары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аркылуу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текшерилип,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FB7024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илимий-практикалык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сунуштар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иштелип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614D8B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чыкты.</w:t>
      </w:r>
    </w:p>
    <w:p w14:paraId="64A94EF4" w14:textId="049B0A5F" w:rsidR="00FB7024" w:rsidRPr="00A4343C" w:rsidRDefault="0032741A" w:rsidP="00A4343C">
      <w:pPr>
        <w:widowControl w:val="0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Колдонуу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даражасы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же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колдонуу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боюнча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сунуштар.</w:t>
      </w:r>
      <w:r w:rsidR="00DC42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алынган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натыйжалар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Кыргыз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Республикасында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педагогдорду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стратегиясын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иштеп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чыгууда,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илимий-теориялык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негиздерин,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жолдорун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аныктоодо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берүүчү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каражат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колдонууга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болот.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Изилдөөнүн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жыйынтыктары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багыттагы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бакалаврларды,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магистрлерди,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аспирантурада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илимий-педагогикалык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кадрларды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даярдоонун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теориялык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жана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практикалык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мазмунун,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нормативдик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базасын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байытууга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мүмкүндүк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түзө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AE5C2C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алат.</w:t>
      </w:r>
      <w:r w:rsidR="00DC42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16A2B909" w14:textId="5D303AD7" w:rsidR="00AE5C2C" w:rsidRPr="00A4343C" w:rsidRDefault="00DC4265" w:rsidP="00A434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Колдонуу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чөйрөсү.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</w:t>
      </w:r>
      <w:r w:rsidR="000C35A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Ждордо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жаңы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муундагы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педагогдорду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даярдоо</w:t>
      </w:r>
      <w:r w:rsidR="000C35A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до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мугалимдердин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кесибин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жогорулатуу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10156E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системасында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колдонууга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</w:t>
      </w:r>
      <w:r w:rsidR="0032741A" w:rsidRPr="00A434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болот.</w:t>
      </w:r>
    </w:p>
    <w:p w14:paraId="371C2F36" w14:textId="45A6C580" w:rsidR="006016E8" w:rsidRPr="00A4343C" w:rsidRDefault="00825DEE" w:rsidP="00A4343C">
      <w:pPr>
        <w:widowControl w:val="0"/>
        <w:tabs>
          <w:tab w:val="left" w:pos="993"/>
          <w:tab w:val="left" w:pos="2717"/>
          <w:tab w:val="center" w:pos="50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</w:pPr>
      <w:r w:rsidRPr="00A434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  <w:t>РЕЗЮМЕ</w:t>
      </w:r>
    </w:p>
    <w:p w14:paraId="2E713AED" w14:textId="0908268A" w:rsidR="002D1DC8" w:rsidRPr="00A4343C" w:rsidRDefault="00825DEE" w:rsidP="00A4343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диссертационное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исследование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Сулаймановой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Рахат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Токтогуловны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тему: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«Теория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практика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учителей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Кыргызстане»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соискание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ученой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степени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доктора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наук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по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специальности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13.00.01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общая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педагогика,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история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педагогики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2D1DC8" w:rsidRPr="00A434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ky-KG"/>
        </w:rPr>
        <w:t>образования</w:t>
      </w:r>
    </w:p>
    <w:p w14:paraId="5800346D" w14:textId="7C3F4AB9" w:rsidR="007E7B55" w:rsidRPr="00A4343C" w:rsidRDefault="007E7B55" w:rsidP="00A4343C">
      <w:pPr>
        <w:widowControl w:val="0"/>
        <w:tabs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Ключевые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слова: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педагогическая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профессия,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учитель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педагогов,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226B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совершенствование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</w:t>
      </w:r>
      <w:r w:rsidR="007226B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дагогического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226B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образования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226B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7226B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вузах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профессиональное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развитие,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модель,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условия.</w:t>
      </w:r>
    </w:p>
    <w:p w14:paraId="1AE8201A" w14:textId="3E666374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Объект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исследования: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процесс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высшего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профессионального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образования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повышения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квалификации.</w:t>
      </w:r>
    </w:p>
    <w:p w14:paraId="56244B81" w14:textId="77F20877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Предмет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исследования: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научно-теоретические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основы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Кыргызстане.</w:t>
      </w:r>
    </w:p>
    <w:p w14:paraId="49716755" w14:textId="4CF9A946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Цель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исследования: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определение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теоретических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основ,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путей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направлений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совершенствования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Кыргызстане.</w:t>
      </w:r>
    </w:p>
    <w:p w14:paraId="1E960F0F" w14:textId="2CF84E3C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Методы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исследования: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теоретические: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анализ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философской,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педагогической,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психологической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методической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л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итературы;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изучение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нормативно-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правовых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документов;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эмпирические: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наблюдение,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опрос,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беседа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анкетирование,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интервью;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тестирование,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эксперимент.</w:t>
      </w:r>
    </w:p>
    <w:p w14:paraId="7DCC6A7E" w14:textId="7FCC4AF3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Полученные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результаты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их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новизна: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охарактеризованы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сущность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понятий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“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педагогическая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профессия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”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«учитель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коления»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современном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обществе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выявлена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необходимость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его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раскрыты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теоретические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основы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обновления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ву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зах,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вклад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ученых.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D20ED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роанализированы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становление,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развитие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Кыргызстане,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нормативно-правовое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обеспечение,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док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ументы,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определяющие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содержание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образования,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современное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состоян</w:t>
      </w:r>
      <w:r w:rsidR="00BB1F9A"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ие;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определены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направления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совершенствования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Проверена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модель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условия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учителя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педагогическим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экспериментом,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разработаны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научно-практические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рекомендации.</w:t>
      </w:r>
    </w:p>
    <w:p w14:paraId="261E5EE2" w14:textId="3AA06D64" w:rsidR="007E7B55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Степень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использования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или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рекомендации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по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использованию.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Полученные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результаты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исследования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могут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быть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использованы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качестве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ориентировочного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инструмента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разработке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стратегии,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определении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научно-теоретических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основ,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путей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Кыргызской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Республике.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Результаты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исследования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позволят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обогатить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теоретическое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практическое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содержание,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нормативную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базу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бакалавров,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магистров,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научно-педагогических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кадров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педагогического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направления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аспирантуре.</w:t>
      </w:r>
    </w:p>
    <w:p w14:paraId="77FF770D" w14:textId="123CECF8" w:rsidR="000C35AE" w:rsidRPr="00A4343C" w:rsidRDefault="007E7B5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Область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применения.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При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подготовке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педагогов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нового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поколения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вузах;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в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системе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повышения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квалификации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учителей.</w:t>
      </w:r>
    </w:p>
    <w:p w14:paraId="29F392BF" w14:textId="77777777" w:rsidR="006D4D15" w:rsidRPr="00A4343C" w:rsidRDefault="006D4D1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</w:p>
    <w:p w14:paraId="024BEA3B" w14:textId="00517BAA" w:rsidR="007E7B55" w:rsidRPr="00A4343C" w:rsidRDefault="007E7B55" w:rsidP="00A4343C">
      <w:pPr>
        <w:widowControl w:val="0"/>
        <w:tabs>
          <w:tab w:val="left" w:pos="993"/>
        </w:tabs>
        <w:spacing w:before="80" w:after="8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RESUME</w:t>
      </w:r>
    </w:p>
    <w:p w14:paraId="5B793A97" w14:textId="3A617F20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on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dissertation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research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Sulaimanova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Rahat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Toktogulovna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on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topic: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"Theory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practice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teacher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Kyrgyzstan"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degree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Doctor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Sciences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specialty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13.00.01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–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general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pedagogy,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history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pedagogy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education</w:t>
      </w:r>
    </w:p>
    <w:p w14:paraId="54C98C3E" w14:textId="61271353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Keywords: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profession,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process,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education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universities,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professional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development,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model,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conditions.</w:t>
      </w:r>
    </w:p>
    <w:p w14:paraId="53161B1C" w14:textId="69C2ECFA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object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research: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process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system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higher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professional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education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advanced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training.</w:t>
      </w:r>
    </w:p>
    <w:p w14:paraId="121AF34A" w14:textId="4B73349D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Subject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research: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scientific,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practical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foundations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staff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Kyrgyzstan.</w:t>
      </w:r>
    </w:p>
    <w:p w14:paraId="2EF429DD" w14:textId="6D4AFE82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purpose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study: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to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determine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foundations,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practical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ways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directions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improving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Kyrgyzstan.</w:t>
      </w:r>
    </w:p>
    <w:p w14:paraId="67F6BDCD" w14:textId="1C65A037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Research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methods: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analysis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philosophical,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psychological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methodological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literature;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study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normative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legal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documents;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empirical: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observation,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survey,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conversation,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questionnaire,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interview;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testing,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experiment.</w:t>
      </w:r>
    </w:p>
    <w:p w14:paraId="7FDC5C5A" w14:textId="23BA711F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results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obtained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their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novelty: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essence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concepts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"pedagogical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profession",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"teacher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generation"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modern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society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characterized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need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revealed;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foundations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updates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personnel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universities,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>contribution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Kyrgyz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scientists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are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revealed.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formation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development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personnel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Kyrgyzstan,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regulatory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legal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support,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documents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defining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content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education,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current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state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are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analyzed;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directions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improving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personnel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are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determined.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model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conditions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by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experiment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have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been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tested,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scientific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practical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recommendations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have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been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developed.</w:t>
      </w:r>
    </w:p>
    <w:p w14:paraId="43CFE4B4" w14:textId="3F85AC40" w:rsidR="00BB1F9A" w:rsidRP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Degree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use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recommendations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use.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obtained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research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results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can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be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used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indicative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tool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development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strategy,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definition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scientific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foundations,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practical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ways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Kyrgyz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Republic.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results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study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will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enrich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theoretical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practical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content,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regulatory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framework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for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bachelors,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masters,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scientific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and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personnel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pedagogical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direction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postgraduate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studies.</w:t>
      </w:r>
    </w:p>
    <w:p w14:paraId="4ACA787B" w14:textId="0FEE1FAC" w:rsidR="00A4343C" w:rsidRDefault="00BB1F9A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Scope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application.</w:t>
      </w:r>
      <w:r w:rsidR="00DC4265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teachers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a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new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generation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universities;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in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the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system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of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teacher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A4343C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training.</w:t>
      </w:r>
      <w:r w:rsidR="00DC426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B3F251C" w14:textId="4C53317F" w:rsidR="00A4343C" w:rsidRDefault="00A4343C" w:rsidP="008A76B8">
      <w:pPr>
        <w:tabs>
          <w:tab w:val="center" w:pos="4634"/>
        </w:tabs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br w:type="page"/>
      </w:r>
      <w:r w:rsidR="008A76B8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lastRenderedPageBreak/>
        <w:tab/>
      </w:r>
    </w:p>
    <w:p w14:paraId="63D27176" w14:textId="77777777" w:rsidR="00F66283" w:rsidRDefault="00F66283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107F53BB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FBBD504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63E80179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568D6515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096BC693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06ADB71E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5156B8D6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06FDD9C4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5397D685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030D8D81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39FA3188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4E4AF391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2C6EE542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355DD7D0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6C2D214C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1A635F8A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154FF94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64DDD7C9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2DAC2026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3F5A1B62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ED966AC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55B5AC5F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35A289F6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379366DA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2CDD93C9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7544E026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54D1C6D9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4235CF36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255B3491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0EC644CF" w14:textId="77777777" w:rsidR="00024045" w:rsidRDefault="00024045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6E5801D2" w14:textId="77777777" w:rsidR="00A4343C" w:rsidRDefault="00A4343C" w:rsidP="00A4343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14:paraId="60C475C3" w14:textId="6FC6A72B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Өлчөмү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60х84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1/16.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Көлөмү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,</w:t>
      </w:r>
      <w:r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б.т.</w:t>
      </w:r>
    </w:p>
    <w:p w14:paraId="6BE6A7C2" w14:textId="4E36F9AD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Офсет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кагаз.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Офсеттик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басуу.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Нускасы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100.</w:t>
      </w:r>
    </w:p>
    <w:p w14:paraId="0ABEA93A" w14:textId="77777777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14:paraId="4F6ED157" w14:textId="3A23859D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«Сарыбаев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Т.Т.»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Ж.И.</w:t>
      </w:r>
    </w:p>
    <w:p w14:paraId="6961C414" w14:textId="758BA35D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Бишкек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ш.,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Раззаков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көч,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49</w:t>
      </w:r>
    </w:p>
    <w:p w14:paraId="66AC2C6C" w14:textId="7880C775" w:rsidR="00024045" w:rsidRPr="00A86F41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т.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708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058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368</w:t>
      </w:r>
    </w:p>
    <w:p w14:paraId="414AC468" w14:textId="243A922A" w:rsidR="00A4343C" w:rsidRPr="00A4343C" w:rsidRDefault="00024045" w:rsidP="0002404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A86F41">
        <w:rPr>
          <w:rFonts w:ascii="Times New Roman" w:hAnsi="Times New Roman" w:cs="Times New Roman"/>
          <w:sz w:val="28"/>
          <w:szCs w:val="28"/>
          <w:lang w:val="ky-KG"/>
        </w:rPr>
        <w:t>e-mail:</w:t>
      </w:r>
      <w:r w:rsidR="00DC426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86F41">
        <w:rPr>
          <w:rFonts w:ascii="Times New Roman" w:hAnsi="Times New Roman" w:cs="Times New Roman"/>
          <w:sz w:val="28"/>
          <w:szCs w:val="28"/>
          <w:lang w:val="ky-KG"/>
        </w:rPr>
        <w:t>talant550@gmail.com</w:t>
      </w:r>
    </w:p>
    <w:sectPr w:rsidR="00A4343C" w:rsidRPr="00A4343C" w:rsidSect="00A4343C">
      <w:footerReference w:type="default" r:id="rId33"/>
      <w:pgSz w:w="11906" w:h="16838" w:code="9"/>
      <w:pgMar w:top="1276" w:right="1418" w:bottom="1418" w:left="1219" w:header="709" w:footer="9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38F43" w14:textId="77777777" w:rsidR="0098474E" w:rsidRDefault="0098474E" w:rsidP="005F4BE1">
      <w:pPr>
        <w:spacing w:after="0" w:line="240" w:lineRule="auto"/>
      </w:pPr>
      <w:r>
        <w:separator/>
      </w:r>
    </w:p>
  </w:endnote>
  <w:endnote w:type="continuationSeparator" w:id="0">
    <w:p w14:paraId="69FF0B6E" w14:textId="77777777" w:rsidR="0098474E" w:rsidRDefault="0098474E" w:rsidP="005F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Готика">
    <w:altName w:val="Arial Unicode MS"/>
    <w:charset w:val="80"/>
    <w:family w:val="decorative"/>
    <w:pitch w:val="variable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1209660"/>
      <w:docPartObj>
        <w:docPartGallery w:val="Page Numbers (Bottom of Page)"/>
        <w:docPartUnique/>
      </w:docPartObj>
    </w:sdtPr>
    <w:sdtEndPr/>
    <w:sdtContent>
      <w:p w14:paraId="1A6A8E33" w14:textId="42BB0D65" w:rsidR="00F229A1" w:rsidRPr="00A4343C" w:rsidRDefault="00F229A1" w:rsidP="0030535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A7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DEAB2" w14:textId="77777777" w:rsidR="0098474E" w:rsidRDefault="0098474E" w:rsidP="005F4BE1">
      <w:pPr>
        <w:spacing w:after="0" w:line="240" w:lineRule="auto"/>
      </w:pPr>
      <w:r>
        <w:separator/>
      </w:r>
    </w:p>
  </w:footnote>
  <w:footnote w:type="continuationSeparator" w:id="0">
    <w:p w14:paraId="268376A1" w14:textId="77777777" w:rsidR="0098474E" w:rsidRDefault="0098474E" w:rsidP="005F4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888BF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8B1C5D"/>
    <w:multiLevelType w:val="hybridMultilevel"/>
    <w:tmpl w:val="885CB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A13F0"/>
    <w:multiLevelType w:val="hybridMultilevel"/>
    <w:tmpl w:val="411A12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D5341C"/>
    <w:multiLevelType w:val="hybridMultilevel"/>
    <w:tmpl w:val="9EDCDD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49E4E95"/>
    <w:multiLevelType w:val="hybridMultilevel"/>
    <w:tmpl w:val="ECECC3A2"/>
    <w:lvl w:ilvl="0" w:tplc="FD88D9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35756"/>
    <w:multiLevelType w:val="hybridMultilevel"/>
    <w:tmpl w:val="DDAE1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D0D00"/>
    <w:multiLevelType w:val="multilevel"/>
    <w:tmpl w:val="CCC40D3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4E27BB"/>
    <w:multiLevelType w:val="hybridMultilevel"/>
    <w:tmpl w:val="EDC8A876"/>
    <w:lvl w:ilvl="0" w:tplc="BAE69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8C32B7"/>
    <w:multiLevelType w:val="hybridMultilevel"/>
    <w:tmpl w:val="9EDCDD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2E095B"/>
    <w:multiLevelType w:val="multilevel"/>
    <w:tmpl w:val="31527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A20814"/>
    <w:multiLevelType w:val="hybridMultilevel"/>
    <w:tmpl w:val="2448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02142"/>
    <w:multiLevelType w:val="hybridMultilevel"/>
    <w:tmpl w:val="69B26F20"/>
    <w:lvl w:ilvl="0" w:tplc="7AB27ED8">
      <w:start w:val="1"/>
      <w:numFmt w:val="bullet"/>
      <w:pStyle w:val="Bullet6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2A04120"/>
    <w:multiLevelType w:val="hybridMultilevel"/>
    <w:tmpl w:val="74487F12"/>
    <w:lvl w:ilvl="0" w:tplc="BAE69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D5178D"/>
    <w:multiLevelType w:val="hybridMultilevel"/>
    <w:tmpl w:val="2448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"/>
  </w:num>
  <w:num w:numId="5">
    <w:abstractNumId w:val="4"/>
  </w:num>
  <w:num w:numId="6">
    <w:abstractNumId w:val="9"/>
  </w:num>
  <w:num w:numId="7">
    <w:abstractNumId w:val="12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13"/>
  </w:num>
  <w:num w:numId="13">
    <w:abstractNumId w:val="7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1F"/>
    <w:rsid w:val="000016C2"/>
    <w:rsid w:val="00001ECE"/>
    <w:rsid w:val="00002CE6"/>
    <w:rsid w:val="00003DC0"/>
    <w:rsid w:val="00004C43"/>
    <w:rsid w:val="00004C55"/>
    <w:rsid w:val="0001148C"/>
    <w:rsid w:val="00014315"/>
    <w:rsid w:val="000158A0"/>
    <w:rsid w:val="00020BE1"/>
    <w:rsid w:val="0002312B"/>
    <w:rsid w:val="00024045"/>
    <w:rsid w:val="0002537E"/>
    <w:rsid w:val="00026B92"/>
    <w:rsid w:val="000328C7"/>
    <w:rsid w:val="00033A48"/>
    <w:rsid w:val="00034E5F"/>
    <w:rsid w:val="0003525B"/>
    <w:rsid w:val="00035B81"/>
    <w:rsid w:val="00042F11"/>
    <w:rsid w:val="0004309E"/>
    <w:rsid w:val="00045101"/>
    <w:rsid w:val="00050998"/>
    <w:rsid w:val="00067F65"/>
    <w:rsid w:val="00070B8E"/>
    <w:rsid w:val="000762FE"/>
    <w:rsid w:val="00083B14"/>
    <w:rsid w:val="000936A9"/>
    <w:rsid w:val="000962C2"/>
    <w:rsid w:val="000A1031"/>
    <w:rsid w:val="000A11F5"/>
    <w:rsid w:val="000A2583"/>
    <w:rsid w:val="000B116F"/>
    <w:rsid w:val="000B11BC"/>
    <w:rsid w:val="000B5DE8"/>
    <w:rsid w:val="000B71C3"/>
    <w:rsid w:val="000C35AE"/>
    <w:rsid w:val="000C4098"/>
    <w:rsid w:val="000C5F2B"/>
    <w:rsid w:val="000C7793"/>
    <w:rsid w:val="000D26C3"/>
    <w:rsid w:val="000D6CAE"/>
    <w:rsid w:val="000E162D"/>
    <w:rsid w:val="000F031B"/>
    <w:rsid w:val="000F0791"/>
    <w:rsid w:val="000F5443"/>
    <w:rsid w:val="0010156E"/>
    <w:rsid w:val="00103F25"/>
    <w:rsid w:val="0010549A"/>
    <w:rsid w:val="00105944"/>
    <w:rsid w:val="0010718A"/>
    <w:rsid w:val="00112A22"/>
    <w:rsid w:val="001373F6"/>
    <w:rsid w:val="00141C05"/>
    <w:rsid w:val="001454E7"/>
    <w:rsid w:val="001478BE"/>
    <w:rsid w:val="00154D1C"/>
    <w:rsid w:val="00164388"/>
    <w:rsid w:val="001742A7"/>
    <w:rsid w:val="00174ED4"/>
    <w:rsid w:val="00176D3C"/>
    <w:rsid w:val="0018278C"/>
    <w:rsid w:val="001872F1"/>
    <w:rsid w:val="001932BA"/>
    <w:rsid w:val="00194AA6"/>
    <w:rsid w:val="00196DF7"/>
    <w:rsid w:val="001A240B"/>
    <w:rsid w:val="001A4DA1"/>
    <w:rsid w:val="001B0B2D"/>
    <w:rsid w:val="001B238B"/>
    <w:rsid w:val="001B3666"/>
    <w:rsid w:val="001B3CE7"/>
    <w:rsid w:val="001B3D08"/>
    <w:rsid w:val="001B5270"/>
    <w:rsid w:val="001C138D"/>
    <w:rsid w:val="001C694E"/>
    <w:rsid w:val="001D460C"/>
    <w:rsid w:val="001D7085"/>
    <w:rsid w:val="001E20C9"/>
    <w:rsid w:val="001E6DF7"/>
    <w:rsid w:val="001F021E"/>
    <w:rsid w:val="001F63D4"/>
    <w:rsid w:val="001F76AB"/>
    <w:rsid w:val="002045B7"/>
    <w:rsid w:val="0020790B"/>
    <w:rsid w:val="002125E2"/>
    <w:rsid w:val="00213DBF"/>
    <w:rsid w:val="00216E13"/>
    <w:rsid w:val="0022209E"/>
    <w:rsid w:val="0022419F"/>
    <w:rsid w:val="00225817"/>
    <w:rsid w:val="002313F2"/>
    <w:rsid w:val="00232222"/>
    <w:rsid w:val="002340AA"/>
    <w:rsid w:val="00240475"/>
    <w:rsid w:val="002419C1"/>
    <w:rsid w:val="0024642A"/>
    <w:rsid w:val="002604FB"/>
    <w:rsid w:val="00265E01"/>
    <w:rsid w:val="00282CEA"/>
    <w:rsid w:val="00282F5D"/>
    <w:rsid w:val="0029165E"/>
    <w:rsid w:val="00292B18"/>
    <w:rsid w:val="002937D8"/>
    <w:rsid w:val="00295209"/>
    <w:rsid w:val="002A079C"/>
    <w:rsid w:val="002B03C8"/>
    <w:rsid w:val="002B59D6"/>
    <w:rsid w:val="002B60CF"/>
    <w:rsid w:val="002B6279"/>
    <w:rsid w:val="002B78E4"/>
    <w:rsid w:val="002C2401"/>
    <w:rsid w:val="002C39D9"/>
    <w:rsid w:val="002C6F86"/>
    <w:rsid w:val="002D0D6D"/>
    <w:rsid w:val="002D1DC8"/>
    <w:rsid w:val="002D2091"/>
    <w:rsid w:val="002D2D6C"/>
    <w:rsid w:val="002D2FF7"/>
    <w:rsid w:val="002E5432"/>
    <w:rsid w:val="002F1215"/>
    <w:rsid w:val="002F281A"/>
    <w:rsid w:val="002F43C6"/>
    <w:rsid w:val="002F502D"/>
    <w:rsid w:val="002F74E3"/>
    <w:rsid w:val="00301142"/>
    <w:rsid w:val="003046B6"/>
    <w:rsid w:val="00305358"/>
    <w:rsid w:val="00305CFE"/>
    <w:rsid w:val="00307960"/>
    <w:rsid w:val="00307C43"/>
    <w:rsid w:val="00312043"/>
    <w:rsid w:val="003128CD"/>
    <w:rsid w:val="00313108"/>
    <w:rsid w:val="0031522F"/>
    <w:rsid w:val="00315816"/>
    <w:rsid w:val="00315B8D"/>
    <w:rsid w:val="00315D62"/>
    <w:rsid w:val="00317D2A"/>
    <w:rsid w:val="0032084C"/>
    <w:rsid w:val="00321FFF"/>
    <w:rsid w:val="0032741A"/>
    <w:rsid w:val="003314CC"/>
    <w:rsid w:val="0033687B"/>
    <w:rsid w:val="0033766E"/>
    <w:rsid w:val="00340903"/>
    <w:rsid w:val="00340F28"/>
    <w:rsid w:val="00347A18"/>
    <w:rsid w:val="003507A1"/>
    <w:rsid w:val="00351288"/>
    <w:rsid w:val="0035307B"/>
    <w:rsid w:val="003536CD"/>
    <w:rsid w:val="00365BED"/>
    <w:rsid w:val="00367C9B"/>
    <w:rsid w:val="003714A0"/>
    <w:rsid w:val="003773FB"/>
    <w:rsid w:val="0038198C"/>
    <w:rsid w:val="0038230E"/>
    <w:rsid w:val="003842C0"/>
    <w:rsid w:val="0038795E"/>
    <w:rsid w:val="003968B9"/>
    <w:rsid w:val="00397520"/>
    <w:rsid w:val="003B0164"/>
    <w:rsid w:val="003B2061"/>
    <w:rsid w:val="003B293C"/>
    <w:rsid w:val="003C04A0"/>
    <w:rsid w:val="003C0E12"/>
    <w:rsid w:val="003C3180"/>
    <w:rsid w:val="003C320F"/>
    <w:rsid w:val="003D0A39"/>
    <w:rsid w:val="003E070C"/>
    <w:rsid w:val="003E08E6"/>
    <w:rsid w:val="003E1010"/>
    <w:rsid w:val="003F0EEE"/>
    <w:rsid w:val="00401F9B"/>
    <w:rsid w:val="0040247F"/>
    <w:rsid w:val="00404AC6"/>
    <w:rsid w:val="00404C48"/>
    <w:rsid w:val="00406F1E"/>
    <w:rsid w:val="00411E48"/>
    <w:rsid w:val="004141DA"/>
    <w:rsid w:val="00414E5C"/>
    <w:rsid w:val="00416848"/>
    <w:rsid w:val="004224D5"/>
    <w:rsid w:val="0042583D"/>
    <w:rsid w:val="00426244"/>
    <w:rsid w:val="00430438"/>
    <w:rsid w:val="00431D21"/>
    <w:rsid w:val="00442CE2"/>
    <w:rsid w:val="004438A9"/>
    <w:rsid w:val="00456186"/>
    <w:rsid w:val="004561A6"/>
    <w:rsid w:val="00456DE9"/>
    <w:rsid w:val="00461C46"/>
    <w:rsid w:val="00464B36"/>
    <w:rsid w:val="00471B37"/>
    <w:rsid w:val="0047234E"/>
    <w:rsid w:val="00472AC6"/>
    <w:rsid w:val="0047485E"/>
    <w:rsid w:val="00477930"/>
    <w:rsid w:val="00483B32"/>
    <w:rsid w:val="00485E97"/>
    <w:rsid w:val="004909F0"/>
    <w:rsid w:val="004910FF"/>
    <w:rsid w:val="00491770"/>
    <w:rsid w:val="0049489F"/>
    <w:rsid w:val="00494904"/>
    <w:rsid w:val="004A050A"/>
    <w:rsid w:val="004B13E9"/>
    <w:rsid w:val="004B75D0"/>
    <w:rsid w:val="004C23B3"/>
    <w:rsid w:val="004C4A9F"/>
    <w:rsid w:val="004D48C4"/>
    <w:rsid w:val="004D7477"/>
    <w:rsid w:val="004E155E"/>
    <w:rsid w:val="004E1A3C"/>
    <w:rsid w:val="004F1854"/>
    <w:rsid w:val="004F76C1"/>
    <w:rsid w:val="00502EAB"/>
    <w:rsid w:val="0051073C"/>
    <w:rsid w:val="00510987"/>
    <w:rsid w:val="00522112"/>
    <w:rsid w:val="005228BC"/>
    <w:rsid w:val="00526B34"/>
    <w:rsid w:val="005447FE"/>
    <w:rsid w:val="0054581C"/>
    <w:rsid w:val="005479D8"/>
    <w:rsid w:val="005512F3"/>
    <w:rsid w:val="00553F1B"/>
    <w:rsid w:val="00553FCB"/>
    <w:rsid w:val="00554785"/>
    <w:rsid w:val="00555DBE"/>
    <w:rsid w:val="0055704D"/>
    <w:rsid w:val="00560B02"/>
    <w:rsid w:val="00564369"/>
    <w:rsid w:val="00566AC4"/>
    <w:rsid w:val="00571049"/>
    <w:rsid w:val="0057226F"/>
    <w:rsid w:val="0057409A"/>
    <w:rsid w:val="005751C4"/>
    <w:rsid w:val="005811EC"/>
    <w:rsid w:val="00581681"/>
    <w:rsid w:val="0058652A"/>
    <w:rsid w:val="00591561"/>
    <w:rsid w:val="00591FAE"/>
    <w:rsid w:val="00595568"/>
    <w:rsid w:val="005A1E49"/>
    <w:rsid w:val="005A4625"/>
    <w:rsid w:val="005C2C99"/>
    <w:rsid w:val="005C4121"/>
    <w:rsid w:val="005D092A"/>
    <w:rsid w:val="005D21C6"/>
    <w:rsid w:val="005D5470"/>
    <w:rsid w:val="005D736A"/>
    <w:rsid w:val="005F3277"/>
    <w:rsid w:val="005F4BE1"/>
    <w:rsid w:val="005F4FFF"/>
    <w:rsid w:val="005F78D1"/>
    <w:rsid w:val="006016E8"/>
    <w:rsid w:val="006025DC"/>
    <w:rsid w:val="00604642"/>
    <w:rsid w:val="0060602B"/>
    <w:rsid w:val="00607B6D"/>
    <w:rsid w:val="0061055F"/>
    <w:rsid w:val="006139F2"/>
    <w:rsid w:val="00613E1A"/>
    <w:rsid w:val="00614D8B"/>
    <w:rsid w:val="00626C90"/>
    <w:rsid w:val="00630B5D"/>
    <w:rsid w:val="00641557"/>
    <w:rsid w:val="00641583"/>
    <w:rsid w:val="006435EB"/>
    <w:rsid w:val="00644B41"/>
    <w:rsid w:val="006455D9"/>
    <w:rsid w:val="006465B9"/>
    <w:rsid w:val="0064683B"/>
    <w:rsid w:val="00650E98"/>
    <w:rsid w:val="00655633"/>
    <w:rsid w:val="0065578F"/>
    <w:rsid w:val="0066177C"/>
    <w:rsid w:val="00662E25"/>
    <w:rsid w:val="0066325E"/>
    <w:rsid w:val="0066574D"/>
    <w:rsid w:val="00672B37"/>
    <w:rsid w:val="00672E4E"/>
    <w:rsid w:val="00685D5C"/>
    <w:rsid w:val="00686539"/>
    <w:rsid w:val="006922B8"/>
    <w:rsid w:val="0069316D"/>
    <w:rsid w:val="006940F8"/>
    <w:rsid w:val="006944BC"/>
    <w:rsid w:val="006A6707"/>
    <w:rsid w:val="006B5AFF"/>
    <w:rsid w:val="006C0AC3"/>
    <w:rsid w:val="006C0BE2"/>
    <w:rsid w:val="006C1EAE"/>
    <w:rsid w:val="006C2CF8"/>
    <w:rsid w:val="006C688D"/>
    <w:rsid w:val="006C7AE0"/>
    <w:rsid w:val="006D2557"/>
    <w:rsid w:val="006D4D15"/>
    <w:rsid w:val="006E211C"/>
    <w:rsid w:val="006E5516"/>
    <w:rsid w:val="006F1714"/>
    <w:rsid w:val="006F2846"/>
    <w:rsid w:val="006F37AF"/>
    <w:rsid w:val="006F4352"/>
    <w:rsid w:val="0071170C"/>
    <w:rsid w:val="00717117"/>
    <w:rsid w:val="00717D56"/>
    <w:rsid w:val="00721A2C"/>
    <w:rsid w:val="007226BA"/>
    <w:rsid w:val="007229FC"/>
    <w:rsid w:val="007231FC"/>
    <w:rsid w:val="0072728F"/>
    <w:rsid w:val="007329EA"/>
    <w:rsid w:val="0073523D"/>
    <w:rsid w:val="007376C2"/>
    <w:rsid w:val="007401CF"/>
    <w:rsid w:val="00742B07"/>
    <w:rsid w:val="00744AB6"/>
    <w:rsid w:val="00746888"/>
    <w:rsid w:val="00747D2D"/>
    <w:rsid w:val="00751C55"/>
    <w:rsid w:val="00754E5B"/>
    <w:rsid w:val="007569BE"/>
    <w:rsid w:val="00762ED0"/>
    <w:rsid w:val="0076475A"/>
    <w:rsid w:val="0076596B"/>
    <w:rsid w:val="00765972"/>
    <w:rsid w:val="00765DF2"/>
    <w:rsid w:val="00766B2E"/>
    <w:rsid w:val="00770161"/>
    <w:rsid w:val="0077227C"/>
    <w:rsid w:val="0078226D"/>
    <w:rsid w:val="00783120"/>
    <w:rsid w:val="00785CBD"/>
    <w:rsid w:val="00786D59"/>
    <w:rsid w:val="0078756D"/>
    <w:rsid w:val="007878C4"/>
    <w:rsid w:val="007913CB"/>
    <w:rsid w:val="00791A25"/>
    <w:rsid w:val="007A1D40"/>
    <w:rsid w:val="007A7213"/>
    <w:rsid w:val="007B5213"/>
    <w:rsid w:val="007B789F"/>
    <w:rsid w:val="007C203A"/>
    <w:rsid w:val="007C3B96"/>
    <w:rsid w:val="007D2179"/>
    <w:rsid w:val="007E0CA1"/>
    <w:rsid w:val="007E7B55"/>
    <w:rsid w:val="007F3D09"/>
    <w:rsid w:val="007F3FDE"/>
    <w:rsid w:val="00817638"/>
    <w:rsid w:val="0082130E"/>
    <w:rsid w:val="00822D47"/>
    <w:rsid w:val="00825DEE"/>
    <w:rsid w:val="00830CA2"/>
    <w:rsid w:val="00832F91"/>
    <w:rsid w:val="00840655"/>
    <w:rsid w:val="00841970"/>
    <w:rsid w:val="00844B9A"/>
    <w:rsid w:val="00851186"/>
    <w:rsid w:val="00851A7E"/>
    <w:rsid w:val="0085254D"/>
    <w:rsid w:val="00856350"/>
    <w:rsid w:val="0086072C"/>
    <w:rsid w:val="008622E9"/>
    <w:rsid w:val="00863FE6"/>
    <w:rsid w:val="00867696"/>
    <w:rsid w:val="0087400A"/>
    <w:rsid w:val="00880D19"/>
    <w:rsid w:val="00884049"/>
    <w:rsid w:val="00885C67"/>
    <w:rsid w:val="00887799"/>
    <w:rsid w:val="00893CF9"/>
    <w:rsid w:val="00894126"/>
    <w:rsid w:val="008971F8"/>
    <w:rsid w:val="008A005F"/>
    <w:rsid w:val="008A3181"/>
    <w:rsid w:val="008A399D"/>
    <w:rsid w:val="008A53E6"/>
    <w:rsid w:val="008A69AF"/>
    <w:rsid w:val="008A76B8"/>
    <w:rsid w:val="008B5AE6"/>
    <w:rsid w:val="008B7FEF"/>
    <w:rsid w:val="008C15A2"/>
    <w:rsid w:val="008C296B"/>
    <w:rsid w:val="008C6AFF"/>
    <w:rsid w:val="008C76CA"/>
    <w:rsid w:val="008D1017"/>
    <w:rsid w:val="008D11DE"/>
    <w:rsid w:val="008D1602"/>
    <w:rsid w:val="008D4E7B"/>
    <w:rsid w:val="008E16B2"/>
    <w:rsid w:val="008E3298"/>
    <w:rsid w:val="008F0473"/>
    <w:rsid w:val="008F12F3"/>
    <w:rsid w:val="008F3215"/>
    <w:rsid w:val="00901806"/>
    <w:rsid w:val="0091075D"/>
    <w:rsid w:val="00911EE1"/>
    <w:rsid w:val="00913CC4"/>
    <w:rsid w:val="00914903"/>
    <w:rsid w:val="0091525E"/>
    <w:rsid w:val="00920791"/>
    <w:rsid w:val="009225FC"/>
    <w:rsid w:val="00930560"/>
    <w:rsid w:val="00933C82"/>
    <w:rsid w:val="00935EB0"/>
    <w:rsid w:val="00937A75"/>
    <w:rsid w:val="00941318"/>
    <w:rsid w:val="00944F59"/>
    <w:rsid w:val="0095168C"/>
    <w:rsid w:val="009533EC"/>
    <w:rsid w:val="009543E8"/>
    <w:rsid w:val="0095584A"/>
    <w:rsid w:val="009603B0"/>
    <w:rsid w:val="009634B7"/>
    <w:rsid w:val="00966482"/>
    <w:rsid w:val="00972915"/>
    <w:rsid w:val="009822B3"/>
    <w:rsid w:val="00982A22"/>
    <w:rsid w:val="0098474E"/>
    <w:rsid w:val="00990B73"/>
    <w:rsid w:val="009926F4"/>
    <w:rsid w:val="009930CC"/>
    <w:rsid w:val="00995FD1"/>
    <w:rsid w:val="00996340"/>
    <w:rsid w:val="00996EBD"/>
    <w:rsid w:val="009A0CFB"/>
    <w:rsid w:val="009A2C36"/>
    <w:rsid w:val="009A4C85"/>
    <w:rsid w:val="009A7D95"/>
    <w:rsid w:val="009B321A"/>
    <w:rsid w:val="009B35F8"/>
    <w:rsid w:val="009B4D97"/>
    <w:rsid w:val="009B57E4"/>
    <w:rsid w:val="009C53C8"/>
    <w:rsid w:val="009C6D49"/>
    <w:rsid w:val="009C721F"/>
    <w:rsid w:val="009C76EA"/>
    <w:rsid w:val="009C7C7D"/>
    <w:rsid w:val="009D2EBF"/>
    <w:rsid w:val="009D7571"/>
    <w:rsid w:val="009E08D1"/>
    <w:rsid w:val="009E2633"/>
    <w:rsid w:val="009E5FB1"/>
    <w:rsid w:val="009F0FBF"/>
    <w:rsid w:val="009F17E4"/>
    <w:rsid w:val="00A01F49"/>
    <w:rsid w:val="00A049D4"/>
    <w:rsid w:val="00A04AD2"/>
    <w:rsid w:val="00A05908"/>
    <w:rsid w:val="00A0668E"/>
    <w:rsid w:val="00A0706B"/>
    <w:rsid w:val="00A13574"/>
    <w:rsid w:val="00A15404"/>
    <w:rsid w:val="00A3024A"/>
    <w:rsid w:val="00A312ED"/>
    <w:rsid w:val="00A32DFE"/>
    <w:rsid w:val="00A3542F"/>
    <w:rsid w:val="00A36D74"/>
    <w:rsid w:val="00A40313"/>
    <w:rsid w:val="00A4309A"/>
    <w:rsid w:val="00A4343C"/>
    <w:rsid w:val="00A44222"/>
    <w:rsid w:val="00A467A7"/>
    <w:rsid w:val="00A503FF"/>
    <w:rsid w:val="00A5046D"/>
    <w:rsid w:val="00A51987"/>
    <w:rsid w:val="00A55B73"/>
    <w:rsid w:val="00A5757D"/>
    <w:rsid w:val="00A604E6"/>
    <w:rsid w:val="00A61FBC"/>
    <w:rsid w:val="00A62149"/>
    <w:rsid w:val="00A6255B"/>
    <w:rsid w:val="00A722AE"/>
    <w:rsid w:val="00A73C5F"/>
    <w:rsid w:val="00A752B5"/>
    <w:rsid w:val="00A87B9E"/>
    <w:rsid w:val="00A90416"/>
    <w:rsid w:val="00A90893"/>
    <w:rsid w:val="00A93F47"/>
    <w:rsid w:val="00A95180"/>
    <w:rsid w:val="00A96638"/>
    <w:rsid w:val="00A96F8A"/>
    <w:rsid w:val="00AA06F7"/>
    <w:rsid w:val="00AA4B68"/>
    <w:rsid w:val="00AA4F03"/>
    <w:rsid w:val="00AB590E"/>
    <w:rsid w:val="00AC6BBA"/>
    <w:rsid w:val="00AC712F"/>
    <w:rsid w:val="00AD1BD1"/>
    <w:rsid w:val="00AE0E2D"/>
    <w:rsid w:val="00AE1FA9"/>
    <w:rsid w:val="00AE22B4"/>
    <w:rsid w:val="00AE2DC6"/>
    <w:rsid w:val="00AE5C2C"/>
    <w:rsid w:val="00AF0D10"/>
    <w:rsid w:val="00AF1E6D"/>
    <w:rsid w:val="00AF2359"/>
    <w:rsid w:val="00AF7ED5"/>
    <w:rsid w:val="00B03965"/>
    <w:rsid w:val="00B055EF"/>
    <w:rsid w:val="00B14420"/>
    <w:rsid w:val="00B15384"/>
    <w:rsid w:val="00B1640C"/>
    <w:rsid w:val="00B27547"/>
    <w:rsid w:val="00B3167C"/>
    <w:rsid w:val="00B333BA"/>
    <w:rsid w:val="00B42039"/>
    <w:rsid w:val="00B43597"/>
    <w:rsid w:val="00B44851"/>
    <w:rsid w:val="00B4500F"/>
    <w:rsid w:val="00B47DF8"/>
    <w:rsid w:val="00B50C60"/>
    <w:rsid w:val="00B611A6"/>
    <w:rsid w:val="00B61527"/>
    <w:rsid w:val="00B626D1"/>
    <w:rsid w:val="00B62E07"/>
    <w:rsid w:val="00B636A1"/>
    <w:rsid w:val="00B642EB"/>
    <w:rsid w:val="00B66BFD"/>
    <w:rsid w:val="00B72426"/>
    <w:rsid w:val="00B763AE"/>
    <w:rsid w:val="00B80C10"/>
    <w:rsid w:val="00B84D04"/>
    <w:rsid w:val="00B85667"/>
    <w:rsid w:val="00B920C6"/>
    <w:rsid w:val="00BA5388"/>
    <w:rsid w:val="00BA6EC3"/>
    <w:rsid w:val="00BB0CC1"/>
    <w:rsid w:val="00BB1B09"/>
    <w:rsid w:val="00BB1F9A"/>
    <w:rsid w:val="00BB2D95"/>
    <w:rsid w:val="00BB34C4"/>
    <w:rsid w:val="00BB6202"/>
    <w:rsid w:val="00BB648F"/>
    <w:rsid w:val="00BB74D3"/>
    <w:rsid w:val="00BC0CAA"/>
    <w:rsid w:val="00BC6C40"/>
    <w:rsid w:val="00BD0176"/>
    <w:rsid w:val="00BD1392"/>
    <w:rsid w:val="00BD148A"/>
    <w:rsid w:val="00BD3ED6"/>
    <w:rsid w:val="00BD6860"/>
    <w:rsid w:val="00BD74D8"/>
    <w:rsid w:val="00BE59FF"/>
    <w:rsid w:val="00BE7E50"/>
    <w:rsid w:val="00BF24C2"/>
    <w:rsid w:val="00C068E7"/>
    <w:rsid w:val="00C07762"/>
    <w:rsid w:val="00C07C1B"/>
    <w:rsid w:val="00C115D8"/>
    <w:rsid w:val="00C11C22"/>
    <w:rsid w:val="00C13066"/>
    <w:rsid w:val="00C15112"/>
    <w:rsid w:val="00C216C8"/>
    <w:rsid w:val="00C22B5C"/>
    <w:rsid w:val="00C256EF"/>
    <w:rsid w:val="00C3284E"/>
    <w:rsid w:val="00C34516"/>
    <w:rsid w:val="00C40963"/>
    <w:rsid w:val="00C50CDC"/>
    <w:rsid w:val="00C6261A"/>
    <w:rsid w:val="00C6364F"/>
    <w:rsid w:val="00C655BF"/>
    <w:rsid w:val="00C67713"/>
    <w:rsid w:val="00C74A44"/>
    <w:rsid w:val="00C75F31"/>
    <w:rsid w:val="00C761FD"/>
    <w:rsid w:val="00C7757B"/>
    <w:rsid w:val="00C814F6"/>
    <w:rsid w:val="00C869CA"/>
    <w:rsid w:val="00C8785A"/>
    <w:rsid w:val="00C91BDC"/>
    <w:rsid w:val="00C930EC"/>
    <w:rsid w:val="00C951BE"/>
    <w:rsid w:val="00CA708A"/>
    <w:rsid w:val="00CA742B"/>
    <w:rsid w:val="00CA7794"/>
    <w:rsid w:val="00CA7C45"/>
    <w:rsid w:val="00CA7EF1"/>
    <w:rsid w:val="00CB24D2"/>
    <w:rsid w:val="00CB43B8"/>
    <w:rsid w:val="00CB5A0B"/>
    <w:rsid w:val="00CB5FE7"/>
    <w:rsid w:val="00CB6D91"/>
    <w:rsid w:val="00CC73B6"/>
    <w:rsid w:val="00CD0149"/>
    <w:rsid w:val="00CD1A7E"/>
    <w:rsid w:val="00CD3DD6"/>
    <w:rsid w:val="00CD76E8"/>
    <w:rsid w:val="00CE06F5"/>
    <w:rsid w:val="00CF3FBC"/>
    <w:rsid w:val="00D01C0E"/>
    <w:rsid w:val="00D03B8B"/>
    <w:rsid w:val="00D051A0"/>
    <w:rsid w:val="00D05505"/>
    <w:rsid w:val="00D0614D"/>
    <w:rsid w:val="00D06C8D"/>
    <w:rsid w:val="00D12402"/>
    <w:rsid w:val="00D13868"/>
    <w:rsid w:val="00D1390E"/>
    <w:rsid w:val="00D14709"/>
    <w:rsid w:val="00D1731A"/>
    <w:rsid w:val="00D20EDA"/>
    <w:rsid w:val="00D22143"/>
    <w:rsid w:val="00D23CC3"/>
    <w:rsid w:val="00D23F5E"/>
    <w:rsid w:val="00D26843"/>
    <w:rsid w:val="00D26E58"/>
    <w:rsid w:val="00D31F2F"/>
    <w:rsid w:val="00D320BE"/>
    <w:rsid w:val="00D353F6"/>
    <w:rsid w:val="00D42931"/>
    <w:rsid w:val="00D45FCC"/>
    <w:rsid w:val="00D46109"/>
    <w:rsid w:val="00D46389"/>
    <w:rsid w:val="00D50226"/>
    <w:rsid w:val="00D50F28"/>
    <w:rsid w:val="00D52C70"/>
    <w:rsid w:val="00D53132"/>
    <w:rsid w:val="00D60D14"/>
    <w:rsid w:val="00D64195"/>
    <w:rsid w:val="00D70134"/>
    <w:rsid w:val="00D82FDF"/>
    <w:rsid w:val="00D86A03"/>
    <w:rsid w:val="00D91F80"/>
    <w:rsid w:val="00D91FFF"/>
    <w:rsid w:val="00D929CE"/>
    <w:rsid w:val="00DA04BD"/>
    <w:rsid w:val="00DA689D"/>
    <w:rsid w:val="00DB02BF"/>
    <w:rsid w:val="00DB07AF"/>
    <w:rsid w:val="00DB1362"/>
    <w:rsid w:val="00DB3E8C"/>
    <w:rsid w:val="00DB4E2A"/>
    <w:rsid w:val="00DB5A0B"/>
    <w:rsid w:val="00DC03C6"/>
    <w:rsid w:val="00DC1F5F"/>
    <w:rsid w:val="00DC3AE0"/>
    <w:rsid w:val="00DC4265"/>
    <w:rsid w:val="00DD11BD"/>
    <w:rsid w:val="00DD471E"/>
    <w:rsid w:val="00DD5510"/>
    <w:rsid w:val="00DD616A"/>
    <w:rsid w:val="00DD6AEB"/>
    <w:rsid w:val="00DE16C4"/>
    <w:rsid w:val="00DF013D"/>
    <w:rsid w:val="00DF1764"/>
    <w:rsid w:val="00DF3EF7"/>
    <w:rsid w:val="00DF5972"/>
    <w:rsid w:val="00DF70A2"/>
    <w:rsid w:val="00E02770"/>
    <w:rsid w:val="00E02DC8"/>
    <w:rsid w:val="00E02E7D"/>
    <w:rsid w:val="00E03F85"/>
    <w:rsid w:val="00E05605"/>
    <w:rsid w:val="00E05668"/>
    <w:rsid w:val="00E10219"/>
    <w:rsid w:val="00E17076"/>
    <w:rsid w:val="00E211AC"/>
    <w:rsid w:val="00E24576"/>
    <w:rsid w:val="00E24984"/>
    <w:rsid w:val="00E249C9"/>
    <w:rsid w:val="00E279AC"/>
    <w:rsid w:val="00E41106"/>
    <w:rsid w:val="00E4710C"/>
    <w:rsid w:val="00E50CA3"/>
    <w:rsid w:val="00E531A9"/>
    <w:rsid w:val="00E5399D"/>
    <w:rsid w:val="00E540DF"/>
    <w:rsid w:val="00E57629"/>
    <w:rsid w:val="00E57D3C"/>
    <w:rsid w:val="00E60073"/>
    <w:rsid w:val="00E60ACC"/>
    <w:rsid w:val="00E6296A"/>
    <w:rsid w:val="00E6645D"/>
    <w:rsid w:val="00E74981"/>
    <w:rsid w:val="00E81D8B"/>
    <w:rsid w:val="00E8430B"/>
    <w:rsid w:val="00E8509A"/>
    <w:rsid w:val="00E85E73"/>
    <w:rsid w:val="00E87E80"/>
    <w:rsid w:val="00E91F8B"/>
    <w:rsid w:val="00E97C0B"/>
    <w:rsid w:val="00EA2857"/>
    <w:rsid w:val="00EA29CC"/>
    <w:rsid w:val="00EA5E85"/>
    <w:rsid w:val="00EB65F3"/>
    <w:rsid w:val="00EC4028"/>
    <w:rsid w:val="00ED1566"/>
    <w:rsid w:val="00EE086C"/>
    <w:rsid w:val="00EE33EF"/>
    <w:rsid w:val="00EE4223"/>
    <w:rsid w:val="00EF206C"/>
    <w:rsid w:val="00EF5CD3"/>
    <w:rsid w:val="00EF60A5"/>
    <w:rsid w:val="00F007A8"/>
    <w:rsid w:val="00F00E92"/>
    <w:rsid w:val="00F05586"/>
    <w:rsid w:val="00F06173"/>
    <w:rsid w:val="00F11384"/>
    <w:rsid w:val="00F12169"/>
    <w:rsid w:val="00F124CD"/>
    <w:rsid w:val="00F13B27"/>
    <w:rsid w:val="00F15CA8"/>
    <w:rsid w:val="00F15CBE"/>
    <w:rsid w:val="00F229A1"/>
    <w:rsid w:val="00F2722B"/>
    <w:rsid w:val="00F30B25"/>
    <w:rsid w:val="00F3190E"/>
    <w:rsid w:val="00F3243C"/>
    <w:rsid w:val="00F32DF3"/>
    <w:rsid w:val="00F34978"/>
    <w:rsid w:val="00F37E20"/>
    <w:rsid w:val="00F40300"/>
    <w:rsid w:val="00F40A05"/>
    <w:rsid w:val="00F421C6"/>
    <w:rsid w:val="00F55889"/>
    <w:rsid w:val="00F57402"/>
    <w:rsid w:val="00F61DD2"/>
    <w:rsid w:val="00F625EC"/>
    <w:rsid w:val="00F62609"/>
    <w:rsid w:val="00F63742"/>
    <w:rsid w:val="00F637B3"/>
    <w:rsid w:val="00F66283"/>
    <w:rsid w:val="00F671DC"/>
    <w:rsid w:val="00F7293C"/>
    <w:rsid w:val="00F8102B"/>
    <w:rsid w:val="00F8384F"/>
    <w:rsid w:val="00F83A1F"/>
    <w:rsid w:val="00F86DD2"/>
    <w:rsid w:val="00F8771B"/>
    <w:rsid w:val="00F87ABD"/>
    <w:rsid w:val="00F963BB"/>
    <w:rsid w:val="00FA5D5D"/>
    <w:rsid w:val="00FA7D24"/>
    <w:rsid w:val="00FB0CCD"/>
    <w:rsid w:val="00FB1286"/>
    <w:rsid w:val="00FB7024"/>
    <w:rsid w:val="00FB70ED"/>
    <w:rsid w:val="00FC782D"/>
    <w:rsid w:val="00FD5F8C"/>
    <w:rsid w:val="00FD615C"/>
    <w:rsid w:val="00FD723C"/>
    <w:rsid w:val="00FE0F2C"/>
    <w:rsid w:val="00FE23A6"/>
    <w:rsid w:val="00FE3C4B"/>
    <w:rsid w:val="00FE5E5E"/>
    <w:rsid w:val="00FE7BF4"/>
    <w:rsid w:val="00FF052E"/>
    <w:rsid w:val="00FF2A4C"/>
    <w:rsid w:val="00FF3B06"/>
    <w:rsid w:val="00FF3FAB"/>
    <w:rsid w:val="00FF5A9B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3E945"/>
  <w15:docId w15:val="{F0F2C917-941B-4871-9068-8E0162D0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DD2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0">
    <w:name w:val="heading 2"/>
    <w:basedOn w:val="a"/>
    <w:link w:val="21"/>
    <w:uiPriority w:val="9"/>
    <w:qFormat/>
    <w:rsid w:val="00F61D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F61D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1DD2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qFormat/>
    <w:rsid w:val="00F61DD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32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61DD2"/>
    <w:pPr>
      <w:keepNext/>
      <w:keepLines/>
      <w:spacing w:before="20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9">
    <w:name w:val="heading 9"/>
    <w:basedOn w:val="a"/>
    <w:next w:val="a"/>
    <w:link w:val="90"/>
    <w:qFormat/>
    <w:rsid w:val="00F61DD2"/>
    <w:pPr>
      <w:keepNext/>
      <w:tabs>
        <w:tab w:val="num" w:pos="6480"/>
      </w:tabs>
      <w:spacing w:before="60" w:after="0" w:line="240" w:lineRule="auto"/>
      <w:ind w:left="6480" w:hanging="360"/>
      <w:jc w:val="both"/>
      <w:outlineLvl w:val="8"/>
    </w:pPr>
    <w:rPr>
      <w:rFonts w:ascii="Arial" w:eastAsia="Times New Roman" w:hAnsi="Arial" w:cs="Times New Roman"/>
      <w:bCs/>
      <w:i/>
      <w:kern w:val="3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61DD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F61D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1D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F61DD2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rsid w:val="00F61DD2"/>
    <w:rPr>
      <w:rFonts w:ascii="Times New Roman" w:eastAsia="Times New Roman" w:hAnsi="Times New Roman" w:cs="Times New Roman"/>
      <w:b/>
      <w:bCs/>
      <w:i/>
      <w:iCs/>
      <w:kern w:val="32"/>
      <w:sz w:val="26"/>
      <w:szCs w:val="26"/>
      <w:lang w:eastAsia="ru-RU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F61DD2"/>
    <w:pPr>
      <w:keepNext/>
      <w:keepLines/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</w:rPr>
  </w:style>
  <w:style w:type="character" w:customStyle="1" w:styleId="90">
    <w:name w:val="Заголовок 9 Знак"/>
    <w:basedOn w:val="a0"/>
    <w:link w:val="9"/>
    <w:rsid w:val="00F61DD2"/>
    <w:rPr>
      <w:rFonts w:ascii="Arial" w:eastAsia="Times New Roman" w:hAnsi="Arial" w:cs="Times New Roman"/>
      <w:bCs/>
      <w:i/>
      <w:kern w:val="32"/>
      <w:sz w:val="20"/>
      <w:szCs w:val="20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F61DD2"/>
  </w:style>
  <w:style w:type="character" w:customStyle="1" w:styleId="13">
    <w:name w:val="Гиперссылка1"/>
    <w:basedOn w:val="a0"/>
    <w:uiPriority w:val="99"/>
    <w:unhideWhenUsed/>
    <w:rsid w:val="00F61DD2"/>
    <w:rPr>
      <w:color w:val="0563C1"/>
      <w:u w:val="single"/>
    </w:rPr>
  </w:style>
  <w:style w:type="paragraph" w:styleId="a3">
    <w:name w:val="Normal (Web)"/>
    <w:basedOn w:val="a"/>
    <w:uiPriority w:val="99"/>
    <w:unhideWhenUsed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number"/>
    <w:basedOn w:val="a0"/>
    <w:rsid w:val="00F61DD2"/>
  </w:style>
  <w:style w:type="character" w:customStyle="1" w:styleId="toctext">
    <w:name w:val="toctext"/>
    <w:basedOn w:val="a0"/>
    <w:rsid w:val="00F61DD2"/>
  </w:style>
  <w:style w:type="character" w:customStyle="1" w:styleId="mw-headline">
    <w:name w:val="mw-headline"/>
    <w:basedOn w:val="a0"/>
    <w:rsid w:val="00F61DD2"/>
  </w:style>
  <w:style w:type="character" w:customStyle="1" w:styleId="mw-editsection">
    <w:name w:val="mw-editsection"/>
    <w:basedOn w:val="a0"/>
    <w:rsid w:val="00F61DD2"/>
  </w:style>
  <w:style w:type="character" w:customStyle="1" w:styleId="mw-editsection-bracket">
    <w:name w:val="mw-editsection-bracket"/>
    <w:basedOn w:val="a0"/>
    <w:rsid w:val="00F61DD2"/>
  </w:style>
  <w:style w:type="character" w:customStyle="1" w:styleId="mw-editsection-divider">
    <w:name w:val="mw-editsection-divider"/>
    <w:basedOn w:val="a0"/>
    <w:rsid w:val="00F61DD2"/>
  </w:style>
  <w:style w:type="paragraph" w:styleId="a4">
    <w:name w:val="List Paragraph"/>
    <w:aliases w:val="Akapit z listą BS,List Paragraph1,Bullets,Bullet paras,List Paragraph (numbered (a)),WB Para,List_Paragraph,Multilevel para_II,References,Numbered List Paragraph,Normal 2,Bullit,Main numbered paragraph,Bullet1,Citation List,Ha,Liste 1,본문("/>
    <w:basedOn w:val="a"/>
    <w:link w:val="a5"/>
    <w:uiPriority w:val="34"/>
    <w:qFormat/>
    <w:rsid w:val="00F61DD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F61D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1DD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F61D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1DD2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61DD2"/>
  </w:style>
  <w:style w:type="paragraph" w:styleId="a9">
    <w:name w:val="Body Text Indent"/>
    <w:basedOn w:val="a"/>
    <w:link w:val="aa"/>
    <w:unhideWhenUsed/>
    <w:rsid w:val="00F61DD2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61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Akapit z listą BS Знак,List Paragraph1 Знак,Bullets Знак,Bullet paras Знак,List Paragraph (numbered (a)) Знак,WB Para Знак,List_Paragraph Знак,Multilevel para_II Знак,References Знак,Numbered List Paragraph Знак,Normal 2 Знак,Ha Знак"/>
    <w:link w:val="a4"/>
    <w:uiPriority w:val="34"/>
    <w:qFormat/>
    <w:locked/>
    <w:rsid w:val="00F61DD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a"/>
    <w:next w:val="a"/>
    <w:uiPriority w:val="99"/>
    <w:rsid w:val="00F61DD2"/>
    <w:pPr>
      <w:autoSpaceDE w:val="0"/>
      <w:autoSpaceDN w:val="0"/>
      <w:adjustRightInd w:val="0"/>
      <w:spacing w:after="0" w:line="241" w:lineRule="atLeas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F61D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TML">
    <w:name w:val="HTML Cite"/>
    <w:uiPriority w:val="99"/>
    <w:semiHidden/>
    <w:unhideWhenUsed/>
    <w:rsid w:val="00F61DD2"/>
    <w:rPr>
      <w:i/>
      <w:iCs/>
    </w:rPr>
  </w:style>
  <w:style w:type="paragraph" w:styleId="HTML0">
    <w:name w:val="HTML Preformatted"/>
    <w:basedOn w:val="a"/>
    <w:link w:val="HTML1"/>
    <w:uiPriority w:val="99"/>
    <w:unhideWhenUsed/>
    <w:rsid w:val="00F61D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Calibri" w:hAnsi="Consolas" w:cs="Times New Roman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F61DD2"/>
    <w:rPr>
      <w:rFonts w:ascii="Consolas" w:eastAsia="Calibri" w:hAnsi="Consolas" w:cs="Times New Roman"/>
      <w:sz w:val="20"/>
      <w:szCs w:val="20"/>
    </w:rPr>
  </w:style>
  <w:style w:type="paragraph" w:customStyle="1" w:styleId="ac">
    <w:name w:val="Абзац"/>
    <w:basedOn w:val="ad"/>
    <w:rsid w:val="00F61DD2"/>
    <w:pPr>
      <w:spacing w:after="0"/>
      <w:ind w:firstLine="567"/>
      <w:jc w:val="both"/>
    </w:pPr>
    <w:rPr>
      <w:rFonts w:ascii="Times New Roman" w:eastAsia="Times New Roman" w:hAnsi="Times New Roman"/>
      <w:b w:val="0"/>
      <w:bCs w:val="0"/>
      <w:color w:val="auto"/>
      <w:sz w:val="28"/>
      <w:szCs w:val="20"/>
      <w:lang w:eastAsia="ru-RU"/>
    </w:rPr>
  </w:style>
  <w:style w:type="paragraph" w:styleId="ad">
    <w:name w:val="caption"/>
    <w:basedOn w:val="a"/>
    <w:next w:val="a"/>
    <w:unhideWhenUsed/>
    <w:qFormat/>
    <w:rsid w:val="00F61DD2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31">
    <w:name w:val="Body Text Indent 3"/>
    <w:basedOn w:val="a"/>
    <w:link w:val="32"/>
    <w:unhideWhenUsed/>
    <w:rsid w:val="00F61DD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61DD2"/>
    <w:rPr>
      <w:rFonts w:ascii="Calibri" w:eastAsia="Calibri" w:hAnsi="Calibri" w:cs="Times New Roman"/>
      <w:sz w:val="16"/>
      <w:szCs w:val="16"/>
    </w:rPr>
  </w:style>
  <w:style w:type="paragraph" w:styleId="ae">
    <w:name w:val="Body Text"/>
    <w:basedOn w:val="a"/>
    <w:link w:val="af"/>
    <w:uiPriority w:val="99"/>
    <w:unhideWhenUsed/>
    <w:rsid w:val="00F61DD2"/>
    <w:pPr>
      <w:spacing w:after="120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F61DD2"/>
    <w:rPr>
      <w:rFonts w:ascii="Calibri" w:eastAsia="Calibri" w:hAnsi="Calibri" w:cs="Times New Roman"/>
    </w:rPr>
  </w:style>
  <w:style w:type="paragraph" w:styleId="af0">
    <w:name w:val="Plain Text"/>
    <w:basedOn w:val="a"/>
    <w:link w:val="af1"/>
    <w:rsid w:val="00F61DD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F61DD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61D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F61D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page number"/>
    <w:basedOn w:val="a0"/>
    <w:rsid w:val="00F61DD2"/>
  </w:style>
  <w:style w:type="paragraph" w:styleId="af5">
    <w:name w:val="List"/>
    <w:basedOn w:val="a"/>
    <w:rsid w:val="00F61DD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en-GB" w:eastAsia="ru-RU"/>
    </w:rPr>
  </w:style>
  <w:style w:type="character" w:styleId="af6">
    <w:name w:val="Emphasis"/>
    <w:uiPriority w:val="20"/>
    <w:qFormat/>
    <w:rsid w:val="00F61DD2"/>
    <w:rPr>
      <w:i/>
      <w:iCs/>
    </w:rPr>
  </w:style>
  <w:style w:type="paragraph" w:styleId="33">
    <w:name w:val="Body Text 3"/>
    <w:basedOn w:val="a"/>
    <w:link w:val="34"/>
    <w:unhideWhenUsed/>
    <w:rsid w:val="00F61DD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61DD2"/>
    <w:rPr>
      <w:rFonts w:ascii="Calibri" w:eastAsia="Calibri" w:hAnsi="Calibri" w:cs="Times New Roman"/>
      <w:sz w:val="16"/>
      <w:szCs w:val="16"/>
    </w:rPr>
  </w:style>
  <w:style w:type="character" w:customStyle="1" w:styleId="w">
    <w:name w:val="w"/>
    <w:basedOn w:val="a0"/>
    <w:rsid w:val="00F61DD2"/>
  </w:style>
  <w:style w:type="table" w:customStyle="1" w:styleId="TableNormal">
    <w:name w:val="Table Normal"/>
    <w:uiPriority w:val="2"/>
    <w:semiHidden/>
    <w:unhideWhenUsed/>
    <w:qFormat/>
    <w:rsid w:val="00F61D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1DD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paragraph" w:styleId="22">
    <w:name w:val="Body Text Indent 2"/>
    <w:basedOn w:val="a"/>
    <w:link w:val="23"/>
    <w:unhideWhenUsed/>
    <w:rsid w:val="00F61DD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rsid w:val="00F61DD2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rsid w:val="00F61D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F61DD2"/>
    <w:rPr>
      <w:rFonts w:ascii="Calibri" w:eastAsia="Calibri" w:hAnsi="Calibri" w:cs="Times New Roman"/>
      <w:sz w:val="20"/>
      <w:szCs w:val="20"/>
    </w:rPr>
  </w:style>
  <w:style w:type="paragraph" w:styleId="af9">
    <w:name w:val="Body Text First Indent"/>
    <w:basedOn w:val="ae"/>
    <w:link w:val="afa"/>
    <w:unhideWhenUsed/>
    <w:rsid w:val="00F61DD2"/>
    <w:pPr>
      <w:spacing w:after="200"/>
      <w:ind w:firstLine="360"/>
    </w:pPr>
    <w:rPr>
      <w:sz w:val="20"/>
      <w:szCs w:val="20"/>
    </w:rPr>
  </w:style>
  <w:style w:type="character" w:customStyle="1" w:styleId="afa">
    <w:name w:val="Красная строка Знак"/>
    <w:basedOn w:val="af"/>
    <w:link w:val="af9"/>
    <w:rsid w:val="00F61DD2"/>
    <w:rPr>
      <w:rFonts w:ascii="Calibri" w:eastAsia="Calibri" w:hAnsi="Calibri" w:cs="Times New Roman"/>
      <w:sz w:val="20"/>
      <w:szCs w:val="20"/>
    </w:rPr>
  </w:style>
  <w:style w:type="paragraph" w:styleId="24">
    <w:name w:val="Body Text 2"/>
    <w:basedOn w:val="a"/>
    <w:link w:val="25"/>
    <w:unhideWhenUsed/>
    <w:rsid w:val="00F61DD2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2 Знак"/>
    <w:basedOn w:val="a0"/>
    <w:link w:val="24"/>
    <w:rsid w:val="00F61DD2"/>
    <w:rPr>
      <w:rFonts w:ascii="Calibri" w:eastAsia="Calibri" w:hAnsi="Calibri" w:cs="Times New Roman"/>
      <w:sz w:val="20"/>
      <w:szCs w:val="20"/>
    </w:rPr>
  </w:style>
  <w:style w:type="paragraph" w:customStyle="1" w:styleId="afb">
    <w:name w:val="Знак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Arial"/>
      <w:b/>
      <w:kern w:val="32"/>
      <w:sz w:val="28"/>
      <w:szCs w:val="28"/>
      <w:lang w:val="en-US"/>
    </w:rPr>
  </w:style>
  <w:style w:type="paragraph" w:customStyle="1" w:styleId="26">
    <w:name w:val="Знак Знак2 Знак Знак Знак Знак Знак Знак Знак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c">
    <w:name w:val="Block Text"/>
    <w:basedOn w:val="a"/>
    <w:rsid w:val="00F61DD2"/>
    <w:pPr>
      <w:widowControl w:val="0"/>
      <w:shd w:val="clear" w:color="auto" w:fill="FFFFFF"/>
      <w:autoSpaceDE w:val="0"/>
      <w:autoSpaceDN w:val="0"/>
      <w:adjustRightInd w:val="0"/>
      <w:spacing w:after="0" w:line="410" w:lineRule="atLeast"/>
      <w:ind w:left="14" w:right="-36" w:firstLine="695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d">
    <w:name w:val="Title"/>
    <w:basedOn w:val="a"/>
    <w:link w:val="afe"/>
    <w:uiPriority w:val="10"/>
    <w:qFormat/>
    <w:rsid w:val="00F61D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e">
    <w:name w:val="Название Знак"/>
    <w:basedOn w:val="a0"/>
    <w:link w:val="afd"/>
    <w:uiPriority w:val="10"/>
    <w:rsid w:val="00F61D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Стиль1"/>
    <w:basedOn w:val="ae"/>
    <w:rsid w:val="00F61DD2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">
    <w:name w:val="Готика"/>
    <w:rsid w:val="00F61DD2"/>
    <w:pPr>
      <w:suppressAutoHyphens/>
      <w:autoSpaceDE w:val="0"/>
      <w:spacing w:after="0" w:line="240" w:lineRule="auto"/>
      <w:ind w:firstLine="170"/>
      <w:jc w:val="both"/>
    </w:pPr>
    <w:rPr>
      <w:rFonts w:ascii="Готика" w:eastAsia="Arial" w:hAnsi="Готика" w:cs="Готика"/>
      <w:sz w:val="17"/>
      <w:szCs w:val="17"/>
      <w:lang w:eastAsia="ar-SA"/>
    </w:rPr>
  </w:style>
  <w:style w:type="paragraph" w:customStyle="1" w:styleId="ramk1">
    <w:name w:val="ramk_1"/>
    <w:basedOn w:val="a"/>
    <w:rsid w:val="00F61DD2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term2">
    <w:name w:val="term_2"/>
    <w:basedOn w:val="a0"/>
    <w:rsid w:val="00F61DD2"/>
  </w:style>
  <w:style w:type="character" w:customStyle="1" w:styleId="term4">
    <w:name w:val="term_4"/>
    <w:basedOn w:val="a0"/>
    <w:rsid w:val="00F61DD2"/>
  </w:style>
  <w:style w:type="paragraph" w:customStyle="1" w:styleId="210">
    <w:name w:val="Знак Знак2 Знак Знак Знак Знак Знак Знак Знак1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msonormalcxspmiddle">
    <w:name w:val="msonormalcxspmiddle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Subtitle"/>
    <w:basedOn w:val="a"/>
    <w:link w:val="aff1"/>
    <w:qFormat/>
    <w:rsid w:val="00F61DD2"/>
    <w:pPr>
      <w:suppressAutoHyphens/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ff1">
    <w:name w:val="Подзаголовок Знак"/>
    <w:basedOn w:val="a0"/>
    <w:link w:val="aff0"/>
    <w:rsid w:val="00F61DD2"/>
    <w:rPr>
      <w:rFonts w:ascii="Arial" w:eastAsia="Times New Roman" w:hAnsi="Arial" w:cs="Times New Roman"/>
      <w:sz w:val="24"/>
      <w:szCs w:val="24"/>
      <w:lang w:eastAsia="ar-SA"/>
    </w:rPr>
  </w:style>
  <w:style w:type="paragraph" w:styleId="2">
    <w:name w:val="List Bullet 2"/>
    <w:basedOn w:val="a"/>
    <w:uiPriority w:val="99"/>
    <w:rsid w:val="00F61DD2"/>
    <w:pPr>
      <w:numPr>
        <w:numId w:val="1"/>
      </w:numPr>
      <w:spacing w:after="0" w:line="240" w:lineRule="auto"/>
    </w:pPr>
    <w:rPr>
      <w:rFonts w:ascii="Times New Roman" w:eastAsia="Times New Roman" w:hAnsi="Times New Roman" w:cs="Arial"/>
      <w:bCs/>
      <w:kern w:val="32"/>
      <w:sz w:val="28"/>
      <w:szCs w:val="28"/>
      <w:lang w:eastAsia="ru-RU"/>
    </w:rPr>
  </w:style>
  <w:style w:type="paragraph" w:customStyle="1" w:styleId="42">
    <w:name w:val="Стиль4"/>
    <w:basedOn w:val="af9"/>
    <w:rsid w:val="00F61DD2"/>
    <w:pPr>
      <w:spacing w:after="120" w:line="240" w:lineRule="auto"/>
      <w:ind w:left="283" w:firstLine="539"/>
      <w:jc w:val="both"/>
    </w:pPr>
    <w:rPr>
      <w:rFonts w:ascii="Times New Roman" w:eastAsia="Times New Roman" w:hAnsi="Times New Roman" w:cs="Arial"/>
      <w:bCs/>
      <w:kern w:val="32"/>
      <w:sz w:val="28"/>
      <w:szCs w:val="28"/>
      <w:lang w:eastAsia="ru-RU"/>
    </w:rPr>
  </w:style>
  <w:style w:type="paragraph" w:customStyle="1" w:styleId="27">
    <w:name w:val="Стиль2"/>
    <w:basedOn w:val="ae"/>
    <w:next w:val="ae"/>
    <w:rsid w:val="00F61DD2"/>
    <w:pPr>
      <w:spacing w:line="240" w:lineRule="auto"/>
    </w:pPr>
    <w:rPr>
      <w:rFonts w:ascii="Times New Roman" w:eastAsia="Times New Roman" w:hAnsi="Times New Roman" w:cs="Arial"/>
      <w:bCs/>
      <w:kern w:val="32"/>
      <w:sz w:val="28"/>
      <w:szCs w:val="28"/>
      <w:lang w:eastAsia="ru-RU"/>
    </w:rPr>
  </w:style>
  <w:style w:type="character" w:customStyle="1" w:styleId="aff2">
    <w:name w:val="Символ сноски"/>
    <w:rsid w:val="00F61DD2"/>
    <w:rPr>
      <w:vertAlign w:val="superscript"/>
    </w:rPr>
  </w:style>
  <w:style w:type="paragraph" w:customStyle="1" w:styleId="211">
    <w:name w:val="Основной текст с отступом 21"/>
    <w:basedOn w:val="a"/>
    <w:rsid w:val="00F61DD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1"/>
      <w:szCs w:val="20"/>
      <w:lang w:eastAsia="ar-SA"/>
    </w:rPr>
  </w:style>
  <w:style w:type="character" w:customStyle="1" w:styleId="day7">
    <w:name w:val="da y7"/>
    <w:basedOn w:val="a0"/>
    <w:rsid w:val="00F61DD2"/>
  </w:style>
  <w:style w:type="character" w:customStyle="1" w:styleId="greenurl1">
    <w:name w:val="green_url1"/>
    <w:rsid w:val="00F61DD2"/>
    <w:rPr>
      <w:color w:val="006600"/>
    </w:rPr>
  </w:style>
  <w:style w:type="paragraph" w:customStyle="1" w:styleId="43">
    <w:name w:val="Знак Знак4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styleId="aff3">
    <w:name w:val="FollowedHyperlink"/>
    <w:uiPriority w:val="99"/>
    <w:unhideWhenUsed/>
    <w:rsid w:val="00F61DD2"/>
    <w:rPr>
      <w:color w:val="800080"/>
      <w:u w:val="single"/>
    </w:rPr>
  </w:style>
  <w:style w:type="paragraph" w:customStyle="1" w:styleId="15">
    <w:name w:val="Знак1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Arial"/>
      <w:b/>
      <w:kern w:val="32"/>
      <w:sz w:val="28"/>
      <w:szCs w:val="28"/>
      <w:lang w:val="en-US"/>
    </w:rPr>
  </w:style>
  <w:style w:type="paragraph" w:customStyle="1" w:styleId="410">
    <w:name w:val="Знак Знак41"/>
    <w:basedOn w:val="a"/>
    <w:autoRedefine/>
    <w:rsid w:val="00F61DD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doc-info">
    <w:name w:val="doc-info"/>
    <w:basedOn w:val="a"/>
    <w:uiPriority w:val="99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61DD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s1">
    <w:name w:val="s1"/>
    <w:basedOn w:val="a0"/>
    <w:rsid w:val="00F61DD2"/>
  </w:style>
  <w:style w:type="character" w:customStyle="1" w:styleId="c6">
    <w:name w:val="c6"/>
    <w:basedOn w:val="a0"/>
    <w:rsid w:val="00F61DD2"/>
  </w:style>
  <w:style w:type="character" w:customStyle="1" w:styleId="FontStyle19">
    <w:name w:val="Font Style19"/>
    <w:rsid w:val="00F61DD2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notranslate">
    <w:name w:val="notranslate"/>
    <w:basedOn w:val="a0"/>
    <w:rsid w:val="00F61DD2"/>
  </w:style>
  <w:style w:type="character" w:styleId="aff4">
    <w:name w:val="annotation reference"/>
    <w:uiPriority w:val="99"/>
    <w:semiHidden/>
    <w:unhideWhenUsed/>
    <w:rsid w:val="00F61DD2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F61DD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F61DD2"/>
    <w:rPr>
      <w:rFonts w:ascii="Calibri" w:eastAsia="Calibri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F61DD2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F61DD2"/>
    <w:rPr>
      <w:rFonts w:ascii="Calibri" w:eastAsia="Calibri" w:hAnsi="Calibri" w:cs="Times New Roman"/>
      <w:b/>
      <w:bCs/>
      <w:sz w:val="20"/>
      <w:szCs w:val="20"/>
    </w:rPr>
  </w:style>
  <w:style w:type="character" w:styleId="aff9">
    <w:name w:val="line number"/>
    <w:basedOn w:val="a0"/>
    <w:uiPriority w:val="99"/>
    <w:semiHidden/>
    <w:unhideWhenUsed/>
    <w:rsid w:val="00F61DD2"/>
  </w:style>
  <w:style w:type="numbering" w:customStyle="1" w:styleId="111">
    <w:name w:val="Нет списка111"/>
    <w:next w:val="a2"/>
    <w:uiPriority w:val="99"/>
    <w:semiHidden/>
    <w:unhideWhenUsed/>
    <w:rsid w:val="00F61DD2"/>
  </w:style>
  <w:style w:type="table" w:customStyle="1" w:styleId="16">
    <w:name w:val="Сетка таблицы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61DD2"/>
  </w:style>
  <w:style w:type="table" w:customStyle="1" w:styleId="112">
    <w:name w:val="Сетка таблицы11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3">
    <w:name w:val="s3"/>
    <w:rsid w:val="00F61DD2"/>
  </w:style>
  <w:style w:type="character" w:customStyle="1" w:styleId="s9">
    <w:name w:val="s9"/>
    <w:rsid w:val="00F61DD2"/>
  </w:style>
  <w:style w:type="paragraph" w:customStyle="1" w:styleId="j12">
    <w:name w:val="j12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F61DD2"/>
  </w:style>
  <w:style w:type="paragraph" w:customStyle="1" w:styleId="j13">
    <w:name w:val="j13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4">
    <w:name w:val="Font Style224"/>
    <w:rsid w:val="00F61DD2"/>
    <w:rPr>
      <w:rFonts w:ascii="Times New Roman" w:hAnsi="Times New Roman" w:cs="Times New Roman" w:hint="default"/>
      <w:sz w:val="26"/>
      <w:szCs w:val="26"/>
    </w:rPr>
  </w:style>
  <w:style w:type="paragraph" w:customStyle="1" w:styleId="c2">
    <w:name w:val="c2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F61DD2"/>
  </w:style>
  <w:style w:type="paragraph" w:customStyle="1" w:styleId="c1">
    <w:name w:val="c1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61DD2"/>
  </w:style>
  <w:style w:type="character" w:customStyle="1" w:styleId="cat-links">
    <w:name w:val="cat-links"/>
    <w:rsid w:val="00F61DD2"/>
  </w:style>
  <w:style w:type="character" w:customStyle="1" w:styleId="sep">
    <w:name w:val="sep"/>
    <w:rsid w:val="00F61DD2"/>
  </w:style>
  <w:style w:type="character" w:customStyle="1" w:styleId="tags-links">
    <w:name w:val="tags-links"/>
    <w:rsid w:val="00F61DD2"/>
  </w:style>
  <w:style w:type="character" w:customStyle="1" w:styleId="reply">
    <w:name w:val="reply"/>
    <w:rsid w:val="00F61DD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61D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61DD2"/>
    <w:rPr>
      <w:rFonts w:ascii="Arial" w:eastAsia="Times New Roman" w:hAnsi="Arial" w:cs="Times New Roman"/>
      <w:vanish/>
      <w:sz w:val="16"/>
      <w:szCs w:val="16"/>
    </w:rPr>
  </w:style>
  <w:style w:type="paragraph" w:customStyle="1" w:styleId="comment-notes">
    <w:name w:val="comment-notes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-comment">
    <w:name w:val="comment-form-comment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-author">
    <w:name w:val="comment-form-author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-email">
    <w:name w:val="comment-form-email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submit">
    <w:name w:val="form-submit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61D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61DD2"/>
    <w:rPr>
      <w:rFonts w:ascii="Arial" w:eastAsia="Times New Roman" w:hAnsi="Arial" w:cs="Times New Roman"/>
      <w:vanish/>
      <w:sz w:val="16"/>
      <w:szCs w:val="16"/>
    </w:rPr>
  </w:style>
  <w:style w:type="character" w:customStyle="1" w:styleId="post-date">
    <w:name w:val="post-date"/>
    <w:rsid w:val="00F61DD2"/>
  </w:style>
  <w:style w:type="character" w:customStyle="1" w:styleId="timr">
    <w:name w:val="timr"/>
    <w:rsid w:val="00F61DD2"/>
  </w:style>
  <w:style w:type="paragraph" w:customStyle="1" w:styleId="FR3">
    <w:name w:val="FR3"/>
    <w:rsid w:val="00F61DD2"/>
    <w:pPr>
      <w:widowControl w:val="0"/>
      <w:spacing w:after="0" w:line="240" w:lineRule="auto"/>
      <w:ind w:left="2760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table" w:customStyle="1" w:styleId="1110">
    <w:name w:val="Сетка таблицы1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b"/>
    <w:uiPriority w:val="59"/>
    <w:rsid w:val="00F61DD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F61D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F61DD2"/>
  </w:style>
  <w:style w:type="table" w:customStyle="1" w:styleId="91">
    <w:name w:val="Сетка таблицы9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61DD2"/>
  </w:style>
  <w:style w:type="table" w:customStyle="1" w:styleId="121">
    <w:name w:val="Сетка таблицы12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b"/>
    <w:uiPriority w:val="59"/>
    <w:rsid w:val="00F61DD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basedOn w:val="a1"/>
    <w:uiPriority w:val="59"/>
    <w:rsid w:val="00F61D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F61DD2"/>
  </w:style>
  <w:style w:type="numbering" w:customStyle="1" w:styleId="45">
    <w:name w:val="Нет списка4"/>
    <w:next w:val="a2"/>
    <w:uiPriority w:val="99"/>
    <w:semiHidden/>
    <w:unhideWhenUsed/>
    <w:rsid w:val="00F61DD2"/>
  </w:style>
  <w:style w:type="numbering" w:customStyle="1" w:styleId="52">
    <w:name w:val="Нет списка5"/>
    <w:next w:val="a2"/>
    <w:uiPriority w:val="99"/>
    <w:semiHidden/>
    <w:unhideWhenUsed/>
    <w:rsid w:val="00F61DD2"/>
  </w:style>
  <w:style w:type="numbering" w:customStyle="1" w:styleId="63">
    <w:name w:val="Нет списка6"/>
    <w:next w:val="a2"/>
    <w:uiPriority w:val="99"/>
    <w:semiHidden/>
    <w:unhideWhenUsed/>
    <w:rsid w:val="00F61DD2"/>
  </w:style>
  <w:style w:type="table" w:customStyle="1" w:styleId="100">
    <w:name w:val="Сетка таблицы10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F61DD2"/>
  </w:style>
  <w:style w:type="numbering" w:customStyle="1" w:styleId="130">
    <w:name w:val="Нет списка13"/>
    <w:next w:val="a2"/>
    <w:uiPriority w:val="99"/>
    <w:semiHidden/>
    <w:unhideWhenUsed/>
    <w:rsid w:val="00F61DD2"/>
  </w:style>
  <w:style w:type="table" w:customStyle="1" w:styleId="131">
    <w:name w:val="Сетка таблицы13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1D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">
    <w:name w:val="Нет списка11111"/>
    <w:next w:val="a2"/>
    <w:uiPriority w:val="99"/>
    <w:semiHidden/>
    <w:unhideWhenUsed/>
    <w:rsid w:val="00F61DD2"/>
  </w:style>
  <w:style w:type="table" w:customStyle="1" w:styleId="140">
    <w:name w:val="Сетка таблицы14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61DD2"/>
  </w:style>
  <w:style w:type="table" w:customStyle="1" w:styleId="113">
    <w:name w:val="Сетка таблицы113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">
    <w:name w:val="Сетка таблицы1113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b"/>
    <w:uiPriority w:val="59"/>
    <w:rsid w:val="00F61DD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F61D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F61DD2"/>
  </w:style>
  <w:style w:type="table" w:customStyle="1" w:styleId="910">
    <w:name w:val="Сетка таблицы9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F61DD2"/>
  </w:style>
  <w:style w:type="table" w:customStyle="1" w:styleId="1211">
    <w:name w:val="Сетка таблицы121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b"/>
    <w:uiPriority w:val="59"/>
    <w:rsid w:val="00F61DD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">
    <w:name w:val="Сетка таблицы11121"/>
    <w:basedOn w:val="a1"/>
    <w:uiPriority w:val="59"/>
    <w:rsid w:val="00F61DD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1"/>
    <w:next w:val="ab"/>
    <w:rsid w:val="00F6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2"/>
    <w:uiPriority w:val="99"/>
    <w:semiHidden/>
    <w:unhideWhenUsed/>
    <w:rsid w:val="00F61DD2"/>
  </w:style>
  <w:style w:type="numbering" w:customStyle="1" w:styleId="412">
    <w:name w:val="Нет списка41"/>
    <w:next w:val="a2"/>
    <w:uiPriority w:val="99"/>
    <w:semiHidden/>
    <w:unhideWhenUsed/>
    <w:rsid w:val="00F61DD2"/>
  </w:style>
  <w:style w:type="numbering" w:customStyle="1" w:styleId="512">
    <w:name w:val="Нет списка51"/>
    <w:next w:val="a2"/>
    <w:uiPriority w:val="99"/>
    <w:semiHidden/>
    <w:unhideWhenUsed/>
    <w:rsid w:val="00F61DD2"/>
  </w:style>
  <w:style w:type="numbering" w:customStyle="1" w:styleId="612">
    <w:name w:val="Нет списка61"/>
    <w:next w:val="a2"/>
    <w:uiPriority w:val="99"/>
    <w:semiHidden/>
    <w:unhideWhenUsed/>
    <w:rsid w:val="00F61DD2"/>
  </w:style>
  <w:style w:type="table" w:customStyle="1" w:styleId="101">
    <w:name w:val="Сетка таблицы101"/>
    <w:basedOn w:val="a1"/>
    <w:next w:val="ab"/>
    <w:uiPriority w:val="59"/>
    <w:rsid w:val="00F61D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F61DD2"/>
  </w:style>
  <w:style w:type="numbering" w:customStyle="1" w:styleId="141">
    <w:name w:val="Нет списка14"/>
    <w:next w:val="a2"/>
    <w:uiPriority w:val="99"/>
    <w:semiHidden/>
    <w:unhideWhenUsed/>
    <w:rsid w:val="00F61DD2"/>
  </w:style>
  <w:style w:type="numbering" w:customStyle="1" w:styleId="1122">
    <w:name w:val="Нет списка112"/>
    <w:next w:val="a2"/>
    <w:uiPriority w:val="99"/>
    <w:semiHidden/>
    <w:unhideWhenUsed/>
    <w:rsid w:val="00F61DD2"/>
  </w:style>
  <w:style w:type="numbering" w:customStyle="1" w:styleId="11120">
    <w:name w:val="Нет списка1112"/>
    <w:next w:val="a2"/>
    <w:uiPriority w:val="99"/>
    <w:semiHidden/>
    <w:unhideWhenUsed/>
    <w:rsid w:val="00F61DD2"/>
  </w:style>
  <w:style w:type="numbering" w:customStyle="1" w:styleId="222">
    <w:name w:val="Нет списка22"/>
    <w:next w:val="a2"/>
    <w:uiPriority w:val="99"/>
    <w:semiHidden/>
    <w:unhideWhenUsed/>
    <w:rsid w:val="00F61DD2"/>
  </w:style>
  <w:style w:type="numbering" w:customStyle="1" w:styleId="122">
    <w:name w:val="Нет списка122"/>
    <w:next w:val="a2"/>
    <w:uiPriority w:val="99"/>
    <w:semiHidden/>
    <w:unhideWhenUsed/>
    <w:rsid w:val="00F61DD2"/>
  </w:style>
  <w:style w:type="numbering" w:customStyle="1" w:styleId="321">
    <w:name w:val="Нет списка32"/>
    <w:next w:val="a2"/>
    <w:uiPriority w:val="99"/>
    <w:semiHidden/>
    <w:unhideWhenUsed/>
    <w:rsid w:val="00F61DD2"/>
  </w:style>
  <w:style w:type="numbering" w:customStyle="1" w:styleId="421">
    <w:name w:val="Нет списка42"/>
    <w:next w:val="a2"/>
    <w:uiPriority w:val="99"/>
    <w:semiHidden/>
    <w:unhideWhenUsed/>
    <w:rsid w:val="00F61DD2"/>
  </w:style>
  <w:style w:type="numbering" w:customStyle="1" w:styleId="521">
    <w:name w:val="Нет списка52"/>
    <w:next w:val="a2"/>
    <w:uiPriority w:val="99"/>
    <w:semiHidden/>
    <w:unhideWhenUsed/>
    <w:rsid w:val="00F61DD2"/>
  </w:style>
  <w:style w:type="numbering" w:customStyle="1" w:styleId="621">
    <w:name w:val="Нет списка62"/>
    <w:next w:val="a2"/>
    <w:uiPriority w:val="99"/>
    <w:semiHidden/>
    <w:unhideWhenUsed/>
    <w:rsid w:val="00F61DD2"/>
  </w:style>
  <w:style w:type="numbering" w:customStyle="1" w:styleId="710">
    <w:name w:val="Нет списка71"/>
    <w:next w:val="a2"/>
    <w:uiPriority w:val="99"/>
    <w:semiHidden/>
    <w:unhideWhenUsed/>
    <w:rsid w:val="00F61DD2"/>
  </w:style>
  <w:style w:type="numbering" w:customStyle="1" w:styleId="1310">
    <w:name w:val="Нет списка131"/>
    <w:next w:val="a2"/>
    <w:uiPriority w:val="99"/>
    <w:semiHidden/>
    <w:unhideWhenUsed/>
    <w:rsid w:val="00F61DD2"/>
  </w:style>
  <w:style w:type="numbering" w:customStyle="1" w:styleId="11210">
    <w:name w:val="Нет списка1121"/>
    <w:next w:val="a2"/>
    <w:uiPriority w:val="99"/>
    <w:semiHidden/>
    <w:unhideWhenUsed/>
    <w:rsid w:val="00F61DD2"/>
  </w:style>
  <w:style w:type="numbering" w:customStyle="1" w:styleId="2112">
    <w:name w:val="Нет списка211"/>
    <w:next w:val="a2"/>
    <w:uiPriority w:val="99"/>
    <w:semiHidden/>
    <w:unhideWhenUsed/>
    <w:rsid w:val="00F61DD2"/>
  </w:style>
  <w:style w:type="numbering" w:customStyle="1" w:styleId="12110">
    <w:name w:val="Нет списка1211"/>
    <w:next w:val="a2"/>
    <w:uiPriority w:val="99"/>
    <w:semiHidden/>
    <w:unhideWhenUsed/>
    <w:rsid w:val="00F61DD2"/>
  </w:style>
  <w:style w:type="numbering" w:customStyle="1" w:styleId="3110">
    <w:name w:val="Нет списка311"/>
    <w:next w:val="a2"/>
    <w:uiPriority w:val="99"/>
    <w:semiHidden/>
    <w:unhideWhenUsed/>
    <w:rsid w:val="00F61DD2"/>
  </w:style>
  <w:style w:type="numbering" w:customStyle="1" w:styleId="4111">
    <w:name w:val="Нет списка411"/>
    <w:next w:val="a2"/>
    <w:uiPriority w:val="99"/>
    <w:semiHidden/>
    <w:unhideWhenUsed/>
    <w:rsid w:val="00F61DD2"/>
  </w:style>
  <w:style w:type="numbering" w:customStyle="1" w:styleId="5110">
    <w:name w:val="Нет списка511"/>
    <w:next w:val="a2"/>
    <w:uiPriority w:val="99"/>
    <w:semiHidden/>
    <w:unhideWhenUsed/>
    <w:rsid w:val="00F61DD2"/>
  </w:style>
  <w:style w:type="numbering" w:customStyle="1" w:styleId="6110">
    <w:name w:val="Нет списка611"/>
    <w:next w:val="a2"/>
    <w:uiPriority w:val="99"/>
    <w:semiHidden/>
    <w:unhideWhenUsed/>
    <w:rsid w:val="00F61DD2"/>
  </w:style>
  <w:style w:type="numbering" w:customStyle="1" w:styleId="7110">
    <w:name w:val="Нет списка711"/>
    <w:next w:val="a2"/>
    <w:uiPriority w:val="99"/>
    <w:semiHidden/>
    <w:unhideWhenUsed/>
    <w:rsid w:val="00F61DD2"/>
  </w:style>
  <w:style w:type="numbering" w:customStyle="1" w:styleId="1311">
    <w:name w:val="Нет списка1311"/>
    <w:next w:val="a2"/>
    <w:uiPriority w:val="99"/>
    <w:semiHidden/>
    <w:unhideWhenUsed/>
    <w:rsid w:val="00F61DD2"/>
  </w:style>
  <w:style w:type="numbering" w:customStyle="1" w:styleId="1111111">
    <w:name w:val="Нет списка1111111"/>
    <w:next w:val="a2"/>
    <w:uiPriority w:val="99"/>
    <w:semiHidden/>
    <w:unhideWhenUsed/>
    <w:rsid w:val="00F61DD2"/>
  </w:style>
  <w:style w:type="numbering" w:customStyle="1" w:styleId="11111111">
    <w:name w:val="Нет списка11111111"/>
    <w:next w:val="a2"/>
    <w:uiPriority w:val="99"/>
    <w:semiHidden/>
    <w:unhideWhenUsed/>
    <w:rsid w:val="00F61DD2"/>
  </w:style>
  <w:style w:type="numbering" w:customStyle="1" w:styleId="21110">
    <w:name w:val="Нет списка2111"/>
    <w:next w:val="a2"/>
    <w:uiPriority w:val="99"/>
    <w:semiHidden/>
    <w:unhideWhenUsed/>
    <w:rsid w:val="00F61DD2"/>
  </w:style>
  <w:style w:type="numbering" w:customStyle="1" w:styleId="12111">
    <w:name w:val="Нет списка12111"/>
    <w:next w:val="a2"/>
    <w:uiPriority w:val="99"/>
    <w:semiHidden/>
    <w:unhideWhenUsed/>
    <w:rsid w:val="00F61DD2"/>
  </w:style>
  <w:style w:type="numbering" w:customStyle="1" w:styleId="3111">
    <w:name w:val="Нет списка3111"/>
    <w:next w:val="a2"/>
    <w:uiPriority w:val="99"/>
    <w:semiHidden/>
    <w:unhideWhenUsed/>
    <w:rsid w:val="00F61DD2"/>
  </w:style>
  <w:style w:type="numbering" w:customStyle="1" w:styleId="41110">
    <w:name w:val="Нет списка4111"/>
    <w:next w:val="a2"/>
    <w:uiPriority w:val="99"/>
    <w:semiHidden/>
    <w:unhideWhenUsed/>
    <w:rsid w:val="00F61DD2"/>
  </w:style>
  <w:style w:type="numbering" w:customStyle="1" w:styleId="5111">
    <w:name w:val="Нет списка5111"/>
    <w:next w:val="a2"/>
    <w:uiPriority w:val="99"/>
    <w:semiHidden/>
    <w:unhideWhenUsed/>
    <w:rsid w:val="00F61DD2"/>
  </w:style>
  <w:style w:type="numbering" w:customStyle="1" w:styleId="6111">
    <w:name w:val="Нет списка6111"/>
    <w:next w:val="a2"/>
    <w:uiPriority w:val="99"/>
    <w:semiHidden/>
    <w:unhideWhenUsed/>
    <w:rsid w:val="00F61DD2"/>
  </w:style>
  <w:style w:type="numbering" w:customStyle="1" w:styleId="92">
    <w:name w:val="Нет списка9"/>
    <w:next w:val="a2"/>
    <w:uiPriority w:val="99"/>
    <w:semiHidden/>
    <w:unhideWhenUsed/>
    <w:rsid w:val="00F61DD2"/>
  </w:style>
  <w:style w:type="numbering" w:customStyle="1" w:styleId="150">
    <w:name w:val="Нет списка15"/>
    <w:next w:val="a2"/>
    <w:uiPriority w:val="99"/>
    <w:semiHidden/>
    <w:unhideWhenUsed/>
    <w:rsid w:val="00F61DD2"/>
  </w:style>
  <w:style w:type="numbering" w:customStyle="1" w:styleId="1130">
    <w:name w:val="Нет списка113"/>
    <w:next w:val="a2"/>
    <w:uiPriority w:val="99"/>
    <w:semiHidden/>
    <w:unhideWhenUsed/>
    <w:rsid w:val="00F61DD2"/>
  </w:style>
  <w:style w:type="numbering" w:customStyle="1" w:styleId="231">
    <w:name w:val="Нет списка23"/>
    <w:next w:val="a2"/>
    <w:uiPriority w:val="99"/>
    <w:semiHidden/>
    <w:unhideWhenUsed/>
    <w:rsid w:val="00F61DD2"/>
  </w:style>
  <w:style w:type="numbering" w:customStyle="1" w:styleId="123">
    <w:name w:val="Нет списка123"/>
    <w:next w:val="a2"/>
    <w:uiPriority w:val="99"/>
    <w:semiHidden/>
    <w:unhideWhenUsed/>
    <w:rsid w:val="00F61DD2"/>
  </w:style>
  <w:style w:type="numbering" w:customStyle="1" w:styleId="330">
    <w:name w:val="Нет списка33"/>
    <w:next w:val="a2"/>
    <w:uiPriority w:val="99"/>
    <w:semiHidden/>
    <w:unhideWhenUsed/>
    <w:rsid w:val="00F61DD2"/>
  </w:style>
  <w:style w:type="numbering" w:customStyle="1" w:styleId="430">
    <w:name w:val="Нет списка43"/>
    <w:next w:val="a2"/>
    <w:uiPriority w:val="99"/>
    <w:semiHidden/>
    <w:unhideWhenUsed/>
    <w:rsid w:val="00F61DD2"/>
  </w:style>
  <w:style w:type="numbering" w:customStyle="1" w:styleId="53">
    <w:name w:val="Нет списка53"/>
    <w:next w:val="a2"/>
    <w:uiPriority w:val="99"/>
    <w:semiHidden/>
    <w:unhideWhenUsed/>
    <w:rsid w:val="00F61DD2"/>
  </w:style>
  <w:style w:type="numbering" w:customStyle="1" w:styleId="630">
    <w:name w:val="Нет списка63"/>
    <w:next w:val="a2"/>
    <w:uiPriority w:val="99"/>
    <w:semiHidden/>
    <w:unhideWhenUsed/>
    <w:rsid w:val="00F61DD2"/>
  </w:style>
  <w:style w:type="numbering" w:customStyle="1" w:styleId="720">
    <w:name w:val="Нет списка72"/>
    <w:next w:val="a2"/>
    <w:uiPriority w:val="99"/>
    <w:semiHidden/>
    <w:unhideWhenUsed/>
    <w:rsid w:val="00F61DD2"/>
  </w:style>
  <w:style w:type="numbering" w:customStyle="1" w:styleId="132">
    <w:name w:val="Нет списка132"/>
    <w:next w:val="a2"/>
    <w:uiPriority w:val="99"/>
    <w:semiHidden/>
    <w:unhideWhenUsed/>
    <w:rsid w:val="00F61DD2"/>
  </w:style>
  <w:style w:type="numbering" w:customStyle="1" w:styleId="11130">
    <w:name w:val="Нет списка1113"/>
    <w:next w:val="a2"/>
    <w:uiPriority w:val="99"/>
    <w:semiHidden/>
    <w:unhideWhenUsed/>
    <w:rsid w:val="00F61DD2"/>
  </w:style>
  <w:style w:type="numbering" w:customStyle="1" w:styleId="11112">
    <w:name w:val="Нет списка11112"/>
    <w:next w:val="a2"/>
    <w:uiPriority w:val="99"/>
    <w:semiHidden/>
    <w:unhideWhenUsed/>
    <w:rsid w:val="00F61DD2"/>
  </w:style>
  <w:style w:type="numbering" w:customStyle="1" w:styleId="2121">
    <w:name w:val="Нет списка212"/>
    <w:next w:val="a2"/>
    <w:uiPriority w:val="99"/>
    <w:semiHidden/>
    <w:unhideWhenUsed/>
    <w:rsid w:val="00F61DD2"/>
  </w:style>
  <w:style w:type="numbering" w:customStyle="1" w:styleId="1212">
    <w:name w:val="Нет списка1212"/>
    <w:next w:val="a2"/>
    <w:uiPriority w:val="99"/>
    <w:semiHidden/>
    <w:unhideWhenUsed/>
    <w:rsid w:val="00F61DD2"/>
  </w:style>
  <w:style w:type="numbering" w:customStyle="1" w:styleId="3120">
    <w:name w:val="Нет списка312"/>
    <w:next w:val="a2"/>
    <w:uiPriority w:val="99"/>
    <w:semiHidden/>
    <w:unhideWhenUsed/>
    <w:rsid w:val="00F61DD2"/>
  </w:style>
  <w:style w:type="numbering" w:customStyle="1" w:styleId="4120">
    <w:name w:val="Нет списка412"/>
    <w:next w:val="a2"/>
    <w:uiPriority w:val="99"/>
    <w:semiHidden/>
    <w:unhideWhenUsed/>
    <w:rsid w:val="00F61DD2"/>
  </w:style>
  <w:style w:type="numbering" w:customStyle="1" w:styleId="5120">
    <w:name w:val="Нет списка512"/>
    <w:next w:val="a2"/>
    <w:uiPriority w:val="99"/>
    <w:semiHidden/>
    <w:unhideWhenUsed/>
    <w:rsid w:val="00F61DD2"/>
  </w:style>
  <w:style w:type="numbering" w:customStyle="1" w:styleId="6120">
    <w:name w:val="Нет списка612"/>
    <w:next w:val="a2"/>
    <w:uiPriority w:val="99"/>
    <w:semiHidden/>
    <w:unhideWhenUsed/>
    <w:rsid w:val="00F61DD2"/>
  </w:style>
  <w:style w:type="numbering" w:customStyle="1" w:styleId="810">
    <w:name w:val="Нет списка81"/>
    <w:next w:val="a2"/>
    <w:uiPriority w:val="99"/>
    <w:semiHidden/>
    <w:unhideWhenUsed/>
    <w:rsid w:val="00F61DD2"/>
  </w:style>
  <w:style w:type="numbering" w:customStyle="1" w:styleId="1410">
    <w:name w:val="Нет списка141"/>
    <w:next w:val="a2"/>
    <w:uiPriority w:val="99"/>
    <w:semiHidden/>
    <w:unhideWhenUsed/>
    <w:rsid w:val="00F61DD2"/>
  </w:style>
  <w:style w:type="numbering" w:customStyle="1" w:styleId="11220">
    <w:name w:val="Нет списка1122"/>
    <w:next w:val="a2"/>
    <w:uiPriority w:val="99"/>
    <w:semiHidden/>
    <w:unhideWhenUsed/>
    <w:rsid w:val="00F61DD2"/>
  </w:style>
  <w:style w:type="numbering" w:customStyle="1" w:styleId="111210">
    <w:name w:val="Нет списка11121"/>
    <w:next w:val="a2"/>
    <w:uiPriority w:val="99"/>
    <w:semiHidden/>
    <w:unhideWhenUsed/>
    <w:rsid w:val="00F61DD2"/>
  </w:style>
  <w:style w:type="numbering" w:customStyle="1" w:styleId="2210">
    <w:name w:val="Нет списка221"/>
    <w:next w:val="a2"/>
    <w:uiPriority w:val="99"/>
    <w:semiHidden/>
    <w:unhideWhenUsed/>
    <w:rsid w:val="00F61DD2"/>
  </w:style>
  <w:style w:type="numbering" w:customStyle="1" w:styleId="1221">
    <w:name w:val="Нет списка1221"/>
    <w:next w:val="a2"/>
    <w:uiPriority w:val="99"/>
    <w:semiHidden/>
    <w:unhideWhenUsed/>
    <w:rsid w:val="00F61DD2"/>
  </w:style>
  <w:style w:type="numbering" w:customStyle="1" w:styleId="3210">
    <w:name w:val="Нет списка321"/>
    <w:next w:val="a2"/>
    <w:uiPriority w:val="99"/>
    <w:semiHidden/>
    <w:unhideWhenUsed/>
    <w:rsid w:val="00F61DD2"/>
  </w:style>
  <w:style w:type="numbering" w:customStyle="1" w:styleId="4210">
    <w:name w:val="Нет списка421"/>
    <w:next w:val="a2"/>
    <w:uiPriority w:val="99"/>
    <w:semiHidden/>
    <w:unhideWhenUsed/>
    <w:rsid w:val="00F61DD2"/>
  </w:style>
  <w:style w:type="numbering" w:customStyle="1" w:styleId="5210">
    <w:name w:val="Нет списка521"/>
    <w:next w:val="a2"/>
    <w:uiPriority w:val="99"/>
    <w:semiHidden/>
    <w:unhideWhenUsed/>
    <w:rsid w:val="00F61DD2"/>
  </w:style>
  <w:style w:type="numbering" w:customStyle="1" w:styleId="6210">
    <w:name w:val="Нет списка621"/>
    <w:next w:val="a2"/>
    <w:uiPriority w:val="99"/>
    <w:semiHidden/>
    <w:unhideWhenUsed/>
    <w:rsid w:val="00F61DD2"/>
  </w:style>
  <w:style w:type="numbering" w:customStyle="1" w:styleId="712">
    <w:name w:val="Нет списка712"/>
    <w:next w:val="a2"/>
    <w:uiPriority w:val="99"/>
    <w:semiHidden/>
    <w:unhideWhenUsed/>
    <w:rsid w:val="00F61DD2"/>
  </w:style>
  <w:style w:type="numbering" w:customStyle="1" w:styleId="1312">
    <w:name w:val="Нет списка1312"/>
    <w:next w:val="a2"/>
    <w:uiPriority w:val="99"/>
    <w:semiHidden/>
    <w:unhideWhenUsed/>
    <w:rsid w:val="00F61DD2"/>
  </w:style>
  <w:style w:type="numbering" w:customStyle="1" w:styleId="11211">
    <w:name w:val="Нет списка11211"/>
    <w:next w:val="a2"/>
    <w:uiPriority w:val="99"/>
    <w:semiHidden/>
    <w:unhideWhenUsed/>
    <w:rsid w:val="00F61DD2"/>
  </w:style>
  <w:style w:type="numbering" w:customStyle="1" w:styleId="21120">
    <w:name w:val="Нет списка2112"/>
    <w:next w:val="a2"/>
    <w:uiPriority w:val="99"/>
    <w:semiHidden/>
    <w:unhideWhenUsed/>
    <w:rsid w:val="00F61DD2"/>
  </w:style>
  <w:style w:type="numbering" w:customStyle="1" w:styleId="12112">
    <w:name w:val="Нет списка12112"/>
    <w:next w:val="a2"/>
    <w:uiPriority w:val="99"/>
    <w:semiHidden/>
    <w:unhideWhenUsed/>
    <w:rsid w:val="00F61DD2"/>
  </w:style>
  <w:style w:type="numbering" w:customStyle="1" w:styleId="3112">
    <w:name w:val="Нет списка3112"/>
    <w:next w:val="a2"/>
    <w:uiPriority w:val="99"/>
    <w:semiHidden/>
    <w:unhideWhenUsed/>
    <w:rsid w:val="00F61DD2"/>
  </w:style>
  <w:style w:type="numbering" w:customStyle="1" w:styleId="4112">
    <w:name w:val="Нет списка4112"/>
    <w:next w:val="a2"/>
    <w:uiPriority w:val="99"/>
    <w:semiHidden/>
    <w:unhideWhenUsed/>
    <w:rsid w:val="00F61DD2"/>
  </w:style>
  <w:style w:type="numbering" w:customStyle="1" w:styleId="5112">
    <w:name w:val="Нет списка5112"/>
    <w:next w:val="a2"/>
    <w:uiPriority w:val="99"/>
    <w:semiHidden/>
    <w:unhideWhenUsed/>
    <w:rsid w:val="00F61DD2"/>
  </w:style>
  <w:style w:type="numbering" w:customStyle="1" w:styleId="6112">
    <w:name w:val="Нет списка6112"/>
    <w:next w:val="a2"/>
    <w:uiPriority w:val="99"/>
    <w:semiHidden/>
    <w:unhideWhenUsed/>
    <w:rsid w:val="00F61DD2"/>
  </w:style>
  <w:style w:type="numbering" w:customStyle="1" w:styleId="7111">
    <w:name w:val="Нет списка7111"/>
    <w:next w:val="a2"/>
    <w:uiPriority w:val="99"/>
    <w:semiHidden/>
    <w:unhideWhenUsed/>
    <w:rsid w:val="00F61DD2"/>
  </w:style>
  <w:style w:type="numbering" w:customStyle="1" w:styleId="13111">
    <w:name w:val="Нет списка13111"/>
    <w:next w:val="a2"/>
    <w:uiPriority w:val="99"/>
    <w:semiHidden/>
    <w:unhideWhenUsed/>
    <w:rsid w:val="00F61DD2"/>
  </w:style>
  <w:style w:type="numbering" w:customStyle="1" w:styleId="111112">
    <w:name w:val="Нет списка111112"/>
    <w:next w:val="a2"/>
    <w:uiPriority w:val="99"/>
    <w:semiHidden/>
    <w:unhideWhenUsed/>
    <w:rsid w:val="00F61DD2"/>
  </w:style>
  <w:style w:type="numbering" w:customStyle="1" w:styleId="1111112">
    <w:name w:val="Нет списка1111112"/>
    <w:next w:val="a2"/>
    <w:uiPriority w:val="99"/>
    <w:semiHidden/>
    <w:unhideWhenUsed/>
    <w:rsid w:val="00F61DD2"/>
  </w:style>
  <w:style w:type="numbering" w:customStyle="1" w:styleId="21111">
    <w:name w:val="Нет списка21111"/>
    <w:next w:val="a2"/>
    <w:uiPriority w:val="99"/>
    <w:semiHidden/>
    <w:unhideWhenUsed/>
    <w:rsid w:val="00F61DD2"/>
  </w:style>
  <w:style w:type="numbering" w:customStyle="1" w:styleId="121111">
    <w:name w:val="Нет списка121111"/>
    <w:next w:val="a2"/>
    <w:uiPriority w:val="99"/>
    <w:semiHidden/>
    <w:unhideWhenUsed/>
    <w:rsid w:val="00F61DD2"/>
  </w:style>
  <w:style w:type="numbering" w:customStyle="1" w:styleId="31111">
    <w:name w:val="Нет списка31111"/>
    <w:next w:val="a2"/>
    <w:uiPriority w:val="99"/>
    <w:semiHidden/>
    <w:unhideWhenUsed/>
    <w:rsid w:val="00F61DD2"/>
  </w:style>
  <w:style w:type="numbering" w:customStyle="1" w:styleId="41111">
    <w:name w:val="Нет списка41111"/>
    <w:next w:val="a2"/>
    <w:uiPriority w:val="99"/>
    <w:semiHidden/>
    <w:unhideWhenUsed/>
    <w:rsid w:val="00F61DD2"/>
  </w:style>
  <w:style w:type="numbering" w:customStyle="1" w:styleId="51111">
    <w:name w:val="Нет списка51111"/>
    <w:next w:val="a2"/>
    <w:uiPriority w:val="99"/>
    <w:semiHidden/>
    <w:unhideWhenUsed/>
    <w:rsid w:val="00F61DD2"/>
  </w:style>
  <w:style w:type="numbering" w:customStyle="1" w:styleId="61111">
    <w:name w:val="Нет списка61111"/>
    <w:next w:val="a2"/>
    <w:uiPriority w:val="99"/>
    <w:semiHidden/>
    <w:unhideWhenUsed/>
    <w:rsid w:val="00F61DD2"/>
  </w:style>
  <w:style w:type="numbering" w:customStyle="1" w:styleId="102">
    <w:name w:val="Нет списка10"/>
    <w:next w:val="a2"/>
    <w:uiPriority w:val="99"/>
    <w:semiHidden/>
    <w:unhideWhenUsed/>
    <w:rsid w:val="00F61DD2"/>
  </w:style>
  <w:style w:type="numbering" w:customStyle="1" w:styleId="160">
    <w:name w:val="Нет списка16"/>
    <w:next w:val="a2"/>
    <w:uiPriority w:val="99"/>
    <w:semiHidden/>
    <w:unhideWhenUsed/>
    <w:rsid w:val="00F61DD2"/>
  </w:style>
  <w:style w:type="numbering" w:customStyle="1" w:styleId="114">
    <w:name w:val="Нет списка114"/>
    <w:next w:val="a2"/>
    <w:uiPriority w:val="99"/>
    <w:semiHidden/>
    <w:unhideWhenUsed/>
    <w:rsid w:val="00F61DD2"/>
  </w:style>
  <w:style w:type="numbering" w:customStyle="1" w:styleId="240">
    <w:name w:val="Нет списка24"/>
    <w:next w:val="a2"/>
    <w:uiPriority w:val="99"/>
    <w:semiHidden/>
    <w:unhideWhenUsed/>
    <w:rsid w:val="00F61DD2"/>
  </w:style>
  <w:style w:type="numbering" w:customStyle="1" w:styleId="124">
    <w:name w:val="Нет списка124"/>
    <w:next w:val="a2"/>
    <w:uiPriority w:val="99"/>
    <w:semiHidden/>
    <w:unhideWhenUsed/>
    <w:rsid w:val="00F61DD2"/>
  </w:style>
  <w:style w:type="numbering" w:customStyle="1" w:styleId="340">
    <w:name w:val="Нет списка34"/>
    <w:next w:val="a2"/>
    <w:uiPriority w:val="99"/>
    <w:semiHidden/>
    <w:unhideWhenUsed/>
    <w:rsid w:val="00F61DD2"/>
  </w:style>
  <w:style w:type="numbering" w:customStyle="1" w:styleId="440">
    <w:name w:val="Нет списка44"/>
    <w:next w:val="a2"/>
    <w:uiPriority w:val="99"/>
    <w:semiHidden/>
    <w:unhideWhenUsed/>
    <w:rsid w:val="00F61DD2"/>
  </w:style>
  <w:style w:type="numbering" w:customStyle="1" w:styleId="54">
    <w:name w:val="Нет списка54"/>
    <w:next w:val="a2"/>
    <w:uiPriority w:val="99"/>
    <w:semiHidden/>
    <w:unhideWhenUsed/>
    <w:rsid w:val="00F61DD2"/>
  </w:style>
  <w:style w:type="numbering" w:customStyle="1" w:styleId="64">
    <w:name w:val="Нет списка64"/>
    <w:next w:val="a2"/>
    <w:uiPriority w:val="99"/>
    <w:semiHidden/>
    <w:unhideWhenUsed/>
    <w:rsid w:val="00F61DD2"/>
  </w:style>
  <w:style w:type="numbering" w:customStyle="1" w:styleId="73">
    <w:name w:val="Нет списка73"/>
    <w:next w:val="a2"/>
    <w:uiPriority w:val="99"/>
    <w:semiHidden/>
    <w:unhideWhenUsed/>
    <w:rsid w:val="00F61DD2"/>
  </w:style>
  <w:style w:type="numbering" w:customStyle="1" w:styleId="133">
    <w:name w:val="Нет списка133"/>
    <w:next w:val="a2"/>
    <w:uiPriority w:val="99"/>
    <w:semiHidden/>
    <w:unhideWhenUsed/>
    <w:rsid w:val="00F61DD2"/>
  </w:style>
  <w:style w:type="numbering" w:customStyle="1" w:styleId="1114">
    <w:name w:val="Нет списка1114"/>
    <w:next w:val="a2"/>
    <w:uiPriority w:val="99"/>
    <w:semiHidden/>
    <w:unhideWhenUsed/>
    <w:rsid w:val="00F61DD2"/>
  </w:style>
  <w:style w:type="numbering" w:customStyle="1" w:styleId="11113">
    <w:name w:val="Нет списка11113"/>
    <w:next w:val="a2"/>
    <w:uiPriority w:val="99"/>
    <w:semiHidden/>
    <w:unhideWhenUsed/>
    <w:rsid w:val="00F61DD2"/>
  </w:style>
  <w:style w:type="numbering" w:customStyle="1" w:styleId="2130">
    <w:name w:val="Нет списка213"/>
    <w:next w:val="a2"/>
    <w:uiPriority w:val="99"/>
    <w:semiHidden/>
    <w:unhideWhenUsed/>
    <w:rsid w:val="00F61DD2"/>
  </w:style>
  <w:style w:type="numbering" w:customStyle="1" w:styleId="1213">
    <w:name w:val="Нет списка1213"/>
    <w:next w:val="a2"/>
    <w:uiPriority w:val="99"/>
    <w:semiHidden/>
    <w:unhideWhenUsed/>
    <w:rsid w:val="00F61DD2"/>
  </w:style>
  <w:style w:type="numbering" w:customStyle="1" w:styleId="313">
    <w:name w:val="Нет списка313"/>
    <w:next w:val="a2"/>
    <w:uiPriority w:val="99"/>
    <w:semiHidden/>
    <w:unhideWhenUsed/>
    <w:rsid w:val="00F61DD2"/>
  </w:style>
  <w:style w:type="numbering" w:customStyle="1" w:styleId="413">
    <w:name w:val="Нет списка413"/>
    <w:next w:val="a2"/>
    <w:uiPriority w:val="99"/>
    <w:semiHidden/>
    <w:unhideWhenUsed/>
    <w:rsid w:val="00F61DD2"/>
  </w:style>
  <w:style w:type="numbering" w:customStyle="1" w:styleId="513">
    <w:name w:val="Нет списка513"/>
    <w:next w:val="a2"/>
    <w:uiPriority w:val="99"/>
    <w:semiHidden/>
    <w:unhideWhenUsed/>
    <w:rsid w:val="00F61DD2"/>
  </w:style>
  <w:style w:type="numbering" w:customStyle="1" w:styleId="613">
    <w:name w:val="Нет списка613"/>
    <w:next w:val="a2"/>
    <w:uiPriority w:val="99"/>
    <w:semiHidden/>
    <w:unhideWhenUsed/>
    <w:rsid w:val="00F61DD2"/>
  </w:style>
  <w:style w:type="numbering" w:customStyle="1" w:styleId="820">
    <w:name w:val="Нет списка82"/>
    <w:next w:val="a2"/>
    <w:uiPriority w:val="99"/>
    <w:semiHidden/>
    <w:unhideWhenUsed/>
    <w:rsid w:val="00F61DD2"/>
  </w:style>
  <w:style w:type="numbering" w:customStyle="1" w:styleId="142">
    <w:name w:val="Нет списка142"/>
    <w:next w:val="a2"/>
    <w:uiPriority w:val="99"/>
    <w:semiHidden/>
    <w:unhideWhenUsed/>
    <w:rsid w:val="00F61DD2"/>
  </w:style>
  <w:style w:type="numbering" w:customStyle="1" w:styleId="1123">
    <w:name w:val="Нет списка1123"/>
    <w:next w:val="a2"/>
    <w:uiPriority w:val="99"/>
    <w:semiHidden/>
    <w:unhideWhenUsed/>
    <w:rsid w:val="00F61DD2"/>
  </w:style>
  <w:style w:type="numbering" w:customStyle="1" w:styleId="11122">
    <w:name w:val="Нет списка11122"/>
    <w:next w:val="a2"/>
    <w:uiPriority w:val="99"/>
    <w:semiHidden/>
    <w:unhideWhenUsed/>
    <w:rsid w:val="00F61DD2"/>
  </w:style>
  <w:style w:type="numbering" w:customStyle="1" w:styleId="2220">
    <w:name w:val="Нет списка222"/>
    <w:next w:val="a2"/>
    <w:uiPriority w:val="99"/>
    <w:semiHidden/>
    <w:unhideWhenUsed/>
    <w:rsid w:val="00F61DD2"/>
  </w:style>
  <w:style w:type="numbering" w:customStyle="1" w:styleId="1222">
    <w:name w:val="Нет списка1222"/>
    <w:next w:val="a2"/>
    <w:uiPriority w:val="99"/>
    <w:semiHidden/>
    <w:unhideWhenUsed/>
    <w:rsid w:val="00F61DD2"/>
  </w:style>
  <w:style w:type="numbering" w:customStyle="1" w:styleId="322">
    <w:name w:val="Нет списка322"/>
    <w:next w:val="a2"/>
    <w:uiPriority w:val="99"/>
    <w:semiHidden/>
    <w:unhideWhenUsed/>
    <w:rsid w:val="00F61DD2"/>
  </w:style>
  <w:style w:type="numbering" w:customStyle="1" w:styleId="422">
    <w:name w:val="Нет списка422"/>
    <w:next w:val="a2"/>
    <w:uiPriority w:val="99"/>
    <w:semiHidden/>
    <w:unhideWhenUsed/>
    <w:rsid w:val="00F61DD2"/>
  </w:style>
  <w:style w:type="numbering" w:customStyle="1" w:styleId="522">
    <w:name w:val="Нет списка522"/>
    <w:next w:val="a2"/>
    <w:uiPriority w:val="99"/>
    <w:semiHidden/>
    <w:unhideWhenUsed/>
    <w:rsid w:val="00F61DD2"/>
  </w:style>
  <w:style w:type="numbering" w:customStyle="1" w:styleId="622">
    <w:name w:val="Нет списка622"/>
    <w:next w:val="a2"/>
    <w:uiPriority w:val="99"/>
    <w:semiHidden/>
    <w:unhideWhenUsed/>
    <w:rsid w:val="00F61DD2"/>
  </w:style>
  <w:style w:type="numbering" w:customStyle="1" w:styleId="713">
    <w:name w:val="Нет списка713"/>
    <w:next w:val="a2"/>
    <w:uiPriority w:val="99"/>
    <w:semiHidden/>
    <w:unhideWhenUsed/>
    <w:rsid w:val="00F61DD2"/>
  </w:style>
  <w:style w:type="numbering" w:customStyle="1" w:styleId="1313">
    <w:name w:val="Нет списка1313"/>
    <w:next w:val="a2"/>
    <w:uiPriority w:val="99"/>
    <w:semiHidden/>
    <w:unhideWhenUsed/>
    <w:rsid w:val="00F61DD2"/>
  </w:style>
  <w:style w:type="numbering" w:customStyle="1" w:styleId="11212">
    <w:name w:val="Нет списка11212"/>
    <w:next w:val="a2"/>
    <w:uiPriority w:val="99"/>
    <w:semiHidden/>
    <w:unhideWhenUsed/>
    <w:rsid w:val="00F61DD2"/>
  </w:style>
  <w:style w:type="numbering" w:customStyle="1" w:styleId="2113">
    <w:name w:val="Нет списка2113"/>
    <w:next w:val="a2"/>
    <w:uiPriority w:val="99"/>
    <w:semiHidden/>
    <w:unhideWhenUsed/>
    <w:rsid w:val="00F61DD2"/>
  </w:style>
  <w:style w:type="numbering" w:customStyle="1" w:styleId="12113">
    <w:name w:val="Нет списка12113"/>
    <w:next w:val="a2"/>
    <w:uiPriority w:val="99"/>
    <w:semiHidden/>
    <w:unhideWhenUsed/>
    <w:rsid w:val="00F61DD2"/>
  </w:style>
  <w:style w:type="numbering" w:customStyle="1" w:styleId="3113">
    <w:name w:val="Нет списка3113"/>
    <w:next w:val="a2"/>
    <w:uiPriority w:val="99"/>
    <w:semiHidden/>
    <w:unhideWhenUsed/>
    <w:rsid w:val="00F61DD2"/>
  </w:style>
  <w:style w:type="numbering" w:customStyle="1" w:styleId="4113">
    <w:name w:val="Нет списка4113"/>
    <w:next w:val="a2"/>
    <w:uiPriority w:val="99"/>
    <w:semiHidden/>
    <w:unhideWhenUsed/>
    <w:rsid w:val="00F61DD2"/>
  </w:style>
  <w:style w:type="numbering" w:customStyle="1" w:styleId="5113">
    <w:name w:val="Нет списка5113"/>
    <w:next w:val="a2"/>
    <w:uiPriority w:val="99"/>
    <w:semiHidden/>
    <w:unhideWhenUsed/>
    <w:rsid w:val="00F61DD2"/>
  </w:style>
  <w:style w:type="numbering" w:customStyle="1" w:styleId="6113">
    <w:name w:val="Нет списка6113"/>
    <w:next w:val="a2"/>
    <w:uiPriority w:val="99"/>
    <w:semiHidden/>
    <w:unhideWhenUsed/>
    <w:rsid w:val="00F61DD2"/>
  </w:style>
  <w:style w:type="numbering" w:customStyle="1" w:styleId="7112">
    <w:name w:val="Нет списка7112"/>
    <w:next w:val="a2"/>
    <w:uiPriority w:val="99"/>
    <w:semiHidden/>
    <w:unhideWhenUsed/>
    <w:rsid w:val="00F61DD2"/>
  </w:style>
  <w:style w:type="numbering" w:customStyle="1" w:styleId="13112">
    <w:name w:val="Нет списка13112"/>
    <w:next w:val="a2"/>
    <w:uiPriority w:val="99"/>
    <w:semiHidden/>
    <w:unhideWhenUsed/>
    <w:rsid w:val="00F61DD2"/>
  </w:style>
  <w:style w:type="numbering" w:customStyle="1" w:styleId="111113">
    <w:name w:val="Нет списка111113"/>
    <w:next w:val="a2"/>
    <w:uiPriority w:val="99"/>
    <w:semiHidden/>
    <w:unhideWhenUsed/>
    <w:rsid w:val="00F61DD2"/>
  </w:style>
  <w:style w:type="numbering" w:customStyle="1" w:styleId="1111113">
    <w:name w:val="Нет списка1111113"/>
    <w:next w:val="a2"/>
    <w:uiPriority w:val="99"/>
    <w:semiHidden/>
    <w:unhideWhenUsed/>
    <w:rsid w:val="00F61DD2"/>
  </w:style>
  <w:style w:type="numbering" w:customStyle="1" w:styleId="21112">
    <w:name w:val="Нет списка21112"/>
    <w:next w:val="a2"/>
    <w:uiPriority w:val="99"/>
    <w:semiHidden/>
    <w:unhideWhenUsed/>
    <w:rsid w:val="00F61DD2"/>
  </w:style>
  <w:style w:type="numbering" w:customStyle="1" w:styleId="121112">
    <w:name w:val="Нет списка121112"/>
    <w:next w:val="a2"/>
    <w:uiPriority w:val="99"/>
    <w:semiHidden/>
    <w:unhideWhenUsed/>
    <w:rsid w:val="00F61DD2"/>
  </w:style>
  <w:style w:type="numbering" w:customStyle="1" w:styleId="31112">
    <w:name w:val="Нет списка31112"/>
    <w:next w:val="a2"/>
    <w:uiPriority w:val="99"/>
    <w:semiHidden/>
    <w:unhideWhenUsed/>
    <w:rsid w:val="00F61DD2"/>
  </w:style>
  <w:style w:type="numbering" w:customStyle="1" w:styleId="41112">
    <w:name w:val="Нет списка41112"/>
    <w:next w:val="a2"/>
    <w:uiPriority w:val="99"/>
    <w:semiHidden/>
    <w:unhideWhenUsed/>
    <w:rsid w:val="00F61DD2"/>
  </w:style>
  <w:style w:type="numbering" w:customStyle="1" w:styleId="51112">
    <w:name w:val="Нет списка51112"/>
    <w:next w:val="a2"/>
    <w:uiPriority w:val="99"/>
    <w:semiHidden/>
    <w:unhideWhenUsed/>
    <w:rsid w:val="00F61DD2"/>
  </w:style>
  <w:style w:type="numbering" w:customStyle="1" w:styleId="61112">
    <w:name w:val="Нет списка61112"/>
    <w:next w:val="a2"/>
    <w:uiPriority w:val="99"/>
    <w:semiHidden/>
    <w:unhideWhenUsed/>
    <w:rsid w:val="00F61DD2"/>
  </w:style>
  <w:style w:type="paragraph" w:customStyle="1" w:styleId="a60">
    <w:name w:val="a6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0">
    <w:name w:val="a8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Message Header"/>
    <w:basedOn w:val="a"/>
    <w:link w:val="affb"/>
    <w:uiPriority w:val="99"/>
    <w:unhideWhenUsed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Шапка Знак"/>
    <w:basedOn w:val="a0"/>
    <w:link w:val="affa"/>
    <w:uiPriority w:val="99"/>
    <w:rsid w:val="00F61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6">
    <w:name w:val="Bullet+6"/>
    <w:basedOn w:val="a"/>
    <w:qFormat/>
    <w:rsid w:val="00F61DD2"/>
    <w:pPr>
      <w:numPr>
        <w:numId w:val="2"/>
      </w:numPr>
      <w:spacing w:after="120" w:line="240" w:lineRule="auto"/>
      <w:jc w:val="both"/>
    </w:pPr>
    <w:rPr>
      <w:rFonts w:ascii="Calibri" w:eastAsia="MS Mincho" w:hAnsi="Calibri" w:cs="Times New Roman"/>
      <w:bCs/>
      <w:lang w:val="en-GB"/>
    </w:rPr>
  </w:style>
  <w:style w:type="paragraph" w:customStyle="1" w:styleId="17">
    <w:name w:val="Абзац списка1"/>
    <w:basedOn w:val="a"/>
    <w:rsid w:val="00F61DD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mchsldy">
    <w:name w:val="rmchsldy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r">
    <w:name w:val="str"/>
    <w:basedOn w:val="a"/>
    <w:rsid w:val="00F61DD2"/>
    <w:pPr>
      <w:spacing w:before="80" w:after="80" w:line="240" w:lineRule="auto"/>
      <w:ind w:left="80" w:right="80" w:firstLine="480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70">
    <w:name w:val="a7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Signature"/>
    <w:basedOn w:val="a"/>
    <w:link w:val="affd"/>
    <w:uiPriority w:val="99"/>
    <w:semiHidden/>
    <w:unhideWhenUsed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Подпись Знак"/>
    <w:basedOn w:val="a0"/>
    <w:link w:val="affc"/>
    <w:uiPriority w:val="99"/>
    <w:semiHidden/>
    <w:rsid w:val="00F61D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61DD2"/>
    <w:rPr>
      <w:rFonts w:ascii="Calibri Light" w:eastAsia="Times New Roman" w:hAnsi="Calibri Light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F61DD2"/>
    <w:rPr>
      <w:rFonts w:ascii="Calibri Light" w:eastAsia="Times New Roman" w:hAnsi="Calibri Light" w:cs="Times New Roman"/>
      <w:color w:val="1F4D78"/>
    </w:rPr>
  </w:style>
  <w:style w:type="paragraph" w:customStyle="1" w:styleId="has-small-font-size">
    <w:name w:val="has-small-font-size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-12">
    <w:name w:val="font-12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азвание1"/>
    <w:basedOn w:val="a0"/>
    <w:rsid w:val="00F61DD2"/>
  </w:style>
  <w:style w:type="paragraph" w:customStyle="1" w:styleId="style1">
    <w:name w:val="style1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logo">
    <w:name w:val="text-logo"/>
    <w:basedOn w:val="a0"/>
    <w:rsid w:val="00F61DD2"/>
  </w:style>
  <w:style w:type="character" w:customStyle="1" w:styleId="text-bottom-logo">
    <w:name w:val="text-bottom-logo"/>
    <w:basedOn w:val="a0"/>
    <w:rsid w:val="00F61DD2"/>
  </w:style>
  <w:style w:type="character" w:customStyle="1" w:styleId="2a">
    <w:name w:val="Основной текст (2)_"/>
    <w:basedOn w:val="a0"/>
    <w:link w:val="2b"/>
    <w:rsid w:val="00F61DD2"/>
    <w:rPr>
      <w:rFonts w:ascii="Times New Roman" w:eastAsia="Times New Roman" w:hAnsi="Times New Roman" w:cs="Times New Roman"/>
      <w:b/>
      <w:bCs/>
      <w:spacing w:val="-1"/>
      <w:sz w:val="16"/>
      <w:szCs w:val="1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F61DD2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b/>
      <w:bCs/>
      <w:spacing w:val="-1"/>
      <w:sz w:val="16"/>
      <w:szCs w:val="16"/>
    </w:rPr>
  </w:style>
  <w:style w:type="character" w:styleId="affe">
    <w:name w:val="Placeholder Text"/>
    <w:basedOn w:val="a0"/>
    <w:uiPriority w:val="99"/>
    <w:semiHidden/>
    <w:rsid w:val="00F61DD2"/>
    <w:rPr>
      <w:color w:val="808080"/>
    </w:rPr>
  </w:style>
  <w:style w:type="paragraph" w:customStyle="1" w:styleId="19">
    <w:name w:val="Текст концевой сноски1"/>
    <w:basedOn w:val="a"/>
    <w:next w:val="afff"/>
    <w:link w:val="afff0"/>
    <w:uiPriority w:val="99"/>
    <w:semiHidden/>
    <w:unhideWhenUsed/>
    <w:rsid w:val="00F61DD2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basedOn w:val="a0"/>
    <w:link w:val="19"/>
    <w:uiPriority w:val="99"/>
    <w:semiHidden/>
    <w:rsid w:val="00F61DD2"/>
    <w:rPr>
      <w:sz w:val="20"/>
      <w:szCs w:val="20"/>
    </w:rPr>
  </w:style>
  <w:style w:type="character" w:styleId="afff1">
    <w:name w:val="endnote reference"/>
    <w:basedOn w:val="a0"/>
    <w:uiPriority w:val="99"/>
    <w:semiHidden/>
    <w:unhideWhenUsed/>
    <w:rsid w:val="00F61DD2"/>
    <w:rPr>
      <w:vertAlign w:val="superscript"/>
    </w:rPr>
  </w:style>
  <w:style w:type="paragraph" w:styleId="afff2">
    <w:name w:val="No Spacing"/>
    <w:uiPriority w:val="1"/>
    <w:qFormat/>
    <w:rsid w:val="00F61D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3">
    <w:name w:val="Основной текст_"/>
    <w:basedOn w:val="a0"/>
    <w:link w:val="83"/>
    <w:rsid w:val="00F61D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5">
    <w:name w:val="Основной текст6"/>
    <w:basedOn w:val="afff3"/>
    <w:rsid w:val="00F61DD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83">
    <w:name w:val="Основной текст8"/>
    <w:basedOn w:val="a"/>
    <w:link w:val="afff3"/>
    <w:rsid w:val="00F61DD2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label">
    <w:name w:val="label"/>
    <w:basedOn w:val="a0"/>
    <w:rsid w:val="00F61DD2"/>
  </w:style>
  <w:style w:type="character" w:customStyle="1" w:styleId="desc">
    <w:name w:val="desc"/>
    <w:basedOn w:val="a0"/>
    <w:rsid w:val="00F61DD2"/>
  </w:style>
  <w:style w:type="paragraph" w:customStyle="1" w:styleId="afff4">
    <w:name w:val="Содержимое врезки"/>
    <w:basedOn w:val="a"/>
    <w:rsid w:val="00F61DD2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customStyle="1" w:styleId="afff5">
    <w:name w:val="Содержимое таблицы"/>
    <w:basedOn w:val="a"/>
    <w:rsid w:val="00F61DD2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customStyle="1" w:styleId="sectiontitle">
    <w:name w:val="sectiontitle"/>
    <w:basedOn w:val="a0"/>
    <w:rsid w:val="00F61DD2"/>
  </w:style>
  <w:style w:type="character" w:customStyle="1" w:styleId="freebirdanalyticsviewquestiontitle">
    <w:name w:val="freebirdanalyticsviewquestiontitle"/>
    <w:basedOn w:val="a0"/>
    <w:rsid w:val="00F61DD2"/>
  </w:style>
  <w:style w:type="character" w:customStyle="1" w:styleId="freebirdanalyticsviewquestionresponsescount">
    <w:name w:val="freebirdanalyticsviewquestionresponsescount"/>
    <w:basedOn w:val="a0"/>
    <w:rsid w:val="00F61DD2"/>
  </w:style>
  <w:style w:type="character" w:customStyle="1" w:styleId="quantumwizbuttonpaperbuttonlabel">
    <w:name w:val="quantumwizbuttonpaperbuttonlabel"/>
    <w:basedOn w:val="a0"/>
    <w:rsid w:val="00F61DD2"/>
  </w:style>
  <w:style w:type="character" w:customStyle="1" w:styleId="afff6">
    <w:name w:val="Маркеры списка"/>
    <w:qFormat/>
    <w:rsid w:val="00F61DD2"/>
    <w:rPr>
      <w:rFonts w:ascii="OpenSymbol" w:eastAsia="OpenSymbol" w:hAnsi="OpenSymbol" w:cs="OpenSymbol"/>
    </w:rPr>
  </w:style>
  <w:style w:type="character" w:customStyle="1" w:styleId="pagenum">
    <w:name w:val="page_num"/>
    <w:basedOn w:val="a0"/>
    <w:rsid w:val="00F61DD2"/>
  </w:style>
  <w:style w:type="paragraph" w:customStyle="1" w:styleId="meta">
    <w:name w:val="meta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6">
    <w:name w:val="Основной текст (4)_"/>
    <w:basedOn w:val="a0"/>
    <w:link w:val="47"/>
    <w:rsid w:val="00F61DD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48">
    <w:name w:val="Основной текст4"/>
    <w:basedOn w:val="a"/>
    <w:rsid w:val="00F61DD2"/>
    <w:pPr>
      <w:widowControl w:val="0"/>
      <w:shd w:val="clear" w:color="auto" w:fill="FFFFFF"/>
      <w:spacing w:after="120" w:line="192" w:lineRule="exact"/>
    </w:pPr>
    <w:rPr>
      <w:rFonts w:ascii="Arial" w:eastAsia="Arial" w:hAnsi="Arial" w:cs="Arial"/>
      <w:sz w:val="16"/>
      <w:szCs w:val="16"/>
    </w:rPr>
  </w:style>
  <w:style w:type="paragraph" w:customStyle="1" w:styleId="47">
    <w:name w:val="Основной текст (4)"/>
    <w:basedOn w:val="a"/>
    <w:link w:val="46"/>
    <w:rsid w:val="00F61DD2"/>
    <w:pPr>
      <w:widowControl w:val="0"/>
      <w:shd w:val="clear" w:color="auto" w:fill="FFFFFF"/>
      <w:spacing w:before="120" w:after="120" w:line="178" w:lineRule="exact"/>
      <w:jc w:val="both"/>
    </w:pPr>
    <w:rPr>
      <w:rFonts w:ascii="Arial" w:eastAsia="Arial" w:hAnsi="Arial" w:cs="Arial"/>
      <w:sz w:val="14"/>
      <w:szCs w:val="14"/>
    </w:rPr>
  </w:style>
  <w:style w:type="character" w:customStyle="1" w:styleId="49">
    <w:name w:val="Заголовок №4_"/>
    <w:basedOn w:val="a0"/>
    <w:link w:val="4a"/>
    <w:rsid w:val="00F61DD2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4a">
    <w:name w:val="Заголовок №4"/>
    <w:basedOn w:val="a"/>
    <w:link w:val="49"/>
    <w:rsid w:val="00F61DD2"/>
    <w:pPr>
      <w:widowControl w:val="0"/>
      <w:shd w:val="clear" w:color="auto" w:fill="FFFFFF"/>
      <w:spacing w:before="60" w:after="0" w:line="211" w:lineRule="exact"/>
      <w:ind w:hanging="1140"/>
      <w:outlineLvl w:val="3"/>
    </w:pPr>
    <w:rPr>
      <w:rFonts w:ascii="Arial" w:eastAsia="Arial" w:hAnsi="Arial" w:cs="Arial"/>
      <w:sz w:val="16"/>
      <w:szCs w:val="16"/>
    </w:rPr>
  </w:style>
  <w:style w:type="character" w:customStyle="1" w:styleId="65pt">
    <w:name w:val="Основной текст + 6;5 pt;Полужирный"/>
    <w:basedOn w:val="afff3"/>
    <w:rsid w:val="00F61D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2c">
    <w:name w:val="Подпись к таблице (2)_"/>
    <w:basedOn w:val="a0"/>
    <w:link w:val="2d"/>
    <w:rsid w:val="00F61DD2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Exact">
    <w:name w:val="Подпись к таблице (2) Exact"/>
    <w:basedOn w:val="a0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d">
    <w:name w:val="Подпись к таблице (2)"/>
    <w:basedOn w:val="a"/>
    <w:link w:val="2c"/>
    <w:rsid w:val="00F61DD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</w:rPr>
  </w:style>
  <w:style w:type="character" w:customStyle="1" w:styleId="3Exact">
    <w:name w:val="Подпись к таблице (3) Exact"/>
    <w:basedOn w:val="a0"/>
    <w:link w:val="37"/>
    <w:rsid w:val="00F61DD2"/>
    <w:rPr>
      <w:rFonts w:ascii="Times New Roman" w:eastAsia="Times New Roman" w:hAnsi="Times New Roman" w:cs="Times New Roman"/>
      <w:b/>
      <w:bCs/>
      <w:i/>
      <w:iCs/>
      <w:spacing w:val="-1"/>
      <w:sz w:val="13"/>
      <w:szCs w:val="13"/>
      <w:shd w:val="clear" w:color="auto" w:fill="FFFFFF"/>
    </w:rPr>
  </w:style>
  <w:style w:type="character" w:customStyle="1" w:styleId="34pt0ptExact">
    <w:name w:val="Подпись к таблице (3) + 4 pt;Не полужирный;Не курсив;Интервал 0 pt Exact"/>
    <w:basedOn w:val="3Exact"/>
    <w:rsid w:val="00F61DD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Exact">
    <w:name w:val="Подпись к таблице Exact"/>
    <w:basedOn w:val="a0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0ptExact">
    <w:name w:val="Подпись к таблице + Курсив;Интервал 0 pt Exact"/>
    <w:basedOn w:val="afff7"/>
    <w:rsid w:val="00F61DD2"/>
    <w:rPr>
      <w:rFonts w:ascii="Arial" w:eastAsia="Arial" w:hAnsi="Arial" w:cs="Arial"/>
      <w:i/>
      <w:iCs/>
      <w:spacing w:val="-1"/>
      <w:sz w:val="13"/>
      <w:szCs w:val="13"/>
      <w:shd w:val="clear" w:color="auto" w:fill="FFFFFF"/>
    </w:rPr>
  </w:style>
  <w:style w:type="character" w:customStyle="1" w:styleId="TimesNewRoman85pt-1pt">
    <w:name w:val="Основной текст + Times New Roman;8;5 pt;Интервал -1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-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85pt0pt">
    <w:name w:val="Основной текст + Times New Roman;8;5 pt;Интервал 0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0pt">
    <w:name w:val="Основной текст + Times New Roman;Интервал 0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11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afff7">
    <w:name w:val="Подпись к таблице_"/>
    <w:basedOn w:val="a0"/>
    <w:link w:val="afff8"/>
    <w:rsid w:val="00F61DD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37">
    <w:name w:val="Подпись к таблице (3)"/>
    <w:basedOn w:val="a"/>
    <w:link w:val="3Exact"/>
    <w:rsid w:val="00F61DD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pacing w:val="-1"/>
      <w:sz w:val="13"/>
      <w:szCs w:val="13"/>
    </w:rPr>
  </w:style>
  <w:style w:type="paragraph" w:customStyle="1" w:styleId="afff8">
    <w:name w:val="Подпись к таблице"/>
    <w:basedOn w:val="a"/>
    <w:link w:val="afff7"/>
    <w:rsid w:val="00F61DD2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14"/>
      <w:szCs w:val="14"/>
    </w:rPr>
  </w:style>
  <w:style w:type="character" w:customStyle="1" w:styleId="Exact0">
    <w:name w:val="Основной текст Exact"/>
    <w:basedOn w:val="a0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5"/>
    <w:rsid w:val="00F61DD2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5ArialExact">
    <w:name w:val="Основной текст (5) + Arial Exact"/>
    <w:basedOn w:val="5Exact"/>
    <w:rsid w:val="00F61DD2"/>
    <w:rPr>
      <w:rFonts w:ascii="Arial" w:eastAsia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TimesNewRoman95pt0pt">
    <w:name w:val="Основной текст + Times New Roman;9;5 pt;Интервал 0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FranklinGothicMedium95pt">
    <w:name w:val="Основной текст + Franklin Gothic Medium;9;5 pt"/>
    <w:basedOn w:val="afff3"/>
    <w:rsid w:val="00F61DD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SimSun125pt">
    <w:name w:val="Основной текст + SimSun;12;5 pt;Курсив"/>
    <w:basedOn w:val="afff3"/>
    <w:rsid w:val="00F61DD2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8">
    <w:name w:val="Заголовок №3_"/>
    <w:basedOn w:val="a0"/>
    <w:link w:val="39"/>
    <w:rsid w:val="00F61DD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FranklinGothicMedium39pt">
    <w:name w:val="Основной текст + Franklin Gothic Medium;39 pt;Курсив"/>
    <w:basedOn w:val="afff3"/>
    <w:rsid w:val="00F61DD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shd w:val="clear" w:color="auto" w:fill="FFFFFF"/>
    </w:rPr>
  </w:style>
  <w:style w:type="character" w:customStyle="1" w:styleId="TimesNewRoman85pt">
    <w:name w:val="Основной текст + Times New Roman;8;5 pt;Полужирный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f9">
    <w:name w:val="Подпись к таблице + Курсив"/>
    <w:basedOn w:val="afff7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39">
    <w:name w:val="Заголовок №3"/>
    <w:basedOn w:val="a"/>
    <w:link w:val="38"/>
    <w:rsid w:val="00F61DD2"/>
    <w:pPr>
      <w:widowControl w:val="0"/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55">
    <w:name w:val="Основной текст (5)"/>
    <w:basedOn w:val="a"/>
    <w:link w:val="5Exact"/>
    <w:rsid w:val="00F61DD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fffa">
    <w:name w:val="Подпись к картинке_"/>
    <w:basedOn w:val="a0"/>
    <w:link w:val="afffb"/>
    <w:rsid w:val="00F61DD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c">
    <w:name w:val="Подпись к картинке + Курсив"/>
    <w:basedOn w:val="afffa"/>
    <w:rsid w:val="00F61DD2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afffb">
    <w:name w:val="Подпись к картинке"/>
    <w:basedOn w:val="a"/>
    <w:link w:val="afffa"/>
    <w:rsid w:val="00F61DD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66">
    <w:name w:val="Основной текст (6)_"/>
    <w:basedOn w:val="a0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7">
    <w:name w:val="Основной текст (6)"/>
    <w:basedOn w:val="66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Georgia">
    <w:name w:val="Основной текст (4) + Georgia"/>
    <w:basedOn w:val="46"/>
    <w:rsid w:val="00F61DD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4b">
    <w:name w:val="Основной текст (4) + Курсив"/>
    <w:basedOn w:val="46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TimesNewRoman9pt">
    <w:name w:val="Основной текст + Times New Roman;9 pt;Полужирный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pt0">
    <w:name w:val="Основной текст + 7 pt;Курсив"/>
    <w:basedOn w:val="afff3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7pt2pt">
    <w:name w:val="Основной текст + 7 pt;Интервал 2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fffd">
    <w:name w:val="Колонтитул_"/>
    <w:basedOn w:val="a0"/>
    <w:link w:val="afffe"/>
    <w:rsid w:val="00F61DD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afffe">
    <w:name w:val="Колонтитул"/>
    <w:basedOn w:val="a"/>
    <w:link w:val="afffd"/>
    <w:rsid w:val="00F61DD2"/>
    <w:pPr>
      <w:widowControl w:val="0"/>
      <w:shd w:val="clear" w:color="auto" w:fill="FFFFFF"/>
      <w:spacing w:after="0" w:line="178" w:lineRule="exact"/>
    </w:pPr>
    <w:rPr>
      <w:rFonts w:ascii="Arial" w:eastAsia="Arial" w:hAnsi="Arial" w:cs="Arial"/>
      <w:sz w:val="14"/>
      <w:szCs w:val="14"/>
    </w:rPr>
  </w:style>
  <w:style w:type="character" w:customStyle="1" w:styleId="Georgia10pt">
    <w:name w:val="Основной текст + Georgia;10 pt"/>
    <w:basedOn w:val="afff3"/>
    <w:rsid w:val="00F61DD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Georgia10pt2pt">
    <w:name w:val="Основной текст + Georgia;10 pt;Интервал 2 pt"/>
    <w:basedOn w:val="afff3"/>
    <w:rsid w:val="00F61DD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imesNewRoman85pt2pt">
    <w:name w:val="Основной текст + Times New Roman;8;5 pt;Интервал 2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MSGothic135pt">
    <w:name w:val="Основной текст + MS Gothic;13;5 pt;Курсив"/>
    <w:basedOn w:val="afff3"/>
    <w:rsid w:val="00F61DD2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0pt">
    <w:name w:val="Основной текст + Интервал 0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4">
    <w:name w:val="Основной текст (7)_"/>
    <w:basedOn w:val="a0"/>
    <w:link w:val="75"/>
    <w:rsid w:val="00F61DD2"/>
    <w:rPr>
      <w:rFonts w:ascii="Arial" w:eastAsia="Arial" w:hAnsi="Arial" w:cs="Arial"/>
      <w:b/>
      <w:bCs/>
      <w:i/>
      <w:iCs/>
      <w:sz w:val="16"/>
      <w:szCs w:val="16"/>
      <w:shd w:val="clear" w:color="auto" w:fill="FFFFFF"/>
    </w:rPr>
  </w:style>
  <w:style w:type="paragraph" w:customStyle="1" w:styleId="75">
    <w:name w:val="Основной текст (7)"/>
    <w:basedOn w:val="a"/>
    <w:link w:val="74"/>
    <w:rsid w:val="00F61DD2"/>
    <w:pPr>
      <w:widowControl w:val="0"/>
      <w:shd w:val="clear" w:color="auto" w:fill="FFFFFF"/>
      <w:spacing w:after="0" w:line="206" w:lineRule="exact"/>
      <w:ind w:firstLine="280"/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character" w:customStyle="1" w:styleId="TimesNewRoman">
    <w:name w:val="Основной текст + Times New Roman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a">
    <w:name w:val="Основной текст (3)_"/>
    <w:basedOn w:val="a0"/>
    <w:link w:val="3b"/>
    <w:rsid w:val="00F61DD2"/>
    <w:rPr>
      <w:rFonts w:ascii="Arial" w:eastAsia="Arial" w:hAnsi="Arial" w:cs="Arial"/>
      <w:b/>
      <w:bCs/>
      <w:spacing w:val="-20"/>
      <w:sz w:val="45"/>
      <w:szCs w:val="45"/>
      <w:shd w:val="clear" w:color="auto" w:fill="FFFFFF"/>
    </w:rPr>
  </w:style>
  <w:style w:type="character" w:customStyle="1" w:styleId="3Exact0">
    <w:name w:val="Основной текст (3) Exact"/>
    <w:basedOn w:val="a0"/>
    <w:rsid w:val="00F61DD2"/>
    <w:rPr>
      <w:rFonts w:ascii="Arial" w:eastAsia="Arial" w:hAnsi="Arial" w:cs="Arial"/>
      <w:b/>
      <w:bCs/>
      <w:i w:val="0"/>
      <w:iCs w:val="0"/>
      <w:smallCaps w:val="0"/>
      <w:strike w:val="0"/>
      <w:spacing w:val="-18"/>
      <w:sz w:val="42"/>
      <w:szCs w:val="42"/>
      <w:u w:val="none"/>
    </w:rPr>
  </w:style>
  <w:style w:type="character" w:customStyle="1" w:styleId="8Exact">
    <w:name w:val="Основной текст (8) Exact"/>
    <w:basedOn w:val="a0"/>
    <w:link w:val="84"/>
    <w:rsid w:val="00F61DD2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Georgia4pt2pt">
    <w:name w:val="Основной текст + Georgia;4 pt;Интервал 2 pt"/>
    <w:basedOn w:val="afff3"/>
    <w:rsid w:val="00F61DD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10pt">
    <w:name w:val="Основной текст + 10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Georgia7pt">
    <w:name w:val="Основной текст + Georgia;7 pt"/>
    <w:basedOn w:val="afff3"/>
    <w:rsid w:val="00F61DD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4c">
    <w:name w:val="Подпись к таблице (4)_"/>
    <w:basedOn w:val="a0"/>
    <w:link w:val="4d"/>
    <w:rsid w:val="00F61DD2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56">
    <w:name w:val="Подпись к таблице (5)_"/>
    <w:basedOn w:val="a0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7">
    <w:name w:val="Подпись к таблице (5)"/>
    <w:basedOn w:val="56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3b">
    <w:name w:val="Основной текст (3)"/>
    <w:basedOn w:val="a"/>
    <w:link w:val="3a"/>
    <w:rsid w:val="00F61DD2"/>
    <w:pPr>
      <w:widowControl w:val="0"/>
      <w:shd w:val="clear" w:color="auto" w:fill="FFFFFF"/>
      <w:spacing w:after="0" w:line="480" w:lineRule="exact"/>
    </w:pPr>
    <w:rPr>
      <w:rFonts w:ascii="Arial" w:eastAsia="Arial" w:hAnsi="Arial" w:cs="Arial"/>
      <w:b/>
      <w:bCs/>
      <w:spacing w:val="-20"/>
      <w:sz w:val="45"/>
      <w:szCs w:val="45"/>
    </w:rPr>
  </w:style>
  <w:style w:type="paragraph" w:customStyle="1" w:styleId="84">
    <w:name w:val="Основной текст (8)"/>
    <w:basedOn w:val="a"/>
    <w:link w:val="8Exact"/>
    <w:rsid w:val="00F61DD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6"/>
      <w:sz w:val="17"/>
      <w:szCs w:val="17"/>
    </w:rPr>
  </w:style>
  <w:style w:type="paragraph" w:customStyle="1" w:styleId="4d">
    <w:name w:val="Подпись к таблице (4)"/>
    <w:basedOn w:val="a"/>
    <w:link w:val="4c"/>
    <w:rsid w:val="00F61DD2"/>
    <w:pPr>
      <w:widowControl w:val="0"/>
      <w:shd w:val="clear" w:color="auto" w:fill="FFFFFF"/>
      <w:spacing w:after="0" w:line="86" w:lineRule="exact"/>
    </w:pPr>
    <w:rPr>
      <w:rFonts w:ascii="Arial" w:eastAsia="Arial" w:hAnsi="Arial" w:cs="Arial"/>
      <w:i/>
      <w:iCs/>
      <w:sz w:val="16"/>
      <w:szCs w:val="16"/>
    </w:rPr>
  </w:style>
  <w:style w:type="character" w:customStyle="1" w:styleId="93">
    <w:name w:val="Основной текст (9)_"/>
    <w:basedOn w:val="a0"/>
    <w:link w:val="94"/>
    <w:rsid w:val="00F61DD2"/>
    <w:rPr>
      <w:rFonts w:ascii="Arial" w:eastAsia="Arial" w:hAnsi="Arial" w:cs="Arial"/>
      <w:i/>
      <w:iCs/>
      <w:sz w:val="16"/>
      <w:szCs w:val="16"/>
      <w:shd w:val="clear" w:color="auto" w:fill="FFFFFF"/>
      <w:lang w:val="en-US"/>
    </w:rPr>
  </w:style>
  <w:style w:type="character" w:customStyle="1" w:styleId="affff">
    <w:name w:val="Основной текст + Курсив"/>
    <w:basedOn w:val="afff3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/>
    </w:rPr>
  </w:style>
  <w:style w:type="paragraph" w:customStyle="1" w:styleId="94">
    <w:name w:val="Основной текст (9)"/>
    <w:basedOn w:val="a"/>
    <w:link w:val="93"/>
    <w:rsid w:val="00F61DD2"/>
    <w:pPr>
      <w:widowControl w:val="0"/>
      <w:shd w:val="clear" w:color="auto" w:fill="FFFFFF"/>
      <w:spacing w:before="60" w:after="180" w:line="0" w:lineRule="atLeast"/>
      <w:jc w:val="both"/>
    </w:pPr>
    <w:rPr>
      <w:rFonts w:ascii="Arial" w:eastAsia="Arial" w:hAnsi="Arial" w:cs="Arial"/>
      <w:i/>
      <w:iCs/>
      <w:sz w:val="16"/>
      <w:szCs w:val="16"/>
      <w:lang w:val="en-US"/>
    </w:rPr>
  </w:style>
  <w:style w:type="character" w:customStyle="1" w:styleId="1a">
    <w:name w:val="Основной текст1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58">
    <w:name w:val="Основной текст (5)_"/>
    <w:basedOn w:val="a0"/>
    <w:rsid w:val="00F61DD2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9pt">
    <w:name w:val="Основной текст (5) + 9 pt;Полужирный"/>
    <w:basedOn w:val="58"/>
    <w:rsid w:val="00F61DD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59">
    <w:name w:val="Основной текст5"/>
    <w:basedOn w:val="a"/>
    <w:rsid w:val="00F61DD2"/>
    <w:pPr>
      <w:widowControl w:val="0"/>
      <w:shd w:val="clear" w:color="auto" w:fill="FFFFFF"/>
      <w:spacing w:after="0" w:line="240" w:lineRule="exact"/>
      <w:jc w:val="both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6Exact">
    <w:name w:val="Основной текст (6) Exact"/>
    <w:basedOn w:val="a0"/>
    <w:rsid w:val="00F61DD2"/>
    <w:rPr>
      <w:rFonts w:ascii="Arial" w:eastAsia="Arial" w:hAnsi="Arial" w:cs="Arial"/>
      <w:b/>
      <w:bCs/>
      <w:i/>
      <w:iCs/>
      <w:smallCaps w:val="0"/>
      <w:strike w:val="0"/>
      <w:spacing w:val="-3"/>
      <w:sz w:val="17"/>
      <w:szCs w:val="17"/>
      <w:u w:val="none"/>
    </w:rPr>
  </w:style>
  <w:style w:type="character" w:customStyle="1" w:styleId="affff0">
    <w:name w:val="Основной текст + Полужирный"/>
    <w:basedOn w:val="afff3"/>
    <w:rsid w:val="00F61D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55pt0pt">
    <w:name w:val="Основной текст + 5;5 pt;Полужирный;Интервал 0 pt"/>
    <w:basedOn w:val="afff3"/>
    <w:rsid w:val="00F61D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55pt0pt0">
    <w:name w:val="Основной текст + 5;5 pt;Интервал 0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2e">
    <w:name w:val="Основной текст2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5pt">
    <w:name w:val="Основной текст + 5;5 pt;Курсив"/>
    <w:basedOn w:val="afff3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45pt0pt">
    <w:name w:val="Основной текст + 4;5 pt;Интервал 0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10pt0pt">
    <w:name w:val="Основной текст + 10 pt;Полужирный;Интервал 0 pt"/>
    <w:basedOn w:val="afff3"/>
    <w:rsid w:val="00F61D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7Exact">
    <w:name w:val="Основной текст (7) Exact"/>
    <w:basedOn w:val="a0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c">
    <w:name w:val="Основной текст3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0pt0pt0">
    <w:name w:val="Основной текст + 10 pt;Интервал 0 pt"/>
    <w:basedOn w:val="afff3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CenturyGothic5pt0pt">
    <w:name w:val="Основной текст + Century Gothic;5 pt;Интервал 0 pt"/>
    <w:basedOn w:val="afff3"/>
    <w:rsid w:val="00F61DD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Tahoma5pt0pt">
    <w:name w:val="Основной текст + Tahoma;5 pt;Курсив;Интервал 0 pt"/>
    <w:basedOn w:val="afff3"/>
    <w:rsid w:val="00F61DD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9Exact">
    <w:name w:val="Основной текст (9) Exact"/>
    <w:basedOn w:val="a0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spacing w:val="-2"/>
      <w:sz w:val="8"/>
      <w:szCs w:val="8"/>
      <w:u w:val="none"/>
    </w:rPr>
  </w:style>
  <w:style w:type="character" w:customStyle="1" w:styleId="945ptExact">
    <w:name w:val="Основной текст (9) + 4;5 pt Exact"/>
    <w:basedOn w:val="9Exact"/>
    <w:rsid w:val="00F61D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9"/>
      <w:szCs w:val="9"/>
      <w:u w:val="none"/>
      <w:lang w:val="ru-RU"/>
    </w:rPr>
  </w:style>
  <w:style w:type="character" w:customStyle="1" w:styleId="10Exact">
    <w:name w:val="Основной текст (10) Exact"/>
    <w:basedOn w:val="a0"/>
    <w:link w:val="103"/>
    <w:rsid w:val="00F61DD2"/>
    <w:rPr>
      <w:rFonts w:ascii="Arial" w:eastAsia="Arial" w:hAnsi="Arial" w:cs="Arial"/>
      <w:spacing w:val="-2"/>
      <w:sz w:val="9"/>
      <w:szCs w:val="9"/>
      <w:shd w:val="clear" w:color="auto" w:fill="FFFFFF"/>
    </w:rPr>
  </w:style>
  <w:style w:type="character" w:customStyle="1" w:styleId="100ptExact">
    <w:name w:val="Основной текст (10) + Полужирный;Интервал 0 pt Exact"/>
    <w:basedOn w:val="10Exact"/>
    <w:rsid w:val="00F61DD2"/>
    <w:rPr>
      <w:rFonts w:ascii="Arial" w:eastAsia="Arial" w:hAnsi="Arial" w:cs="Arial"/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100ptExact0">
    <w:name w:val="Основной текст (10) + Интервал 0 pt Exact"/>
    <w:basedOn w:val="10Exact"/>
    <w:rsid w:val="00F61DD2"/>
    <w:rPr>
      <w:rFonts w:ascii="Arial" w:eastAsia="Arial" w:hAnsi="Arial" w:cs="Arial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45pt0pt0">
    <w:name w:val="Основной текст + 4;5 pt;Полужирный;Интервал 0 pt"/>
    <w:basedOn w:val="afff3"/>
    <w:rsid w:val="00F61D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1Exact">
    <w:name w:val="Основной текст (11) Exact"/>
    <w:basedOn w:val="a0"/>
    <w:link w:val="115"/>
    <w:rsid w:val="00F61DD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80ptExact">
    <w:name w:val="Основной текст (8) + Не полужирный;Интервал 0 pt Exact"/>
    <w:basedOn w:val="85"/>
    <w:rsid w:val="00F61DD2"/>
    <w:rPr>
      <w:rFonts w:ascii="Arial" w:eastAsia="Arial" w:hAnsi="Arial" w:cs="Arial"/>
      <w:b/>
      <w:bCs/>
      <w:i w:val="0"/>
      <w:iCs w:val="0"/>
      <w:smallCaps w:val="0"/>
      <w:strike w:val="0"/>
      <w:spacing w:val="-2"/>
      <w:sz w:val="9"/>
      <w:szCs w:val="9"/>
      <w:u w:val="none"/>
    </w:rPr>
  </w:style>
  <w:style w:type="character" w:customStyle="1" w:styleId="12Exact">
    <w:name w:val="Основной текст (12) Exact"/>
    <w:basedOn w:val="a0"/>
    <w:link w:val="125"/>
    <w:rsid w:val="00F61DD2"/>
    <w:rPr>
      <w:rFonts w:ascii="Arial" w:eastAsia="Arial" w:hAnsi="Arial" w:cs="Arial"/>
      <w:spacing w:val="-2"/>
      <w:sz w:val="9"/>
      <w:szCs w:val="9"/>
      <w:shd w:val="clear" w:color="auto" w:fill="FFFFFF"/>
    </w:rPr>
  </w:style>
  <w:style w:type="character" w:customStyle="1" w:styleId="85">
    <w:name w:val="Основной текст (8)_"/>
    <w:basedOn w:val="a0"/>
    <w:rsid w:val="00F61DD2"/>
    <w:rPr>
      <w:rFonts w:ascii="Arial" w:eastAsia="Arial" w:hAnsi="Arial" w:cs="Arial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8pt-1pt">
    <w:name w:val="Основной текст + 8 pt;Курсив;Интервал -1 pt"/>
    <w:basedOn w:val="afff3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2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Tahoma7pt0pt">
    <w:name w:val="Основной текст + Tahoma;7 pt;Интервал 0 pt"/>
    <w:basedOn w:val="afff3"/>
    <w:rsid w:val="00F61DD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34">
    <w:name w:val="Основной текст (13)_"/>
    <w:basedOn w:val="a0"/>
    <w:rsid w:val="00F61DD2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35">
    <w:name w:val="Основной текст (13)"/>
    <w:basedOn w:val="134"/>
    <w:rsid w:val="00F61D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103">
    <w:name w:val="Основной текст (10)"/>
    <w:basedOn w:val="a"/>
    <w:link w:val="10Exact"/>
    <w:rsid w:val="00F61DD2"/>
    <w:pPr>
      <w:widowControl w:val="0"/>
      <w:shd w:val="clear" w:color="auto" w:fill="FFFFFF"/>
      <w:spacing w:after="0" w:line="115" w:lineRule="exact"/>
      <w:jc w:val="both"/>
    </w:pPr>
    <w:rPr>
      <w:rFonts w:ascii="Arial" w:eastAsia="Arial" w:hAnsi="Arial" w:cs="Arial"/>
      <w:spacing w:val="-2"/>
      <w:sz w:val="9"/>
      <w:szCs w:val="9"/>
    </w:rPr>
  </w:style>
  <w:style w:type="paragraph" w:customStyle="1" w:styleId="115">
    <w:name w:val="Основной текст (11)"/>
    <w:basedOn w:val="a"/>
    <w:link w:val="11Exact"/>
    <w:rsid w:val="00F61DD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125">
    <w:name w:val="Основной текст (12)"/>
    <w:basedOn w:val="a"/>
    <w:link w:val="12Exact"/>
    <w:rsid w:val="00F61DD2"/>
    <w:pPr>
      <w:widowControl w:val="0"/>
      <w:shd w:val="clear" w:color="auto" w:fill="FFFFFF"/>
      <w:spacing w:after="0" w:line="120" w:lineRule="exact"/>
    </w:pPr>
    <w:rPr>
      <w:rFonts w:ascii="Arial" w:eastAsia="Arial" w:hAnsi="Arial" w:cs="Arial"/>
      <w:spacing w:val="-2"/>
      <w:sz w:val="9"/>
      <w:szCs w:val="9"/>
    </w:rPr>
  </w:style>
  <w:style w:type="character" w:customStyle="1" w:styleId="14pt0pt">
    <w:name w:val="Заголовок №1 + 4 pt;Не полужирный;Курсив;Интервал 0 pt"/>
    <w:basedOn w:val="a0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ffff1">
    <w:name w:val="Основной текст + Малые прописные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/>
      <w:strike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76">
    <w:name w:val="Основной текст (7) + Курсив"/>
    <w:basedOn w:val="74"/>
    <w:rsid w:val="00F61D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6135pt">
    <w:name w:val="Основной текст (6) + 13;5 pt;Курсив"/>
    <w:basedOn w:val="66"/>
    <w:rsid w:val="00F61D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6135pt0">
    <w:name w:val="Основной текст (6) + 13;5 pt"/>
    <w:basedOn w:val="66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6135pt1">
    <w:name w:val="Основной текст (6) + 13;5 pt;Полужирный;Курсив"/>
    <w:basedOn w:val="66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tkTekst">
    <w:name w:val="_Текст обычный (tkTekst)"/>
    <w:basedOn w:val="a"/>
    <w:rsid w:val="00F61DD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RedakcijaSpisok">
    <w:name w:val="_В редакции список (tkRedakcijaSpisok)"/>
    <w:basedOn w:val="a"/>
    <w:rsid w:val="00F61DD2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F61DD2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F61DD2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F61DD2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61DD2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F61DD2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b">
    <w:name w:val="Обычный1"/>
    <w:rsid w:val="00F61DD2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character" w:customStyle="1" w:styleId="1c">
    <w:name w:val="Заголовок №1_"/>
    <w:basedOn w:val="a0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1d">
    <w:name w:val="Заголовок №1"/>
    <w:basedOn w:val="1c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f">
    <w:name w:val="Заголовок №2_"/>
    <w:basedOn w:val="a0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f0">
    <w:name w:val="Заголовок №2"/>
    <w:basedOn w:val="2f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68">
    <w:name w:val="Основной текст (6) + Не курсив"/>
    <w:basedOn w:val="66"/>
    <w:rsid w:val="00F61D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e">
    <w:name w:val="Основной текст (4) + Полужирный"/>
    <w:basedOn w:val="46"/>
    <w:rsid w:val="00F61DD2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95">
    <w:name w:val="Основной текст9"/>
    <w:basedOn w:val="a"/>
    <w:rsid w:val="00F61DD2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25pt-1pt">
    <w:name w:val="Основной текст + 25 pt;Полужирный;Интервал -1 pt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50"/>
      <w:szCs w:val="50"/>
      <w:u w:val="none"/>
      <w:shd w:val="clear" w:color="auto" w:fill="FFFFFF"/>
      <w:lang w:val="ru-RU"/>
    </w:rPr>
  </w:style>
  <w:style w:type="character" w:customStyle="1" w:styleId="255pt-1pt">
    <w:name w:val="Основной текст + 25;5 pt;Полужирный;Интервал -1 pt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51"/>
      <w:szCs w:val="51"/>
      <w:u w:val="none"/>
      <w:shd w:val="clear" w:color="auto" w:fill="FFFFFF"/>
      <w:lang w:val="ru-RU"/>
    </w:rPr>
  </w:style>
  <w:style w:type="character" w:customStyle="1" w:styleId="235pt-3pt">
    <w:name w:val="Основной текст + 23;5 pt;Полужирный;Курсив;Интервал -3 pt"/>
    <w:basedOn w:val="afff3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0"/>
      <w:w w:val="100"/>
      <w:position w:val="0"/>
      <w:sz w:val="47"/>
      <w:szCs w:val="47"/>
      <w:u w:val="none"/>
      <w:shd w:val="clear" w:color="auto" w:fill="FFFFFF"/>
      <w:lang w:val="ru-RU"/>
    </w:rPr>
  </w:style>
  <w:style w:type="character" w:customStyle="1" w:styleId="1e">
    <w:name w:val="Основной шрифт абзаца1"/>
    <w:rsid w:val="00F61DD2"/>
  </w:style>
  <w:style w:type="character" w:customStyle="1" w:styleId="6TimesNewRoman">
    <w:name w:val="Основной текст (6) + Times New Roman;Не курсив"/>
    <w:basedOn w:val="66"/>
    <w:rsid w:val="00F61D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Calibri">
    <w:name w:val="Основной текст + Calibri;Курсив"/>
    <w:basedOn w:val="afff3"/>
    <w:rsid w:val="00F61DD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Calibri13pt">
    <w:name w:val="Основной текст + Calibri;13 pt"/>
    <w:basedOn w:val="afff3"/>
    <w:rsid w:val="00F61DD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7Calibri13pt">
    <w:name w:val="Основной текст (7) + Calibri;13 pt;Не курсив"/>
    <w:basedOn w:val="74"/>
    <w:rsid w:val="00F61DD2"/>
    <w:rPr>
      <w:rFonts w:ascii="Calibri" w:eastAsia="Calibri" w:hAnsi="Calibri" w:cs="Calibri"/>
      <w:b w:val="0"/>
      <w:bCs w:val="0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77">
    <w:name w:val="Основной текст (7) + Не курсив"/>
    <w:basedOn w:val="74"/>
    <w:rsid w:val="00F61DD2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fff2">
    <w:name w:val="Основной текст + Полужирный;Курсив"/>
    <w:basedOn w:val="afff3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86">
    <w:name w:val="Основной текст (8) + Не полужирный;Не курсив"/>
    <w:basedOn w:val="85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TimesNewRoman115pt">
    <w:name w:val="Заголовок №1 + Times New Roman;11;5 pt"/>
    <w:basedOn w:val="1c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5pt0pt">
    <w:name w:val="Основной текст + 10;5 pt;Полужирный;Интервал 0 pt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12pt0pt">
    <w:name w:val="Основной текст (9) + 12 pt;Не полужирный;Интервал 0 pt"/>
    <w:basedOn w:val="9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fff3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paragraph" w:customStyle="1" w:styleId="Standard">
    <w:name w:val="Standard"/>
    <w:rsid w:val="00F61DD2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115pt">
    <w:name w:val="Основной текст + 11;5 pt;Полужирный"/>
    <w:basedOn w:val="afff3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0ptExact">
    <w:name w:val="Основной текст (6) + Интервал 0 pt Exact"/>
    <w:basedOn w:val="a0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14pt">
    <w:name w:val="Колонтитул + 14 pt"/>
    <w:basedOn w:val="afffd"/>
    <w:rsid w:val="00F61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115pt0">
    <w:name w:val="Основной текст + 11;5 pt"/>
    <w:basedOn w:val="afff3"/>
    <w:rsid w:val="00F61DD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1">
    <w:name w:val="Основной текст + 11;5 pt;Курсив"/>
    <w:basedOn w:val="afff3"/>
    <w:rsid w:val="00F61DD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pt">
    <w:name w:val="Основной текст + 12 pt;Курсив"/>
    <w:basedOn w:val="afff3"/>
    <w:rsid w:val="00F61DD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04">
    <w:name w:val="Основной текст10"/>
    <w:basedOn w:val="a"/>
    <w:rsid w:val="00F61DD2"/>
    <w:pPr>
      <w:widowControl w:val="0"/>
      <w:shd w:val="clear" w:color="auto" w:fill="FFFFFF"/>
      <w:spacing w:after="1080" w:line="322" w:lineRule="exact"/>
      <w:ind w:hanging="5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6">
    <w:name w:val="Основной текст (12)_"/>
    <w:basedOn w:val="a0"/>
    <w:rsid w:val="00F61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4pt0">
    <w:name w:val="Колонтитул + 14 pt;Курсив"/>
    <w:basedOn w:val="afffd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f">
    <w:name w:val="Оглавление 1 Знак"/>
    <w:basedOn w:val="a0"/>
    <w:link w:val="1f0"/>
    <w:rsid w:val="00F61D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fff3">
    <w:name w:val="Оглавление"/>
    <w:basedOn w:val="1f"/>
    <w:rsid w:val="00F61DD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paragraph" w:styleId="1f0">
    <w:name w:val="toc 1"/>
    <w:basedOn w:val="a"/>
    <w:link w:val="1f"/>
    <w:autoRedefine/>
    <w:rsid w:val="00F61DD2"/>
    <w:pPr>
      <w:widowControl w:val="0"/>
      <w:shd w:val="clear" w:color="auto" w:fill="FFFFFF"/>
      <w:spacing w:before="60" w:after="0" w:line="33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tkgrif0">
    <w:name w:val="tkgrif"/>
    <w:basedOn w:val="a"/>
    <w:rsid w:val="00F6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1">
    <w:name w:val="Основной текст (2) + Полужирный"/>
    <w:basedOn w:val="2a"/>
    <w:rsid w:val="00F61D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ff4">
    <w:name w:val="Сноска_"/>
    <w:basedOn w:val="a0"/>
    <w:link w:val="affff5"/>
    <w:rsid w:val="00F61DD2"/>
    <w:rPr>
      <w:rFonts w:ascii="Arial" w:eastAsia="Arial" w:hAnsi="Arial" w:cs="Arial"/>
      <w:sz w:val="16"/>
      <w:szCs w:val="16"/>
      <w:shd w:val="clear" w:color="auto" w:fill="FFFFFF"/>
      <w:lang w:val="en-US"/>
    </w:rPr>
  </w:style>
  <w:style w:type="character" w:customStyle="1" w:styleId="affff6">
    <w:name w:val="Сноска + Курсив"/>
    <w:basedOn w:val="affff4"/>
    <w:rsid w:val="00F61DD2"/>
    <w:rPr>
      <w:rFonts w:ascii="Arial" w:eastAsia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en-US"/>
    </w:rPr>
  </w:style>
  <w:style w:type="character" w:customStyle="1" w:styleId="323">
    <w:name w:val="Заголовок №3 (2)_"/>
    <w:basedOn w:val="a0"/>
    <w:link w:val="324"/>
    <w:rsid w:val="00F61DD2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paragraph" w:customStyle="1" w:styleId="affff5">
    <w:name w:val="Сноска"/>
    <w:basedOn w:val="a"/>
    <w:link w:val="affff4"/>
    <w:rsid w:val="00F61DD2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6"/>
      <w:szCs w:val="16"/>
      <w:lang w:val="en-US"/>
    </w:rPr>
  </w:style>
  <w:style w:type="paragraph" w:customStyle="1" w:styleId="324">
    <w:name w:val="Заголовок №3 (2)"/>
    <w:basedOn w:val="a"/>
    <w:link w:val="323"/>
    <w:rsid w:val="00F61DD2"/>
    <w:pPr>
      <w:widowControl w:val="0"/>
      <w:shd w:val="clear" w:color="auto" w:fill="FFFFFF"/>
      <w:spacing w:after="0" w:line="192" w:lineRule="exact"/>
      <w:outlineLvl w:val="2"/>
    </w:pPr>
    <w:rPr>
      <w:rFonts w:ascii="Arial" w:eastAsia="Arial" w:hAnsi="Arial" w:cs="Arial"/>
      <w:b/>
      <w:bCs/>
      <w:i/>
      <w:iCs/>
      <w:sz w:val="20"/>
      <w:szCs w:val="20"/>
    </w:rPr>
  </w:style>
  <w:style w:type="character" w:styleId="affff7">
    <w:name w:val="Hyperlink"/>
    <w:basedOn w:val="a0"/>
    <w:uiPriority w:val="99"/>
    <w:unhideWhenUsed/>
    <w:rsid w:val="00F61DD2"/>
    <w:rPr>
      <w:color w:val="0000FF" w:themeColor="hyperlink"/>
      <w:u w:val="single"/>
    </w:rPr>
  </w:style>
  <w:style w:type="character" w:customStyle="1" w:styleId="116">
    <w:name w:val="Заголовок 1 Знак1"/>
    <w:basedOn w:val="a0"/>
    <w:uiPriority w:val="9"/>
    <w:rsid w:val="00F61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14">
    <w:name w:val="Заголовок 4 Знак1"/>
    <w:basedOn w:val="a0"/>
    <w:uiPriority w:val="9"/>
    <w:semiHidden/>
    <w:rsid w:val="00F61D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4">
    <w:name w:val="Заголовок 6 Знак1"/>
    <w:basedOn w:val="a0"/>
    <w:uiPriority w:val="9"/>
    <w:semiHidden/>
    <w:rsid w:val="00F61D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ff">
    <w:name w:val="endnote text"/>
    <w:basedOn w:val="a"/>
    <w:link w:val="1f1"/>
    <w:uiPriority w:val="99"/>
    <w:semiHidden/>
    <w:unhideWhenUsed/>
    <w:rsid w:val="00F61DD2"/>
    <w:pPr>
      <w:spacing w:after="0" w:line="240" w:lineRule="auto"/>
    </w:pPr>
    <w:rPr>
      <w:sz w:val="20"/>
      <w:szCs w:val="20"/>
    </w:rPr>
  </w:style>
  <w:style w:type="character" w:customStyle="1" w:styleId="1f1">
    <w:name w:val="Текст концевой сноски Знак1"/>
    <w:basedOn w:val="a0"/>
    <w:link w:val="afff"/>
    <w:uiPriority w:val="99"/>
    <w:semiHidden/>
    <w:rsid w:val="00F61DD2"/>
    <w:rPr>
      <w:sz w:val="20"/>
      <w:szCs w:val="20"/>
    </w:rPr>
  </w:style>
  <w:style w:type="character" w:customStyle="1" w:styleId="c4">
    <w:name w:val="c4"/>
    <w:basedOn w:val="a0"/>
    <w:rsid w:val="00FD723C"/>
  </w:style>
  <w:style w:type="character" w:customStyle="1" w:styleId="y2iqfc">
    <w:name w:val="y2iqfc"/>
    <w:basedOn w:val="a0"/>
    <w:rsid w:val="00F66283"/>
  </w:style>
  <w:style w:type="character" w:customStyle="1" w:styleId="A00">
    <w:name w:val="A0"/>
    <w:uiPriority w:val="99"/>
    <w:rsid w:val="00F66283"/>
    <w:rPr>
      <w:color w:val="211D1E"/>
      <w:sz w:val="22"/>
      <w:szCs w:val="22"/>
    </w:rPr>
  </w:style>
  <w:style w:type="character" w:customStyle="1" w:styleId="FontStyle14">
    <w:name w:val="Font Style14"/>
    <w:uiPriority w:val="99"/>
    <w:rsid w:val="00F66283"/>
    <w:rPr>
      <w:rFonts w:ascii="Trebuchet MS" w:hAnsi="Trebuchet MS" w:hint="default"/>
      <w:sz w:val="1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baev.kg" TargetMode="External"/><Relationship Id="rId13" Type="http://schemas.openxmlformats.org/officeDocument/2006/relationships/diagramColors" Target="diagrams/colors1.xml"/><Relationship Id="rId18" Type="http://schemas.openxmlformats.org/officeDocument/2006/relationships/hyperlink" Target="http://cbd.minjust.gov.kg/act/view/ky-kg/1216" TargetMode="External"/><Relationship Id="rId26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hyperlink" Target="http://cbd.minjust.gov.kg/act/view/ru-ru/92984/40?cl=ky-kg" TargetMode="External"/><Relationship Id="rId25" Type="http://schemas.openxmlformats.org/officeDocument/2006/relationships/chart" Target="charts/chart5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cbd.minjust.gov.kg/act/view/ru-ru/92984/40?cl=ky-kg" TargetMode="External"/><Relationship Id="rId20" Type="http://schemas.openxmlformats.org/officeDocument/2006/relationships/hyperlink" Target="http://cbd.minjust.gov.kg/act/view/ky-kg/1216" TargetMode="External"/><Relationship Id="rId29" Type="http://schemas.openxmlformats.org/officeDocument/2006/relationships/hyperlink" Target="https://www.elibrary.ru/download/elibra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chart" Target="charts/chart4.xml"/><Relationship Id="rId32" Type="http://schemas.openxmlformats.org/officeDocument/2006/relationships/hyperlink" Target="https://www.elibrary.ru/item.asp?id=46856126&amp;pff=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chart" Target="charts/chart3.xml"/><Relationship Id="rId28" Type="http://schemas.openxmlformats.org/officeDocument/2006/relationships/hyperlink" Target="https://www.elibrary.ru/download/elibrary_43873469_75431497.pdf" TargetMode="External"/><Relationship Id="rId10" Type="http://schemas.openxmlformats.org/officeDocument/2006/relationships/diagramData" Target="diagrams/data1.xml"/><Relationship Id="rId19" Type="http://schemas.openxmlformats.org/officeDocument/2006/relationships/hyperlink" Target="http://cbd.minjust.gov.kg/act/view/ru-ru/92984/40?cl=ky-kg" TargetMode="External"/><Relationship Id="rId31" Type="http://schemas.openxmlformats.org/officeDocument/2006/relationships/hyperlink" Target="https://www.elibrary.ru/item.asp?id=4685612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chart" Target="charts/chart2.xml"/><Relationship Id="rId27" Type="http://schemas.openxmlformats.org/officeDocument/2006/relationships/hyperlink" Target="http://arch.kyrlibnet.kg/uploads/KNUSULAJMANOVAR.T.,BAJMURZAEVAZ.A.2014-2.pdf" TargetMode="External"/><Relationship Id="rId30" Type="http://schemas.openxmlformats.org/officeDocument/2006/relationships/hyperlink" Target="https://www.elibrary.ru/download/elibrary_44744119_99466836.pdf" TargetMode="Externa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300"/>
              <a:t>Эксперименттин башында</a:t>
            </a:r>
          </a:p>
        </c:rich>
      </c:tx>
      <c:layout>
        <c:manualLayout>
          <c:xMode val="edge"/>
          <c:yMode val="edge"/>
          <c:x val="0.18387096158434743"/>
          <c:y val="1.975308641975308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4456036745406818E-2"/>
          <c:y val="0.17587878787878788"/>
          <c:w val="0.88498840769903764"/>
          <c:h val="0.654127734033245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Ортоңку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Лист1!$B$2:$B$3</c:f>
              <c:strCache>
                <c:ptCount val="2"/>
                <c:pt idx="0">
                  <c:v>эксперименталдык</c:v>
                </c:pt>
                <c:pt idx="1">
                  <c:v>байкоо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0.21</c:v>
                </c:pt>
                <c:pt idx="1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8B1-4CDC-8D6D-8E4BEC4734C3}"/>
            </c:ext>
          </c:extLst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Төмөнкү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Лист1!$B$2:$B$3</c:f>
              <c:strCache>
                <c:ptCount val="2"/>
                <c:pt idx="0">
                  <c:v>эксперименталдык</c:v>
                </c:pt>
                <c:pt idx="1">
                  <c:v>байкоо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0.79</c:v>
                </c:pt>
                <c:pt idx="1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8B1-4CDC-8D6D-8E4BEC4734C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368201216"/>
        <c:axId val="368201608"/>
      </c:barChart>
      <c:catAx>
        <c:axId val="36820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1608"/>
        <c:crosses val="autoZero"/>
        <c:auto val="1"/>
        <c:lblAlgn val="ctr"/>
        <c:lblOffset val="100"/>
        <c:noMultiLvlLbl val="0"/>
      </c:catAx>
      <c:valAx>
        <c:axId val="368201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1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Экспериментин</a:t>
            </a:r>
            <a:r>
              <a:rPr lang="ru-RU" sz="1400" baseline="0"/>
              <a:t> аягында</a:t>
            </a:r>
            <a:endParaRPr lang="ru-RU" sz="14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Лист1!$A$7</c:f>
              <c:strCache>
                <c:ptCount val="1"/>
                <c:pt idx="0">
                  <c:v>эксперименталдык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Лист1!$B$6:$D$6</c:f>
              <c:strCache>
                <c:ptCount val="3"/>
                <c:pt idx="0">
                  <c:v>Жогорку</c:v>
                </c:pt>
                <c:pt idx="1">
                  <c:v>Ортоңку</c:v>
                </c:pt>
                <c:pt idx="2">
                  <c:v>Төмөнкү</c:v>
                </c:pt>
              </c:strCache>
            </c:strRef>
          </c:cat>
          <c:val>
            <c:numRef>
              <c:f>Лист1!$B$7:$D$7</c:f>
              <c:numCache>
                <c:formatCode>0%</c:formatCode>
                <c:ptCount val="3"/>
                <c:pt idx="0">
                  <c:v>0.19</c:v>
                </c:pt>
                <c:pt idx="1">
                  <c:v>0.63</c:v>
                </c:pt>
                <c:pt idx="2">
                  <c:v>0.18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5A-4B91-9F32-230FBE3191C9}"/>
            </c:ext>
          </c:extLst>
        </c:ser>
        <c:ser>
          <c:idx val="1"/>
          <c:order val="1"/>
          <c:tx>
            <c:strRef>
              <c:f>Лист1!$A$8</c:f>
              <c:strCache>
                <c:ptCount val="1"/>
                <c:pt idx="0">
                  <c:v>байкоо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Лист1!$B$6:$D$6</c:f>
              <c:strCache>
                <c:ptCount val="3"/>
                <c:pt idx="0">
                  <c:v>Жогорку</c:v>
                </c:pt>
                <c:pt idx="1">
                  <c:v>Ортоңку</c:v>
                </c:pt>
                <c:pt idx="2">
                  <c:v>Төмөнкү</c:v>
                </c:pt>
              </c:strCache>
            </c:strRef>
          </c:cat>
          <c:val>
            <c:numRef>
              <c:f>Лист1!$B$8:$D$8</c:f>
              <c:numCache>
                <c:formatCode>0%</c:formatCode>
                <c:ptCount val="3"/>
                <c:pt idx="0">
                  <c:v>0.12</c:v>
                </c:pt>
                <c:pt idx="1">
                  <c:v>0.51</c:v>
                </c:pt>
                <c:pt idx="2">
                  <c:v>0.37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5A-4B91-9F32-230FBE3191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68202392"/>
        <c:axId val="368202784"/>
      </c:barChart>
      <c:catAx>
        <c:axId val="368202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2784"/>
        <c:crosses val="autoZero"/>
        <c:auto val="1"/>
        <c:lblAlgn val="ctr"/>
        <c:lblOffset val="100"/>
        <c:noMultiLvlLbl val="0"/>
      </c:catAx>
      <c:valAx>
        <c:axId val="368202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2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tx1"/>
                </a:solidFill>
                <a:latin typeface="+mj-lt"/>
                <a:ea typeface="+mj-ea"/>
                <a:cs typeface="+mj-cs"/>
              </a:defRPr>
            </a:pPr>
            <a:r>
              <a:rPr lang="ky-KG">
                <a:solidFill>
                  <a:schemeClr val="tx1"/>
                </a:solidFill>
              </a:rPr>
              <a:t>Эксперименттин башында</a:t>
            </a:r>
            <a:endParaRPr lang="ru-RU">
              <a:solidFill>
                <a:schemeClr val="tx1"/>
              </a:solidFill>
            </a:endParaRPr>
          </a:p>
        </c:rich>
      </c:tx>
      <c:layout>
        <c:manualLayout>
          <c:xMode val="edge"/>
          <c:yMode val="edge"/>
          <c:x val="0.30126377952755906"/>
          <c:y val="4.166666666666666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Эксперименталдык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Лист2!$B$1:$D$1</c:f>
              <c:strCache>
                <c:ptCount val="3"/>
                <c:pt idx="0">
                  <c:v>Жогорку </c:v>
                </c:pt>
                <c:pt idx="1">
                  <c:v>Ортоңку </c:v>
                </c:pt>
                <c:pt idx="2">
                  <c:v>Төмөнкү </c:v>
                </c:pt>
              </c:strCache>
            </c:strRef>
          </c:cat>
          <c:val>
            <c:numRef>
              <c:f>Лист2!$B$2:$D$2</c:f>
              <c:numCache>
                <c:formatCode>0%</c:formatCode>
                <c:ptCount val="3"/>
                <c:pt idx="0">
                  <c:v>0.3</c:v>
                </c:pt>
                <c:pt idx="1">
                  <c:v>0.55000000000000004</c:v>
                </c:pt>
                <c:pt idx="2">
                  <c:v>0.15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740-47A9-9524-B40E89DDB844}"/>
            </c:ext>
          </c:extLst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Байкоо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Лист2!$B$1:$D$1</c:f>
              <c:strCache>
                <c:ptCount val="3"/>
                <c:pt idx="0">
                  <c:v>Жогорку </c:v>
                </c:pt>
                <c:pt idx="1">
                  <c:v>Ортоңку </c:v>
                </c:pt>
                <c:pt idx="2">
                  <c:v>Төмөнкү </c:v>
                </c:pt>
              </c:strCache>
            </c:strRef>
          </c:cat>
          <c:val>
            <c:numRef>
              <c:f>Лист2!$B$3:$D$3</c:f>
              <c:numCache>
                <c:formatCode>0%</c:formatCode>
                <c:ptCount val="3"/>
                <c:pt idx="0">
                  <c:v>0.28999999999999998</c:v>
                </c:pt>
                <c:pt idx="1">
                  <c:v>0.56999999999999995</c:v>
                </c:pt>
                <c:pt idx="2">
                  <c:v>0.14000000000000001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740-47A9-9524-B40E89DDB84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368203568"/>
        <c:axId val="368203960"/>
      </c:barChart>
      <c:catAx>
        <c:axId val="3682035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3960"/>
        <c:crosses val="autoZero"/>
        <c:auto val="1"/>
        <c:lblAlgn val="ctr"/>
        <c:lblOffset val="100"/>
        <c:noMultiLvlLbl val="0"/>
      </c:catAx>
      <c:valAx>
        <c:axId val="368203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356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tx1"/>
                </a:solidFill>
                <a:latin typeface="+mj-lt"/>
                <a:ea typeface="+mj-ea"/>
                <a:cs typeface="+mj-cs"/>
              </a:defRPr>
            </a:pPr>
            <a:r>
              <a:rPr lang="ky-KG">
                <a:solidFill>
                  <a:schemeClr val="tx1"/>
                </a:solidFill>
              </a:rPr>
              <a:t>Эксперименттин аягында</a:t>
            </a:r>
            <a:endParaRPr lang="ru-RU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Лист2!$A$7</c:f>
              <c:strCache>
                <c:ptCount val="1"/>
                <c:pt idx="0">
                  <c:v>Эксперименталдык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Лист2!$B$6:$D$6</c:f>
              <c:strCache>
                <c:ptCount val="3"/>
                <c:pt idx="0">
                  <c:v>Жогорку </c:v>
                </c:pt>
                <c:pt idx="1">
                  <c:v>Ортоңку </c:v>
                </c:pt>
                <c:pt idx="2">
                  <c:v>Төмөнкү </c:v>
                </c:pt>
              </c:strCache>
            </c:strRef>
          </c:cat>
          <c:val>
            <c:numRef>
              <c:f>Лист2!$B$7:$D$7</c:f>
              <c:numCache>
                <c:formatCode>0%</c:formatCode>
                <c:ptCount val="3"/>
                <c:pt idx="0">
                  <c:v>0.43</c:v>
                </c:pt>
                <c:pt idx="1">
                  <c:v>0.56999999999999995</c:v>
                </c:pt>
                <c:pt idx="2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62F-4EE5-A6A3-2F67E0BB6CE9}"/>
            </c:ext>
          </c:extLst>
        </c:ser>
        <c:ser>
          <c:idx val="1"/>
          <c:order val="1"/>
          <c:tx>
            <c:strRef>
              <c:f>Лист2!$A$8</c:f>
              <c:strCache>
                <c:ptCount val="1"/>
                <c:pt idx="0">
                  <c:v>Байкоо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Лист2!$B$6:$D$6</c:f>
              <c:strCache>
                <c:ptCount val="3"/>
                <c:pt idx="0">
                  <c:v>Жогорку </c:v>
                </c:pt>
                <c:pt idx="1">
                  <c:v>Ортоңку </c:v>
                </c:pt>
                <c:pt idx="2">
                  <c:v>Төмөнкү </c:v>
                </c:pt>
              </c:strCache>
            </c:strRef>
          </c:cat>
          <c:val>
            <c:numRef>
              <c:f>Лист2!$B$8:$D$8</c:f>
              <c:numCache>
                <c:formatCode>0%</c:formatCode>
                <c:ptCount val="3"/>
                <c:pt idx="0">
                  <c:v>0.23</c:v>
                </c:pt>
                <c:pt idx="1">
                  <c:v>0.69</c:v>
                </c:pt>
                <c:pt idx="2">
                  <c:v>0.08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62F-4EE5-A6A3-2F67E0BB6CE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368204744"/>
        <c:axId val="369098240"/>
      </c:barChart>
      <c:catAx>
        <c:axId val="368204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9098240"/>
        <c:crosses val="autoZero"/>
        <c:auto val="1"/>
        <c:lblAlgn val="ctr"/>
        <c:lblOffset val="100"/>
        <c:noMultiLvlLbl val="0"/>
      </c:catAx>
      <c:valAx>
        <c:axId val="36909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820474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ky-KG"/>
              <a:t>СЖММ катары даярдык деңгээли</a:t>
            </a:r>
            <a:r>
              <a:rPr lang="ru-RU"/>
              <a:t>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Лист3!$B$1</c:f>
              <c:strCache>
                <c:ptCount val="1"/>
                <c:pt idx="0">
                  <c:v>Эксперименталдык топ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Лист3!$A$2:$A$4</c:f>
              <c:strCache>
                <c:ptCount val="3"/>
                <c:pt idx="0">
                  <c:v>төмөнкү (интуитивдик)</c:v>
                </c:pt>
                <c:pt idx="1">
                  <c:v>ортоңку (стереотиптик-репродуктивдик)</c:v>
                </c:pt>
                <c:pt idx="2">
                  <c:v>жогорку (изденүүчүлүк-чыгармачылык)</c:v>
                </c:pt>
              </c:strCache>
            </c:strRef>
          </c:cat>
          <c:val>
            <c:numRef>
              <c:f>Лист3!$B$2:$B$4</c:f>
              <c:numCache>
                <c:formatCode>0%</c:formatCode>
                <c:ptCount val="3"/>
                <c:pt idx="0">
                  <c:v>0.18</c:v>
                </c:pt>
                <c:pt idx="1">
                  <c:v>0.63</c:v>
                </c:pt>
                <c:pt idx="2">
                  <c:v>0.19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1C3-47A0-9D18-0A61FB06DB5A}"/>
            </c:ext>
          </c:extLst>
        </c:ser>
        <c:ser>
          <c:idx val="1"/>
          <c:order val="1"/>
          <c:tx>
            <c:strRef>
              <c:f>Лист3!$C$1</c:f>
              <c:strCache>
                <c:ptCount val="1"/>
                <c:pt idx="0">
                  <c:v>Байкоо тобу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Лист3!$A$2:$A$4</c:f>
              <c:strCache>
                <c:ptCount val="3"/>
                <c:pt idx="0">
                  <c:v>төмөнкү (интуитивдик)</c:v>
                </c:pt>
                <c:pt idx="1">
                  <c:v>ортоңку (стереотиптик-репродуктивдик)</c:v>
                </c:pt>
                <c:pt idx="2">
                  <c:v>жогорку (изденүүчүлүк-чыгармачылык)</c:v>
                </c:pt>
              </c:strCache>
            </c:strRef>
          </c:cat>
          <c:val>
            <c:numRef>
              <c:f>Лист3!$C$2:$C$4</c:f>
              <c:numCache>
                <c:formatCode>0%</c:formatCode>
                <c:ptCount val="3"/>
                <c:pt idx="0">
                  <c:v>0.37</c:v>
                </c:pt>
                <c:pt idx="1">
                  <c:v>0.51</c:v>
                </c:pt>
                <c:pt idx="2">
                  <c:v>0.12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1C3-47A0-9D18-0A61FB06DB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369099024"/>
        <c:axId val="369099416"/>
      </c:barChart>
      <c:catAx>
        <c:axId val="3690990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9099416"/>
        <c:crosses val="autoZero"/>
        <c:auto val="1"/>
        <c:lblAlgn val="ctr"/>
        <c:lblOffset val="100"/>
        <c:noMultiLvlLbl val="0"/>
      </c:catAx>
      <c:valAx>
        <c:axId val="3690994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9099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ky-KG"/>
              <a:t>ММЖММ катары даярдык деңгээли</a:t>
            </a:r>
            <a:r>
              <a:rPr lang="ru-RU"/>
              <a:t>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48806692913385824"/>
          <c:y val="0.14759595959595959"/>
          <c:w val="0.3997469781926114"/>
          <c:h val="0.654409088409372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Лист3!$B$7</c:f>
              <c:strCache>
                <c:ptCount val="1"/>
                <c:pt idx="0">
                  <c:v>Эксперименталдык топ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Лист3!$A$8:$A$10</c:f>
              <c:strCache>
                <c:ptCount val="3"/>
                <c:pt idx="0">
                  <c:v>төмөнкү (интуитивдик)</c:v>
                </c:pt>
                <c:pt idx="1">
                  <c:v>ортоңку (стереотиптик-репродуктивдик)</c:v>
                </c:pt>
                <c:pt idx="2">
                  <c:v>жогорку (изденүүчүлүк-чыгармачылык)</c:v>
                </c:pt>
              </c:strCache>
            </c:strRef>
          </c:cat>
          <c:val>
            <c:numRef>
              <c:f>Лист3!$B$8:$B$10</c:f>
              <c:numCache>
                <c:formatCode>0%</c:formatCode>
                <c:ptCount val="3"/>
                <c:pt idx="0">
                  <c:v>0</c:v>
                </c:pt>
                <c:pt idx="1">
                  <c:v>0.56999999999999995</c:v>
                </c:pt>
                <c:pt idx="2">
                  <c:v>0.43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F08-4961-B759-8CC02A62A4E5}"/>
            </c:ext>
          </c:extLst>
        </c:ser>
        <c:ser>
          <c:idx val="1"/>
          <c:order val="1"/>
          <c:tx>
            <c:strRef>
              <c:f>Лист3!$C$7</c:f>
              <c:strCache>
                <c:ptCount val="1"/>
                <c:pt idx="0">
                  <c:v>Байкоо тобу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Лист3!$A$8:$A$10</c:f>
              <c:strCache>
                <c:ptCount val="3"/>
                <c:pt idx="0">
                  <c:v>төмөнкү (интуитивдик)</c:v>
                </c:pt>
                <c:pt idx="1">
                  <c:v>ортоңку (стереотиптик-репродуктивдик)</c:v>
                </c:pt>
                <c:pt idx="2">
                  <c:v>жогорку (изденүүчүлүк-чыгармачылык)</c:v>
                </c:pt>
              </c:strCache>
            </c:strRef>
          </c:cat>
          <c:val>
            <c:numRef>
              <c:f>Лист3!$C$8:$C$10</c:f>
              <c:numCache>
                <c:formatCode>0%</c:formatCode>
                <c:ptCount val="3"/>
                <c:pt idx="0">
                  <c:v>0.08</c:v>
                </c:pt>
                <c:pt idx="1">
                  <c:v>0.69</c:v>
                </c:pt>
                <c:pt idx="2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F08-4961-B759-8CC02A62A4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369100200"/>
        <c:axId val="369100592"/>
      </c:barChart>
      <c:catAx>
        <c:axId val="369100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9100592"/>
        <c:crosses val="autoZero"/>
        <c:auto val="1"/>
        <c:lblAlgn val="ctr"/>
        <c:lblOffset val="100"/>
        <c:noMultiLvlLbl val="0"/>
      </c:catAx>
      <c:valAx>
        <c:axId val="3691005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9100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2037283757518038E-2"/>
          <c:y val="0.84234149109739664"/>
          <c:w val="0.40417502001832428"/>
          <c:h val="0.1216224728665673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A6CB7E-CB87-4506-BB12-49B05265DAF3}" type="doc">
      <dgm:prSet loTypeId="urn:microsoft.com/office/officeart/2005/8/layout/process4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1B470565-0D20-4F44-96BF-FAF678C6A5A4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ky-KG" sz="1200" b="1">
              <a:latin typeface="Times New Roman" panose="02020603050405020304" pitchFamily="18" charset="0"/>
              <a:cs typeface="Times New Roman" panose="02020603050405020304" pitchFamily="18" charset="0"/>
            </a:rPr>
            <a:t>ЖМПК даярдоо технологиясынын к</a:t>
          </a:r>
          <a:r>
            <a:rPr lang="ru-RU" sz="1200" b="1">
              <a:latin typeface="Times New Roman" panose="02020603050405020304" pitchFamily="18" charset="0"/>
              <a:cs typeface="Times New Roman" panose="02020603050405020304" pitchFamily="18" charset="0"/>
            </a:rPr>
            <a:t>омпонент</a:t>
          </a:r>
          <a:r>
            <a:rPr lang="ky-KG" sz="1200" b="1">
              <a:latin typeface="Times New Roman" panose="02020603050405020304" pitchFamily="18" charset="0"/>
              <a:cs typeface="Times New Roman" panose="02020603050405020304" pitchFamily="18" charset="0"/>
            </a:rPr>
            <a:t>тери: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49A8A2-E39B-410C-8143-16EF55828A08}" type="parTrans" cxnId="{ED40E765-260C-465A-AD40-FF998AE1268D}">
      <dgm:prSet/>
      <dgm:spPr/>
      <dgm:t>
        <a:bodyPr/>
        <a:lstStyle/>
        <a:p>
          <a:pPr algn="ctr"/>
          <a:endParaRPr lang="ru-RU"/>
        </a:p>
      </dgm:t>
    </dgm:pt>
    <dgm:pt modelId="{8E41E5B4-CBC7-412A-9BC8-29FD8733D107}" type="sibTrans" cxnId="{ED40E765-260C-465A-AD40-FF998AE1268D}">
      <dgm:prSet/>
      <dgm:spPr/>
      <dgm:t>
        <a:bodyPr/>
        <a:lstStyle/>
        <a:p>
          <a:pPr algn="ctr"/>
          <a:endParaRPr lang="ru-RU"/>
        </a:p>
      </dgm:t>
    </dgm:pt>
    <dgm:pt modelId="{6EC72EA7-A04F-4794-A61D-F612C22333A7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максаттык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67B3640-0941-4BF0-BAEA-3D186F18E714}" type="parTrans" cxnId="{1311E911-6C08-4E42-BCE1-67D996757CA2}">
      <dgm:prSet/>
      <dgm:spPr/>
      <dgm:t>
        <a:bodyPr/>
        <a:lstStyle/>
        <a:p>
          <a:pPr algn="ctr"/>
          <a:endParaRPr lang="ru-RU"/>
        </a:p>
      </dgm:t>
    </dgm:pt>
    <dgm:pt modelId="{1A0C68CE-A98F-48BA-B42E-9252325110BB}" type="sibTrans" cxnId="{1311E911-6C08-4E42-BCE1-67D996757CA2}">
      <dgm:prSet/>
      <dgm:spPr/>
      <dgm:t>
        <a:bodyPr/>
        <a:lstStyle/>
        <a:p>
          <a:pPr algn="ctr"/>
          <a:endParaRPr lang="ru-RU"/>
        </a:p>
      </dgm:t>
    </dgm:pt>
    <dgm:pt modelId="{13B6A65D-6781-4F62-9C31-509D8CD3E045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э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моционал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дык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м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отиваци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4FD8BC6-0CF4-48F0-ADCB-7235F0B78080}" type="parTrans" cxnId="{2AF56257-35A8-4E92-B6EC-9F2FB600B59E}">
      <dgm:prSet/>
      <dgm:spPr/>
      <dgm:t>
        <a:bodyPr/>
        <a:lstStyle/>
        <a:p>
          <a:pPr algn="ctr"/>
          <a:endParaRPr lang="ru-RU"/>
        </a:p>
      </dgm:t>
    </dgm:pt>
    <dgm:pt modelId="{E4851B7F-E111-4D6B-8E5F-43399AF33057}" type="sibTrans" cxnId="{2AF56257-35A8-4E92-B6EC-9F2FB600B59E}">
      <dgm:prSet/>
      <dgm:spPr/>
      <dgm:t>
        <a:bodyPr/>
        <a:lstStyle/>
        <a:p>
          <a:pPr algn="ctr"/>
          <a:endParaRPr lang="ru-RU"/>
        </a:p>
      </dgm:t>
    </dgm:pt>
    <dgm:pt modelId="{C858559A-950C-4BE4-ACDA-40B9F584A7FF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мазмундук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5057595-8A9C-4117-BF1A-3EDAA7327F30}" type="parTrans" cxnId="{0E050DD8-EA4D-4CDE-BD59-EBBC5317F9CC}">
      <dgm:prSet/>
      <dgm:spPr/>
      <dgm:t>
        <a:bodyPr/>
        <a:lstStyle/>
        <a:p>
          <a:pPr algn="ctr"/>
          <a:endParaRPr lang="ru-RU"/>
        </a:p>
      </dgm:t>
    </dgm:pt>
    <dgm:pt modelId="{13F0CFAB-697B-43FC-B4A9-8B863901F278}" type="sibTrans" cxnId="{0E050DD8-EA4D-4CDE-BD59-EBBC5317F9CC}">
      <dgm:prSet/>
      <dgm:spPr/>
      <dgm:t>
        <a:bodyPr/>
        <a:lstStyle/>
        <a:p>
          <a:pPr algn="ctr"/>
          <a:endParaRPr lang="ru-RU"/>
        </a:p>
      </dgm:t>
    </dgm:pt>
    <dgm:pt modelId="{47192412-B8C2-48B4-A7D6-A4E4E577A373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операци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ишмердүүлүк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FA68DC9-8C56-4BFF-B02B-0ED15D9764C8}" type="parTrans" cxnId="{D72C26E5-1127-4F1C-B1CF-F9B072B6BBB4}">
      <dgm:prSet/>
      <dgm:spPr/>
      <dgm:t>
        <a:bodyPr/>
        <a:lstStyle/>
        <a:p>
          <a:pPr algn="ctr"/>
          <a:endParaRPr lang="ru-RU"/>
        </a:p>
      </dgm:t>
    </dgm:pt>
    <dgm:pt modelId="{2E2AD2CC-7106-406F-B09D-4177DFCE72D2}" type="sibTrans" cxnId="{D72C26E5-1127-4F1C-B1CF-F9B072B6BBB4}">
      <dgm:prSet/>
      <dgm:spPr/>
      <dgm:t>
        <a:bodyPr/>
        <a:lstStyle/>
        <a:p>
          <a:pPr algn="ctr"/>
          <a:endParaRPr lang="ru-RU"/>
        </a:p>
      </dgm:t>
    </dgm:pt>
    <dgm:pt modelId="{4ED3AECB-4295-45F3-9CED-D78A7058ABEA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текшерүү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баалоо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6C7CD5D-E0E7-4C9C-B50B-0D3ADAB428DD}" type="parTrans" cxnId="{66808A7D-91F4-4229-98C1-D43A4AD12062}">
      <dgm:prSet/>
      <dgm:spPr/>
      <dgm:t>
        <a:bodyPr/>
        <a:lstStyle/>
        <a:p>
          <a:pPr algn="ctr"/>
          <a:endParaRPr lang="ru-RU"/>
        </a:p>
      </dgm:t>
    </dgm:pt>
    <dgm:pt modelId="{410BA8ED-4B28-49DA-B578-B1AA316ADFF6}" type="sibTrans" cxnId="{66808A7D-91F4-4229-98C1-D43A4AD12062}">
      <dgm:prSet/>
      <dgm:spPr/>
      <dgm:t>
        <a:bodyPr/>
        <a:lstStyle/>
        <a:p>
          <a:pPr algn="ctr"/>
          <a:endParaRPr lang="ru-RU"/>
        </a:p>
      </dgm:t>
    </dgm:pt>
    <dgm:pt modelId="{6CE31B99-6621-4E87-A564-84207ACC707E}">
      <dgm:prSet phldrT="[Текст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pPr algn="ctr"/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жыйынтык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-коррекци</a:t>
          </a:r>
          <a:r>
            <a:rPr lang="ky-KG" sz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F183F1A-3FE1-448E-9567-EBAF4521EC27}" type="parTrans" cxnId="{6369EF6D-A629-4557-8AD1-ACDB55EDF50A}">
      <dgm:prSet/>
      <dgm:spPr/>
      <dgm:t>
        <a:bodyPr/>
        <a:lstStyle/>
        <a:p>
          <a:pPr algn="ctr"/>
          <a:endParaRPr lang="ru-RU"/>
        </a:p>
      </dgm:t>
    </dgm:pt>
    <dgm:pt modelId="{A73B68A4-E896-4BE3-8836-F83FC32AEE0E}" type="sibTrans" cxnId="{6369EF6D-A629-4557-8AD1-ACDB55EDF50A}">
      <dgm:prSet/>
      <dgm:spPr/>
      <dgm:t>
        <a:bodyPr/>
        <a:lstStyle/>
        <a:p>
          <a:pPr algn="ctr"/>
          <a:endParaRPr lang="ru-RU"/>
        </a:p>
      </dgm:t>
    </dgm:pt>
    <dgm:pt modelId="{B7102C7B-2A6B-4FE7-BF31-8F324A8D8AFE}" type="pres">
      <dgm:prSet presAssocID="{F5A6CB7E-CB87-4506-BB12-49B05265DAF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7DCB435-1EB9-482A-911F-36C9929D80DD}" type="pres">
      <dgm:prSet presAssocID="{6CE31B99-6621-4E87-A564-84207ACC707E}" presName="boxAndChildren" presStyleCnt="0"/>
      <dgm:spPr/>
    </dgm:pt>
    <dgm:pt modelId="{76CAC10F-2E1B-4719-BC5F-E5BE7547237A}" type="pres">
      <dgm:prSet presAssocID="{6CE31B99-6621-4E87-A564-84207ACC707E}" presName="parentTextBox" presStyleLbl="node1" presStyleIdx="0" presStyleCnt="7" custScaleX="90409" custLinFactNeighborY="-25933"/>
      <dgm:spPr>
        <a:prstGeom prst="flowChartTerminator">
          <a:avLst/>
        </a:prstGeom>
      </dgm:spPr>
      <dgm:t>
        <a:bodyPr/>
        <a:lstStyle/>
        <a:p>
          <a:endParaRPr lang="ru-RU"/>
        </a:p>
      </dgm:t>
    </dgm:pt>
    <dgm:pt modelId="{677AFC7F-D28B-4A1B-998A-33BE3A33315B}" type="pres">
      <dgm:prSet presAssocID="{410BA8ED-4B28-49DA-B578-B1AA316ADFF6}" presName="sp" presStyleCnt="0"/>
      <dgm:spPr/>
    </dgm:pt>
    <dgm:pt modelId="{32B49EA7-7099-415F-AB32-BA0127F6A640}" type="pres">
      <dgm:prSet presAssocID="{4ED3AECB-4295-45F3-9CED-D78A7058ABEA}" presName="arrowAndChildren" presStyleCnt="0"/>
      <dgm:spPr/>
    </dgm:pt>
    <dgm:pt modelId="{480E6E40-8217-4D03-884B-0C3F03FEB405}" type="pres">
      <dgm:prSet presAssocID="{4ED3AECB-4295-45F3-9CED-D78A7058ABEA}" presName="parentTextArrow" presStyleLbl="node1" presStyleIdx="1" presStyleCnt="7" custScaleX="90410"/>
      <dgm:spPr/>
      <dgm:t>
        <a:bodyPr/>
        <a:lstStyle/>
        <a:p>
          <a:endParaRPr lang="ru-RU"/>
        </a:p>
      </dgm:t>
    </dgm:pt>
    <dgm:pt modelId="{34507685-C80F-4827-81DA-69D817CEB897}" type="pres">
      <dgm:prSet presAssocID="{2E2AD2CC-7106-406F-B09D-4177DFCE72D2}" presName="sp" presStyleCnt="0"/>
      <dgm:spPr/>
    </dgm:pt>
    <dgm:pt modelId="{185BC49A-4C55-4054-8AFF-11BDF42F022A}" type="pres">
      <dgm:prSet presAssocID="{47192412-B8C2-48B4-A7D6-A4E4E577A373}" presName="arrowAndChildren" presStyleCnt="0"/>
      <dgm:spPr/>
    </dgm:pt>
    <dgm:pt modelId="{2A5C647B-2E3B-4D01-81C6-B7D7969C7979}" type="pres">
      <dgm:prSet presAssocID="{47192412-B8C2-48B4-A7D6-A4E4E577A373}" presName="parentTextArrow" presStyleLbl="node1" presStyleIdx="2" presStyleCnt="7" custScaleX="90866"/>
      <dgm:spPr/>
      <dgm:t>
        <a:bodyPr/>
        <a:lstStyle/>
        <a:p>
          <a:endParaRPr lang="ru-RU"/>
        </a:p>
      </dgm:t>
    </dgm:pt>
    <dgm:pt modelId="{4AE4CCBB-1D7F-4234-9CED-8E874102895B}" type="pres">
      <dgm:prSet presAssocID="{13F0CFAB-697B-43FC-B4A9-8B863901F278}" presName="sp" presStyleCnt="0"/>
      <dgm:spPr/>
    </dgm:pt>
    <dgm:pt modelId="{B4334CE0-5800-4BE3-8FC8-8EB1F74BB85A}" type="pres">
      <dgm:prSet presAssocID="{C858559A-950C-4BE4-ACDA-40B9F584A7FF}" presName="arrowAndChildren" presStyleCnt="0"/>
      <dgm:spPr/>
    </dgm:pt>
    <dgm:pt modelId="{FAE28123-D951-4DAF-8C16-58C002FCF52A}" type="pres">
      <dgm:prSet presAssocID="{C858559A-950C-4BE4-ACDA-40B9F584A7FF}" presName="parentTextArrow" presStyleLbl="node1" presStyleIdx="3" presStyleCnt="7" custScaleX="93444"/>
      <dgm:spPr/>
      <dgm:t>
        <a:bodyPr/>
        <a:lstStyle/>
        <a:p>
          <a:endParaRPr lang="ru-RU"/>
        </a:p>
      </dgm:t>
    </dgm:pt>
    <dgm:pt modelId="{877D1A14-83B0-48E3-A9A1-BCC5F9D1C07D}" type="pres">
      <dgm:prSet presAssocID="{E4851B7F-E111-4D6B-8E5F-43399AF33057}" presName="sp" presStyleCnt="0"/>
      <dgm:spPr/>
    </dgm:pt>
    <dgm:pt modelId="{DBD75E3E-8F1D-4D4B-A884-1A9C1F8A68B0}" type="pres">
      <dgm:prSet presAssocID="{13B6A65D-6781-4F62-9C31-509D8CD3E045}" presName="arrowAndChildren" presStyleCnt="0"/>
      <dgm:spPr/>
    </dgm:pt>
    <dgm:pt modelId="{0B3A52CB-87DC-466E-81E0-F9711845980C}" type="pres">
      <dgm:prSet presAssocID="{13B6A65D-6781-4F62-9C31-509D8CD3E045}" presName="parentTextArrow" presStyleLbl="node1" presStyleIdx="4" presStyleCnt="7" custScaleX="90821"/>
      <dgm:spPr/>
      <dgm:t>
        <a:bodyPr/>
        <a:lstStyle/>
        <a:p>
          <a:endParaRPr lang="ru-RU"/>
        </a:p>
      </dgm:t>
    </dgm:pt>
    <dgm:pt modelId="{BE1D9184-C6B4-4F53-AC71-E6AE268F874B}" type="pres">
      <dgm:prSet presAssocID="{1A0C68CE-A98F-48BA-B42E-9252325110BB}" presName="sp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25A13D7E-78A6-4849-AEA4-0FAE549CD04D}" type="pres">
      <dgm:prSet presAssocID="{6EC72EA7-A04F-4794-A61D-F612C22333A7}" presName="arrowAndChildren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2345865B-E893-4B2F-B89B-B26B4D8C2122}" type="pres">
      <dgm:prSet presAssocID="{6EC72EA7-A04F-4794-A61D-F612C22333A7}" presName="parentTextArrow" presStyleLbl="node1" presStyleIdx="5" presStyleCnt="7" custScaleX="90821"/>
      <dgm:spPr/>
      <dgm:t>
        <a:bodyPr/>
        <a:lstStyle/>
        <a:p>
          <a:endParaRPr lang="ru-RU"/>
        </a:p>
      </dgm:t>
    </dgm:pt>
    <dgm:pt modelId="{9C1F5395-3E4E-48E9-BE5E-F0CD10C8EBA9}" type="pres">
      <dgm:prSet presAssocID="{8E41E5B4-CBC7-412A-9BC8-29FD8733D107}" presName="sp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6B0712C3-A1CB-438D-9A94-6B348D51CB7B}" type="pres">
      <dgm:prSet presAssocID="{1B470565-0D20-4F44-96BF-FAF678C6A5A4}" presName="arrowAndChildren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B6E15A98-C2DC-443D-922B-9BBE9D1CCFF5}" type="pres">
      <dgm:prSet presAssocID="{1B470565-0D20-4F44-96BF-FAF678C6A5A4}" presName="parentTextArrow" presStyleLbl="node1" presStyleIdx="6" presStyleCnt="7" custScaleX="90338" custLinFactNeighborX="-385" custLinFactNeighborY="-49200"/>
      <dgm:spPr/>
      <dgm:t>
        <a:bodyPr/>
        <a:lstStyle/>
        <a:p>
          <a:endParaRPr lang="ru-RU"/>
        </a:p>
      </dgm:t>
    </dgm:pt>
  </dgm:ptLst>
  <dgm:cxnLst>
    <dgm:cxn modelId="{8BB047D6-6710-4C9C-8CCE-9A75BBFDA5DF}" type="presOf" srcId="{13B6A65D-6781-4F62-9C31-509D8CD3E045}" destId="{0B3A52CB-87DC-466E-81E0-F9711845980C}" srcOrd="0" destOrd="0" presId="urn:microsoft.com/office/officeart/2005/8/layout/process4"/>
    <dgm:cxn modelId="{9A367095-EE4E-4045-8351-D682287527C3}" type="presOf" srcId="{6EC72EA7-A04F-4794-A61D-F612C22333A7}" destId="{2345865B-E893-4B2F-B89B-B26B4D8C2122}" srcOrd="0" destOrd="0" presId="urn:microsoft.com/office/officeart/2005/8/layout/process4"/>
    <dgm:cxn modelId="{A2CD26BC-7C7D-4B2D-9864-35CF74519B70}" type="presOf" srcId="{1B470565-0D20-4F44-96BF-FAF678C6A5A4}" destId="{B6E15A98-C2DC-443D-922B-9BBE9D1CCFF5}" srcOrd="0" destOrd="0" presId="urn:microsoft.com/office/officeart/2005/8/layout/process4"/>
    <dgm:cxn modelId="{6369EF6D-A629-4557-8AD1-ACDB55EDF50A}" srcId="{F5A6CB7E-CB87-4506-BB12-49B05265DAF3}" destId="{6CE31B99-6621-4E87-A564-84207ACC707E}" srcOrd="6" destOrd="0" parTransId="{5F183F1A-3FE1-448E-9567-EBAF4521EC27}" sibTransId="{A73B68A4-E896-4BE3-8836-F83FC32AEE0E}"/>
    <dgm:cxn modelId="{992B4704-6278-434E-8A5B-1C99DDC97852}" type="presOf" srcId="{6CE31B99-6621-4E87-A564-84207ACC707E}" destId="{76CAC10F-2E1B-4719-BC5F-E5BE7547237A}" srcOrd="0" destOrd="0" presId="urn:microsoft.com/office/officeart/2005/8/layout/process4"/>
    <dgm:cxn modelId="{2AEE9E04-2814-49E0-97B2-95500DFFE610}" type="presOf" srcId="{C858559A-950C-4BE4-ACDA-40B9F584A7FF}" destId="{FAE28123-D951-4DAF-8C16-58C002FCF52A}" srcOrd="0" destOrd="0" presId="urn:microsoft.com/office/officeart/2005/8/layout/process4"/>
    <dgm:cxn modelId="{1311E911-6C08-4E42-BCE1-67D996757CA2}" srcId="{F5A6CB7E-CB87-4506-BB12-49B05265DAF3}" destId="{6EC72EA7-A04F-4794-A61D-F612C22333A7}" srcOrd="1" destOrd="0" parTransId="{C67B3640-0941-4BF0-BAEA-3D186F18E714}" sibTransId="{1A0C68CE-A98F-48BA-B42E-9252325110BB}"/>
    <dgm:cxn modelId="{73CCF8F8-489C-4293-BA37-5460ADEB9FEA}" type="presOf" srcId="{47192412-B8C2-48B4-A7D6-A4E4E577A373}" destId="{2A5C647B-2E3B-4D01-81C6-B7D7969C7979}" srcOrd="0" destOrd="0" presId="urn:microsoft.com/office/officeart/2005/8/layout/process4"/>
    <dgm:cxn modelId="{66808A7D-91F4-4229-98C1-D43A4AD12062}" srcId="{F5A6CB7E-CB87-4506-BB12-49B05265DAF3}" destId="{4ED3AECB-4295-45F3-9CED-D78A7058ABEA}" srcOrd="5" destOrd="0" parTransId="{56C7CD5D-E0E7-4C9C-B50B-0D3ADAB428DD}" sibTransId="{410BA8ED-4B28-49DA-B578-B1AA316ADFF6}"/>
    <dgm:cxn modelId="{ED40E765-260C-465A-AD40-FF998AE1268D}" srcId="{F5A6CB7E-CB87-4506-BB12-49B05265DAF3}" destId="{1B470565-0D20-4F44-96BF-FAF678C6A5A4}" srcOrd="0" destOrd="0" parTransId="{B349A8A2-E39B-410C-8143-16EF55828A08}" sibTransId="{8E41E5B4-CBC7-412A-9BC8-29FD8733D107}"/>
    <dgm:cxn modelId="{1F0D6F05-BD41-4F3C-BF00-9B221E60AA43}" type="presOf" srcId="{4ED3AECB-4295-45F3-9CED-D78A7058ABEA}" destId="{480E6E40-8217-4D03-884B-0C3F03FEB405}" srcOrd="0" destOrd="0" presId="urn:microsoft.com/office/officeart/2005/8/layout/process4"/>
    <dgm:cxn modelId="{2AF56257-35A8-4E92-B6EC-9F2FB600B59E}" srcId="{F5A6CB7E-CB87-4506-BB12-49B05265DAF3}" destId="{13B6A65D-6781-4F62-9C31-509D8CD3E045}" srcOrd="2" destOrd="0" parTransId="{74FD8BC6-0CF4-48F0-ADCB-7235F0B78080}" sibTransId="{E4851B7F-E111-4D6B-8E5F-43399AF33057}"/>
    <dgm:cxn modelId="{95946365-63BD-4501-8748-45D23D4F8068}" type="presOf" srcId="{F5A6CB7E-CB87-4506-BB12-49B05265DAF3}" destId="{B7102C7B-2A6B-4FE7-BF31-8F324A8D8AFE}" srcOrd="0" destOrd="0" presId="urn:microsoft.com/office/officeart/2005/8/layout/process4"/>
    <dgm:cxn modelId="{D72C26E5-1127-4F1C-B1CF-F9B072B6BBB4}" srcId="{F5A6CB7E-CB87-4506-BB12-49B05265DAF3}" destId="{47192412-B8C2-48B4-A7D6-A4E4E577A373}" srcOrd="4" destOrd="0" parTransId="{CFA68DC9-8C56-4BFF-B02B-0ED15D9764C8}" sibTransId="{2E2AD2CC-7106-406F-B09D-4177DFCE72D2}"/>
    <dgm:cxn modelId="{0E050DD8-EA4D-4CDE-BD59-EBBC5317F9CC}" srcId="{F5A6CB7E-CB87-4506-BB12-49B05265DAF3}" destId="{C858559A-950C-4BE4-ACDA-40B9F584A7FF}" srcOrd="3" destOrd="0" parTransId="{15057595-8A9C-4117-BF1A-3EDAA7327F30}" sibTransId="{13F0CFAB-697B-43FC-B4A9-8B863901F278}"/>
    <dgm:cxn modelId="{12AEB994-E088-4013-85BC-9D09B19AB311}" type="presParOf" srcId="{B7102C7B-2A6B-4FE7-BF31-8F324A8D8AFE}" destId="{97DCB435-1EB9-482A-911F-36C9929D80DD}" srcOrd="0" destOrd="0" presId="urn:microsoft.com/office/officeart/2005/8/layout/process4"/>
    <dgm:cxn modelId="{CA1E269D-0C17-4B02-9F6C-1C0ACB9835F2}" type="presParOf" srcId="{97DCB435-1EB9-482A-911F-36C9929D80DD}" destId="{76CAC10F-2E1B-4719-BC5F-E5BE7547237A}" srcOrd="0" destOrd="0" presId="urn:microsoft.com/office/officeart/2005/8/layout/process4"/>
    <dgm:cxn modelId="{9FD48D20-4522-44BB-B42B-A28DCED3EAF6}" type="presParOf" srcId="{B7102C7B-2A6B-4FE7-BF31-8F324A8D8AFE}" destId="{677AFC7F-D28B-4A1B-998A-33BE3A33315B}" srcOrd="1" destOrd="0" presId="urn:microsoft.com/office/officeart/2005/8/layout/process4"/>
    <dgm:cxn modelId="{4C2A955B-9781-4B96-A361-3D8BE9BFE2CE}" type="presParOf" srcId="{B7102C7B-2A6B-4FE7-BF31-8F324A8D8AFE}" destId="{32B49EA7-7099-415F-AB32-BA0127F6A640}" srcOrd="2" destOrd="0" presId="urn:microsoft.com/office/officeart/2005/8/layout/process4"/>
    <dgm:cxn modelId="{5CFE71EC-230B-4077-93C7-5FA2815702CA}" type="presParOf" srcId="{32B49EA7-7099-415F-AB32-BA0127F6A640}" destId="{480E6E40-8217-4D03-884B-0C3F03FEB405}" srcOrd="0" destOrd="0" presId="urn:microsoft.com/office/officeart/2005/8/layout/process4"/>
    <dgm:cxn modelId="{4491AAFC-3CF5-401F-A199-022CC638CF69}" type="presParOf" srcId="{B7102C7B-2A6B-4FE7-BF31-8F324A8D8AFE}" destId="{34507685-C80F-4827-81DA-69D817CEB897}" srcOrd="3" destOrd="0" presId="urn:microsoft.com/office/officeart/2005/8/layout/process4"/>
    <dgm:cxn modelId="{41E15D72-AA8B-43E9-A724-6B7F4533652C}" type="presParOf" srcId="{B7102C7B-2A6B-4FE7-BF31-8F324A8D8AFE}" destId="{185BC49A-4C55-4054-8AFF-11BDF42F022A}" srcOrd="4" destOrd="0" presId="urn:microsoft.com/office/officeart/2005/8/layout/process4"/>
    <dgm:cxn modelId="{F5B3F82D-58D5-4069-AB80-B5213EC80E83}" type="presParOf" srcId="{185BC49A-4C55-4054-8AFF-11BDF42F022A}" destId="{2A5C647B-2E3B-4D01-81C6-B7D7969C7979}" srcOrd="0" destOrd="0" presId="urn:microsoft.com/office/officeart/2005/8/layout/process4"/>
    <dgm:cxn modelId="{2568CECD-0613-415C-9612-EF7B99F65EBC}" type="presParOf" srcId="{B7102C7B-2A6B-4FE7-BF31-8F324A8D8AFE}" destId="{4AE4CCBB-1D7F-4234-9CED-8E874102895B}" srcOrd="5" destOrd="0" presId="urn:microsoft.com/office/officeart/2005/8/layout/process4"/>
    <dgm:cxn modelId="{B40E92F1-F80C-4184-8E14-1213E0717B36}" type="presParOf" srcId="{B7102C7B-2A6B-4FE7-BF31-8F324A8D8AFE}" destId="{B4334CE0-5800-4BE3-8FC8-8EB1F74BB85A}" srcOrd="6" destOrd="0" presId="urn:microsoft.com/office/officeart/2005/8/layout/process4"/>
    <dgm:cxn modelId="{397BF511-C8DA-4845-AD1F-82F7DE17B1EC}" type="presParOf" srcId="{B4334CE0-5800-4BE3-8FC8-8EB1F74BB85A}" destId="{FAE28123-D951-4DAF-8C16-58C002FCF52A}" srcOrd="0" destOrd="0" presId="urn:microsoft.com/office/officeart/2005/8/layout/process4"/>
    <dgm:cxn modelId="{5FCC9084-1169-4911-B9BE-DF16DCD71F2E}" type="presParOf" srcId="{B7102C7B-2A6B-4FE7-BF31-8F324A8D8AFE}" destId="{877D1A14-83B0-48E3-A9A1-BCC5F9D1C07D}" srcOrd="7" destOrd="0" presId="urn:microsoft.com/office/officeart/2005/8/layout/process4"/>
    <dgm:cxn modelId="{142AEB91-1773-43E0-A2CD-E2B1449274E6}" type="presParOf" srcId="{B7102C7B-2A6B-4FE7-BF31-8F324A8D8AFE}" destId="{DBD75E3E-8F1D-4D4B-A884-1A9C1F8A68B0}" srcOrd="8" destOrd="0" presId="urn:microsoft.com/office/officeart/2005/8/layout/process4"/>
    <dgm:cxn modelId="{5DD28BE3-CA6C-4837-B1B7-F3D1A0D50A07}" type="presParOf" srcId="{DBD75E3E-8F1D-4D4B-A884-1A9C1F8A68B0}" destId="{0B3A52CB-87DC-466E-81E0-F9711845980C}" srcOrd="0" destOrd="0" presId="urn:microsoft.com/office/officeart/2005/8/layout/process4"/>
    <dgm:cxn modelId="{BBC72476-3757-4F6D-AAB1-3162634FC619}" type="presParOf" srcId="{B7102C7B-2A6B-4FE7-BF31-8F324A8D8AFE}" destId="{BE1D9184-C6B4-4F53-AC71-E6AE268F874B}" srcOrd="9" destOrd="0" presId="urn:microsoft.com/office/officeart/2005/8/layout/process4"/>
    <dgm:cxn modelId="{F50AB46E-8363-4609-B047-A1D106BB825C}" type="presParOf" srcId="{B7102C7B-2A6B-4FE7-BF31-8F324A8D8AFE}" destId="{25A13D7E-78A6-4849-AEA4-0FAE549CD04D}" srcOrd="10" destOrd="0" presId="urn:microsoft.com/office/officeart/2005/8/layout/process4"/>
    <dgm:cxn modelId="{D05EF626-37AB-46A3-AE22-C742613F52E2}" type="presParOf" srcId="{25A13D7E-78A6-4849-AEA4-0FAE549CD04D}" destId="{2345865B-E893-4B2F-B89B-B26B4D8C2122}" srcOrd="0" destOrd="0" presId="urn:microsoft.com/office/officeart/2005/8/layout/process4"/>
    <dgm:cxn modelId="{0B9DF578-AFFB-44D8-AA93-0BDA975BBB7A}" type="presParOf" srcId="{B7102C7B-2A6B-4FE7-BF31-8F324A8D8AFE}" destId="{9C1F5395-3E4E-48E9-BE5E-F0CD10C8EBA9}" srcOrd="11" destOrd="0" presId="urn:microsoft.com/office/officeart/2005/8/layout/process4"/>
    <dgm:cxn modelId="{B90F2813-A7B8-4FC2-B651-52F85A16AAB4}" type="presParOf" srcId="{B7102C7B-2A6B-4FE7-BF31-8F324A8D8AFE}" destId="{6B0712C3-A1CB-438D-9A94-6B348D51CB7B}" srcOrd="12" destOrd="0" presId="urn:microsoft.com/office/officeart/2005/8/layout/process4"/>
    <dgm:cxn modelId="{5E12CD72-FF88-47E0-B48E-642AE379D2EE}" type="presParOf" srcId="{6B0712C3-A1CB-438D-9A94-6B348D51CB7B}" destId="{B6E15A98-C2DC-443D-922B-9BBE9D1CCFF5}" srcOrd="0" destOrd="0" presId="urn:microsoft.com/office/officeart/2005/8/layout/process4"/>
  </dgm:cxnLst>
  <dgm:bg>
    <a:effectLst>
      <a:glow rad="63500">
        <a:schemeClr val="accent4">
          <a:satMod val="175000"/>
          <a:alpha val="40000"/>
        </a:schemeClr>
      </a:glow>
      <a:innerShdw blurRad="114300">
        <a:prstClr val="black"/>
      </a:innerShdw>
    </a:effectLst>
  </dgm:bg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CAC10F-2E1B-4719-BC5F-E5BE7547237A}">
      <dsp:nvSpPr>
        <dsp:cNvPr id="0" name=""/>
        <dsp:cNvSpPr/>
      </dsp:nvSpPr>
      <dsp:spPr>
        <a:xfrm>
          <a:off x="200035" y="3295487"/>
          <a:ext cx="3771244" cy="371156"/>
        </a:xfrm>
        <a:prstGeom prst="flowChartTerminator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жыйынтык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-коррекци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77772" y="3349837"/>
        <a:ext cx="3415770" cy="262456"/>
      </dsp:txXfrm>
    </dsp:sp>
    <dsp:sp modelId="{480E6E40-8217-4D03-884B-0C3F03FEB405}">
      <dsp:nvSpPr>
        <dsp:cNvPr id="0" name=""/>
        <dsp:cNvSpPr/>
      </dsp:nvSpPr>
      <dsp:spPr>
        <a:xfrm rot="10800000">
          <a:off x="200014" y="2826468"/>
          <a:ext cx="3771285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текшерүү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баалоо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200014" y="2826468"/>
        <a:ext cx="3771285" cy="370913"/>
      </dsp:txXfrm>
    </dsp:sp>
    <dsp:sp modelId="{2A5C647B-2E3B-4D01-81C6-B7D7969C7979}">
      <dsp:nvSpPr>
        <dsp:cNvPr id="0" name=""/>
        <dsp:cNvSpPr/>
      </dsp:nvSpPr>
      <dsp:spPr>
        <a:xfrm rot="10800000">
          <a:off x="190503" y="2261197"/>
          <a:ext cx="3790307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операци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ишмердүүлүк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90503" y="2261197"/>
        <a:ext cx="3790307" cy="370913"/>
      </dsp:txXfrm>
    </dsp:sp>
    <dsp:sp modelId="{FAE28123-D951-4DAF-8C16-58C002FCF52A}">
      <dsp:nvSpPr>
        <dsp:cNvPr id="0" name=""/>
        <dsp:cNvSpPr/>
      </dsp:nvSpPr>
      <dsp:spPr>
        <a:xfrm rot="10800000">
          <a:off x="136735" y="1695926"/>
          <a:ext cx="3897843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мазмундук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36735" y="1695926"/>
        <a:ext cx="3897843" cy="370913"/>
      </dsp:txXfrm>
    </dsp:sp>
    <dsp:sp modelId="{0B3A52CB-87DC-466E-81E0-F9711845980C}">
      <dsp:nvSpPr>
        <dsp:cNvPr id="0" name=""/>
        <dsp:cNvSpPr/>
      </dsp:nvSpPr>
      <dsp:spPr>
        <a:xfrm rot="10800000">
          <a:off x="191442" y="1130655"/>
          <a:ext cx="3788429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э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моционал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дык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-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отиваци</a:t>
          </a: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ялык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91442" y="1130655"/>
        <a:ext cx="3788429" cy="370913"/>
      </dsp:txXfrm>
    </dsp:sp>
    <dsp:sp modelId="{2345865B-E893-4B2F-B89B-B26B4D8C2122}">
      <dsp:nvSpPr>
        <dsp:cNvPr id="0" name=""/>
        <dsp:cNvSpPr/>
      </dsp:nvSpPr>
      <dsp:spPr>
        <a:xfrm rot="10800000">
          <a:off x="191442" y="565384"/>
          <a:ext cx="3788429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максаттык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91442" y="565384"/>
        <a:ext cx="3788429" cy="370913"/>
      </dsp:txXfrm>
    </dsp:sp>
    <dsp:sp modelId="{B6E15A98-C2DC-443D-922B-9BBE9D1CCFF5}">
      <dsp:nvSpPr>
        <dsp:cNvPr id="0" name=""/>
        <dsp:cNvSpPr/>
      </dsp:nvSpPr>
      <dsp:spPr>
        <a:xfrm rot="10800000">
          <a:off x="185456" y="0"/>
          <a:ext cx="3768282" cy="57083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y-KG" sz="12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ЖМПК даярдоо технологиясынын к</a:t>
          </a:r>
          <a:r>
            <a:rPr lang="ru-RU" sz="12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омпонент</a:t>
          </a:r>
          <a:r>
            <a:rPr lang="ky-KG" sz="12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тери: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10800000">
        <a:off x="185456" y="0"/>
        <a:ext cx="3768282" cy="3709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C67CB-5283-424A-9D37-E7F268FF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48</Pages>
  <Words>16504</Words>
  <Characters>94075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2023-01-27T10:06:00Z</cp:lastPrinted>
  <dcterms:created xsi:type="dcterms:W3CDTF">2023-01-22T06:45:00Z</dcterms:created>
  <dcterms:modified xsi:type="dcterms:W3CDTF">2023-01-27T11:14:00Z</dcterms:modified>
</cp:coreProperties>
</file>