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A69" w:rsidRDefault="00000000">
      <w:pPr>
        <w:spacing w:after="298" w:line="252" w:lineRule="auto"/>
        <w:ind w:left="1651" w:right="907" w:firstLine="92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Протокол </w:t>
      </w:r>
      <w:r w:rsidR="00930A69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 заседания ученого совета  </w:t>
      </w:r>
      <w:r w:rsidR="00930A69">
        <w:rPr>
          <w:rFonts w:ascii="Times New Roman" w:eastAsia="Times New Roman" w:hAnsi="Times New Roman" w:cs="Times New Roman"/>
          <w:sz w:val="28"/>
        </w:rPr>
        <w:t xml:space="preserve">   </w:t>
      </w:r>
    </w:p>
    <w:p w:rsidR="005B0F7D" w:rsidRDefault="00930A69">
      <w:pPr>
        <w:spacing w:after="298" w:line="252" w:lineRule="auto"/>
        <w:ind w:left="1651" w:right="907" w:firstLine="9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000000">
        <w:rPr>
          <w:rFonts w:ascii="Times New Roman" w:eastAsia="Times New Roman" w:hAnsi="Times New Roman" w:cs="Times New Roman"/>
          <w:sz w:val="28"/>
        </w:rPr>
        <w:t>от 1 сентября 2025г. понедельник</w:t>
      </w:r>
    </w:p>
    <w:p w:rsidR="005B0F7D" w:rsidRDefault="00000000">
      <w:pPr>
        <w:spacing w:after="614" w:line="252" w:lineRule="auto"/>
        <w:ind w:left="5501" w:hanging="288"/>
        <w:jc w:val="both"/>
      </w:pPr>
      <w:r>
        <w:rPr>
          <w:rFonts w:ascii="Times New Roman" w:eastAsia="Times New Roman" w:hAnsi="Times New Roman" w:cs="Times New Roman"/>
          <w:sz w:val="28"/>
        </w:rPr>
        <w:t>Присутствовали:17 Отсутствовали: 2</w:t>
      </w:r>
    </w:p>
    <w:p w:rsidR="005B0F7D" w:rsidRDefault="00000000">
      <w:pPr>
        <w:spacing w:after="182"/>
        <w:ind w:right="629"/>
        <w:jc w:val="center"/>
      </w:pPr>
      <w:r>
        <w:rPr>
          <w:rFonts w:ascii="Times New Roman" w:eastAsia="Times New Roman" w:hAnsi="Times New Roman" w:cs="Times New Roman"/>
          <w:sz w:val="38"/>
        </w:rPr>
        <w:t>ПОВЕСТКА ДНЯ:</w:t>
      </w:r>
    </w:p>
    <w:p w:rsidR="005B0F7D" w:rsidRDefault="00000000">
      <w:pPr>
        <w:spacing w:after="11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1.Утверждение плана работы Ученого совета на 2025-2026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уч.год</w:t>
      </w:r>
      <w:proofErr w:type="spellEnd"/>
      <w:proofErr w:type="gramEnd"/>
    </w:p>
    <w:p w:rsidR="005B0F7D" w:rsidRPr="00930A69" w:rsidRDefault="00000000">
      <w:pPr>
        <w:spacing w:after="0"/>
        <w:ind w:left="19" w:hanging="10"/>
        <w:rPr>
          <w:i/>
          <w:iCs/>
        </w:rPr>
      </w:pPr>
      <w:r w:rsidRPr="00930A69">
        <w:rPr>
          <w:rFonts w:ascii="Times New Roman" w:eastAsia="Times New Roman" w:hAnsi="Times New Roman" w:cs="Times New Roman"/>
          <w:i/>
          <w:iCs/>
          <w:sz w:val="32"/>
        </w:rPr>
        <w:t>Ответственный: ученый секретарь</w:t>
      </w:r>
    </w:p>
    <w:p w:rsidR="005B0F7D" w:rsidRDefault="00000000">
      <w:pPr>
        <w:spacing w:after="11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8"/>
        </w:rPr>
        <w:t>2.Рассмотрение и утверждение нормативных часов концертмейстеров</w:t>
      </w:r>
    </w:p>
    <w:p w:rsidR="005B0F7D" w:rsidRPr="00930A69" w:rsidRDefault="00000000">
      <w:pPr>
        <w:spacing w:after="0"/>
        <w:ind w:left="19"/>
        <w:rPr>
          <w:i/>
          <w:iCs/>
        </w:rPr>
      </w:pPr>
      <w:r w:rsidRPr="00930A69">
        <w:rPr>
          <w:rFonts w:ascii="Times New Roman" w:eastAsia="Times New Roman" w:hAnsi="Times New Roman" w:cs="Times New Roman"/>
          <w:i/>
          <w:iCs/>
          <w:sz w:val="30"/>
        </w:rPr>
        <w:t xml:space="preserve">Ответственный: проректор по </w:t>
      </w:r>
      <w:proofErr w:type="spellStart"/>
      <w:proofErr w:type="gramStart"/>
      <w:r w:rsidRPr="00930A69">
        <w:rPr>
          <w:rFonts w:ascii="Times New Roman" w:eastAsia="Times New Roman" w:hAnsi="Times New Roman" w:cs="Times New Roman"/>
          <w:i/>
          <w:iCs/>
          <w:sz w:val="30"/>
        </w:rPr>
        <w:t>учебн.работе</w:t>
      </w:r>
      <w:proofErr w:type="spellEnd"/>
      <w:proofErr w:type="gramEnd"/>
    </w:p>
    <w:p w:rsidR="005B0F7D" w:rsidRDefault="00000000">
      <w:pPr>
        <w:spacing w:after="11" w:line="252" w:lineRule="auto"/>
        <w:ind w:left="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З .Конкурсные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выборы</w:t>
      </w:r>
    </w:p>
    <w:p w:rsidR="005B0F7D" w:rsidRPr="00930A69" w:rsidRDefault="00000000">
      <w:pPr>
        <w:spacing w:after="0"/>
        <w:ind w:left="19" w:hanging="10"/>
        <w:rPr>
          <w:i/>
          <w:iCs/>
        </w:rPr>
      </w:pPr>
      <w:r w:rsidRPr="00930A69">
        <w:rPr>
          <w:rFonts w:ascii="Times New Roman" w:eastAsia="Times New Roman" w:hAnsi="Times New Roman" w:cs="Times New Roman"/>
          <w:i/>
          <w:iCs/>
          <w:sz w:val="32"/>
        </w:rPr>
        <w:t xml:space="preserve">Ответственный: ученый секретарь </w:t>
      </w:r>
      <w:r w:rsidRPr="00930A69">
        <w:rPr>
          <w:i/>
          <w:iCs/>
          <w:noProof/>
        </w:rPr>
        <w:drawing>
          <wp:inline distT="0" distB="0" distL="0" distR="0">
            <wp:extent cx="51816" cy="15244"/>
            <wp:effectExtent l="0" t="0" r="0" b="0"/>
            <wp:docPr id="346" name="Picture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F7D" w:rsidRDefault="00000000">
      <w:pPr>
        <w:spacing w:after="11" w:line="252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8"/>
        </w:rPr>
        <w:t>4.Разное</w:t>
      </w:r>
    </w:p>
    <w:sectPr w:rsidR="005B0F7D">
      <w:pgSz w:w="11904" w:h="16838"/>
      <w:pgMar w:top="1440" w:right="1003" w:bottom="1440" w:left="2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7D"/>
    <w:rsid w:val="005B0F7D"/>
    <w:rsid w:val="00930A69"/>
    <w:rsid w:val="00E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9E87"/>
  <w15:docId w15:val="{5F42F5B7-29E7-473F-A321-B87F286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2025-10-29T08:05:00Z</dcterms:created>
  <dcterms:modified xsi:type="dcterms:W3CDTF">2025-10-29T08:05:00Z</dcterms:modified>
</cp:coreProperties>
</file>