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851DC" w14:textId="77777777"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lang w:val="ky-KG"/>
        </w:rPr>
      </w:pPr>
      <w:bookmarkStart w:id="0" w:name="_GoBack"/>
      <w:bookmarkEnd w:id="0"/>
      <w:r>
        <w:rPr>
          <w:rFonts w:ascii="Times New Roman" w:hAnsi="Times New Roman" w:cs="Times New Roman"/>
          <w:b/>
          <w:color w:val="000000" w:themeColor="text1"/>
          <w:sz w:val="28"/>
          <w:szCs w:val="28"/>
          <w:lang w:val="ky-KG"/>
        </w:rPr>
        <w:t xml:space="preserve">МИНИСТЕРСТВО ОБРАЗОВАНИЯ И НАУКИ </w:t>
      </w:r>
    </w:p>
    <w:p w14:paraId="5F592416" w14:textId="77777777"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lang w:val="ky-KG"/>
        </w:rPr>
      </w:pPr>
      <w:r>
        <w:rPr>
          <w:rFonts w:ascii="Times New Roman" w:hAnsi="Times New Roman" w:cs="Times New Roman"/>
          <w:b/>
          <w:color w:val="000000" w:themeColor="text1"/>
          <w:sz w:val="28"/>
          <w:szCs w:val="28"/>
          <w:lang w:val="ky-KG"/>
        </w:rPr>
        <w:t>КЫРГЫЗСКОЙ РЕСПУБЛИКИ</w:t>
      </w:r>
    </w:p>
    <w:p w14:paraId="79CA3E8C" w14:textId="77777777"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lang w:val="ky-KG"/>
        </w:rPr>
      </w:pPr>
    </w:p>
    <w:p w14:paraId="5ECE89E7" w14:textId="2BB0BBD3"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КЫРГЫЗСК</w:t>
      </w:r>
      <w:r>
        <w:rPr>
          <w:rFonts w:ascii="Times New Roman" w:hAnsi="Times New Roman" w:cs="Times New Roman"/>
          <w:b/>
          <w:color w:val="000000" w:themeColor="text1"/>
          <w:sz w:val="28"/>
          <w:szCs w:val="28"/>
          <w:lang w:val="ky-KG"/>
        </w:rPr>
        <w:t>АЯ</w:t>
      </w:r>
      <w:r>
        <w:rPr>
          <w:rFonts w:ascii="Times New Roman" w:hAnsi="Times New Roman" w:cs="Times New Roman"/>
          <w:b/>
          <w:color w:val="000000" w:themeColor="text1"/>
          <w:sz w:val="28"/>
          <w:szCs w:val="28"/>
        </w:rPr>
        <w:t xml:space="preserve"> ГОСУДАРСТВЕНН</w:t>
      </w:r>
      <w:r>
        <w:rPr>
          <w:rFonts w:ascii="Times New Roman" w:hAnsi="Times New Roman" w:cs="Times New Roman"/>
          <w:b/>
          <w:color w:val="000000" w:themeColor="text1"/>
          <w:sz w:val="28"/>
          <w:szCs w:val="28"/>
          <w:lang w:val="ky-KG"/>
        </w:rPr>
        <w:t>АЯ</w:t>
      </w:r>
      <w:r>
        <w:rPr>
          <w:rFonts w:ascii="Times New Roman" w:hAnsi="Times New Roman" w:cs="Times New Roman"/>
          <w:b/>
          <w:color w:val="000000" w:themeColor="text1"/>
          <w:sz w:val="28"/>
          <w:szCs w:val="28"/>
        </w:rPr>
        <w:t xml:space="preserve"> АКАДЕМИ</w:t>
      </w:r>
      <w:r>
        <w:rPr>
          <w:rFonts w:ascii="Times New Roman" w:hAnsi="Times New Roman" w:cs="Times New Roman"/>
          <w:b/>
          <w:color w:val="000000" w:themeColor="text1"/>
          <w:sz w:val="28"/>
          <w:szCs w:val="28"/>
          <w:lang w:val="ky-KG"/>
        </w:rPr>
        <w:t xml:space="preserve">Я </w:t>
      </w:r>
      <w:r>
        <w:rPr>
          <w:rFonts w:ascii="Times New Roman" w:hAnsi="Times New Roman" w:cs="Times New Roman"/>
          <w:b/>
          <w:color w:val="000000" w:themeColor="text1"/>
          <w:sz w:val="28"/>
          <w:szCs w:val="28"/>
        </w:rPr>
        <w:t xml:space="preserve">ФИЗИЧЕСКОЙ КУЛЬТУРЫ И СПОРТА </w:t>
      </w:r>
      <w:r w:rsidR="006E3343">
        <w:rPr>
          <w:rFonts w:ascii="Times New Roman" w:hAnsi="Times New Roman" w:cs="Times New Roman"/>
          <w:b/>
          <w:color w:val="000000" w:themeColor="text1"/>
          <w:sz w:val="28"/>
          <w:szCs w:val="28"/>
        </w:rPr>
        <w:t>ИМЕНИ Б.Т.</w:t>
      </w:r>
      <w:r>
        <w:rPr>
          <w:rFonts w:ascii="Times New Roman" w:hAnsi="Times New Roman" w:cs="Times New Roman"/>
          <w:b/>
          <w:color w:val="000000" w:themeColor="text1"/>
          <w:sz w:val="28"/>
          <w:szCs w:val="28"/>
        </w:rPr>
        <w:t xml:space="preserve"> ТУРУСБЕКОВА </w:t>
      </w:r>
    </w:p>
    <w:p w14:paraId="348D454D" w14:textId="77777777"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rPr>
      </w:pPr>
    </w:p>
    <w:p w14:paraId="2AA86168" w14:textId="77777777"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КЫРГЫЗСКО-УЗБЕКСК</w:t>
      </w:r>
      <w:r>
        <w:rPr>
          <w:rFonts w:ascii="Times New Roman" w:hAnsi="Times New Roman" w:cs="Times New Roman"/>
          <w:b/>
          <w:color w:val="000000" w:themeColor="text1"/>
          <w:sz w:val="28"/>
          <w:szCs w:val="28"/>
          <w:lang w:val="ky-KG"/>
        </w:rPr>
        <w:t>ИЙ</w:t>
      </w:r>
      <w:r>
        <w:rPr>
          <w:rFonts w:ascii="Times New Roman" w:hAnsi="Times New Roman" w:cs="Times New Roman"/>
          <w:b/>
          <w:color w:val="000000" w:themeColor="text1"/>
          <w:sz w:val="28"/>
          <w:szCs w:val="28"/>
        </w:rPr>
        <w:t xml:space="preserve"> МЕЖДУНАРОДН</w:t>
      </w:r>
      <w:r>
        <w:rPr>
          <w:rFonts w:ascii="Times New Roman" w:hAnsi="Times New Roman" w:cs="Times New Roman"/>
          <w:b/>
          <w:color w:val="000000" w:themeColor="text1"/>
          <w:sz w:val="28"/>
          <w:szCs w:val="28"/>
          <w:lang w:val="ky-KG"/>
        </w:rPr>
        <w:t>ЫЙ</w:t>
      </w:r>
      <w:r>
        <w:rPr>
          <w:rFonts w:ascii="Times New Roman" w:hAnsi="Times New Roman" w:cs="Times New Roman"/>
          <w:b/>
          <w:color w:val="000000" w:themeColor="text1"/>
          <w:sz w:val="28"/>
          <w:szCs w:val="28"/>
        </w:rPr>
        <w:t xml:space="preserve"> УНИВЕРСИТЕТ </w:t>
      </w:r>
    </w:p>
    <w:p w14:paraId="18ADA2BC" w14:textId="4E56ADDD" w:rsidR="001B7E1E" w:rsidRDefault="006E3343" w:rsidP="00806482">
      <w:pPr>
        <w:shd w:val="clear" w:color="auto" w:fill="FFFFFF"/>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ИМЕНИ Б.</w:t>
      </w:r>
      <w:r w:rsidR="001B7E1E">
        <w:rPr>
          <w:rFonts w:ascii="Times New Roman" w:hAnsi="Times New Roman" w:cs="Times New Roman"/>
          <w:b/>
          <w:color w:val="000000" w:themeColor="text1"/>
          <w:sz w:val="28"/>
          <w:szCs w:val="28"/>
        </w:rPr>
        <w:t xml:space="preserve"> СЫДЫКОВА </w:t>
      </w:r>
    </w:p>
    <w:p w14:paraId="5848B281" w14:textId="77777777"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rPr>
      </w:pPr>
    </w:p>
    <w:p w14:paraId="77F4DF25" w14:textId="464C85D4" w:rsidR="001B7E1E" w:rsidRDefault="001B7E1E" w:rsidP="00806482">
      <w:pPr>
        <w:shd w:val="clear" w:color="auto" w:fill="FFFFFF"/>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КЫРГЫЗСК</w:t>
      </w:r>
      <w:r>
        <w:rPr>
          <w:rFonts w:ascii="Times New Roman" w:hAnsi="Times New Roman" w:cs="Times New Roman"/>
          <w:b/>
          <w:color w:val="000000" w:themeColor="text1"/>
          <w:sz w:val="28"/>
          <w:szCs w:val="28"/>
          <w:lang w:val="ky-KG"/>
        </w:rPr>
        <w:t>ИЙ</w:t>
      </w:r>
      <w:r>
        <w:rPr>
          <w:rFonts w:ascii="Times New Roman" w:hAnsi="Times New Roman" w:cs="Times New Roman"/>
          <w:b/>
          <w:color w:val="000000" w:themeColor="text1"/>
          <w:sz w:val="28"/>
          <w:szCs w:val="28"/>
        </w:rPr>
        <w:t xml:space="preserve"> ГОСУДАРСТВЕНН</w:t>
      </w:r>
      <w:r>
        <w:rPr>
          <w:rFonts w:ascii="Times New Roman" w:hAnsi="Times New Roman" w:cs="Times New Roman"/>
          <w:b/>
          <w:color w:val="000000" w:themeColor="text1"/>
          <w:sz w:val="28"/>
          <w:szCs w:val="28"/>
          <w:lang w:val="ky-KG"/>
        </w:rPr>
        <w:t>ЫЙ</w:t>
      </w:r>
      <w:r>
        <w:rPr>
          <w:rFonts w:ascii="Times New Roman" w:hAnsi="Times New Roman" w:cs="Times New Roman"/>
          <w:b/>
          <w:color w:val="000000" w:themeColor="text1"/>
          <w:sz w:val="28"/>
          <w:szCs w:val="28"/>
        </w:rPr>
        <w:t xml:space="preserve"> ТЕХНИЧЕСК</w:t>
      </w:r>
      <w:r>
        <w:rPr>
          <w:rFonts w:ascii="Times New Roman" w:hAnsi="Times New Roman" w:cs="Times New Roman"/>
          <w:b/>
          <w:color w:val="000000" w:themeColor="text1"/>
          <w:sz w:val="28"/>
          <w:szCs w:val="28"/>
          <w:lang w:val="ky-KG"/>
        </w:rPr>
        <w:t>ИЙ</w:t>
      </w:r>
      <w:r>
        <w:rPr>
          <w:rFonts w:ascii="Times New Roman" w:hAnsi="Times New Roman" w:cs="Times New Roman"/>
          <w:b/>
          <w:color w:val="000000" w:themeColor="text1"/>
          <w:sz w:val="28"/>
          <w:szCs w:val="28"/>
        </w:rPr>
        <w:t xml:space="preserve"> УНИВЕРСИТЕТ </w:t>
      </w:r>
      <w:r w:rsidR="006E3343">
        <w:rPr>
          <w:rFonts w:ascii="Times New Roman" w:hAnsi="Times New Roman" w:cs="Times New Roman"/>
          <w:b/>
          <w:color w:val="000000" w:themeColor="text1"/>
          <w:sz w:val="28"/>
          <w:szCs w:val="28"/>
        </w:rPr>
        <w:t>ИМЕНИ И.</w:t>
      </w:r>
      <w:r>
        <w:rPr>
          <w:rFonts w:ascii="Times New Roman" w:hAnsi="Times New Roman" w:cs="Times New Roman"/>
          <w:b/>
          <w:color w:val="000000" w:themeColor="text1"/>
          <w:sz w:val="28"/>
          <w:szCs w:val="28"/>
        </w:rPr>
        <w:t xml:space="preserve"> РАЗЗАКОВА</w:t>
      </w:r>
    </w:p>
    <w:p w14:paraId="082177F2" w14:textId="77777777" w:rsidR="001B7E1E"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p>
    <w:p w14:paraId="070328CE" w14:textId="77777777" w:rsidR="001B7E1E"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p>
    <w:p w14:paraId="1F41088E" w14:textId="77777777" w:rsidR="001B7E1E"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Диссертационный совет </w:t>
      </w:r>
      <w:proofErr w:type="gramStart"/>
      <w:r>
        <w:rPr>
          <w:rFonts w:ascii="Times New Roman" w:eastAsia="Calibri" w:hAnsi="Times New Roman" w:cs="Times New Roman"/>
          <w:b/>
          <w:bCs/>
          <w:color w:val="000000" w:themeColor="text1"/>
          <w:sz w:val="28"/>
          <w:szCs w:val="28"/>
        </w:rPr>
        <w:t>К</w:t>
      </w:r>
      <w:proofErr w:type="gramEnd"/>
      <w:r>
        <w:rPr>
          <w:rFonts w:ascii="Times New Roman" w:eastAsia="Calibri" w:hAnsi="Times New Roman" w:cs="Times New Roman"/>
          <w:b/>
          <w:bCs/>
          <w:color w:val="000000" w:themeColor="text1"/>
          <w:sz w:val="28"/>
          <w:szCs w:val="28"/>
        </w:rPr>
        <w:t xml:space="preserve"> 13.22.653</w:t>
      </w:r>
    </w:p>
    <w:p w14:paraId="1CF1FF63" w14:textId="77777777" w:rsidR="001B7E1E"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p>
    <w:p w14:paraId="0ADF3D9A" w14:textId="77777777" w:rsidR="001B7E1E" w:rsidRDefault="001B7E1E" w:rsidP="00806482">
      <w:pPr>
        <w:tabs>
          <w:tab w:val="left" w:pos="993"/>
          <w:tab w:val="left" w:pos="6379"/>
          <w:tab w:val="right" w:pos="9638"/>
        </w:tabs>
        <w:spacing w:after="0"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t xml:space="preserve">На правах рукописи </w:t>
      </w:r>
    </w:p>
    <w:p w14:paraId="314AFF1C" w14:textId="77777777" w:rsidR="001B7E1E" w:rsidRDefault="001B7E1E" w:rsidP="00806482">
      <w:pPr>
        <w:tabs>
          <w:tab w:val="left" w:pos="993"/>
        </w:tabs>
        <w:spacing w:after="0" w:line="240" w:lineRule="auto"/>
        <w:jc w:val="right"/>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УДК: 371.1:372.879 (575.2) (043.3)</w:t>
      </w:r>
    </w:p>
    <w:p w14:paraId="2529978F" w14:textId="77777777" w:rsidR="001B7E1E" w:rsidRDefault="001B7E1E" w:rsidP="00806482">
      <w:pPr>
        <w:tabs>
          <w:tab w:val="left" w:pos="993"/>
        </w:tabs>
        <w:spacing w:after="0" w:line="240" w:lineRule="auto"/>
        <w:ind w:right="-87"/>
        <w:jc w:val="right"/>
        <w:rPr>
          <w:rFonts w:ascii="Times New Roman" w:eastAsia="Calibri" w:hAnsi="Times New Roman" w:cs="Times New Roman"/>
          <w:bCs/>
          <w:color w:val="000000" w:themeColor="text1"/>
          <w:sz w:val="28"/>
          <w:szCs w:val="28"/>
        </w:rPr>
      </w:pPr>
    </w:p>
    <w:p w14:paraId="47A8203E"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17E9B574"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7BE2EF31" w14:textId="77777777" w:rsidR="001B7E1E" w:rsidRDefault="001B7E1E" w:rsidP="00806482">
      <w:pPr>
        <w:tabs>
          <w:tab w:val="left" w:pos="993"/>
        </w:tabs>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ЖЫЛКЫЧИЕВ ИСЛАМ РЫСПЕКОВИЧ     </w:t>
      </w:r>
    </w:p>
    <w:p w14:paraId="4BFF12A7" w14:textId="77777777" w:rsidR="001B7E1E" w:rsidRDefault="001B7E1E"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137B6138" w14:textId="77777777" w:rsidR="001B7E1E" w:rsidRDefault="00DF6882" w:rsidP="00806482">
      <w:pPr>
        <w:tabs>
          <w:tab w:val="left" w:pos="993"/>
        </w:tabs>
        <w:spacing w:after="0" w:line="240" w:lineRule="auto"/>
        <w:ind w:right="-87"/>
        <w:jc w:val="center"/>
        <w:rPr>
          <w:rFonts w:ascii="Times New Roman" w:eastAsia="Calibri" w:hAnsi="Times New Roman" w:cs="Times New Roman"/>
          <w:color w:val="000000" w:themeColor="text1"/>
          <w:sz w:val="28"/>
          <w:szCs w:val="28"/>
        </w:rPr>
      </w:pPr>
      <w:r w:rsidRPr="00F528E3">
        <w:rPr>
          <w:rFonts w:ascii="Times New Roman" w:eastAsia="Calibri" w:hAnsi="Times New Roman" w:cs="Times New Roman"/>
          <w:b/>
          <w:sz w:val="28"/>
          <w:szCs w:val="28"/>
        </w:rPr>
        <w:t>ПОВЫШЕНИЕ ЭФФЕКТИВНОСТИ ТЕХНИКО</w:t>
      </w:r>
      <w:r>
        <w:rPr>
          <w:rFonts w:ascii="Times New Roman" w:eastAsia="Calibri" w:hAnsi="Times New Roman" w:cs="Times New Roman"/>
          <w:b/>
          <w:sz w:val="28"/>
          <w:szCs w:val="28"/>
          <w:lang w:val="ky-KG"/>
        </w:rPr>
        <w:t xml:space="preserve"> -Т</w:t>
      </w:r>
      <w:r w:rsidRPr="00F528E3">
        <w:rPr>
          <w:rFonts w:ascii="Times New Roman" w:eastAsia="Calibri" w:hAnsi="Times New Roman" w:cs="Times New Roman"/>
          <w:b/>
          <w:sz w:val="28"/>
          <w:szCs w:val="28"/>
        </w:rPr>
        <w:t>АКТИЧЕСКОЙ ПОДГОТОВКИ КВАЛИФИЦИРОВАННЫХ ТАЭКВОНДИСТОК С УЧЕТОМ ИХ ИНДИВИДУАЛЬНЫХ СВОЕОБРАЗИЙ</w:t>
      </w:r>
    </w:p>
    <w:p w14:paraId="7F4D5EEE" w14:textId="77777777" w:rsidR="001B7E1E"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p>
    <w:p w14:paraId="563FDC80" w14:textId="77777777" w:rsidR="001B7E1E"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p>
    <w:p w14:paraId="14A74127" w14:textId="77777777" w:rsidR="00BB1EC6"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13.00.04 – теория и методика физического воспитания, </w:t>
      </w:r>
    </w:p>
    <w:p w14:paraId="30D21795" w14:textId="77777777" w:rsidR="00BB1EC6"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спортивной тренировки, оздоровительной и адаптивной </w:t>
      </w:r>
    </w:p>
    <w:p w14:paraId="3B4B1EF2" w14:textId="054485EA" w:rsidR="001B7E1E" w:rsidRDefault="001B7E1E" w:rsidP="00806482">
      <w:pPr>
        <w:tabs>
          <w:tab w:val="left" w:pos="993"/>
        </w:tabs>
        <w:spacing w:after="0" w:line="240" w:lineRule="auto"/>
        <w:ind w:right="-87"/>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физической культуры</w:t>
      </w:r>
    </w:p>
    <w:p w14:paraId="4BEF08D9"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2C334BFE"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46F71CF9" w14:textId="77777777" w:rsidR="001B7E1E" w:rsidRDefault="001B7E1E" w:rsidP="00806482">
      <w:pPr>
        <w:tabs>
          <w:tab w:val="left" w:pos="993"/>
        </w:tabs>
        <w:spacing w:after="0" w:line="240" w:lineRule="auto"/>
        <w:ind w:right="-87"/>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Автореферат</w:t>
      </w:r>
    </w:p>
    <w:p w14:paraId="111F6429"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диссертации на соискание ученой степени</w:t>
      </w:r>
    </w:p>
    <w:p w14:paraId="7C523B5A" w14:textId="77777777" w:rsidR="001B7E1E" w:rsidRDefault="001B7E1E" w:rsidP="00806482">
      <w:pPr>
        <w:tabs>
          <w:tab w:val="left" w:pos="993"/>
        </w:tabs>
        <w:spacing w:after="0" w:line="240" w:lineRule="auto"/>
        <w:ind w:right="-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кандидата педагогических наук</w:t>
      </w:r>
    </w:p>
    <w:p w14:paraId="79BBF051"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39FF40BF"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1063B9D4"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5CDCB6B5"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1A5A1C8A" w14:textId="33F831C1"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539990B4" w14:textId="0702DE7A" w:rsidR="006E3343" w:rsidRDefault="006E3343"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141D92F7" w14:textId="77777777" w:rsidR="006E3343" w:rsidRDefault="006E3343"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0E05AB5C"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0A8B9801" w14:textId="77777777" w:rsidR="001B7E1E" w:rsidRDefault="001B7E1E" w:rsidP="00806482">
      <w:pPr>
        <w:tabs>
          <w:tab w:val="left" w:pos="993"/>
        </w:tabs>
        <w:spacing w:after="0" w:line="240" w:lineRule="auto"/>
        <w:ind w:right="-87"/>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Бишкек-2023</w:t>
      </w:r>
    </w:p>
    <w:p w14:paraId="28531EF4"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p>
    <w:p w14:paraId="17D74026" w14:textId="6F84A4A4" w:rsidR="001B7E1E" w:rsidRDefault="001B7E1E" w:rsidP="00806482">
      <w:pPr>
        <w:tabs>
          <w:tab w:val="left" w:pos="993"/>
        </w:tabs>
        <w:spacing w:after="0" w:line="240" w:lineRule="auto"/>
        <w:ind w:right="-85"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Диссертационная работа выполнена на кафедре «</w:t>
      </w:r>
      <w:r w:rsidR="00DF6882">
        <w:rPr>
          <w:rFonts w:ascii="Times New Roman" w:eastAsia="Calibri" w:hAnsi="Times New Roman" w:cs="Times New Roman"/>
          <w:color w:val="000000" w:themeColor="text1"/>
          <w:sz w:val="28"/>
          <w:szCs w:val="28"/>
          <w:lang w:val="ky-KG"/>
        </w:rPr>
        <w:t xml:space="preserve">Теории и методики </w:t>
      </w:r>
      <w:r w:rsidR="00DF6882">
        <w:rPr>
          <w:rFonts w:ascii="Times New Roman" w:eastAsia="Calibri" w:hAnsi="Times New Roman" w:cs="Times New Roman"/>
          <w:color w:val="000000" w:themeColor="text1"/>
          <w:sz w:val="28"/>
          <w:szCs w:val="28"/>
        </w:rPr>
        <w:t xml:space="preserve">физической </w:t>
      </w:r>
      <w:r w:rsidR="001C0F5B">
        <w:rPr>
          <w:rFonts w:ascii="Times New Roman" w:eastAsia="Calibri" w:hAnsi="Times New Roman" w:cs="Times New Roman"/>
          <w:color w:val="000000" w:themeColor="text1"/>
          <w:sz w:val="28"/>
          <w:szCs w:val="28"/>
        </w:rPr>
        <w:t>культуры и</w:t>
      </w:r>
      <w:r w:rsidR="00DF6882">
        <w:rPr>
          <w:rFonts w:ascii="Times New Roman" w:eastAsia="Calibri" w:hAnsi="Times New Roman" w:cs="Times New Roman"/>
          <w:color w:val="000000" w:themeColor="text1"/>
          <w:sz w:val="28"/>
          <w:szCs w:val="28"/>
        </w:rPr>
        <w:t xml:space="preserve"> спорта»</w:t>
      </w:r>
      <w:r w:rsidR="007B2038">
        <w:rPr>
          <w:rFonts w:ascii="Times New Roman" w:eastAsia="Calibri" w:hAnsi="Times New Roman" w:cs="Times New Roman"/>
          <w:color w:val="000000" w:themeColor="text1"/>
          <w:sz w:val="28"/>
          <w:szCs w:val="28"/>
          <w:lang w:val="ky-KG"/>
        </w:rPr>
        <w:t xml:space="preserve"> Кыргызской государственной академии физической культуры и спорта им. Б.Т.Турусбекова</w:t>
      </w:r>
      <w:r w:rsidR="00DF6882">
        <w:rPr>
          <w:rFonts w:ascii="Times New Roman" w:eastAsia="Calibri" w:hAnsi="Times New Roman" w:cs="Times New Roman"/>
          <w:color w:val="000000" w:themeColor="text1"/>
          <w:sz w:val="28"/>
          <w:szCs w:val="28"/>
        </w:rPr>
        <w:t xml:space="preserve"> </w:t>
      </w:r>
    </w:p>
    <w:p w14:paraId="37C4AC8D" w14:textId="77777777" w:rsidR="001B7E1E" w:rsidRDefault="001B7E1E" w:rsidP="00806482">
      <w:pPr>
        <w:tabs>
          <w:tab w:val="left" w:pos="993"/>
        </w:tabs>
        <w:spacing w:after="0" w:line="240" w:lineRule="auto"/>
        <w:ind w:right="-87" w:firstLine="624"/>
        <w:jc w:val="both"/>
        <w:rPr>
          <w:rFonts w:ascii="Times New Roman" w:eastAsia="Calibri" w:hAnsi="Times New Roman" w:cs="Times New Roman"/>
          <w:color w:val="000000" w:themeColor="text1"/>
          <w:sz w:val="28"/>
          <w:szCs w:val="28"/>
        </w:rPr>
      </w:pPr>
    </w:p>
    <w:p w14:paraId="0F1C6049" w14:textId="77777777" w:rsidR="001B7E1E" w:rsidRDefault="001B7E1E" w:rsidP="00806482">
      <w:pPr>
        <w:tabs>
          <w:tab w:val="left" w:pos="993"/>
          <w:tab w:val="left" w:pos="4678"/>
        </w:tabs>
        <w:spacing w:after="0" w:line="240" w:lineRule="auto"/>
        <w:ind w:right="-87"/>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Научный </w:t>
      </w:r>
      <w:proofErr w:type="gramStart"/>
      <w:r w:rsidR="001C0F5B">
        <w:rPr>
          <w:rFonts w:ascii="Times New Roman" w:eastAsia="Calibri" w:hAnsi="Times New Roman" w:cs="Times New Roman"/>
          <w:b/>
          <w:color w:val="000000" w:themeColor="text1"/>
          <w:sz w:val="28"/>
          <w:szCs w:val="28"/>
        </w:rPr>
        <w:t xml:space="preserve">руководитель: </w:t>
      </w:r>
      <w:r w:rsidR="001C0F5B">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w:t>
      </w:r>
      <w:proofErr w:type="gram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Анаркулов</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Хабибулла</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Файзуллаевич</w:t>
      </w:r>
      <w:proofErr w:type="spellEnd"/>
    </w:p>
    <w:p w14:paraId="4EA699CD" w14:textId="77777777" w:rsidR="001B7E1E" w:rsidRDefault="001B7E1E" w:rsidP="00806482">
      <w:pPr>
        <w:tabs>
          <w:tab w:val="left" w:pos="993"/>
          <w:tab w:val="left" w:pos="4678"/>
        </w:tabs>
        <w:spacing w:after="0" w:line="240" w:lineRule="auto"/>
        <w:ind w:right="-87"/>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доктор педагогических наук, профессор</w:t>
      </w:r>
    </w:p>
    <w:p w14:paraId="686719AC" w14:textId="77777777" w:rsidR="001B7E1E" w:rsidRDefault="001B7E1E" w:rsidP="00806482">
      <w:pPr>
        <w:tabs>
          <w:tab w:val="left" w:pos="993"/>
          <w:tab w:val="left" w:pos="4678"/>
        </w:tabs>
        <w:spacing w:after="0" w:line="240" w:lineRule="auto"/>
        <w:ind w:right="-87" w:firstLine="624"/>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Кыргызского</w:t>
      </w:r>
      <w:proofErr w:type="spellEnd"/>
      <w:r>
        <w:rPr>
          <w:rFonts w:ascii="Times New Roman" w:eastAsia="Calibri" w:hAnsi="Times New Roman" w:cs="Times New Roman"/>
          <w:color w:val="000000" w:themeColor="text1"/>
          <w:sz w:val="28"/>
          <w:szCs w:val="28"/>
        </w:rPr>
        <w:t xml:space="preserve"> государственного</w:t>
      </w:r>
    </w:p>
    <w:p w14:paraId="5650D145" w14:textId="77777777" w:rsidR="001B7E1E" w:rsidRDefault="001B7E1E" w:rsidP="00806482">
      <w:pPr>
        <w:tabs>
          <w:tab w:val="left" w:pos="993"/>
          <w:tab w:val="left" w:pos="4678"/>
        </w:tabs>
        <w:spacing w:after="0" w:line="240" w:lineRule="auto"/>
        <w:ind w:right="-87" w:firstLine="624"/>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 xml:space="preserve">                                                      университета </w:t>
      </w:r>
      <w:r>
        <w:rPr>
          <w:rFonts w:ascii="Times New Roman" w:eastAsia="Calibri" w:hAnsi="Times New Roman" w:cs="Times New Roman"/>
          <w:color w:val="000000" w:themeColor="text1"/>
          <w:sz w:val="24"/>
          <w:szCs w:val="24"/>
        </w:rPr>
        <w:t xml:space="preserve">им. </w:t>
      </w:r>
      <w:proofErr w:type="spellStart"/>
      <w:r>
        <w:rPr>
          <w:rFonts w:ascii="Times New Roman" w:eastAsia="Calibri" w:hAnsi="Times New Roman" w:cs="Times New Roman"/>
          <w:color w:val="000000" w:themeColor="text1"/>
          <w:sz w:val="28"/>
          <w:szCs w:val="28"/>
        </w:rPr>
        <w:t>И.Арабаева</w:t>
      </w:r>
      <w:proofErr w:type="spellEnd"/>
    </w:p>
    <w:p w14:paraId="75793295" w14:textId="77777777" w:rsidR="001B7E1E" w:rsidRDefault="001B7E1E" w:rsidP="00806482">
      <w:pPr>
        <w:tabs>
          <w:tab w:val="left" w:pos="993"/>
        </w:tabs>
        <w:spacing w:after="0" w:line="240" w:lineRule="auto"/>
        <w:ind w:right="-87"/>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Официальные </w:t>
      </w:r>
      <w:proofErr w:type="gramStart"/>
      <w:r>
        <w:rPr>
          <w:rFonts w:ascii="Times New Roman" w:eastAsia="Calibri" w:hAnsi="Times New Roman" w:cs="Times New Roman"/>
          <w:b/>
          <w:color w:val="000000" w:themeColor="text1"/>
          <w:sz w:val="28"/>
          <w:szCs w:val="28"/>
        </w:rPr>
        <w:t>оппоненты:</w:t>
      </w:r>
      <w:r>
        <w:rPr>
          <w:rFonts w:ascii="Times New Roman" w:eastAsia="Calibri" w:hAnsi="Times New Roman" w:cs="Times New Roman"/>
          <w:color w:val="000000" w:themeColor="text1"/>
          <w:sz w:val="28"/>
          <w:szCs w:val="28"/>
        </w:rPr>
        <w:t xml:space="preserve">   </w:t>
      </w:r>
      <w:proofErr w:type="gramEnd"/>
      <w:r>
        <w:rPr>
          <w:rFonts w:ascii="Times New Roman" w:eastAsia="Calibri" w:hAnsi="Times New Roman" w:cs="Times New Roman"/>
          <w:color w:val="000000" w:themeColor="text1"/>
          <w:sz w:val="28"/>
          <w:szCs w:val="28"/>
        </w:rPr>
        <w:t xml:space="preserve">       1.</w:t>
      </w:r>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8"/>
          <w:szCs w:val="28"/>
          <w:lang w:eastAsia="ru-RU"/>
        </w:rPr>
        <w:t>Касымбекова</w:t>
      </w:r>
      <w:proofErr w:type="spellEnd"/>
      <w:r>
        <w:rPr>
          <w:rFonts w:ascii="Times New Roman" w:eastAsia="Times New Roman" w:hAnsi="Times New Roman" w:cs="Times New Roman"/>
          <w:b/>
          <w:color w:val="000000" w:themeColor="text1"/>
          <w:sz w:val="28"/>
          <w:szCs w:val="28"/>
          <w:lang w:eastAsia="ru-RU"/>
        </w:rPr>
        <w:t xml:space="preserve"> Сауле </w:t>
      </w:r>
      <w:proofErr w:type="spellStart"/>
      <w:r>
        <w:rPr>
          <w:rFonts w:ascii="Times New Roman" w:eastAsia="Times New Roman" w:hAnsi="Times New Roman" w:cs="Times New Roman"/>
          <w:b/>
          <w:color w:val="000000" w:themeColor="text1"/>
          <w:sz w:val="28"/>
          <w:szCs w:val="28"/>
          <w:lang w:eastAsia="ru-RU"/>
        </w:rPr>
        <w:t>Ильясовна</w:t>
      </w:r>
      <w:proofErr w:type="spellEnd"/>
    </w:p>
    <w:p w14:paraId="45967B42" w14:textId="77777777" w:rsidR="001B7E1E" w:rsidRDefault="001B7E1E" w:rsidP="00806482">
      <w:pPr>
        <w:tabs>
          <w:tab w:val="left" w:pos="993"/>
        </w:tabs>
        <w:spacing w:after="0" w:line="240" w:lineRule="auto"/>
        <w:ind w:right="-87" w:firstLine="624"/>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8"/>
          <w:szCs w:val="28"/>
          <w:lang w:eastAsia="ru-RU"/>
        </w:rPr>
        <w:t>д</w:t>
      </w:r>
      <w:r>
        <w:rPr>
          <w:rFonts w:ascii="Times New Roman" w:eastAsia="Calibri" w:hAnsi="Times New Roman" w:cs="Times New Roman"/>
          <w:color w:val="000000" w:themeColor="text1"/>
          <w:sz w:val="28"/>
          <w:szCs w:val="28"/>
        </w:rPr>
        <w:t>октор педагогических наук, профессор</w:t>
      </w:r>
    </w:p>
    <w:p w14:paraId="39037A01" w14:textId="77777777" w:rsidR="001B7E1E" w:rsidRDefault="001B7E1E" w:rsidP="00806482">
      <w:pPr>
        <w:tabs>
          <w:tab w:val="left" w:pos="993"/>
        </w:tabs>
        <w:spacing w:after="0" w:line="240" w:lineRule="auto"/>
        <w:ind w:right="-87" w:firstLine="624"/>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Казахского национального университета</w:t>
      </w:r>
    </w:p>
    <w:p w14:paraId="556C48D6" w14:textId="77777777" w:rsidR="001B7E1E" w:rsidRDefault="001B7E1E" w:rsidP="00806482">
      <w:pPr>
        <w:tabs>
          <w:tab w:val="left" w:pos="993"/>
        </w:tabs>
        <w:spacing w:after="0" w:line="240" w:lineRule="auto"/>
        <w:ind w:right="-87" w:firstLine="624"/>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4"/>
          <w:szCs w:val="24"/>
        </w:rPr>
        <w:t xml:space="preserve">им. </w:t>
      </w:r>
      <w:r>
        <w:rPr>
          <w:rFonts w:ascii="Times New Roman" w:eastAsia="Calibri" w:hAnsi="Times New Roman" w:cs="Times New Roman"/>
          <w:color w:val="000000" w:themeColor="text1"/>
          <w:sz w:val="28"/>
          <w:szCs w:val="28"/>
        </w:rPr>
        <w:t>аль-</w:t>
      </w:r>
      <w:proofErr w:type="spellStart"/>
      <w:r>
        <w:rPr>
          <w:rFonts w:ascii="Times New Roman" w:eastAsia="Calibri" w:hAnsi="Times New Roman" w:cs="Times New Roman"/>
          <w:color w:val="000000" w:themeColor="text1"/>
          <w:sz w:val="28"/>
          <w:szCs w:val="28"/>
        </w:rPr>
        <w:t>Фараби</w:t>
      </w:r>
      <w:proofErr w:type="spellEnd"/>
    </w:p>
    <w:p w14:paraId="363316BB" w14:textId="77777777" w:rsidR="001B7E1E" w:rsidRDefault="001B7E1E" w:rsidP="00806482">
      <w:pPr>
        <w:tabs>
          <w:tab w:val="left" w:pos="993"/>
          <w:tab w:val="left" w:pos="4820"/>
        </w:tabs>
        <w:spacing w:after="0" w:line="240" w:lineRule="auto"/>
        <w:ind w:right="142" w:firstLine="624"/>
        <w:jc w:val="both"/>
        <w:rPr>
          <w:rFonts w:ascii="Times New Roman" w:eastAsia="Times New Roman" w:hAnsi="Times New Roman" w:cs="Times New Roman"/>
          <w:b/>
          <w:color w:val="000000" w:themeColor="text1"/>
          <w:sz w:val="28"/>
          <w:szCs w:val="28"/>
          <w:lang w:eastAsia="ru-RU"/>
        </w:rPr>
      </w:pPr>
      <w:r>
        <w:rPr>
          <w:rFonts w:ascii="Times New Roman" w:eastAsia="Calibri" w:hAnsi="Times New Roman" w:cs="Times New Roman"/>
          <w:color w:val="000000" w:themeColor="text1"/>
          <w:sz w:val="28"/>
          <w:szCs w:val="28"/>
        </w:rPr>
        <w:t xml:space="preserve">                                                  2. </w:t>
      </w:r>
      <w:proofErr w:type="spellStart"/>
      <w:r>
        <w:rPr>
          <w:rFonts w:ascii="Times New Roman" w:eastAsia="Times New Roman" w:hAnsi="Times New Roman" w:cs="Times New Roman"/>
          <w:b/>
          <w:color w:val="000000" w:themeColor="text1"/>
          <w:sz w:val="28"/>
          <w:szCs w:val="28"/>
          <w:lang w:eastAsia="ru-RU"/>
        </w:rPr>
        <w:t>Касмалиева</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Анаркан</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Сарыгуловна</w:t>
      </w:r>
      <w:proofErr w:type="spellEnd"/>
    </w:p>
    <w:p w14:paraId="60FBC75E" w14:textId="77777777" w:rsidR="001B7E1E" w:rsidRDefault="001B7E1E" w:rsidP="00806482">
      <w:pPr>
        <w:tabs>
          <w:tab w:val="left" w:pos="993"/>
          <w:tab w:val="left" w:pos="4820"/>
        </w:tabs>
        <w:spacing w:after="0" w:line="240" w:lineRule="auto"/>
        <w:ind w:right="142" w:firstLine="624"/>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eastAsia="ru-RU"/>
        </w:rPr>
        <w:t xml:space="preserve">                                                     </w:t>
      </w:r>
      <w:r>
        <w:rPr>
          <w:rFonts w:ascii="Times New Roman" w:eastAsia="Calibri" w:hAnsi="Times New Roman" w:cs="Times New Roman"/>
          <w:color w:val="000000" w:themeColor="text1"/>
          <w:sz w:val="28"/>
          <w:szCs w:val="28"/>
        </w:rPr>
        <w:t xml:space="preserve"> кандидат педагогических наук, доцент</w:t>
      </w:r>
    </w:p>
    <w:p w14:paraId="386B93D7" w14:textId="43D988A9" w:rsidR="001B7E1E" w:rsidRDefault="001B7E1E" w:rsidP="006E216C">
      <w:pPr>
        <w:tabs>
          <w:tab w:val="left" w:pos="993"/>
        </w:tabs>
        <w:spacing w:after="0" w:line="240" w:lineRule="auto"/>
        <w:ind w:right="-87" w:firstLine="624"/>
        <w:jc w:val="both"/>
        <w:rPr>
          <w:rFonts w:ascii="Times New Roman" w:eastAsia="Calibri"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eastAsia="ru-RU"/>
        </w:rPr>
        <w:t xml:space="preserve">                      </w:t>
      </w:r>
      <w:r w:rsidR="006E216C">
        <w:rPr>
          <w:rFonts w:ascii="Times New Roman" w:eastAsia="Times New Roman" w:hAnsi="Times New Roman" w:cs="Times New Roman"/>
          <w:color w:val="000000" w:themeColor="text1"/>
          <w:sz w:val="28"/>
          <w:szCs w:val="28"/>
          <w:lang w:eastAsia="ru-RU"/>
        </w:rPr>
        <w:t xml:space="preserve">                              </w:t>
      </w:r>
      <w:r w:rsidR="007B2038">
        <w:rPr>
          <w:rFonts w:ascii="Times New Roman" w:eastAsia="Times New Roman" w:hAnsi="Times New Roman" w:cs="Times New Roman"/>
          <w:color w:val="000000" w:themeColor="text1"/>
          <w:sz w:val="28"/>
          <w:szCs w:val="28"/>
          <w:lang w:eastAsia="ru-RU"/>
        </w:rPr>
        <w:t xml:space="preserve"> </w:t>
      </w:r>
      <w:r w:rsidR="006E216C">
        <w:rPr>
          <w:rFonts w:ascii="Times New Roman" w:eastAsia="Times New Roman" w:hAnsi="Times New Roman" w:cs="Times New Roman"/>
          <w:color w:val="000000" w:themeColor="text1"/>
          <w:sz w:val="28"/>
          <w:szCs w:val="28"/>
          <w:lang w:eastAsia="ru-RU"/>
        </w:rPr>
        <w:t xml:space="preserve"> КТУ «</w:t>
      </w:r>
      <w:proofErr w:type="spellStart"/>
      <w:r w:rsidR="006E216C">
        <w:rPr>
          <w:rFonts w:ascii="Times New Roman" w:eastAsia="Times New Roman" w:hAnsi="Times New Roman" w:cs="Times New Roman"/>
          <w:color w:val="000000" w:themeColor="text1"/>
          <w:sz w:val="28"/>
          <w:szCs w:val="28"/>
          <w:lang w:eastAsia="ru-RU"/>
        </w:rPr>
        <w:t>Манас</w:t>
      </w:r>
      <w:proofErr w:type="spellEnd"/>
      <w:r w:rsidR="006E216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14:paraId="17412B47" w14:textId="6A61D80D" w:rsidR="007B2038"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Ведущая </w:t>
      </w:r>
      <w:proofErr w:type="gramStart"/>
      <w:r>
        <w:rPr>
          <w:rFonts w:ascii="Times New Roman" w:eastAsia="Calibri" w:hAnsi="Times New Roman" w:cs="Times New Roman"/>
          <w:b/>
          <w:color w:val="000000" w:themeColor="text1"/>
          <w:sz w:val="28"/>
          <w:szCs w:val="28"/>
        </w:rPr>
        <w:t>организация:</w:t>
      </w:r>
      <w:r>
        <w:rPr>
          <w:rFonts w:ascii="Times New Roman" w:eastAsia="Calibri" w:hAnsi="Times New Roman" w:cs="Times New Roman"/>
          <w:color w:val="000000" w:themeColor="text1"/>
          <w:sz w:val="28"/>
          <w:szCs w:val="28"/>
        </w:rPr>
        <w:t xml:space="preserve">   </w:t>
      </w:r>
      <w:proofErr w:type="gramEnd"/>
      <w:r w:rsidR="007B2038">
        <w:rPr>
          <w:rFonts w:ascii="Times New Roman" w:eastAsia="Calibri" w:hAnsi="Times New Roman" w:cs="Times New Roman"/>
          <w:color w:val="000000" w:themeColor="text1"/>
          <w:sz w:val="28"/>
          <w:szCs w:val="28"/>
        </w:rPr>
        <w:t xml:space="preserve">                  Кафедра теории и методики физической </w:t>
      </w:r>
    </w:p>
    <w:p w14:paraId="22173E71" w14:textId="06CB797E" w:rsidR="007B2038" w:rsidRPr="007B2038" w:rsidRDefault="007B2038" w:rsidP="00806482">
      <w:pPr>
        <w:tabs>
          <w:tab w:val="left" w:pos="993"/>
        </w:tabs>
        <w:spacing w:after="0" w:line="240" w:lineRule="auto"/>
        <w:ind w:right="-8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культуры и</w:t>
      </w: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 xml:space="preserve">спорта Казахской </w:t>
      </w:r>
      <w:r>
        <w:rPr>
          <w:rFonts w:ascii="Times New Roman" w:eastAsia="Calibri" w:hAnsi="Times New Roman" w:cs="Times New Roman"/>
          <w:color w:val="000000" w:themeColor="text1"/>
          <w:sz w:val="28"/>
          <w:szCs w:val="28"/>
          <w:lang w:val="ky-KG"/>
        </w:rPr>
        <w:t>академии</w:t>
      </w:r>
    </w:p>
    <w:p w14:paraId="621E48E5" w14:textId="77777777" w:rsidR="007B2038" w:rsidRDefault="007B2038" w:rsidP="00806482">
      <w:pPr>
        <w:tabs>
          <w:tab w:val="left" w:pos="993"/>
        </w:tabs>
        <w:spacing w:after="0" w:line="240" w:lineRule="auto"/>
        <w:ind w:right="-8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 xml:space="preserve"> спорта и туризма</w:t>
      </w:r>
      <w:r>
        <w:rPr>
          <w:rFonts w:ascii="Times New Roman" w:eastAsia="Calibri" w:hAnsi="Times New Roman" w:cs="Times New Roman"/>
          <w:color w:val="000000" w:themeColor="text1"/>
          <w:sz w:val="28"/>
          <w:szCs w:val="28"/>
          <w:lang w:val="ky-KG"/>
        </w:rPr>
        <w:t>: г. Алматы, проспект</w:t>
      </w:r>
    </w:p>
    <w:p w14:paraId="12137C18" w14:textId="3635760D" w:rsidR="001B7E1E" w:rsidRDefault="007B2038" w:rsidP="00806482">
      <w:pPr>
        <w:tabs>
          <w:tab w:val="left" w:pos="993"/>
        </w:tabs>
        <w:spacing w:after="0" w:line="240" w:lineRule="auto"/>
        <w:ind w:right="-8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ky-KG"/>
        </w:rPr>
        <w:t xml:space="preserve">                                                               Абая, 81/83</w:t>
      </w:r>
      <w:r>
        <w:rPr>
          <w:rFonts w:ascii="Times New Roman" w:eastAsia="Calibri" w:hAnsi="Times New Roman" w:cs="Times New Roman"/>
          <w:color w:val="000000" w:themeColor="text1"/>
          <w:sz w:val="28"/>
          <w:szCs w:val="28"/>
        </w:rPr>
        <w:t xml:space="preserve"> </w:t>
      </w:r>
    </w:p>
    <w:p w14:paraId="1586BFEB" w14:textId="03CD0AB3" w:rsidR="001B7E1E" w:rsidRDefault="001B7E1E" w:rsidP="007B2038">
      <w:pPr>
        <w:tabs>
          <w:tab w:val="left" w:pos="993"/>
        </w:tabs>
        <w:spacing w:after="0" w:line="240" w:lineRule="auto"/>
        <w:ind w:right="-8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p>
    <w:p w14:paraId="6D7D5EEE" w14:textId="057CB9DA" w:rsidR="001B7E1E" w:rsidRDefault="001B7E1E" w:rsidP="00806482">
      <w:pPr>
        <w:tabs>
          <w:tab w:val="left" w:pos="1080"/>
        </w:tabs>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7B2038">
        <w:rPr>
          <w:rFonts w:ascii="Times New Roman" w:hAnsi="Times New Roman" w:cs="Times New Roman"/>
          <w:color w:val="000000" w:themeColor="text1"/>
          <w:sz w:val="28"/>
          <w:szCs w:val="28"/>
        </w:rPr>
        <w:t>ащита диссертации состоится «____» ноября 2023</w:t>
      </w:r>
      <w:r>
        <w:rPr>
          <w:rFonts w:ascii="Times New Roman" w:hAnsi="Times New Roman" w:cs="Times New Roman"/>
          <w:color w:val="000000" w:themeColor="text1"/>
          <w:sz w:val="28"/>
          <w:szCs w:val="28"/>
        </w:rPr>
        <w:t xml:space="preserve"> года в 15.00 часов на заседании Диссертационного совета </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 xml:space="preserve"> 13.22.653 по защите диссертации на соискание ученной степени кандидата педагогических наук при </w:t>
      </w:r>
      <w:proofErr w:type="spellStart"/>
      <w:r>
        <w:rPr>
          <w:rFonts w:ascii="Times New Roman" w:hAnsi="Times New Roman" w:cs="Times New Roman"/>
          <w:color w:val="000000" w:themeColor="text1"/>
          <w:sz w:val="28"/>
          <w:szCs w:val="28"/>
        </w:rPr>
        <w:t>Кыргызской</w:t>
      </w:r>
      <w:proofErr w:type="spellEnd"/>
      <w:r>
        <w:rPr>
          <w:rFonts w:ascii="Times New Roman" w:hAnsi="Times New Roman" w:cs="Times New Roman"/>
          <w:color w:val="000000" w:themeColor="text1"/>
          <w:sz w:val="28"/>
          <w:szCs w:val="28"/>
        </w:rPr>
        <w:t xml:space="preserve"> государственной академии физической культуры и спорта им. Б. </w:t>
      </w:r>
      <w:r w:rsidR="00806482">
        <w:rPr>
          <w:rFonts w:ascii="Times New Roman" w:hAnsi="Times New Roman" w:cs="Times New Roman"/>
          <w:color w:val="000000" w:themeColor="text1"/>
          <w:sz w:val="28"/>
          <w:szCs w:val="28"/>
          <w:lang w:val="ky-KG"/>
        </w:rPr>
        <w:t xml:space="preserve">Т. </w:t>
      </w:r>
      <w:r>
        <w:rPr>
          <w:rFonts w:ascii="Times New Roman" w:hAnsi="Times New Roman" w:cs="Times New Roman"/>
          <w:color w:val="000000" w:themeColor="text1"/>
          <w:sz w:val="28"/>
          <w:szCs w:val="28"/>
        </w:rPr>
        <w:t xml:space="preserve">Турусбекова, Кыргызско-Узбекского Международного университета им. Б. </w:t>
      </w:r>
      <w:proofErr w:type="spellStart"/>
      <w:r>
        <w:rPr>
          <w:rFonts w:ascii="Times New Roman" w:hAnsi="Times New Roman" w:cs="Times New Roman"/>
          <w:color w:val="000000" w:themeColor="text1"/>
          <w:sz w:val="28"/>
          <w:szCs w:val="28"/>
        </w:rPr>
        <w:t>Сыдыкова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Кыргызского</w:t>
      </w:r>
      <w:proofErr w:type="spellEnd"/>
      <w:r>
        <w:rPr>
          <w:rFonts w:ascii="Times New Roman" w:hAnsi="Times New Roman" w:cs="Times New Roman"/>
          <w:color w:val="000000" w:themeColor="text1"/>
          <w:sz w:val="28"/>
          <w:szCs w:val="28"/>
        </w:rPr>
        <w:t xml:space="preserve"> государственного технического университета им. И. </w:t>
      </w:r>
      <w:proofErr w:type="spellStart"/>
      <w:r>
        <w:rPr>
          <w:rFonts w:ascii="Times New Roman" w:hAnsi="Times New Roman" w:cs="Times New Roman"/>
          <w:color w:val="000000" w:themeColor="text1"/>
          <w:sz w:val="28"/>
          <w:szCs w:val="28"/>
        </w:rPr>
        <w:t>Раззакова</w:t>
      </w:r>
      <w:proofErr w:type="spellEnd"/>
      <w:r>
        <w:rPr>
          <w:rFonts w:ascii="Times New Roman" w:hAnsi="Times New Roman" w:cs="Times New Roman"/>
          <w:color w:val="000000" w:themeColor="text1"/>
          <w:sz w:val="28"/>
          <w:szCs w:val="28"/>
        </w:rPr>
        <w:t xml:space="preserve"> по адресу:</w:t>
      </w:r>
      <w:r>
        <w:rPr>
          <w:rFonts w:ascii="Times New Roman" w:hAnsi="Times New Roman" w:cs="Times New Roman"/>
          <w:color w:val="000000" w:themeColor="text1"/>
          <w:sz w:val="28"/>
          <w:szCs w:val="28"/>
          <w:lang w:val="ky-KG"/>
        </w:rPr>
        <w:t xml:space="preserve"> 720064</w:t>
      </w:r>
      <w:r>
        <w:rPr>
          <w:rFonts w:ascii="Times New Roman" w:hAnsi="Times New Roman" w:cs="Times New Roman"/>
          <w:color w:val="000000" w:themeColor="text1"/>
          <w:sz w:val="28"/>
          <w:szCs w:val="28"/>
        </w:rPr>
        <w:t xml:space="preserve"> г. Бишкек, ул. </w:t>
      </w:r>
      <w:proofErr w:type="spellStart"/>
      <w:r>
        <w:rPr>
          <w:rFonts w:ascii="Times New Roman" w:hAnsi="Times New Roman" w:cs="Times New Roman"/>
          <w:color w:val="000000" w:themeColor="text1"/>
          <w:sz w:val="28"/>
          <w:szCs w:val="28"/>
        </w:rPr>
        <w:t>Ахунбаева</w:t>
      </w:r>
      <w:proofErr w:type="spellEnd"/>
      <w:r>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rPr>
        <w:t xml:space="preserve"> 97.</w:t>
      </w:r>
    </w:p>
    <w:p w14:paraId="7DAFB204" w14:textId="77777777" w:rsidR="001B7E1E" w:rsidRDefault="001B7E1E" w:rsidP="00806482">
      <w:pPr>
        <w:tabs>
          <w:tab w:val="left" w:pos="0"/>
        </w:tabs>
        <w:spacing w:line="240" w:lineRule="auto"/>
        <w:ind w:firstLine="567"/>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rPr>
        <w:t>Идентификационный код онлайн трансляции защиты диссертации</w:t>
      </w:r>
      <w:r>
        <w:rPr>
          <w:rFonts w:ascii="Times New Roman" w:hAnsi="Times New Roman" w:cs="Times New Roman"/>
          <w:color w:val="000000" w:themeColor="text1"/>
          <w:sz w:val="28"/>
          <w:szCs w:val="28"/>
          <w:lang w:val="ky-KG"/>
        </w:rPr>
        <w:t xml:space="preserve"> </w:t>
      </w:r>
      <w:hyperlink r:id="rId8" w:history="1">
        <w:r>
          <w:rPr>
            <w:rStyle w:val="a4"/>
            <w:rFonts w:ascii="Times New Roman" w:hAnsi="Times New Roman" w:cs="Times New Roman"/>
            <w:color w:val="000000" w:themeColor="text1"/>
            <w:sz w:val="28"/>
            <w:szCs w:val="28"/>
          </w:rPr>
          <w:t>https://vc.vak.kg/b/132-b4z-moh-4d4</w:t>
        </w:r>
      </w:hyperlink>
      <w:r>
        <w:rPr>
          <w:rFonts w:ascii="Times New Roman" w:hAnsi="Times New Roman" w:cs="Times New Roman"/>
          <w:color w:val="000000" w:themeColor="text1"/>
          <w:sz w:val="28"/>
          <w:szCs w:val="28"/>
          <w:lang w:val="ky-KG"/>
        </w:rPr>
        <w:t xml:space="preserve"> </w:t>
      </w:r>
    </w:p>
    <w:p w14:paraId="584D3079" w14:textId="2AAEB961" w:rsidR="001B7E1E" w:rsidRDefault="001B7E1E" w:rsidP="00806482">
      <w:pPr>
        <w:tabs>
          <w:tab w:val="left" w:pos="1080"/>
        </w:tabs>
        <w:spacing w:line="240" w:lineRule="auto"/>
        <w:ind w:firstLine="709"/>
        <w:jc w:val="both"/>
        <w:rPr>
          <w:rFonts w:ascii="Times New Roman" w:hAnsi="Times New Roman" w:cs="Times New Roman"/>
          <w:color w:val="000000" w:themeColor="text1"/>
          <w:position w:val="2"/>
          <w:sz w:val="28"/>
          <w:szCs w:val="28"/>
          <w:lang w:val="ky-KG"/>
        </w:rPr>
      </w:pPr>
      <w:r>
        <w:rPr>
          <w:rFonts w:ascii="Times New Roman" w:hAnsi="Times New Roman" w:cs="Times New Roman"/>
          <w:color w:val="000000" w:themeColor="text1"/>
          <w:sz w:val="28"/>
          <w:szCs w:val="28"/>
          <w:lang w:val="ky-KG"/>
        </w:rPr>
        <w:t xml:space="preserve">С диссертацией можно ознакомиться в библиотеках </w:t>
      </w:r>
      <w:proofErr w:type="spellStart"/>
      <w:r>
        <w:rPr>
          <w:rFonts w:ascii="Times New Roman" w:hAnsi="Times New Roman" w:cs="Times New Roman"/>
          <w:color w:val="000000" w:themeColor="text1"/>
          <w:sz w:val="28"/>
          <w:szCs w:val="28"/>
        </w:rPr>
        <w:t>Кыргызской</w:t>
      </w:r>
      <w:proofErr w:type="spellEnd"/>
      <w:r>
        <w:rPr>
          <w:rFonts w:ascii="Times New Roman" w:hAnsi="Times New Roman" w:cs="Times New Roman"/>
          <w:color w:val="000000" w:themeColor="text1"/>
          <w:sz w:val="28"/>
          <w:szCs w:val="28"/>
        </w:rPr>
        <w:t xml:space="preserve"> государственной академии физической культуры и спорта им. Б. Турусбекова</w:t>
      </w:r>
      <w:r>
        <w:rPr>
          <w:rFonts w:ascii="Times New Roman" w:hAnsi="Times New Roman" w:cs="Times New Roman"/>
          <w:color w:val="000000" w:themeColor="text1"/>
          <w:sz w:val="28"/>
          <w:szCs w:val="28"/>
          <w:lang w:val="ky-KG"/>
        </w:rPr>
        <w:t xml:space="preserve"> (720064, г.Бишкек, ул. Ахунбаева, 97)</w:t>
      </w:r>
      <w:r>
        <w:rPr>
          <w:rFonts w:ascii="Times New Roman" w:hAnsi="Times New Roman" w:cs="Times New Roman"/>
          <w:color w:val="000000" w:themeColor="text1"/>
          <w:sz w:val="28"/>
          <w:szCs w:val="28"/>
        </w:rPr>
        <w:t xml:space="preserve">, Кыргызско-Узбекского Международного университета им. Б. </w:t>
      </w:r>
      <w:proofErr w:type="spellStart"/>
      <w:r>
        <w:rPr>
          <w:rFonts w:ascii="Times New Roman" w:hAnsi="Times New Roman" w:cs="Times New Roman"/>
          <w:color w:val="000000" w:themeColor="text1"/>
          <w:sz w:val="28"/>
          <w:szCs w:val="28"/>
        </w:rPr>
        <w:t>Сыдыкова</w:t>
      </w:r>
      <w:proofErr w:type="spellEnd"/>
      <w:r>
        <w:rPr>
          <w:rFonts w:ascii="Times New Roman" w:hAnsi="Times New Roman" w:cs="Times New Roman"/>
          <w:color w:val="000000" w:themeColor="text1"/>
          <w:sz w:val="28"/>
          <w:szCs w:val="28"/>
          <w:lang w:val="ky-KG"/>
        </w:rPr>
        <w:t xml:space="preserve"> (713500, г.Ош, ул. Г.Айтиева, 27)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Кыргызского</w:t>
      </w:r>
      <w:proofErr w:type="spellEnd"/>
      <w:r>
        <w:rPr>
          <w:rFonts w:ascii="Times New Roman" w:hAnsi="Times New Roman" w:cs="Times New Roman"/>
          <w:color w:val="000000" w:themeColor="text1"/>
          <w:sz w:val="28"/>
          <w:szCs w:val="28"/>
        </w:rPr>
        <w:t xml:space="preserve"> государственного технического университета им. И. </w:t>
      </w:r>
      <w:proofErr w:type="spellStart"/>
      <w:r>
        <w:rPr>
          <w:rFonts w:ascii="Times New Roman" w:hAnsi="Times New Roman" w:cs="Times New Roman"/>
          <w:color w:val="000000" w:themeColor="text1"/>
          <w:sz w:val="28"/>
          <w:szCs w:val="28"/>
        </w:rPr>
        <w:t>Раззакова</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 xml:space="preserve">720044, </w:t>
      </w:r>
      <w:proofErr w:type="spellStart"/>
      <w:r>
        <w:rPr>
          <w:rFonts w:ascii="Times New Roman" w:hAnsi="Times New Roman" w:cs="Times New Roman"/>
          <w:color w:val="000000" w:themeColor="text1"/>
          <w:sz w:val="28"/>
          <w:szCs w:val="28"/>
        </w:rPr>
        <w:t>г.Бишкек</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пр.Ч.Айтматова</w:t>
      </w:r>
      <w:proofErr w:type="spellEnd"/>
      <w:r>
        <w:rPr>
          <w:rFonts w:ascii="Times New Roman" w:hAnsi="Times New Roman" w:cs="Times New Roman"/>
          <w:color w:val="000000" w:themeColor="text1"/>
          <w:sz w:val="28"/>
          <w:szCs w:val="28"/>
        </w:rPr>
        <w:t>, 66)</w:t>
      </w:r>
      <w:r>
        <w:rPr>
          <w:rFonts w:ascii="Times New Roman" w:hAnsi="Times New Roman" w:cs="Times New Roman"/>
          <w:color w:val="000000" w:themeColor="text1"/>
          <w:sz w:val="28"/>
          <w:szCs w:val="28"/>
          <w:lang w:val="ky-KG"/>
        </w:rPr>
        <w:t xml:space="preserve"> и на сайте </w:t>
      </w:r>
      <w:r w:rsidR="00FE0347">
        <w:fldChar w:fldCharType="begin"/>
      </w:r>
      <w:r w:rsidR="00FE0347">
        <w:instrText xml:space="preserve"> HYPERLINK "http://ksapcs.kg/" </w:instrText>
      </w:r>
      <w:r w:rsidR="00FE0347">
        <w:fldChar w:fldCharType="separate"/>
      </w:r>
      <w:r>
        <w:rPr>
          <w:rStyle w:val="a4"/>
          <w:rFonts w:ascii="Times New Roman" w:hAnsi="Times New Roman" w:cs="Times New Roman"/>
          <w:color w:val="000000" w:themeColor="text1"/>
          <w:position w:val="2"/>
          <w:sz w:val="28"/>
          <w:szCs w:val="28"/>
          <w:lang w:val="ky-KG"/>
        </w:rPr>
        <w:t>http://ksapcs.kg/</w:t>
      </w:r>
      <w:r w:rsidR="00FE0347">
        <w:rPr>
          <w:rStyle w:val="a4"/>
          <w:rFonts w:ascii="Times New Roman" w:hAnsi="Times New Roman" w:cs="Times New Roman"/>
          <w:color w:val="000000" w:themeColor="text1"/>
          <w:position w:val="2"/>
          <w:sz w:val="28"/>
          <w:szCs w:val="28"/>
          <w:lang w:val="ky-KG"/>
        </w:rPr>
        <w:fldChar w:fldCharType="end"/>
      </w:r>
      <w:r>
        <w:rPr>
          <w:rFonts w:ascii="Times New Roman" w:hAnsi="Times New Roman" w:cs="Times New Roman"/>
          <w:color w:val="000000" w:themeColor="text1"/>
          <w:position w:val="2"/>
          <w:sz w:val="28"/>
          <w:szCs w:val="28"/>
          <w:lang w:val="ky-KG"/>
        </w:rPr>
        <w:t xml:space="preserve"> диссертационного совета.</w:t>
      </w:r>
    </w:p>
    <w:p w14:paraId="244976E3" w14:textId="45C7C495" w:rsidR="001B7E1E" w:rsidRDefault="001B7E1E" w:rsidP="00806482">
      <w:pPr>
        <w:tabs>
          <w:tab w:val="left" w:pos="540"/>
        </w:tabs>
        <w:spacing w:line="240" w:lineRule="auto"/>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r w:rsidR="007B2038">
        <w:rPr>
          <w:rFonts w:ascii="Times New Roman" w:hAnsi="Times New Roman" w:cs="Times New Roman"/>
          <w:color w:val="000000" w:themeColor="text1"/>
          <w:sz w:val="28"/>
          <w:szCs w:val="28"/>
          <w:lang w:val="ky-KG"/>
        </w:rPr>
        <w:t xml:space="preserve">      Автореферат разослан               октября   2023</w:t>
      </w:r>
      <w:r>
        <w:rPr>
          <w:rFonts w:ascii="Times New Roman" w:hAnsi="Times New Roman" w:cs="Times New Roman"/>
          <w:color w:val="000000" w:themeColor="text1"/>
          <w:sz w:val="28"/>
          <w:szCs w:val="28"/>
          <w:lang w:val="ky-KG"/>
        </w:rPr>
        <w:t xml:space="preserve"> года.</w:t>
      </w:r>
    </w:p>
    <w:p w14:paraId="3162AFA4" w14:textId="77777777"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rPr>
        <w:t>Ученый секретарь диссертационного совета,</w:t>
      </w:r>
      <w:r>
        <w:rPr>
          <w:rFonts w:ascii="Times New Roman" w:eastAsia="Calibri" w:hAnsi="Times New Roman" w:cs="Times New Roman"/>
          <w:color w:val="000000" w:themeColor="text1"/>
          <w:sz w:val="28"/>
          <w:szCs w:val="28"/>
          <w:lang w:val="ky-KG"/>
        </w:rPr>
        <w:t xml:space="preserve"> </w:t>
      </w:r>
    </w:p>
    <w:p w14:paraId="31F903DD" w14:textId="419DA67C" w:rsidR="001B7E1E" w:rsidRDefault="001B7E1E" w:rsidP="00806482">
      <w:pPr>
        <w:tabs>
          <w:tab w:val="left" w:pos="993"/>
        </w:tabs>
        <w:spacing w:after="0" w:line="240" w:lineRule="auto"/>
        <w:ind w:right="-8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rPr>
        <w:t xml:space="preserve">кандидат </w:t>
      </w:r>
      <w:r>
        <w:rPr>
          <w:rFonts w:ascii="Times New Roman" w:eastAsia="Calibri" w:hAnsi="Times New Roman" w:cs="Times New Roman"/>
          <w:color w:val="000000" w:themeColor="text1"/>
          <w:sz w:val="28"/>
          <w:szCs w:val="28"/>
          <w:lang w:val="ky-KG"/>
        </w:rPr>
        <w:t xml:space="preserve">педагогических наук, доцент                          </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ky-KG"/>
        </w:rPr>
        <w:t xml:space="preserve">            Карагозуева Г.Ж.</w:t>
      </w:r>
    </w:p>
    <w:p w14:paraId="5808C7F9" w14:textId="77777777" w:rsidR="00F352C5" w:rsidRDefault="00F352C5" w:rsidP="00806482">
      <w:pPr>
        <w:tabs>
          <w:tab w:val="left" w:pos="993"/>
        </w:tabs>
        <w:spacing w:after="0" w:line="240" w:lineRule="auto"/>
        <w:ind w:right="-87"/>
        <w:jc w:val="both"/>
        <w:rPr>
          <w:rFonts w:ascii="Times New Roman" w:eastAsia="Calibri" w:hAnsi="Times New Roman" w:cs="Times New Roman"/>
          <w:color w:val="000000" w:themeColor="text1"/>
          <w:sz w:val="28"/>
          <w:szCs w:val="28"/>
          <w:lang w:val="ky-KG"/>
        </w:rPr>
      </w:pPr>
    </w:p>
    <w:p w14:paraId="39161498" w14:textId="77777777" w:rsidR="00466543" w:rsidRDefault="00466543" w:rsidP="00806482">
      <w:pPr>
        <w:tabs>
          <w:tab w:val="left" w:pos="993"/>
        </w:tabs>
        <w:spacing w:after="0" w:line="240" w:lineRule="auto"/>
        <w:ind w:right="-87"/>
        <w:jc w:val="both"/>
        <w:rPr>
          <w:rFonts w:ascii="Times New Roman" w:eastAsia="Calibri" w:hAnsi="Times New Roman" w:cs="Times New Roman"/>
          <w:color w:val="000000" w:themeColor="text1"/>
          <w:sz w:val="28"/>
          <w:szCs w:val="28"/>
          <w:lang w:val="ky-KG"/>
        </w:rPr>
      </w:pPr>
    </w:p>
    <w:p w14:paraId="0B137008" w14:textId="77777777" w:rsidR="00806482" w:rsidRDefault="00806482" w:rsidP="00806482">
      <w:pPr>
        <w:spacing w:after="0" w:line="240" w:lineRule="auto"/>
        <w:jc w:val="center"/>
        <w:rPr>
          <w:rFonts w:ascii="Times New Roman" w:eastAsia="Times New Roman" w:hAnsi="Times New Roman" w:cs="Times New Roman"/>
          <w:b/>
          <w:color w:val="000000" w:themeColor="text1"/>
          <w:sz w:val="28"/>
          <w:szCs w:val="28"/>
          <w:lang w:eastAsia="ru-RU"/>
        </w:rPr>
      </w:pPr>
    </w:p>
    <w:p w14:paraId="1F20E6DC" w14:textId="03BD91E4" w:rsidR="00A47450" w:rsidRDefault="00A47450" w:rsidP="00806482">
      <w:pPr>
        <w:spacing w:after="0" w:line="240" w:lineRule="auto"/>
        <w:jc w:val="center"/>
        <w:rPr>
          <w:rFonts w:ascii="Times New Roman" w:eastAsia="Times New Roman" w:hAnsi="Times New Roman" w:cs="Times New Roman"/>
          <w:b/>
          <w:color w:val="000000" w:themeColor="text1"/>
          <w:sz w:val="28"/>
          <w:szCs w:val="28"/>
          <w:lang w:eastAsia="ru-RU"/>
        </w:rPr>
      </w:pPr>
      <w:r w:rsidRPr="00D2681B">
        <w:rPr>
          <w:rFonts w:ascii="Times New Roman" w:eastAsia="Times New Roman" w:hAnsi="Times New Roman" w:cs="Times New Roman"/>
          <w:b/>
          <w:color w:val="000000" w:themeColor="text1"/>
          <w:sz w:val="28"/>
          <w:szCs w:val="28"/>
          <w:lang w:eastAsia="ru-RU"/>
        </w:rPr>
        <w:lastRenderedPageBreak/>
        <w:t>ОБЩАЯ ХАРАКТЕРИСТИКА РАБОТЫ</w:t>
      </w:r>
    </w:p>
    <w:p w14:paraId="4C453F04" w14:textId="77777777" w:rsidR="00224872" w:rsidRPr="00D2681B" w:rsidRDefault="00224872" w:rsidP="00806482">
      <w:pPr>
        <w:spacing w:after="0" w:line="240" w:lineRule="auto"/>
        <w:jc w:val="center"/>
        <w:rPr>
          <w:rFonts w:ascii="Times New Roman" w:eastAsia="Times New Roman" w:hAnsi="Times New Roman" w:cs="Times New Roman"/>
          <w:b/>
          <w:color w:val="000000" w:themeColor="text1"/>
          <w:sz w:val="28"/>
          <w:szCs w:val="28"/>
          <w:lang w:eastAsia="ru-RU"/>
        </w:rPr>
      </w:pPr>
    </w:p>
    <w:p w14:paraId="178F6608" w14:textId="77777777" w:rsidR="00466543" w:rsidRPr="007F3ABA" w:rsidRDefault="00A47450" w:rsidP="00806482">
      <w:pPr>
        <w:spacing w:after="0" w:line="240" w:lineRule="auto"/>
        <w:ind w:firstLine="709"/>
        <w:jc w:val="both"/>
        <w:rPr>
          <w:rFonts w:ascii="Times New Roman" w:hAnsi="Times New Roman" w:cs="Times New Roman"/>
          <w:sz w:val="28"/>
          <w:szCs w:val="28"/>
        </w:rPr>
      </w:pPr>
      <w:r w:rsidRPr="00D2681B">
        <w:rPr>
          <w:rFonts w:ascii="Times New Roman" w:eastAsia="Times New Roman" w:hAnsi="Times New Roman" w:cs="Times New Roman"/>
          <w:b/>
          <w:color w:val="000000" w:themeColor="text1"/>
          <w:sz w:val="28"/>
          <w:szCs w:val="28"/>
          <w:lang w:eastAsia="ru-RU"/>
        </w:rPr>
        <w:t>Актуальность темы диссертации</w:t>
      </w:r>
      <w:r w:rsidRPr="00D2681B">
        <w:rPr>
          <w:rFonts w:ascii="Times New Roman" w:eastAsia="Times New Roman" w:hAnsi="Times New Roman" w:cs="Times New Roman"/>
          <w:color w:val="000000" w:themeColor="text1"/>
          <w:sz w:val="28"/>
          <w:szCs w:val="28"/>
          <w:lang w:eastAsia="ru-RU"/>
        </w:rPr>
        <w:t xml:space="preserve">. </w:t>
      </w:r>
      <w:r w:rsidR="00466543" w:rsidRPr="007F3ABA">
        <w:rPr>
          <w:rFonts w:ascii="Times New Roman" w:hAnsi="Times New Roman" w:cs="Times New Roman"/>
          <w:sz w:val="28"/>
          <w:szCs w:val="28"/>
        </w:rPr>
        <w:t>Современному спорту присуща необычайно быстрое повышени</w:t>
      </w:r>
      <w:r w:rsidR="00466543">
        <w:rPr>
          <w:rFonts w:ascii="Times New Roman" w:hAnsi="Times New Roman" w:cs="Times New Roman"/>
          <w:sz w:val="28"/>
          <w:szCs w:val="28"/>
        </w:rPr>
        <w:t>е</w:t>
      </w:r>
      <w:r w:rsidR="00466543" w:rsidRPr="007F3ABA">
        <w:rPr>
          <w:rFonts w:ascii="Times New Roman" w:hAnsi="Times New Roman" w:cs="Times New Roman"/>
          <w:sz w:val="28"/>
          <w:szCs w:val="28"/>
        </w:rPr>
        <w:t xml:space="preserve"> спортивных показателей, максимальн</w:t>
      </w:r>
      <w:r w:rsidR="00466543">
        <w:rPr>
          <w:rFonts w:ascii="Times New Roman" w:hAnsi="Times New Roman" w:cs="Times New Roman"/>
          <w:sz w:val="28"/>
          <w:szCs w:val="28"/>
        </w:rPr>
        <w:t>ое</w:t>
      </w:r>
      <w:r w:rsidR="00466543" w:rsidRPr="007F3ABA">
        <w:rPr>
          <w:rFonts w:ascii="Times New Roman" w:hAnsi="Times New Roman" w:cs="Times New Roman"/>
          <w:sz w:val="28"/>
          <w:szCs w:val="28"/>
        </w:rPr>
        <w:t xml:space="preserve"> затруднение выполнени</w:t>
      </w:r>
      <w:r w:rsidR="00466543">
        <w:rPr>
          <w:rFonts w:ascii="Times New Roman" w:hAnsi="Times New Roman" w:cs="Times New Roman"/>
          <w:sz w:val="28"/>
          <w:szCs w:val="28"/>
        </w:rPr>
        <w:t>я</w:t>
      </w:r>
      <w:r w:rsidR="00466543" w:rsidRPr="007F3ABA">
        <w:rPr>
          <w:rFonts w:ascii="Times New Roman" w:hAnsi="Times New Roman" w:cs="Times New Roman"/>
          <w:sz w:val="28"/>
          <w:szCs w:val="28"/>
        </w:rPr>
        <w:t xml:space="preserve"> техник</w:t>
      </w:r>
      <w:r w:rsidR="00466543">
        <w:rPr>
          <w:rFonts w:ascii="Times New Roman" w:hAnsi="Times New Roman" w:cs="Times New Roman"/>
          <w:sz w:val="28"/>
          <w:szCs w:val="28"/>
        </w:rPr>
        <w:t>о-т</w:t>
      </w:r>
      <w:r w:rsidR="00466543" w:rsidRPr="007F3ABA">
        <w:rPr>
          <w:rFonts w:ascii="Times New Roman" w:hAnsi="Times New Roman" w:cs="Times New Roman"/>
          <w:sz w:val="28"/>
          <w:szCs w:val="28"/>
        </w:rPr>
        <w:t>актических действий в непосредственном соревновательном в поединке. Закон</w:t>
      </w:r>
      <w:r w:rsidR="00466543">
        <w:rPr>
          <w:rFonts w:ascii="Times New Roman" w:hAnsi="Times New Roman" w:cs="Times New Roman"/>
          <w:sz w:val="28"/>
          <w:szCs w:val="28"/>
        </w:rPr>
        <w:t>омерно это предъявляет повышенные</w:t>
      </w:r>
      <w:r w:rsidR="00466543" w:rsidRPr="007F3ABA">
        <w:rPr>
          <w:rFonts w:ascii="Times New Roman" w:hAnsi="Times New Roman" w:cs="Times New Roman"/>
          <w:sz w:val="28"/>
          <w:szCs w:val="28"/>
        </w:rPr>
        <w:t xml:space="preserve"> требования к многогранной подготовки спортсменов. Как правило, в спорте высших достижений встречаются спортсмены равные по физической, техник</w:t>
      </w:r>
      <w:r w:rsidR="00466543">
        <w:rPr>
          <w:rFonts w:ascii="Times New Roman" w:hAnsi="Times New Roman" w:cs="Times New Roman"/>
          <w:sz w:val="28"/>
          <w:szCs w:val="28"/>
        </w:rPr>
        <w:t>о-</w:t>
      </w:r>
      <w:r w:rsidR="00466543" w:rsidRPr="007F3ABA">
        <w:rPr>
          <w:rFonts w:ascii="Times New Roman" w:hAnsi="Times New Roman" w:cs="Times New Roman"/>
          <w:sz w:val="28"/>
          <w:szCs w:val="28"/>
        </w:rPr>
        <w:t>тактической подготовленности.</w:t>
      </w:r>
      <w:r w:rsidR="00466543">
        <w:rPr>
          <w:rFonts w:ascii="Times New Roman" w:hAnsi="Times New Roman" w:cs="Times New Roman"/>
          <w:sz w:val="28"/>
          <w:szCs w:val="28"/>
        </w:rPr>
        <w:t xml:space="preserve"> З</w:t>
      </w:r>
      <w:r w:rsidR="00466543" w:rsidRPr="007F3ABA">
        <w:rPr>
          <w:rFonts w:ascii="Times New Roman" w:hAnsi="Times New Roman" w:cs="Times New Roman"/>
          <w:sz w:val="28"/>
          <w:szCs w:val="28"/>
        </w:rPr>
        <w:t>ачастую победу одержива</w:t>
      </w:r>
      <w:r w:rsidR="00466543">
        <w:rPr>
          <w:rFonts w:ascii="Times New Roman" w:hAnsi="Times New Roman" w:cs="Times New Roman"/>
          <w:sz w:val="28"/>
          <w:szCs w:val="28"/>
        </w:rPr>
        <w:t>ю</w:t>
      </w:r>
      <w:r w:rsidR="00466543" w:rsidRPr="007F3ABA">
        <w:rPr>
          <w:rFonts w:ascii="Times New Roman" w:hAnsi="Times New Roman" w:cs="Times New Roman"/>
          <w:sz w:val="28"/>
          <w:szCs w:val="28"/>
        </w:rPr>
        <w:t>т спортсмены, имеющие хорош</w:t>
      </w:r>
      <w:r w:rsidR="00466543">
        <w:rPr>
          <w:rFonts w:ascii="Times New Roman" w:hAnsi="Times New Roman" w:cs="Times New Roman"/>
          <w:sz w:val="28"/>
          <w:szCs w:val="28"/>
        </w:rPr>
        <w:t>ую</w:t>
      </w:r>
      <w:r w:rsidR="00466543" w:rsidRPr="007F3ABA">
        <w:rPr>
          <w:rFonts w:ascii="Times New Roman" w:hAnsi="Times New Roman" w:cs="Times New Roman"/>
          <w:sz w:val="28"/>
          <w:szCs w:val="28"/>
        </w:rPr>
        <w:t xml:space="preserve"> психологическ</w:t>
      </w:r>
      <w:r w:rsidR="00466543">
        <w:rPr>
          <w:rFonts w:ascii="Times New Roman" w:hAnsi="Times New Roman" w:cs="Times New Roman"/>
          <w:sz w:val="28"/>
          <w:szCs w:val="28"/>
        </w:rPr>
        <w:t>ую</w:t>
      </w:r>
      <w:r w:rsidR="00466543" w:rsidRPr="007F3ABA">
        <w:rPr>
          <w:rFonts w:ascii="Times New Roman" w:hAnsi="Times New Roman" w:cs="Times New Roman"/>
          <w:sz w:val="28"/>
          <w:szCs w:val="28"/>
        </w:rPr>
        <w:t xml:space="preserve"> подготовленност</w:t>
      </w:r>
      <w:r w:rsidR="00466543">
        <w:rPr>
          <w:rFonts w:ascii="Times New Roman" w:hAnsi="Times New Roman" w:cs="Times New Roman"/>
          <w:sz w:val="28"/>
          <w:szCs w:val="28"/>
        </w:rPr>
        <w:t>ь</w:t>
      </w:r>
      <w:r w:rsidR="00466543" w:rsidRPr="007F3ABA">
        <w:rPr>
          <w:rFonts w:ascii="Times New Roman" w:hAnsi="Times New Roman" w:cs="Times New Roman"/>
          <w:sz w:val="28"/>
          <w:szCs w:val="28"/>
        </w:rPr>
        <w:t>.</w:t>
      </w:r>
      <w:r w:rsidR="00466543">
        <w:rPr>
          <w:rFonts w:ascii="Times New Roman" w:hAnsi="Times New Roman" w:cs="Times New Roman"/>
          <w:sz w:val="28"/>
          <w:szCs w:val="28"/>
        </w:rPr>
        <w:t xml:space="preserve"> Э</w:t>
      </w:r>
      <w:r w:rsidR="00466543" w:rsidRPr="007F3ABA">
        <w:rPr>
          <w:rFonts w:ascii="Times New Roman" w:hAnsi="Times New Roman" w:cs="Times New Roman"/>
          <w:sz w:val="28"/>
          <w:szCs w:val="28"/>
        </w:rPr>
        <w:t xml:space="preserve">то подтверждает, что </w:t>
      </w:r>
      <w:r w:rsidR="00466543">
        <w:rPr>
          <w:rFonts w:ascii="Times New Roman" w:hAnsi="Times New Roman" w:cs="Times New Roman"/>
          <w:sz w:val="28"/>
          <w:szCs w:val="28"/>
        </w:rPr>
        <w:t>с</w:t>
      </w:r>
      <w:r w:rsidR="00466543" w:rsidRPr="007F3ABA">
        <w:rPr>
          <w:rFonts w:ascii="Times New Roman" w:hAnsi="Times New Roman" w:cs="Times New Roman"/>
          <w:sz w:val="28"/>
          <w:szCs w:val="28"/>
        </w:rPr>
        <w:t>овременный спорт является и борьбой интеллекта психических приёмов.</w:t>
      </w:r>
    </w:p>
    <w:p w14:paraId="7349F1C2" w14:textId="77777777" w:rsidR="00466543" w:rsidRPr="007F3ABA" w:rsidRDefault="00466543" w:rsidP="00806482">
      <w:pPr>
        <w:spacing w:after="0" w:line="240" w:lineRule="auto"/>
        <w:ind w:firstLine="709"/>
        <w:jc w:val="both"/>
        <w:rPr>
          <w:rFonts w:ascii="Times New Roman" w:hAnsi="Times New Roman" w:cs="Times New Roman"/>
          <w:sz w:val="28"/>
          <w:szCs w:val="28"/>
        </w:rPr>
      </w:pPr>
      <w:r w:rsidRPr="007F3ABA">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таэквондо</w:t>
      </w:r>
      <w:proofErr w:type="spellEnd"/>
      <w:r w:rsidRPr="007F3ABA">
        <w:rPr>
          <w:rFonts w:ascii="Times New Roman" w:hAnsi="Times New Roman" w:cs="Times New Roman"/>
          <w:sz w:val="28"/>
          <w:szCs w:val="28"/>
        </w:rPr>
        <w:t xml:space="preserve">, как полноправного Олимпийского вида спорта достаточно тесно связано с организацией и руководством всей спортивной деятельностью, способствующей достижению предполагаемых результатов в спортивных поединках. Своеобразность спортивной деятельности в </w:t>
      </w:r>
      <w:proofErr w:type="spellStart"/>
      <w:r>
        <w:rPr>
          <w:rFonts w:ascii="Times New Roman" w:hAnsi="Times New Roman" w:cs="Times New Roman"/>
          <w:sz w:val="28"/>
          <w:szCs w:val="28"/>
        </w:rPr>
        <w:t>таэквондо</w:t>
      </w:r>
      <w:proofErr w:type="spellEnd"/>
      <w:r w:rsidRPr="007F3ABA">
        <w:rPr>
          <w:rFonts w:ascii="Times New Roman" w:hAnsi="Times New Roman" w:cs="Times New Roman"/>
          <w:sz w:val="28"/>
          <w:szCs w:val="28"/>
        </w:rPr>
        <w:t xml:space="preserve"> оказывает непосредственное влияние на успева</w:t>
      </w:r>
      <w:r>
        <w:rPr>
          <w:rFonts w:ascii="Times New Roman" w:hAnsi="Times New Roman" w:cs="Times New Roman"/>
          <w:sz w:val="28"/>
          <w:szCs w:val="28"/>
        </w:rPr>
        <w:t>емость в формировании всех сторон</w:t>
      </w:r>
      <w:r w:rsidRPr="007F3ABA">
        <w:rPr>
          <w:rFonts w:ascii="Times New Roman" w:hAnsi="Times New Roman" w:cs="Times New Roman"/>
          <w:sz w:val="28"/>
          <w:szCs w:val="28"/>
        </w:rPr>
        <w:t xml:space="preserve"> (составляющих) подготовленности спортсменов, предъявляет особые требования к психологическим и индивидуально</w:t>
      </w:r>
      <w:r>
        <w:rPr>
          <w:rFonts w:ascii="Times New Roman" w:hAnsi="Times New Roman" w:cs="Times New Roman"/>
          <w:sz w:val="28"/>
          <w:szCs w:val="28"/>
        </w:rPr>
        <w:t>-</w:t>
      </w:r>
      <w:r w:rsidRPr="007F3ABA">
        <w:rPr>
          <w:rFonts w:ascii="Times New Roman" w:hAnsi="Times New Roman" w:cs="Times New Roman"/>
          <w:sz w:val="28"/>
          <w:szCs w:val="28"/>
        </w:rPr>
        <w:t>характерологическим своеобрази</w:t>
      </w:r>
      <w:r>
        <w:rPr>
          <w:rFonts w:ascii="Times New Roman" w:hAnsi="Times New Roman" w:cs="Times New Roman"/>
          <w:sz w:val="28"/>
          <w:szCs w:val="28"/>
        </w:rPr>
        <w:t>я</w:t>
      </w:r>
      <w:r w:rsidRPr="007F3ABA">
        <w:rPr>
          <w:rFonts w:ascii="Times New Roman" w:hAnsi="Times New Roman" w:cs="Times New Roman"/>
          <w:sz w:val="28"/>
          <w:szCs w:val="28"/>
        </w:rPr>
        <w:t xml:space="preserve">м </w:t>
      </w:r>
      <w:proofErr w:type="spellStart"/>
      <w:r>
        <w:rPr>
          <w:rFonts w:ascii="Times New Roman" w:hAnsi="Times New Roman" w:cs="Times New Roman"/>
          <w:sz w:val="28"/>
          <w:szCs w:val="28"/>
        </w:rPr>
        <w:t>таэквондистов</w:t>
      </w:r>
      <w:proofErr w:type="spellEnd"/>
      <w:r w:rsidRPr="007F3ABA">
        <w:rPr>
          <w:rFonts w:ascii="Times New Roman" w:hAnsi="Times New Roman" w:cs="Times New Roman"/>
          <w:sz w:val="28"/>
          <w:szCs w:val="28"/>
        </w:rPr>
        <w:t xml:space="preserve">. </w:t>
      </w:r>
    </w:p>
    <w:p w14:paraId="6EE57A5C" w14:textId="713D54E9" w:rsidR="00466543" w:rsidRPr="008477F6" w:rsidRDefault="00466543" w:rsidP="00806482">
      <w:pPr>
        <w:spacing w:after="0" w:line="240" w:lineRule="auto"/>
        <w:ind w:firstLine="709"/>
        <w:jc w:val="both"/>
        <w:rPr>
          <w:rFonts w:ascii="Times New Roman" w:hAnsi="Times New Roman" w:cs="Times New Roman"/>
          <w:sz w:val="28"/>
          <w:szCs w:val="28"/>
        </w:rPr>
      </w:pPr>
      <w:r w:rsidRPr="007F3ABA">
        <w:rPr>
          <w:rFonts w:ascii="Times New Roman" w:hAnsi="Times New Roman" w:cs="Times New Roman"/>
          <w:sz w:val="28"/>
          <w:szCs w:val="28"/>
        </w:rPr>
        <w:t xml:space="preserve">Успехи </w:t>
      </w:r>
      <w:proofErr w:type="spellStart"/>
      <w:r w:rsidRPr="007F3ABA">
        <w:rPr>
          <w:rFonts w:ascii="Times New Roman" w:hAnsi="Times New Roman" w:cs="Times New Roman"/>
          <w:sz w:val="28"/>
          <w:szCs w:val="28"/>
        </w:rPr>
        <w:t>тхэквондиста</w:t>
      </w:r>
      <w:proofErr w:type="spellEnd"/>
      <w:r w:rsidRPr="007F3ABA">
        <w:rPr>
          <w:rFonts w:ascii="Times New Roman" w:hAnsi="Times New Roman" w:cs="Times New Roman"/>
          <w:sz w:val="28"/>
          <w:szCs w:val="28"/>
        </w:rPr>
        <w:t xml:space="preserve">, как и в других видах единоборств связано с целым условием, в их числе и своеобразие учебно-тренировочного процесса и подготовки к предстоящим спортивным соревнованиям. </w:t>
      </w:r>
      <w:r>
        <w:rPr>
          <w:rFonts w:ascii="Times New Roman" w:hAnsi="Times New Roman" w:cs="Times New Roman"/>
          <w:sz w:val="28"/>
          <w:szCs w:val="28"/>
        </w:rPr>
        <w:t>Э</w:t>
      </w:r>
      <w:r w:rsidRPr="007F3ABA">
        <w:rPr>
          <w:rFonts w:ascii="Times New Roman" w:hAnsi="Times New Roman" w:cs="Times New Roman"/>
          <w:sz w:val="28"/>
          <w:szCs w:val="28"/>
        </w:rPr>
        <w:t xml:space="preserve">ти процессы подготовки следует планировать и осуществлять, базируясь на </w:t>
      </w:r>
      <w:r>
        <w:rPr>
          <w:rFonts w:ascii="Times New Roman" w:hAnsi="Times New Roman" w:cs="Times New Roman"/>
          <w:sz w:val="28"/>
          <w:szCs w:val="28"/>
        </w:rPr>
        <w:t>под</w:t>
      </w:r>
      <w:r w:rsidRPr="007F3ABA">
        <w:rPr>
          <w:rFonts w:ascii="Times New Roman" w:hAnsi="Times New Roman" w:cs="Times New Roman"/>
          <w:sz w:val="28"/>
          <w:szCs w:val="28"/>
        </w:rPr>
        <w:t>авляемых психолог</w:t>
      </w:r>
      <w:r>
        <w:rPr>
          <w:rFonts w:ascii="Times New Roman" w:hAnsi="Times New Roman" w:cs="Times New Roman"/>
          <w:sz w:val="28"/>
          <w:szCs w:val="28"/>
        </w:rPr>
        <w:t>о-</w:t>
      </w:r>
      <w:r w:rsidRPr="007F3ABA">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7F3ABA">
        <w:rPr>
          <w:rFonts w:ascii="Times New Roman" w:hAnsi="Times New Roman" w:cs="Times New Roman"/>
          <w:sz w:val="28"/>
          <w:szCs w:val="28"/>
        </w:rPr>
        <w:t>медико-</w:t>
      </w:r>
      <w:r>
        <w:rPr>
          <w:rFonts w:ascii="Times New Roman" w:hAnsi="Times New Roman" w:cs="Times New Roman"/>
          <w:sz w:val="28"/>
          <w:szCs w:val="28"/>
        </w:rPr>
        <w:t>биологических закономерностях, а также</w:t>
      </w:r>
      <w:r w:rsidRPr="007F3ABA">
        <w:rPr>
          <w:rFonts w:ascii="Times New Roman" w:hAnsi="Times New Roman" w:cs="Times New Roman"/>
          <w:sz w:val="28"/>
          <w:szCs w:val="28"/>
        </w:rPr>
        <w:t xml:space="preserve"> </w:t>
      </w:r>
      <w:r>
        <w:rPr>
          <w:rFonts w:ascii="Times New Roman" w:hAnsi="Times New Roman" w:cs="Times New Roman"/>
          <w:sz w:val="28"/>
          <w:szCs w:val="28"/>
        </w:rPr>
        <w:t>н</w:t>
      </w:r>
      <w:r w:rsidRPr="007F3ABA">
        <w:rPr>
          <w:rFonts w:ascii="Times New Roman" w:hAnsi="Times New Roman" w:cs="Times New Roman"/>
          <w:sz w:val="28"/>
          <w:szCs w:val="28"/>
        </w:rPr>
        <w:t>а основе определённых</w:t>
      </w:r>
      <w:r>
        <w:rPr>
          <w:rFonts w:ascii="Times New Roman" w:hAnsi="Times New Roman" w:cs="Times New Roman"/>
          <w:sz w:val="28"/>
          <w:szCs w:val="28"/>
        </w:rPr>
        <w:t xml:space="preserve"> </w:t>
      </w:r>
      <w:r w:rsidRPr="007F3ABA">
        <w:rPr>
          <w:rFonts w:ascii="Times New Roman" w:hAnsi="Times New Roman" w:cs="Times New Roman"/>
          <w:sz w:val="28"/>
          <w:szCs w:val="28"/>
        </w:rPr>
        <w:t>научно</w:t>
      </w:r>
      <w:r>
        <w:rPr>
          <w:rFonts w:ascii="Times New Roman" w:hAnsi="Times New Roman" w:cs="Times New Roman"/>
          <w:sz w:val="28"/>
          <w:szCs w:val="28"/>
        </w:rPr>
        <w:t xml:space="preserve"> </w:t>
      </w:r>
      <w:r w:rsidRPr="007F3ABA">
        <w:rPr>
          <w:rFonts w:ascii="Times New Roman" w:hAnsi="Times New Roman" w:cs="Times New Roman"/>
          <w:sz w:val="28"/>
          <w:szCs w:val="28"/>
        </w:rPr>
        <w:t>обоснованных методов и целей педагогического воздействия, способов организации спортивной деятельности (подготовки),</w:t>
      </w:r>
      <w:r>
        <w:rPr>
          <w:rFonts w:ascii="Times New Roman" w:hAnsi="Times New Roman" w:cs="Times New Roman"/>
          <w:sz w:val="28"/>
          <w:szCs w:val="28"/>
        </w:rPr>
        <w:t xml:space="preserve"> </w:t>
      </w:r>
      <w:r w:rsidRPr="007F3ABA">
        <w:rPr>
          <w:rFonts w:ascii="Times New Roman" w:hAnsi="Times New Roman" w:cs="Times New Roman"/>
          <w:sz w:val="28"/>
          <w:szCs w:val="28"/>
        </w:rPr>
        <w:t>специально подготовленных к индивидуальным</w:t>
      </w:r>
      <w:r>
        <w:rPr>
          <w:rFonts w:ascii="Times New Roman" w:hAnsi="Times New Roman" w:cs="Times New Roman"/>
          <w:sz w:val="28"/>
          <w:szCs w:val="28"/>
        </w:rPr>
        <w:t xml:space="preserve"> </w:t>
      </w:r>
      <w:r w:rsidRPr="007F3ABA">
        <w:rPr>
          <w:rFonts w:ascii="Times New Roman" w:hAnsi="Times New Roman" w:cs="Times New Roman"/>
          <w:sz w:val="28"/>
          <w:szCs w:val="28"/>
        </w:rPr>
        <w:t>качеств</w:t>
      </w:r>
      <w:r>
        <w:rPr>
          <w:rFonts w:ascii="Times New Roman" w:hAnsi="Times New Roman" w:cs="Times New Roman"/>
          <w:sz w:val="28"/>
          <w:szCs w:val="28"/>
        </w:rPr>
        <w:t>а</w:t>
      </w:r>
      <w:r w:rsidRPr="007F3ABA">
        <w:rPr>
          <w:rFonts w:ascii="Times New Roman" w:hAnsi="Times New Roman" w:cs="Times New Roman"/>
          <w:sz w:val="28"/>
          <w:szCs w:val="28"/>
        </w:rPr>
        <w:t xml:space="preserve">м и свойствам личности </w:t>
      </w:r>
      <w:proofErr w:type="spellStart"/>
      <w:r w:rsidRPr="007F3ABA">
        <w:rPr>
          <w:rFonts w:ascii="Times New Roman" w:hAnsi="Times New Roman" w:cs="Times New Roman"/>
          <w:sz w:val="28"/>
          <w:szCs w:val="28"/>
        </w:rPr>
        <w:t>тхэквондиста</w:t>
      </w:r>
      <w:proofErr w:type="spellEnd"/>
      <w:r w:rsidRPr="007F3ABA">
        <w:rPr>
          <w:rFonts w:ascii="Times New Roman" w:hAnsi="Times New Roman" w:cs="Times New Roman"/>
          <w:sz w:val="28"/>
          <w:szCs w:val="28"/>
        </w:rPr>
        <w:t xml:space="preserve">, </w:t>
      </w:r>
      <w:r>
        <w:rPr>
          <w:rFonts w:ascii="Times New Roman" w:hAnsi="Times New Roman" w:cs="Times New Roman"/>
          <w:sz w:val="28"/>
          <w:szCs w:val="28"/>
        </w:rPr>
        <w:t>конст</w:t>
      </w:r>
      <w:r w:rsidRPr="007F3ABA">
        <w:rPr>
          <w:rFonts w:ascii="Times New Roman" w:hAnsi="Times New Roman" w:cs="Times New Roman"/>
          <w:sz w:val="28"/>
          <w:szCs w:val="28"/>
        </w:rPr>
        <w:t>итуциональным своеобрази</w:t>
      </w:r>
      <w:r>
        <w:rPr>
          <w:rFonts w:ascii="Times New Roman" w:hAnsi="Times New Roman" w:cs="Times New Roman"/>
          <w:sz w:val="28"/>
          <w:szCs w:val="28"/>
        </w:rPr>
        <w:t>я</w:t>
      </w:r>
      <w:r w:rsidRPr="007F3ABA">
        <w:rPr>
          <w:rFonts w:ascii="Times New Roman" w:hAnsi="Times New Roman" w:cs="Times New Roman"/>
          <w:sz w:val="28"/>
          <w:szCs w:val="28"/>
        </w:rPr>
        <w:t>м,</w:t>
      </w:r>
      <w:r>
        <w:rPr>
          <w:rFonts w:ascii="Times New Roman" w:hAnsi="Times New Roman" w:cs="Times New Roman"/>
          <w:sz w:val="28"/>
          <w:szCs w:val="28"/>
        </w:rPr>
        <w:t xml:space="preserve"> </w:t>
      </w:r>
      <w:r w:rsidRPr="007F3ABA">
        <w:rPr>
          <w:rFonts w:ascii="Times New Roman" w:hAnsi="Times New Roman" w:cs="Times New Roman"/>
          <w:sz w:val="28"/>
          <w:szCs w:val="28"/>
        </w:rPr>
        <w:t>психолого</w:t>
      </w:r>
      <w:r>
        <w:rPr>
          <w:rFonts w:ascii="Times New Roman" w:hAnsi="Times New Roman" w:cs="Times New Roman"/>
          <w:sz w:val="28"/>
          <w:szCs w:val="28"/>
        </w:rPr>
        <w:t>-</w:t>
      </w:r>
      <w:r w:rsidRPr="007F3ABA">
        <w:rPr>
          <w:rFonts w:ascii="Times New Roman" w:hAnsi="Times New Roman" w:cs="Times New Roman"/>
          <w:sz w:val="28"/>
          <w:szCs w:val="28"/>
        </w:rPr>
        <w:t>педагогическим</w:t>
      </w:r>
      <w:r>
        <w:rPr>
          <w:rFonts w:ascii="Times New Roman" w:hAnsi="Times New Roman" w:cs="Times New Roman"/>
          <w:sz w:val="28"/>
          <w:szCs w:val="28"/>
        </w:rPr>
        <w:t xml:space="preserve"> </w:t>
      </w:r>
      <w:r w:rsidRPr="007F3ABA">
        <w:rPr>
          <w:rFonts w:ascii="Times New Roman" w:hAnsi="Times New Roman" w:cs="Times New Roman"/>
          <w:sz w:val="28"/>
          <w:szCs w:val="28"/>
        </w:rPr>
        <w:t>чертам характера.</w:t>
      </w:r>
    </w:p>
    <w:p w14:paraId="7494188D" w14:textId="77777777" w:rsidR="00466543" w:rsidRPr="002041B7" w:rsidRDefault="00466543" w:rsidP="00806482">
      <w:pPr>
        <w:spacing w:after="0" w:line="240" w:lineRule="auto"/>
        <w:ind w:firstLine="709"/>
        <w:jc w:val="both"/>
        <w:rPr>
          <w:rFonts w:ascii="Times New Roman" w:hAnsi="Times New Roman" w:cs="Times New Roman"/>
          <w:sz w:val="28"/>
          <w:szCs w:val="28"/>
        </w:rPr>
      </w:pPr>
      <w:r w:rsidRPr="002041B7">
        <w:rPr>
          <w:rFonts w:ascii="Times New Roman" w:hAnsi="Times New Roman" w:cs="Times New Roman"/>
          <w:sz w:val="28"/>
          <w:szCs w:val="28"/>
        </w:rPr>
        <w:t>В процессе многогранность спортивной подготовки к кульминационным соревнованиям, преподаватели-тренеры нередко упускают из вида те или иные стороны, способствующее оптимизировать учебно</w:t>
      </w:r>
      <w:r>
        <w:rPr>
          <w:rFonts w:ascii="Times New Roman" w:hAnsi="Times New Roman" w:cs="Times New Roman"/>
          <w:sz w:val="28"/>
          <w:szCs w:val="28"/>
        </w:rPr>
        <w:t>-</w:t>
      </w:r>
      <w:r w:rsidRPr="002041B7">
        <w:rPr>
          <w:rFonts w:ascii="Times New Roman" w:hAnsi="Times New Roman" w:cs="Times New Roman"/>
          <w:sz w:val="28"/>
          <w:szCs w:val="28"/>
        </w:rPr>
        <w:t>тренировочн</w:t>
      </w:r>
      <w:r>
        <w:rPr>
          <w:rFonts w:ascii="Times New Roman" w:hAnsi="Times New Roman" w:cs="Times New Roman"/>
          <w:sz w:val="28"/>
          <w:szCs w:val="28"/>
        </w:rPr>
        <w:t>ую</w:t>
      </w:r>
      <w:r w:rsidRPr="002041B7">
        <w:rPr>
          <w:rFonts w:ascii="Times New Roman" w:hAnsi="Times New Roman" w:cs="Times New Roman"/>
          <w:sz w:val="28"/>
          <w:szCs w:val="28"/>
        </w:rPr>
        <w:t xml:space="preserve"> и соревновательн</w:t>
      </w:r>
      <w:r>
        <w:rPr>
          <w:rFonts w:ascii="Times New Roman" w:hAnsi="Times New Roman" w:cs="Times New Roman"/>
          <w:sz w:val="28"/>
          <w:szCs w:val="28"/>
        </w:rPr>
        <w:t>ую</w:t>
      </w:r>
      <w:r w:rsidRPr="002041B7">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2041B7">
        <w:rPr>
          <w:rFonts w:ascii="Times New Roman" w:hAnsi="Times New Roman" w:cs="Times New Roman"/>
          <w:sz w:val="28"/>
          <w:szCs w:val="28"/>
        </w:rPr>
        <w:t xml:space="preserve"> </w:t>
      </w:r>
      <w:proofErr w:type="spellStart"/>
      <w:r w:rsidRPr="002041B7">
        <w:rPr>
          <w:rFonts w:ascii="Times New Roman" w:hAnsi="Times New Roman" w:cs="Times New Roman"/>
          <w:sz w:val="28"/>
          <w:szCs w:val="28"/>
        </w:rPr>
        <w:t>тхэквондиста</w:t>
      </w:r>
      <w:proofErr w:type="spellEnd"/>
      <w:r w:rsidRPr="002041B7">
        <w:rPr>
          <w:rFonts w:ascii="Times New Roman" w:hAnsi="Times New Roman" w:cs="Times New Roman"/>
          <w:sz w:val="28"/>
          <w:szCs w:val="28"/>
        </w:rPr>
        <w:t>. При этом, зачастую упускается из вида психологическ</w:t>
      </w:r>
      <w:r>
        <w:rPr>
          <w:rFonts w:ascii="Times New Roman" w:hAnsi="Times New Roman" w:cs="Times New Roman"/>
          <w:sz w:val="28"/>
          <w:szCs w:val="28"/>
        </w:rPr>
        <w:t>ую</w:t>
      </w:r>
      <w:r w:rsidRPr="002041B7">
        <w:rPr>
          <w:rFonts w:ascii="Times New Roman" w:hAnsi="Times New Roman" w:cs="Times New Roman"/>
          <w:sz w:val="28"/>
          <w:szCs w:val="28"/>
        </w:rPr>
        <w:t xml:space="preserve"> сторон</w:t>
      </w:r>
      <w:r>
        <w:rPr>
          <w:rFonts w:ascii="Times New Roman" w:hAnsi="Times New Roman" w:cs="Times New Roman"/>
          <w:sz w:val="28"/>
          <w:szCs w:val="28"/>
        </w:rPr>
        <w:t>у</w:t>
      </w:r>
      <w:r w:rsidRPr="002041B7">
        <w:rPr>
          <w:rFonts w:ascii="Times New Roman" w:hAnsi="Times New Roman" w:cs="Times New Roman"/>
          <w:sz w:val="28"/>
          <w:szCs w:val="28"/>
        </w:rPr>
        <w:t>, что на наш взгляд недопустимо. В этой связи преподавателю-тренеру необходимо владеть соответствующим знани</w:t>
      </w:r>
      <w:r>
        <w:rPr>
          <w:rFonts w:ascii="Times New Roman" w:hAnsi="Times New Roman" w:cs="Times New Roman"/>
          <w:sz w:val="28"/>
          <w:szCs w:val="28"/>
        </w:rPr>
        <w:t>е</w:t>
      </w:r>
      <w:r w:rsidRPr="002041B7">
        <w:rPr>
          <w:rFonts w:ascii="Times New Roman" w:hAnsi="Times New Roman" w:cs="Times New Roman"/>
          <w:sz w:val="28"/>
          <w:szCs w:val="28"/>
        </w:rPr>
        <w:t>м о психологических своеобразия</w:t>
      </w:r>
      <w:r>
        <w:rPr>
          <w:rFonts w:ascii="Times New Roman" w:hAnsi="Times New Roman" w:cs="Times New Roman"/>
          <w:sz w:val="28"/>
          <w:szCs w:val="28"/>
          <w:lang w:val="ky-KG"/>
        </w:rPr>
        <w:t>х</w:t>
      </w:r>
      <w:r w:rsidRPr="002041B7">
        <w:rPr>
          <w:rFonts w:ascii="Times New Roman" w:hAnsi="Times New Roman" w:cs="Times New Roman"/>
          <w:sz w:val="28"/>
          <w:szCs w:val="28"/>
        </w:rPr>
        <w:t xml:space="preserve"> </w:t>
      </w:r>
      <w:proofErr w:type="spellStart"/>
      <w:r>
        <w:rPr>
          <w:rFonts w:ascii="Times New Roman" w:hAnsi="Times New Roman" w:cs="Times New Roman"/>
          <w:sz w:val="28"/>
          <w:szCs w:val="28"/>
        </w:rPr>
        <w:t>таэквондиста</w:t>
      </w:r>
      <w:proofErr w:type="spellEnd"/>
      <w:r w:rsidRPr="002041B7">
        <w:rPr>
          <w:rFonts w:ascii="Times New Roman" w:hAnsi="Times New Roman" w:cs="Times New Roman"/>
          <w:sz w:val="28"/>
          <w:szCs w:val="28"/>
        </w:rPr>
        <w:t xml:space="preserve"> и педагогически </w:t>
      </w:r>
      <w:r>
        <w:rPr>
          <w:rFonts w:ascii="Times New Roman" w:hAnsi="Times New Roman" w:cs="Times New Roman"/>
          <w:sz w:val="28"/>
          <w:szCs w:val="28"/>
          <w:lang w:val="ky-KG"/>
        </w:rPr>
        <w:t>обоснованно</w:t>
      </w:r>
      <w:r w:rsidRPr="002041B7">
        <w:rPr>
          <w:rFonts w:ascii="Times New Roman" w:hAnsi="Times New Roman" w:cs="Times New Roman"/>
          <w:sz w:val="28"/>
          <w:szCs w:val="28"/>
        </w:rPr>
        <w:t xml:space="preserve"> применять более эффективные средства и методы спортивной подготовки в учебно-тренировочном процессе, уделяя пристальное внимание на такие составляющие спортивной подготовки как: физической, технико-тактической, интеллектуальной и психологической подготовкой с целью достижения планируемого результата в соревновательных поединках. </w:t>
      </w:r>
      <w:r>
        <w:rPr>
          <w:rFonts w:ascii="Times New Roman" w:hAnsi="Times New Roman" w:cs="Times New Roman"/>
          <w:sz w:val="28"/>
          <w:szCs w:val="28"/>
        </w:rPr>
        <w:t>О</w:t>
      </w:r>
      <w:r w:rsidRPr="002041B7">
        <w:rPr>
          <w:rFonts w:ascii="Times New Roman" w:hAnsi="Times New Roman" w:cs="Times New Roman"/>
          <w:sz w:val="28"/>
          <w:szCs w:val="28"/>
        </w:rPr>
        <w:t>чевидно, что данная актуальная проблема является не исключением.</w:t>
      </w:r>
    </w:p>
    <w:p w14:paraId="707EC03F" w14:textId="77777777" w:rsidR="00466543" w:rsidRPr="002041B7" w:rsidRDefault="00466543" w:rsidP="00806482">
      <w:pPr>
        <w:spacing w:after="0" w:line="240" w:lineRule="auto"/>
        <w:ind w:firstLine="709"/>
        <w:jc w:val="both"/>
        <w:rPr>
          <w:rFonts w:ascii="Times New Roman" w:hAnsi="Times New Roman" w:cs="Times New Roman"/>
          <w:sz w:val="28"/>
          <w:szCs w:val="28"/>
        </w:rPr>
      </w:pPr>
      <w:r w:rsidRPr="002041B7">
        <w:rPr>
          <w:rFonts w:ascii="Times New Roman" w:hAnsi="Times New Roman" w:cs="Times New Roman"/>
          <w:sz w:val="28"/>
          <w:szCs w:val="28"/>
        </w:rPr>
        <w:lastRenderedPageBreak/>
        <w:t xml:space="preserve">В практике спортивной подготовки </w:t>
      </w:r>
      <w:proofErr w:type="spellStart"/>
      <w:r w:rsidRPr="002041B7">
        <w:rPr>
          <w:rFonts w:ascii="Times New Roman" w:hAnsi="Times New Roman" w:cs="Times New Roman"/>
          <w:sz w:val="28"/>
          <w:szCs w:val="28"/>
        </w:rPr>
        <w:t>тхэквондист</w:t>
      </w:r>
      <w:r>
        <w:rPr>
          <w:rFonts w:ascii="Times New Roman" w:hAnsi="Times New Roman" w:cs="Times New Roman"/>
          <w:sz w:val="28"/>
          <w:szCs w:val="28"/>
        </w:rPr>
        <w:t>а</w:t>
      </w:r>
      <w:proofErr w:type="spellEnd"/>
      <w:r w:rsidRPr="002041B7">
        <w:rPr>
          <w:rFonts w:ascii="Times New Roman" w:hAnsi="Times New Roman" w:cs="Times New Roman"/>
          <w:sz w:val="28"/>
          <w:szCs w:val="28"/>
        </w:rPr>
        <w:t xml:space="preserve"> доказал</w:t>
      </w:r>
      <w:r>
        <w:rPr>
          <w:rFonts w:ascii="Times New Roman" w:hAnsi="Times New Roman" w:cs="Times New Roman"/>
          <w:sz w:val="28"/>
          <w:szCs w:val="28"/>
        </w:rPr>
        <w:t>о</w:t>
      </w:r>
      <w:r w:rsidRPr="002041B7">
        <w:rPr>
          <w:rFonts w:ascii="Times New Roman" w:hAnsi="Times New Roman" w:cs="Times New Roman"/>
          <w:sz w:val="28"/>
          <w:szCs w:val="28"/>
        </w:rPr>
        <w:t xml:space="preserve">, что </w:t>
      </w:r>
      <w:r>
        <w:rPr>
          <w:rFonts w:ascii="Times New Roman" w:hAnsi="Times New Roman" w:cs="Times New Roman"/>
          <w:sz w:val="28"/>
          <w:szCs w:val="28"/>
        </w:rPr>
        <w:t>ч</w:t>
      </w:r>
      <w:r w:rsidRPr="002041B7">
        <w:rPr>
          <w:rFonts w:ascii="Times New Roman" w:hAnsi="Times New Roman" w:cs="Times New Roman"/>
          <w:sz w:val="28"/>
          <w:szCs w:val="28"/>
        </w:rPr>
        <w:t>ем выше спортивные показатели, тем значительно профессионально-педагогическ</w:t>
      </w:r>
      <w:r>
        <w:rPr>
          <w:rFonts w:ascii="Times New Roman" w:hAnsi="Times New Roman" w:cs="Times New Roman"/>
          <w:sz w:val="28"/>
          <w:szCs w:val="28"/>
        </w:rPr>
        <w:t>ое</w:t>
      </w:r>
      <w:r w:rsidRPr="002041B7">
        <w:rPr>
          <w:rFonts w:ascii="Times New Roman" w:hAnsi="Times New Roman" w:cs="Times New Roman"/>
          <w:sz w:val="28"/>
          <w:szCs w:val="28"/>
        </w:rPr>
        <w:t xml:space="preserve"> творчество, и преподавателя</w:t>
      </w:r>
      <w:r>
        <w:rPr>
          <w:rFonts w:ascii="Times New Roman" w:hAnsi="Times New Roman" w:cs="Times New Roman"/>
          <w:sz w:val="28"/>
          <w:szCs w:val="28"/>
        </w:rPr>
        <w:t>-</w:t>
      </w:r>
      <w:r w:rsidRPr="002041B7">
        <w:rPr>
          <w:rFonts w:ascii="Times New Roman" w:hAnsi="Times New Roman" w:cs="Times New Roman"/>
          <w:sz w:val="28"/>
          <w:szCs w:val="28"/>
        </w:rPr>
        <w:t xml:space="preserve">тренера и самого </w:t>
      </w:r>
      <w:proofErr w:type="spellStart"/>
      <w:r w:rsidRPr="002041B7">
        <w:rPr>
          <w:rFonts w:ascii="Times New Roman" w:hAnsi="Times New Roman" w:cs="Times New Roman"/>
          <w:sz w:val="28"/>
          <w:szCs w:val="28"/>
        </w:rPr>
        <w:t>тхэквондиста</w:t>
      </w:r>
      <w:proofErr w:type="spellEnd"/>
      <w:r w:rsidRPr="002041B7">
        <w:rPr>
          <w:rFonts w:ascii="Times New Roman" w:hAnsi="Times New Roman" w:cs="Times New Roman"/>
          <w:sz w:val="28"/>
          <w:szCs w:val="28"/>
        </w:rPr>
        <w:t xml:space="preserve"> должны занимать проблемы повышени</w:t>
      </w:r>
      <w:r>
        <w:rPr>
          <w:rFonts w:ascii="Times New Roman" w:hAnsi="Times New Roman" w:cs="Times New Roman"/>
          <w:sz w:val="28"/>
          <w:szCs w:val="28"/>
        </w:rPr>
        <w:t>я</w:t>
      </w:r>
      <w:r w:rsidRPr="002041B7">
        <w:rPr>
          <w:rFonts w:ascii="Times New Roman" w:hAnsi="Times New Roman" w:cs="Times New Roman"/>
          <w:sz w:val="28"/>
          <w:szCs w:val="28"/>
        </w:rPr>
        <w:t xml:space="preserve"> технико-тактической психологической и соревновательной подготовленности </w:t>
      </w:r>
      <w:proofErr w:type="spellStart"/>
      <w:r w:rsidRPr="002041B7">
        <w:rPr>
          <w:rFonts w:ascii="Times New Roman" w:hAnsi="Times New Roman" w:cs="Times New Roman"/>
          <w:sz w:val="28"/>
          <w:szCs w:val="28"/>
        </w:rPr>
        <w:t>тхэквондиста</w:t>
      </w:r>
      <w:proofErr w:type="spellEnd"/>
      <w:r w:rsidRPr="002041B7">
        <w:rPr>
          <w:rFonts w:ascii="Times New Roman" w:hAnsi="Times New Roman" w:cs="Times New Roman"/>
          <w:sz w:val="28"/>
          <w:szCs w:val="28"/>
        </w:rPr>
        <w:t xml:space="preserve"> на основе учёта его индивидуально-психологических своеобрази</w:t>
      </w:r>
      <w:r>
        <w:rPr>
          <w:rFonts w:ascii="Times New Roman" w:hAnsi="Times New Roman" w:cs="Times New Roman"/>
          <w:sz w:val="28"/>
          <w:szCs w:val="28"/>
        </w:rPr>
        <w:t>й</w:t>
      </w:r>
      <w:r w:rsidRPr="002041B7">
        <w:rPr>
          <w:rFonts w:ascii="Times New Roman" w:hAnsi="Times New Roman" w:cs="Times New Roman"/>
          <w:sz w:val="28"/>
          <w:szCs w:val="28"/>
        </w:rPr>
        <w:t xml:space="preserve"> в годичном цикле спортивной подготовки.</w:t>
      </w:r>
    </w:p>
    <w:p w14:paraId="49A227CC" w14:textId="77777777" w:rsidR="00466543" w:rsidRPr="002041B7" w:rsidRDefault="00466543" w:rsidP="008064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2041B7">
        <w:rPr>
          <w:rFonts w:ascii="Times New Roman" w:hAnsi="Times New Roman" w:cs="Times New Roman"/>
          <w:sz w:val="28"/>
          <w:szCs w:val="28"/>
        </w:rPr>
        <w:t xml:space="preserve">ля Олимпийского </w:t>
      </w:r>
      <w:proofErr w:type="spellStart"/>
      <w:r>
        <w:rPr>
          <w:rFonts w:ascii="Times New Roman" w:hAnsi="Times New Roman" w:cs="Times New Roman"/>
          <w:sz w:val="28"/>
          <w:szCs w:val="28"/>
        </w:rPr>
        <w:t>таэквондо</w:t>
      </w:r>
      <w:proofErr w:type="spellEnd"/>
      <w:r w:rsidRPr="002041B7">
        <w:rPr>
          <w:rFonts w:ascii="Times New Roman" w:hAnsi="Times New Roman" w:cs="Times New Roman"/>
          <w:sz w:val="28"/>
          <w:szCs w:val="28"/>
        </w:rPr>
        <w:t xml:space="preserve"> характерн</w:t>
      </w:r>
      <w:r>
        <w:rPr>
          <w:rFonts w:ascii="Times New Roman" w:hAnsi="Times New Roman" w:cs="Times New Roman"/>
          <w:sz w:val="28"/>
          <w:szCs w:val="28"/>
        </w:rPr>
        <w:t>а</w:t>
      </w:r>
      <w:r w:rsidRPr="002041B7">
        <w:rPr>
          <w:rFonts w:ascii="Times New Roman" w:hAnsi="Times New Roman" w:cs="Times New Roman"/>
          <w:sz w:val="28"/>
          <w:szCs w:val="28"/>
        </w:rPr>
        <w:t xml:space="preserve"> </w:t>
      </w:r>
      <w:proofErr w:type="spellStart"/>
      <w:r w:rsidRPr="002041B7">
        <w:rPr>
          <w:rFonts w:ascii="Times New Roman" w:hAnsi="Times New Roman" w:cs="Times New Roman"/>
          <w:sz w:val="28"/>
          <w:szCs w:val="28"/>
        </w:rPr>
        <w:t>н</w:t>
      </w:r>
      <w:r>
        <w:rPr>
          <w:rFonts w:ascii="Times New Roman" w:hAnsi="Times New Roman" w:cs="Times New Roman"/>
          <w:sz w:val="28"/>
          <w:szCs w:val="28"/>
        </w:rPr>
        <w:t>е</w:t>
      </w:r>
      <w:r w:rsidRPr="002041B7">
        <w:rPr>
          <w:rFonts w:ascii="Times New Roman" w:hAnsi="Times New Roman" w:cs="Times New Roman"/>
          <w:sz w:val="28"/>
          <w:szCs w:val="28"/>
        </w:rPr>
        <w:t>повторяемость</w:t>
      </w:r>
      <w:proofErr w:type="spellEnd"/>
      <w:r w:rsidRPr="002041B7">
        <w:rPr>
          <w:rFonts w:ascii="Times New Roman" w:hAnsi="Times New Roman" w:cs="Times New Roman"/>
          <w:sz w:val="28"/>
          <w:szCs w:val="28"/>
        </w:rPr>
        <w:t xml:space="preserve">, творчество, решительность, самообладание, гуманизм и другое. Как </w:t>
      </w:r>
      <w:proofErr w:type="spellStart"/>
      <w:r w:rsidRPr="002041B7">
        <w:rPr>
          <w:rFonts w:ascii="Times New Roman" w:hAnsi="Times New Roman" w:cs="Times New Roman"/>
          <w:sz w:val="28"/>
          <w:szCs w:val="28"/>
        </w:rPr>
        <w:t>международно</w:t>
      </w:r>
      <w:proofErr w:type="spellEnd"/>
      <w:r>
        <w:rPr>
          <w:rFonts w:ascii="Times New Roman" w:hAnsi="Times New Roman" w:cs="Times New Roman"/>
          <w:sz w:val="28"/>
          <w:szCs w:val="28"/>
          <w:lang w:val="ky-KG"/>
        </w:rPr>
        <w:t xml:space="preserve"> -</w:t>
      </w:r>
      <w:r w:rsidRPr="002041B7">
        <w:rPr>
          <w:rFonts w:ascii="Times New Roman" w:hAnsi="Times New Roman" w:cs="Times New Roman"/>
          <w:sz w:val="28"/>
          <w:szCs w:val="28"/>
        </w:rPr>
        <w:t xml:space="preserve"> признанной олимпийский вид, данный, по-своему уникальный вид единоборств</w:t>
      </w:r>
      <w:r>
        <w:rPr>
          <w:rFonts w:ascii="Times New Roman" w:hAnsi="Times New Roman" w:cs="Times New Roman"/>
          <w:sz w:val="28"/>
          <w:szCs w:val="28"/>
        </w:rPr>
        <w:t xml:space="preserve">, </w:t>
      </w:r>
      <w:r w:rsidRPr="002041B7">
        <w:rPr>
          <w:rFonts w:ascii="Times New Roman" w:hAnsi="Times New Roman" w:cs="Times New Roman"/>
          <w:sz w:val="28"/>
          <w:szCs w:val="28"/>
        </w:rPr>
        <w:t>уже с</w:t>
      </w:r>
      <w:r>
        <w:rPr>
          <w:rFonts w:ascii="Times New Roman" w:hAnsi="Times New Roman" w:cs="Times New Roman"/>
          <w:sz w:val="28"/>
          <w:szCs w:val="28"/>
        </w:rPr>
        <w:t xml:space="preserve">остоялся и за время </w:t>
      </w:r>
      <w:proofErr w:type="spellStart"/>
      <w:r>
        <w:rPr>
          <w:rFonts w:ascii="Times New Roman" w:hAnsi="Times New Roman" w:cs="Times New Roman"/>
          <w:sz w:val="28"/>
          <w:szCs w:val="28"/>
        </w:rPr>
        <w:t>практиковани</w:t>
      </w:r>
      <w:r w:rsidRPr="002041B7">
        <w:rPr>
          <w:rFonts w:ascii="Times New Roman" w:hAnsi="Times New Roman" w:cs="Times New Roman"/>
          <w:sz w:val="28"/>
          <w:szCs w:val="28"/>
        </w:rPr>
        <w:t>я</w:t>
      </w:r>
      <w:proofErr w:type="spellEnd"/>
      <w:r w:rsidRPr="002041B7">
        <w:rPr>
          <w:rFonts w:ascii="Times New Roman" w:hAnsi="Times New Roman" w:cs="Times New Roman"/>
          <w:sz w:val="28"/>
          <w:szCs w:val="28"/>
        </w:rPr>
        <w:t xml:space="preserve"> в виде самостоятельного физического упражнения подвергался к значительным изменениям в техник</w:t>
      </w:r>
      <w:r>
        <w:rPr>
          <w:rFonts w:ascii="Times New Roman" w:hAnsi="Times New Roman" w:cs="Times New Roman"/>
          <w:sz w:val="28"/>
          <w:szCs w:val="28"/>
        </w:rPr>
        <w:t>о-</w:t>
      </w:r>
      <w:r w:rsidRPr="002041B7">
        <w:rPr>
          <w:rFonts w:ascii="Times New Roman" w:hAnsi="Times New Roman" w:cs="Times New Roman"/>
          <w:sz w:val="28"/>
          <w:szCs w:val="28"/>
        </w:rPr>
        <w:t>тактической, интегральной подготовки в сторону значительного повышения физической подготовки.</w:t>
      </w:r>
    </w:p>
    <w:p w14:paraId="6CDDA123" w14:textId="77777777" w:rsidR="00466543" w:rsidRDefault="00466543" w:rsidP="00806482">
      <w:pPr>
        <w:spacing w:after="0" w:line="240" w:lineRule="auto"/>
        <w:ind w:firstLine="709"/>
        <w:jc w:val="both"/>
        <w:rPr>
          <w:rFonts w:ascii="Times New Roman" w:hAnsi="Times New Roman" w:cs="Times New Roman"/>
          <w:sz w:val="28"/>
          <w:szCs w:val="28"/>
        </w:rPr>
      </w:pPr>
      <w:r w:rsidRPr="002041B7">
        <w:rPr>
          <w:rFonts w:ascii="Times New Roman" w:hAnsi="Times New Roman" w:cs="Times New Roman"/>
          <w:sz w:val="28"/>
          <w:szCs w:val="28"/>
        </w:rPr>
        <w:t xml:space="preserve">Поскольку </w:t>
      </w:r>
      <w:proofErr w:type="spellStart"/>
      <w:r>
        <w:rPr>
          <w:rFonts w:ascii="Times New Roman" w:hAnsi="Times New Roman" w:cs="Times New Roman"/>
          <w:sz w:val="28"/>
          <w:szCs w:val="28"/>
        </w:rPr>
        <w:t>та</w:t>
      </w:r>
      <w:r w:rsidRPr="002041B7">
        <w:rPr>
          <w:rFonts w:ascii="Times New Roman" w:hAnsi="Times New Roman" w:cs="Times New Roman"/>
          <w:sz w:val="28"/>
          <w:szCs w:val="28"/>
        </w:rPr>
        <w:t>эквондист</w:t>
      </w:r>
      <w:proofErr w:type="spellEnd"/>
      <w:r>
        <w:rPr>
          <w:rFonts w:ascii="Times New Roman" w:hAnsi="Times New Roman" w:cs="Times New Roman"/>
          <w:sz w:val="28"/>
          <w:szCs w:val="28"/>
        </w:rPr>
        <w:t xml:space="preserve">-спортсмен, </w:t>
      </w:r>
      <w:proofErr w:type="spellStart"/>
      <w:r>
        <w:rPr>
          <w:rFonts w:ascii="Times New Roman" w:hAnsi="Times New Roman" w:cs="Times New Roman"/>
          <w:sz w:val="28"/>
          <w:szCs w:val="28"/>
        </w:rPr>
        <w:t>при</w:t>
      </w:r>
      <w:r w:rsidRPr="002041B7">
        <w:rPr>
          <w:rFonts w:ascii="Times New Roman" w:hAnsi="Times New Roman" w:cs="Times New Roman"/>
          <w:sz w:val="28"/>
          <w:szCs w:val="28"/>
        </w:rPr>
        <w:t>длагающи</w:t>
      </w:r>
      <w:r>
        <w:rPr>
          <w:rFonts w:ascii="Times New Roman" w:hAnsi="Times New Roman" w:cs="Times New Roman"/>
          <w:sz w:val="28"/>
          <w:szCs w:val="28"/>
        </w:rPr>
        <w:t>й</w:t>
      </w:r>
      <w:proofErr w:type="spellEnd"/>
      <w:r w:rsidRPr="002041B7">
        <w:rPr>
          <w:rFonts w:ascii="Times New Roman" w:hAnsi="Times New Roman" w:cs="Times New Roman"/>
          <w:sz w:val="28"/>
          <w:szCs w:val="28"/>
        </w:rPr>
        <w:t xml:space="preserve"> соответствующие усилия для достижения высоких спортивных результатов, потеряет своё </w:t>
      </w:r>
      <w:r>
        <w:rPr>
          <w:rFonts w:ascii="Times New Roman" w:hAnsi="Times New Roman" w:cs="Times New Roman"/>
          <w:sz w:val="28"/>
          <w:szCs w:val="28"/>
        </w:rPr>
        <w:t>«Я»</w:t>
      </w:r>
      <w:r w:rsidRPr="002041B7">
        <w:rPr>
          <w:rFonts w:ascii="Times New Roman" w:hAnsi="Times New Roman" w:cs="Times New Roman"/>
          <w:sz w:val="28"/>
          <w:szCs w:val="28"/>
        </w:rPr>
        <w:t>, естественно попадет под предъявляемое жесткое требование, руководств</w:t>
      </w:r>
      <w:r>
        <w:rPr>
          <w:rFonts w:ascii="Times New Roman" w:hAnsi="Times New Roman" w:cs="Times New Roman"/>
          <w:sz w:val="28"/>
          <w:szCs w:val="28"/>
        </w:rPr>
        <w:t xml:space="preserve">ующегося </w:t>
      </w:r>
      <w:r w:rsidRPr="002041B7">
        <w:rPr>
          <w:rFonts w:ascii="Times New Roman" w:hAnsi="Times New Roman" w:cs="Times New Roman"/>
          <w:sz w:val="28"/>
          <w:szCs w:val="28"/>
        </w:rPr>
        <w:t>условленн</w:t>
      </w:r>
      <w:r>
        <w:rPr>
          <w:rFonts w:ascii="Times New Roman" w:hAnsi="Times New Roman" w:cs="Times New Roman"/>
          <w:sz w:val="28"/>
          <w:szCs w:val="28"/>
        </w:rPr>
        <w:t>о</w:t>
      </w:r>
      <w:r w:rsidRPr="002041B7">
        <w:rPr>
          <w:rFonts w:ascii="Times New Roman" w:hAnsi="Times New Roman" w:cs="Times New Roman"/>
          <w:sz w:val="28"/>
          <w:szCs w:val="28"/>
        </w:rPr>
        <w:t>й теоретическим положени</w:t>
      </w:r>
      <w:r>
        <w:rPr>
          <w:rFonts w:ascii="Times New Roman" w:hAnsi="Times New Roman" w:cs="Times New Roman"/>
          <w:sz w:val="28"/>
          <w:szCs w:val="28"/>
        </w:rPr>
        <w:t>е</w:t>
      </w:r>
      <w:r w:rsidRPr="002041B7">
        <w:rPr>
          <w:rFonts w:ascii="Times New Roman" w:hAnsi="Times New Roman" w:cs="Times New Roman"/>
          <w:sz w:val="28"/>
          <w:szCs w:val="28"/>
        </w:rPr>
        <w:t xml:space="preserve">м и соответствующей методикой спортивной тренировки и </w:t>
      </w:r>
      <w:proofErr w:type="spellStart"/>
      <w:r w:rsidRPr="002041B7">
        <w:rPr>
          <w:rFonts w:ascii="Times New Roman" w:hAnsi="Times New Roman" w:cs="Times New Roman"/>
          <w:sz w:val="28"/>
          <w:szCs w:val="28"/>
        </w:rPr>
        <w:t>цел</w:t>
      </w:r>
      <w:r>
        <w:rPr>
          <w:rFonts w:ascii="Times New Roman" w:hAnsi="Times New Roman" w:cs="Times New Roman"/>
          <w:sz w:val="28"/>
          <w:szCs w:val="28"/>
        </w:rPr>
        <w:t>е</w:t>
      </w:r>
      <w:r w:rsidRPr="002041B7">
        <w:rPr>
          <w:rFonts w:ascii="Times New Roman" w:hAnsi="Times New Roman" w:cs="Times New Roman"/>
          <w:sz w:val="28"/>
          <w:szCs w:val="28"/>
        </w:rPr>
        <w:t>ориентир</w:t>
      </w:r>
      <w:r>
        <w:rPr>
          <w:rFonts w:ascii="Times New Roman" w:hAnsi="Times New Roman" w:cs="Times New Roman"/>
          <w:sz w:val="28"/>
          <w:szCs w:val="28"/>
        </w:rPr>
        <w:t>ованых</w:t>
      </w:r>
      <w:proofErr w:type="spellEnd"/>
      <w:r>
        <w:rPr>
          <w:rFonts w:ascii="Times New Roman" w:hAnsi="Times New Roman" w:cs="Times New Roman"/>
          <w:sz w:val="28"/>
          <w:szCs w:val="28"/>
        </w:rPr>
        <w:t xml:space="preserve"> </w:t>
      </w:r>
      <w:r w:rsidRPr="002041B7">
        <w:rPr>
          <w:rFonts w:ascii="Times New Roman" w:hAnsi="Times New Roman" w:cs="Times New Roman"/>
          <w:sz w:val="28"/>
          <w:szCs w:val="28"/>
        </w:rPr>
        <w:t>на неё учебно-тренировочных программ и планов спортивной подготовки.</w:t>
      </w:r>
    </w:p>
    <w:p w14:paraId="0D7BA85D" w14:textId="77777777" w:rsidR="00466543" w:rsidRPr="00663527" w:rsidRDefault="00466543" w:rsidP="00806482">
      <w:pPr>
        <w:spacing w:after="0" w:line="240" w:lineRule="auto"/>
        <w:ind w:firstLine="709"/>
        <w:jc w:val="both"/>
        <w:rPr>
          <w:rFonts w:ascii="Times New Roman" w:hAnsi="Times New Roman" w:cs="Times New Roman"/>
          <w:sz w:val="28"/>
          <w:szCs w:val="28"/>
        </w:rPr>
      </w:pPr>
      <w:r w:rsidRPr="00663527">
        <w:rPr>
          <w:rFonts w:ascii="Times New Roman" w:hAnsi="Times New Roman" w:cs="Times New Roman"/>
          <w:sz w:val="28"/>
          <w:szCs w:val="28"/>
        </w:rPr>
        <w:t xml:space="preserve">Целью повышения спортивной подготовленности спортсменов Всемирная федерация </w:t>
      </w:r>
      <w:proofErr w:type="spellStart"/>
      <w:r>
        <w:rPr>
          <w:rFonts w:ascii="Times New Roman" w:hAnsi="Times New Roman" w:cs="Times New Roman"/>
          <w:sz w:val="28"/>
          <w:szCs w:val="28"/>
        </w:rPr>
        <w:t>таэквондо</w:t>
      </w:r>
      <w:proofErr w:type="spellEnd"/>
      <w:r w:rsidRPr="00663527">
        <w:rPr>
          <w:rFonts w:ascii="Times New Roman" w:hAnsi="Times New Roman" w:cs="Times New Roman"/>
          <w:sz w:val="28"/>
          <w:szCs w:val="28"/>
        </w:rPr>
        <w:t xml:space="preserve"> в</w:t>
      </w:r>
      <w:r>
        <w:rPr>
          <w:rFonts w:ascii="Times New Roman" w:hAnsi="Times New Roman" w:cs="Times New Roman"/>
          <w:sz w:val="28"/>
          <w:szCs w:val="28"/>
        </w:rPr>
        <w:t>ве</w:t>
      </w:r>
      <w:r w:rsidRPr="00663527">
        <w:rPr>
          <w:rFonts w:ascii="Times New Roman" w:hAnsi="Times New Roman" w:cs="Times New Roman"/>
          <w:sz w:val="28"/>
          <w:szCs w:val="28"/>
        </w:rPr>
        <w:t>ло рейтинговую систему оценки спортивных достижений в официальных соревнованиях, согласн</w:t>
      </w:r>
      <w:r>
        <w:rPr>
          <w:rFonts w:ascii="Times New Roman" w:hAnsi="Times New Roman" w:cs="Times New Roman"/>
          <w:sz w:val="28"/>
          <w:szCs w:val="28"/>
        </w:rPr>
        <w:t>о</w:t>
      </w:r>
      <w:r w:rsidRPr="00663527">
        <w:rPr>
          <w:rFonts w:ascii="Times New Roman" w:hAnsi="Times New Roman" w:cs="Times New Roman"/>
          <w:sz w:val="28"/>
          <w:szCs w:val="28"/>
        </w:rPr>
        <w:t xml:space="preserve"> такой рейтинговой системы </w:t>
      </w:r>
      <w:proofErr w:type="spellStart"/>
      <w:r>
        <w:rPr>
          <w:rFonts w:ascii="Times New Roman" w:hAnsi="Times New Roman" w:cs="Times New Roman"/>
          <w:sz w:val="28"/>
          <w:szCs w:val="28"/>
        </w:rPr>
        <w:t>таэквондистам</w:t>
      </w:r>
      <w:proofErr w:type="spellEnd"/>
      <w:r w:rsidRPr="00663527">
        <w:rPr>
          <w:rFonts w:ascii="Times New Roman" w:hAnsi="Times New Roman" w:cs="Times New Roman"/>
          <w:sz w:val="28"/>
          <w:szCs w:val="28"/>
        </w:rPr>
        <w:t xml:space="preserve"> необходимо накапливать соответствующие баллы для участи</w:t>
      </w:r>
      <w:r>
        <w:rPr>
          <w:rFonts w:ascii="Times New Roman" w:hAnsi="Times New Roman" w:cs="Times New Roman"/>
          <w:sz w:val="28"/>
          <w:szCs w:val="28"/>
        </w:rPr>
        <w:t xml:space="preserve">я </w:t>
      </w:r>
      <w:r w:rsidRPr="00663527">
        <w:rPr>
          <w:rFonts w:ascii="Times New Roman" w:hAnsi="Times New Roman" w:cs="Times New Roman"/>
          <w:sz w:val="28"/>
          <w:szCs w:val="28"/>
        </w:rPr>
        <w:t xml:space="preserve">в Олимпийских играх право (лицензии). В этой связи становится </w:t>
      </w:r>
      <w:r>
        <w:rPr>
          <w:rFonts w:ascii="Times New Roman" w:hAnsi="Times New Roman" w:cs="Times New Roman"/>
          <w:sz w:val="28"/>
          <w:szCs w:val="28"/>
        </w:rPr>
        <w:t xml:space="preserve">необходимым </w:t>
      </w:r>
      <w:r w:rsidRPr="00663527">
        <w:rPr>
          <w:rFonts w:ascii="Times New Roman" w:hAnsi="Times New Roman" w:cs="Times New Roman"/>
          <w:sz w:val="28"/>
          <w:szCs w:val="28"/>
        </w:rPr>
        <w:t>обязательно</w:t>
      </w:r>
      <w:r>
        <w:rPr>
          <w:rFonts w:ascii="Times New Roman" w:hAnsi="Times New Roman" w:cs="Times New Roman"/>
          <w:sz w:val="28"/>
          <w:szCs w:val="28"/>
        </w:rPr>
        <w:t>е</w:t>
      </w:r>
      <w:r w:rsidRPr="00663527">
        <w:rPr>
          <w:rFonts w:ascii="Times New Roman" w:hAnsi="Times New Roman" w:cs="Times New Roman"/>
          <w:sz w:val="28"/>
          <w:szCs w:val="28"/>
        </w:rPr>
        <w:t xml:space="preserve"> участие </w:t>
      </w:r>
      <w:proofErr w:type="spellStart"/>
      <w:r>
        <w:rPr>
          <w:rFonts w:ascii="Times New Roman" w:hAnsi="Times New Roman" w:cs="Times New Roman"/>
          <w:sz w:val="28"/>
          <w:szCs w:val="28"/>
        </w:rPr>
        <w:t>таэквондистов</w:t>
      </w:r>
      <w:proofErr w:type="spellEnd"/>
      <w:r w:rsidRPr="00663527">
        <w:rPr>
          <w:rFonts w:ascii="Times New Roman" w:hAnsi="Times New Roman" w:cs="Times New Roman"/>
          <w:sz w:val="28"/>
          <w:szCs w:val="28"/>
        </w:rPr>
        <w:t xml:space="preserve"> в соревнования</w:t>
      </w:r>
      <w:r>
        <w:rPr>
          <w:rFonts w:ascii="Times New Roman" w:hAnsi="Times New Roman" w:cs="Times New Roman"/>
          <w:sz w:val="28"/>
          <w:szCs w:val="28"/>
        </w:rPr>
        <w:t>х различного ранга и масштаба</w:t>
      </w:r>
      <w:r w:rsidRPr="00663527">
        <w:rPr>
          <w:rFonts w:ascii="Times New Roman" w:hAnsi="Times New Roman" w:cs="Times New Roman"/>
          <w:sz w:val="28"/>
          <w:szCs w:val="28"/>
        </w:rPr>
        <w:t>, и естественно, технико-тактическая подготовка должны соответствовать, чтобы одержать победу в этих соревнованиях.</w:t>
      </w:r>
    </w:p>
    <w:p w14:paraId="5BF6B9F2" w14:textId="77777777" w:rsidR="00466543" w:rsidRPr="007F3186" w:rsidRDefault="00466543" w:rsidP="00806482">
      <w:pPr>
        <w:spacing w:after="0" w:line="240" w:lineRule="auto"/>
        <w:ind w:firstLine="709"/>
        <w:jc w:val="both"/>
        <w:rPr>
          <w:rFonts w:ascii="Times New Roman" w:hAnsi="Times New Roman" w:cs="Times New Roman"/>
          <w:sz w:val="28"/>
          <w:szCs w:val="28"/>
        </w:rPr>
      </w:pPr>
      <w:r w:rsidRPr="00663527">
        <w:rPr>
          <w:rFonts w:ascii="Times New Roman" w:hAnsi="Times New Roman" w:cs="Times New Roman"/>
          <w:sz w:val="28"/>
          <w:szCs w:val="28"/>
        </w:rPr>
        <w:t xml:space="preserve">В этой связи перед преподавателями-тренерами и самими </w:t>
      </w:r>
      <w:proofErr w:type="spellStart"/>
      <w:r>
        <w:rPr>
          <w:rFonts w:ascii="Times New Roman" w:hAnsi="Times New Roman" w:cs="Times New Roman"/>
          <w:sz w:val="28"/>
          <w:szCs w:val="28"/>
        </w:rPr>
        <w:t>таэквондистами</w:t>
      </w:r>
      <w:proofErr w:type="spellEnd"/>
      <w:r w:rsidRPr="00663527">
        <w:rPr>
          <w:rFonts w:ascii="Times New Roman" w:hAnsi="Times New Roman" w:cs="Times New Roman"/>
          <w:sz w:val="28"/>
          <w:szCs w:val="28"/>
        </w:rPr>
        <w:t xml:space="preserve"> встречают дополнительный вопрос: </w:t>
      </w:r>
      <w:r>
        <w:rPr>
          <w:rFonts w:ascii="Times New Roman" w:hAnsi="Times New Roman" w:cs="Times New Roman"/>
          <w:sz w:val="28"/>
          <w:szCs w:val="28"/>
        </w:rPr>
        <w:t>«</w:t>
      </w:r>
      <w:r w:rsidRPr="00663527">
        <w:rPr>
          <w:rFonts w:ascii="Times New Roman" w:hAnsi="Times New Roman" w:cs="Times New Roman"/>
          <w:sz w:val="28"/>
          <w:szCs w:val="28"/>
        </w:rPr>
        <w:t>Каким образом повысить спортивн</w:t>
      </w:r>
      <w:r>
        <w:rPr>
          <w:rFonts w:ascii="Times New Roman" w:hAnsi="Times New Roman" w:cs="Times New Roman"/>
          <w:sz w:val="28"/>
          <w:szCs w:val="28"/>
        </w:rPr>
        <w:t>ое мастерство, чтобы крайне жесткого</w:t>
      </w:r>
      <w:r w:rsidRPr="00663527">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663527">
        <w:rPr>
          <w:rFonts w:ascii="Times New Roman" w:hAnsi="Times New Roman" w:cs="Times New Roman"/>
          <w:sz w:val="28"/>
          <w:szCs w:val="28"/>
        </w:rPr>
        <w:t xml:space="preserve">бескомпромиссного </w:t>
      </w:r>
      <w:r>
        <w:rPr>
          <w:rFonts w:ascii="Times New Roman" w:hAnsi="Times New Roman" w:cs="Times New Roman"/>
          <w:sz w:val="28"/>
          <w:szCs w:val="28"/>
        </w:rPr>
        <w:t>соперничества с</w:t>
      </w:r>
      <w:r w:rsidRPr="00663527">
        <w:rPr>
          <w:rFonts w:ascii="Times New Roman" w:hAnsi="Times New Roman" w:cs="Times New Roman"/>
          <w:sz w:val="28"/>
          <w:szCs w:val="28"/>
        </w:rPr>
        <w:t xml:space="preserve"> соперником одерживать победу</w:t>
      </w:r>
      <w:r>
        <w:rPr>
          <w:rFonts w:ascii="Times New Roman" w:hAnsi="Times New Roman" w:cs="Times New Roman"/>
          <w:sz w:val="28"/>
          <w:szCs w:val="28"/>
        </w:rPr>
        <w:t>»</w:t>
      </w:r>
      <w:r w:rsidRPr="00663527">
        <w:rPr>
          <w:rFonts w:ascii="Times New Roman" w:hAnsi="Times New Roman" w:cs="Times New Roman"/>
          <w:sz w:val="28"/>
          <w:szCs w:val="28"/>
        </w:rPr>
        <w:t xml:space="preserve">, </w:t>
      </w:r>
      <w:r>
        <w:rPr>
          <w:rFonts w:ascii="Times New Roman" w:hAnsi="Times New Roman" w:cs="Times New Roman"/>
          <w:sz w:val="28"/>
          <w:szCs w:val="28"/>
        </w:rPr>
        <w:t>«</w:t>
      </w:r>
      <w:r w:rsidRPr="00663527">
        <w:rPr>
          <w:rFonts w:ascii="Times New Roman" w:hAnsi="Times New Roman" w:cs="Times New Roman"/>
          <w:sz w:val="28"/>
          <w:szCs w:val="28"/>
        </w:rPr>
        <w:t>Как повысить результативность проведения техник</w:t>
      </w:r>
      <w:r>
        <w:rPr>
          <w:rFonts w:ascii="Times New Roman" w:hAnsi="Times New Roman" w:cs="Times New Roman"/>
          <w:sz w:val="28"/>
          <w:szCs w:val="28"/>
        </w:rPr>
        <w:t>о-</w:t>
      </w:r>
      <w:r w:rsidRPr="00663527">
        <w:rPr>
          <w:rFonts w:ascii="Times New Roman" w:hAnsi="Times New Roman" w:cs="Times New Roman"/>
          <w:sz w:val="28"/>
          <w:szCs w:val="28"/>
        </w:rPr>
        <w:t xml:space="preserve">тактического действия </w:t>
      </w:r>
      <w:proofErr w:type="spellStart"/>
      <w:r w:rsidRPr="00663527">
        <w:rPr>
          <w:rFonts w:ascii="Times New Roman" w:hAnsi="Times New Roman" w:cs="Times New Roman"/>
          <w:sz w:val="28"/>
          <w:szCs w:val="28"/>
        </w:rPr>
        <w:t>таэквондистов</w:t>
      </w:r>
      <w:proofErr w:type="spellEnd"/>
      <w:r w:rsidRPr="00663527">
        <w:rPr>
          <w:rFonts w:ascii="Times New Roman" w:hAnsi="Times New Roman" w:cs="Times New Roman"/>
          <w:sz w:val="28"/>
          <w:szCs w:val="28"/>
        </w:rPr>
        <w:t xml:space="preserve"> в соревновательных условиях</w:t>
      </w:r>
      <w:r>
        <w:rPr>
          <w:rFonts w:ascii="Times New Roman" w:hAnsi="Times New Roman" w:cs="Times New Roman"/>
          <w:sz w:val="28"/>
          <w:szCs w:val="28"/>
        </w:rPr>
        <w:t>»</w:t>
      </w:r>
      <w:r w:rsidRPr="00663527">
        <w:rPr>
          <w:rFonts w:ascii="Times New Roman" w:hAnsi="Times New Roman" w:cs="Times New Roman"/>
          <w:sz w:val="28"/>
          <w:szCs w:val="28"/>
        </w:rPr>
        <w:t>.</w:t>
      </w:r>
      <w:r>
        <w:rPr>
          <w:rFonts w:ascii="Times New Roman" w:hAnsi="Times New Roman" w:cs="Times New Roman"/>
          <w:sz w:val="28"/>
          <w:szCs w:val="28"/>
        </w:rPr>
        <w:t xml:space="preserve"> </w:t>
      </w:r>
      <w:r w:rsidRPr="007F3186">
        <w:rPr>
          <w:rFonts w:ascii="Times New Roman" w:hAnsi="Times New Roman" w:cs="Times New Roman"/>
          <w:sz w:val="28"/>
          <w:szCs w:val="28"/>
        </w:rPr>
        <w:t xml:space="preserve">Очевидно, что это становится </w:t>
      </w:r>
      <w:r>
        <w:rPr>
          <w:rFonts w:ascii="Times New Roman" w:hAnsi="Times New Roman" w:cs="Times New Roman"/>
          <w:sz w:val="28"/>
          <w:szCs w:val="28"/>
        </w:rPr>
        <w:t>о</w:t>
      </w:r>
      <w:r w:rsidRPr="007F3186">
        <w:rPr>
          <w:rFonts w:ascii="Times New Roman" w:hAnsi="Times New Roman" w:cs="Times New Roman"/>
          <w:sz w:val="28"/>
          <w:szCs w:val="28"/>
        </w:rPr>
        <w:t>дн</w:t>
      </w:r>
      <w:r>
        <w:rPr>
          <w:rFonts w:ascii="Times New Roman" w:hAnsi="Times New Roman" w:cs="Times New Roman"/>
          <w:sz w:val="28"/>
          <w:szCs w:val="28"/>
        </w:rPr>
        <w:t>а</w:t>
      </w:r>
      <w:r w:rsidRPr="007F3186">
        <w:rPr>
          <w:rFonts w:ascii="Times New Roman" w:hAnsi="Times New Roman" w:cs="Times New Roman"/>
          <w:sz w:val="28"/>
          <w:szCs w:val="28"/>
        </w:rPr>
        <w:t xml:space="preserve"> из важнейших проблем для преподавателя</w:t>
      </w:r>
      <w:r>
        <w:rPr>
          <w:rFonts w:ascii="Times New Roman" w:hAnsi="Times New Roman" w:cs="Times New Roman"/>
          <w:sz w:val="28"/>
          <w:szCs w:val="28"/>
        </w:rPr>
        <w:t>-</w:t>
      </w:r>
      <w:r w:rsidRPr="007F3186">
        <w:rPr>
          <w:rFonts w:ascii="Times New Roman" w:hAnsi="Times New Roman" w:cs="Times New Roman"/>
          <w:sz w:val="28"/>
          <w:szCs w:val="28"/>
        </w:rPr>
        <w:t xml:space="preserve">тренера и самого спортсмена, успешное решение </w:t>
      </w:r>
      <w:r>
        <w:rPr>
          <w:rFonts w:ascii="Times New Roman" w:hAnsi="Times New Roman" w:cs="Times New Roman"/>
          <w:sz w:val="28"/>
          <w:szCs w:val="28"/>
        </w:rPr>
        <w:t>т</w:t>
      </w:r>
      <w:r w:rsidRPr="007F3186">
        <w:rPr>
          <w:rFonts w:ascii="Times New Roman" w:hAnsi="Times New Roman" w:cs="Times New Roman"/>
          <w:sz w:val="28"/>
          <w:szCs w:val="28"/>
        </w:rPr>
        <w:t xml:space="preserve">акой проблемы позволит научно обосновать и более грамотно подобрать соответствующие средства и пути повышения результативного выполнения технико-тактических действий </w:t>
      </w:r>
      <w:proofErr w:type="spellStart"/>
      <w:r>
        <w:rPr>
          <w:rFonts w:ascii="Times New Roman" w:hAnsi="Times New Roman" w:cs="Times New Roman"/>
          <w:sz w:val="28"/>
          <w:szCs w:val="28"/>
        </w:rPr>
        <w:t>таэквондистов</w:t>
      </w:r>
      <w:proofErr w:type="spellEnd"/>
      <w:r w:rsidRPr="007F3186">
        <w:rPr>
          <w:rFonts w:ascii="Times New Roman" w:hAnsi="Times New Roman" w:cs="Times New Roman"/>
          <w:sz w:val="28"/>
          <w:szCs w:val="28"/>
        </w:rPr>
        <w:t xml:space="preserve"> на этапе непосредственной подготовки к соревнованию.</w:t>
      </w:r>
    </w:p>
    <w:p w14:paraId="234861AA" w14:textId="77777777" w:rsidR="00466543" w:rsidRDefault="00466543" w:rsidP="00806482">
      <w:pPr>
        <w:spacing w:after="0" w:line="240" w:lineRule="auto"/>
        <w:ind w:firstLine="709"/>
        <w:jc w:val="both"/>
        <w:rPr>
          <w:rFonts w:ascii="Times New Roman" w:hAnsi="Times New Roman" w:cs="Times New Roman"/>
          <w:sz w:val="28"/>
          <w:szCs w:val="28"/>
        </w:rPr>
      </w:pPr>
      <w:r w:rsidRPr="007F3186">
        <w:rPr>
          <w:rFonts w:ascii="Times New Roman" w:hAnsi="Times New Roman" w:cs="Times New Roman"/>
          <w:sz w:val="28"/>
          <w:szCs w:val="28"/>
        </w:rPr>
        <w:t xml:space="preserve">К сожалению, на данный </w:t>
      </w:r>
      <w:r>
        <w:rPr>
          <w:rFonts w:ascii="Times New Roman" w:hAnsi="Times New Roman" w:cs="Times New Roman"/>
          <w:sz w:val="28"/>
          <w:szCs w:val="28"/>
        </w:rPr>
        <w:t>э</w:t>
      </w:r>
      <w:r w:rsidRPr="007F3186">
        <w:rPr>
          <w:rFonts w:ascii="Times New Roman" w:hAnsi="Times New Roman" w:cs="Times New Roman"/>
          <w:sz w:val="28"/>
          <w:szCs w:val="28"/>
        </w:rPr>
        <w:t>тап развития и становление этого вида физическог</w:t>
      </w:r>
      <w:r>
        <w:rPr>
          <w:rFonts w:ascii="Times New Roman" w:hAnsi="Times New Roman" w:cs="Times New Roman"/>
          <w:sz w:val="28"/>
          <w:szCs w:val="28"/>
        </w:rPr>
        <w:t>о упражнения в имеющихся в наши распоряжения</w:t>
      </w:r>
      <w:r w:rsidRPr="007F3186">
        <w:rPr>
          <w:rFonts w:ascii="Times New Roman" w:hAnsi="Times New Roman" w:cs="Times New Roman"/>
          <w:sz w:val="28"/>
          <w:szCs w:val="28"/>
        </w:rPr>
        <w:t xml:space="preserve"> научно-педагогических литературных источниках по </w:t>
      </w:r>
      <w:proofErr w:type="spellStart"/>
      <w:r>
        <w:rPr>
          <w:rFonts w:ascii="Times New Roman" w:hAnsi="Times New Roman" w:cs="Times New Roman"/>
          <w:sz w:val="28"/>
          <w:szCs w:val="28"/>
        </w:rPr>
        <w:t>таэквондо</w:t>
      </w:r>
      <w:proofErr w:type="spellEnd"/>
      <w:r w:rsidRPr="007F3186">
        <w:rPr>
          <w:rFonts w:ascii="Times New Roman" w:hAnsi="Times New Roman" w:cs="Times New Roman"/>
          <w:sz w:val="28"/>
          <w:szCs w:val="28"/>
        </w:rPr>
        <w:t xml:space="preserve"> практически</w:t>
      </w:r>
      <w:r>
        <w:rPr>
          <w:rFonts w:ascii="Times New Roman" w:hAnsi="Times New Roman" w:cs="Times New Roman"/>
          <w:sz w:val="28"/>
          <w:szCs w:val="28"/>
        </w:rPr>
        <w:t xml:space="preserve"> отсутствует специальное выполненные</w:t>
      </w:r>
      <w:r w:rsidRPr="007F3186">
        <w:rPr>
          <w:rFonts w:ascii="Times New Roman" w:hAnsi="Times New Roman" w:cs="Times New Roman"/>
          <w:sz w:val="28"/>
          <w:szCs w:val="28"/>
        </w:rPr>
        <w:t xml:space="preserve"> научн</w:t>
      </w:r>
      <w:r>
        <w:rPr>
          <w:rFonts w:ascii="Times New Roman" w:hAnsi="Times New Roman" w:cs="Times New Roman"/>
          <w:sz w:val="28"/>
          <w:szCs w:val="28"/>
        </w:rPr>
        <w:t>о-</w:t>
      </w:r>
      <w:r w:rsidRPr="007F3186">
        <w:rPr>
          <w:rFonts w:ascii="Times New Roman" w:hAnsi="Times New Roman" w:cs="Times New Roman"/>
          <w:sz w:val="28"/>
          <w:szCs w:val="28"/>
        </w:rPr>
        <w:t xml:space="preserve">изыскательные работы, </w:t>
      </w:r>
      <w:r w:rsidRPr="007F3186">
        <w:rPr>
          <w:rFonts w:ascii="Times New Roman" w:hAnsi="Times New Roman" w:cs="Times New Roman"/>
          <w:sz w:val="28"/>
          <w:szCs w:val="28"/>
        </w:rPr>
        <w:lastRenderedPageBreak/>
        <w:t xml:space="preserve">направленные на повышение технико-тактических действий с учетом личности своеобразии </w:t>
      </w:r>
      <w:proofErr w:type="spellStart"/>
      <w:r>
        <w:rPr>
          <w:rFonts w:ascii="Times New Roman" w:hAnsi="Times New Roman" w:cs="Times New Roman"/>
          <w:sz w:val="28"/>
          <w:szCs w:val="28"/>
        </w:rPr>
        <w:t>таэквондистов</w:t>
      </w:r>
      <w:proofErr w:type="spellEnd"/>
      <w:r w:rsidRPr="007F3186">
        <w:rPr>
          <w:rFonts w:ascii="Times New Roman" w:hAnsi="Times New Roman" w:cs="Times New Roman"/>
          <w:sz w:val="28"/>
          <w:szCs w:val="28"/>
        </w:rPr>
        <w:t>.</w:t>
      </w:r>
    </w:p>
    <w:p w14:paraId="2AD78E0D" w14:textId="77777777" w:rsidR="00466543" w:rsidRPr="001C0F5B" w:rsidRDefault="00466543" w:rsidP="00806482">
      <w:pPr>
        <w:spacing w:after="0" w:line="240" w:lineRule="auto"/>
        <w:ind w:firstLine="709"/>
        <w:jc w:val="both"/>
        <w:rPr>
          <w:rFonts w:ascii="Times New Roman" w:hAnsi="Times New Roman" w:cs="Times New Roman"/>
          <w:sz w:val="28"/>
          <w:szCs w:val="28"/>
          <w:lang w:val="ky-KG"/>
        </w:rPr>
      </w:pPr>
      <w:r w:rsidRPr="00031AE7">
        <w:rPr>
          <w:rFonts w:ascii="Times New Roman" w:hAnsi="Times New Roman" w:cs="Times New Roman"/>
          <w:sz w:val="28"/>
          <w:szCs w:val="28"/>
        </w:rPr>
        <w:t>Имеются лишь несколько выполняемых исследовательских работ, связанных с изыскани</w:t>
      </w:r>
      <w:r>
        <w:rPr>
          <w:rFonts w:ascii="Times New Roman" w:hAnsi="Times New Roman" w:cs="Times New Roman"/>
          <w:sz w:val="28"/>
          <w:szCs w:val="28"/>
        </w:rPr>
        <w:t>ем</w:t>
      </w:r>
      <w:r w:rsidRPr="00031AE7">
        <w:rPr>
          <w:rFonts w:ascii="Times New Roman" w:hAnsi="Times New Roman" w:cs="Times New Roman"/>
          <w:sz w:val="28"/>
          <w:szCs w:val="28"/>
        </w:rPr>
        <w:t xml:space="preserve"> обще</w:t>
      </w:r>
      <w:r>
        <w:rPr>
          <w:rFonts w:ascii="Times New Roman" w:hAnsi="Times New Roman" w:cs="Times New Roman"/>
          <w:sz w:val="28"/>
          <w:szCs w:val="28"/>
        </w:rPr>
        <w:t>го</w:t>
      </w:r>
      <w:r w:rsidRPr="00031AE7">
        <w:rPr>
          <w:rFonts w:ascii="Times New Roman" w:hAnsi="Times New Roman" w:cs="Times New Roman"/>
          <w:sz w:val="28"/>
          <w:szCs w:val="28"/>
        </w:rPr>
        <w:t xml:space="preserve"> характерного качества и свойств личности спортсмена единоборц</w:t>
      </w:r>
      <w:r>
        <w:rPr>
          <w:rFonts w:ascii="Times New Roman" w:hAnsi="Times New Roman" w:cs="Times New Roman"/>
          <w:sz w:val="28"/>
          <w:szCs w:val="28"/>
        </w:rPr>
        <w:t>а</w:t>
      </w:r>
      <w:r w:rsidRPr="00031AE7">
        <w:rPr>
          <w:rFonts w:ascii="Times New Roman" w:hAnsi="Times New Roman" w:cs="Times New Roman"/>
          <w:sz w:val="28"/>
          <w:szCs w:val="28"/>
        </w:rPr>
        <w:t xml:space="preserve">. </w:t>
      </w:r>
      <w:r>
        <w:rPr>
          <w:rFonts w:ascii="Times New Roman" w:hAnsi="Times New Roman" w:cs="Times New Roman"/>
          <w:sz w:val="28"/>
          <w:szCs w:val="28"/>
        </w:rPr>
        <w:t>К с</w:t>
      </w:r>
      <w:r w:rsidRPr="00031AE7">
        <w:rPr>
          <w:rFonts w:ascii="Times New Roman" w:hAnsi="Times New Roman" w:cs="Times New Roman"/>
          <w:sz w:val="28"/>
          <w:szCs w:val="28"/>
        </w:rPr>
        <w:t>ожалению, на сегодня не предпринимаются попытки по повышению технико</w:t>
      </w:r>
      <w:r>
        <w:rPr>
          <w:rFonts w:ascii="Times New Roman" w:hAnsi="Times New Roman" w:cs="Times New Roman"/>
          <w:sz w:val="28"/>
          <w:szCs w:val="28"/>
        </w:rPr>
        <w:t>-</w:t>
      </w:r>
      <w:r w:rsidRPr="00031AE7">
        <w:rPr>
          <w:rFonts w:ascii="Times New Roman" w:hAnsi="Times New Roman" w:cs="Times New Roman"/>
          <w:sz w:val="28"/>
          <w:szCs w:val="28"/>
        </w:rPr>
        <w:t>технических действий с учётом индивидуальных своеобрази</w:t>
      </w:r>
      <w:r>
        <w:rPr>
          <w:rFonts w:ascii="Times New Roman" w:hAnsi="Times New Roman" w:cs="Times New Roman"/>
          <w:sz w:val="28"/>
          <w:szCs w:val="28"/>
        </w:rPr>
        <w:t>й</w:t>
      </w:r>
      <w:r w:rsidRPr="00031AE7">
        <w:rPr>
          <w:rFonts w:ascii="Times New Roman" w:hAnsi="Times New Roman" w:cs="Times New Roman"/>
          <w:sz w:val="28"/>
          <w:szCs w:val="28"/>
        </w:rPr>
        <w:t xml:space="preserve"> </w:t>
      </w:r>
      <w:proofErr w:type="spellStart"/>
      <w:r>
        <w:rPr>
          <w:rFonts w:ascii="Times New Roman" w:hAnsi="Times New Roman" w:cs="Times New Roman"/>
          <w:sz w:val="28"/>
          <w:szCs w:val="28"/>
        </w:rPr>
        <w:t>таэквондистов</w:t>
      </w:r>
      <w:proofErr w:type="spellEnd"/>
      <w:r w:rsidRPr="00031AE7">
        <w:rPr>
          <w:rFonts w:ascii="Times New Roman" w:hAnsi="Times New Roman" w:cs="Times New Roman"/>
          <w:sz w:val="28"/>
          <w:szCs w:val="28"/>
        </w:rPr>
        <w:t>. В этой связи индивидуальный подход в процессе формирования и повышения результативности технико-тактических действий позволит улучшить эффективность их выполнения в условиях соревновательной деятельности</w:t>
      </w:r>
      <w:r w:rsidR="001C0F5B">
        <w:rPr>
          <w:rFonts w:ascii="Times New Roman" w:hAnsi="Times New Roman" w:cs="Times New Roman"/>
          <w:sz w:val="28"/>
          <w:szCs w:val="28"/>
          <w:lang w:val="ky-KG"/>
        </w:rPr>
        <w:t>.</w:t>
      </w:r>
    </w:p>
    <w:p w14:paraId="2A7153A7" w14:textId="77777777" w:rsidR="00466543" w:rsidRPr="00031AE7" w:rsidRDefault="00466543" w:rsidP="008064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031AE7">
        <w:rPr>
          <w:rFonts w:ascii="Times New Roman" w:hAnsi="Times New Roman" w:cs="Times New Roman"/>
          <w:sz w:val="28"/>
          <w:szCs w:val="28"/>
        </w:rPr>
        <w:t>Исследование и научно-педагогические обзор</w:t>
      </w:r>
      <w:r>
        <w:rPr>
          <w:rFonts w:ascii="Times New Roman" w:hAnsi="Times New Roman" w:cs="Times New Roman"/>
          <w:sz w:val="28"/>
          <w:szCs w:val="28"/>
        </w:rPr>
        <w:t>ы</w:t>
      </w:r>
      <w:r w:rsidRPr="00031AE7">
        <w:rPr>
          <w:rFonts w:ascii="Times New Roman" w:hAnsi="Times New Roman" w:cs="Times New Roman"/>
          <w:sz w:val="28"/>
          <w:szCs w:val="28"/>
        </w:rPr>
        <w:t xml:space="preserve"> данной проблемы в теории </w:t>
      </w:r>
      <w:r>
        <w:rPr>
          <w:rFonts w:ascii="Times New Roman" w:hAnsi="Times New Roman" w:cs="Times New Roman"/>
          <w:sz w:val="28"/>
          <w:szCs w:val="28"/>
        </w:rPr>
        <w:t xml:space="preserve">и </w:t>
      </w:r>
      <w:r w:rsidRPr="00031AE7">
        <w:rPr>
          <w:rFonts w:ascii="Times New Roman" w:hAnsi="Times New Roman" w:cs="Times New Roman"/>
          <w:sz w:val="28"/>
          <w:szCs w:val="28"/>
        </w:rPr>
        <w:t>на практике позволил установить ряд имеющихся разногласий (противоречий) на сегодняшнем этапе развития этого вида спорта между:</w:t>
      </w:r>
    </w:p>
    <w:p w14:paraId="58A2F9B8" w14:textId="77777777" w:rsidR="00466543" w:rsidRPr="008508F7"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Pr="008508F7">
        <w:rPr>
          <w:rFonts w:ascii="Times New Roman" w:hAnsi="Times New Roman" w:cs="Times New Roman"/>
          <w:sz w:val="28"/>
          <w:szCs w:val="28"/>
        </w:rPr>
        <w:t>необходимостью повышения спорт</w:t>
      </w:r>
      <w:r>
        <w:rPr>
          <w:rFonts w:ascii="Times New Roman" w:hAnsi="Times New Roman" w:cs="Times New Roman"/>
          <w:sz w:val="28"/>
          <w:szCs w:val="28"/>
        </w:rPr>
        <w:t xml:space="preserve">ивного мастерства </w:t>
      </w:r>
      <w:proofErr w:type="spellStart"/>
      <w:r>
        <w:rPr>
          <w:rFonts w:ascii="Times New Roman" w:hAnsi="Times New Roman" w:cs="Times New Roman"/>
          <w:sz w:val="28"/>
          <w:szCs w:val="28"/>
        </w:rPr>
        <w:t>таэквондистов</w:t>
      </w:r>
      <w:proofErr w:type="spellEnd"/>
      <w:r>
        <w:rPr>
          <w:rFonts w:ascii="Times New Roman" w:hAnsi="Times New Roman" w:cs="Times New Roman"/>
          <w:sz w:val="28"/>
          <w:szCs w:val="28"/>
        </w:rPr>
        <w:t xml:space="preserve"> </w:t>
      </w:r>
      <w:r w:rsidRPr="008508F7">
        <w:rPr>
          <w:rFonts w:ascii="Times New Roman" w:hAnsi="Times New Roman" w:cs="Times New Roman"/>
          <w:sz w:val="28"/>
          <w:szCs w:val="28"/>
        </w:rPr>
        <w:t>и</w:t>
      </w:r>
      <w:r>
        <w:rPr>
          <w:rFonts w:ascii="Times New Roman" w:hAnsi="Times New Roman" w:cs="Times New Roman"/>
          <w:sz w:val="28"/>
          <w:szCs w:val="28"/>
          <w:lang w:val="ky-KG"/>
        </w:rPr>
        <w:t xml:space="preserve"> </w:t>
      </w:r>
    </w:p>
    <w:p w14:paraId="7F52EFB1" w14:textId="77777777" w:rsidR="00466543" w:rsidRPr="008508F7" w:rsidRDefault="00466543" w:rsidP="00806482">
      <w:pPr>
        <w:spacing w:after="0" w:line="240" w:lineRule="auto"/>
        <w:ind w:left="75"/>
        <w:jc w:val="both"/>
        <w:rPr>
          <w:rFonts w:ascii="Times New Roman" w:hAnsi="Times New Roman" w:cs="Times New Roman"/>
          <w:sz w:val="28"/>
          <w:szCs w:val="28"/>
        </w:rPr>
      </w:pPr>
      <w:r w:rsidRPr="008508F7">
        <w:rPr>
          <w:rFonts w:ascii="Times New Roman" w:hAnsi="Times New Roman" w:cs="Times New Roman"/>
          <w:sz w:val="28"/>
          <w:szCs w:val="28"/>
          <w:lang w:val="ky-KG"/>
        </w:rPr>
        <w:t>п</w:t>
      </w:r>
      <w:proofErr w:type="spellStart"/>
      <w:r w:rsidRPr="008508F7">
        <w:rPr>
          <w:rFonts w:ascii="Times New Roman" w:hAnsi="Times New Roman" w:cs="Times New Roman"/>
          <w:sz w:val="28"/>
          <w:szCs w:val="28"/>
        </w:rPr>
        <w:t>овышению</w:t>
      </w:r>
      <w:proofErr w:type="spellEnd"/>
      <w:r w:rsidRPr="008508F7">
        <w:rPr>
          <w:rFonts w:ascii="Times New Roman" w:hAnsi="Times New Roman" w:cs="Times New Roman"/>
          <w:sz w:val="28"/>
          <w:szCs w:val="28"/>
        </w:rPr>
        <w:t xml:space="preserve"> технико-тактической подготовленности и недостаточным учетом их индивидуально-психологических своеобразий;</w:t>
      </w:r>
    </w:p>
    <w:p w14:paraId="2BC25010" w14:textId="77777777" w:rsidR="00466543"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Pr="008508F7">
        <w:rPr>
          <w:rFonts w:ascii="Times New Roman" w:hAnsi="Times New Roman" w:cs="Times New Roman"/>
          <w:sz w:val="28"/>
          <w:szCs w:val="28"/>
        </w:rPr>
        <w:t>имеющихся представ</w:t>
      </w:r>
      <w:r>
        <w:rPr>
          <w:rFonts w:ascii="Times New Roman" w:hAnsi="Times New Roman" w:cs="Times New Roman"/>
          <w:sz w:val="28"/>
          <w:szCs w:val="28"/>
          <w:lang w:val="ky-KG"/>
        </w:rPr>
        <w:t>лени</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 xml:space="preserve"> о необходимости повышения</w:t>
      </w:r>
    </w:p>
    <w:p w14:paraId="58864BE7" w14:textId="77777777" w:rsidR="00466543" w:rsidRPr="008508F7" w:rsidRDefault="00466543" w:rsidP="00806482">
      <w:pPr>
        <w:spacing w:after="0" w:line="240" w:lineRule="auto"/>
        <w:ind w:left="75"/>
        <w:jc w:val="both"/>
        <w:rPr>
          <w:rFonts w:ascii="Times New Roman" w:hAnsi="Times New Roman" w:cs="Times New Roman"/>
          <w:sz w:val="28"/>
          <w:szCs w:val="28"/>
        </w:rPr>
      </w:pPr>
      <w:r w:rsidRPr="008508F7">
        <w:rPr>
          <w:rFonts w:ascii="Times New Roman" w:hAnsi="Times New Roman" w:cs="Times New Roman"/>
          <w:sz w:val="28"/>
          <w:szCs w:val="28"/>
        </w:rPr>
        <w:t xml:space="preserve">эффективности технико-тактической подготовленности квалифицированных </w:t>
      </w:r>
      <w:proofErr w:type="spellStart"/>
      <w:r w:rsidRPr="008508F7">
        <w:rPr>
          <w:rFonts w:ascii="Times New Roman" w:hAnsi="Times New Roman" w:cs="Times New Roman"/>
          <w:sz w:val="28"/>
          <w:szCs w:val="28"/>
        </w:rPr>
        <w:t>таэквондистов</w:t>
      </w:r>
      <w:proofErr w:type="spellEnd"/>
      <w:r w:rsidRPr="008508F7">
        <w:rPr>
          <w:rFonts w:ascii="Times New Roman" w:hAnsi="Times New Roman" w:cs="Times New Roman"/>
          <w:sz w:val="28"/>
          <w:szCs w:val="28"/>
        </w:rPr>
        <w:t xml:space="preserve"> с учетом их индивидуальных своеобразий и слабой </w:t>
      </w:r>
      <w:r>
        <w:rPr>
          <w:rFonts w:ascii="Times New Roman" w:hAnsi="Times New Roman" w:cs="Times New Roman"/>
          <w:sz w:val="28"/>
          <w:szCs w:val="28"/>
        </w:rPr>
        <w:t>освещенностью в теории, методики</w:t>
      </w:r>
      <w:r w:rsidRPr="008508F7">
        <w:rPr>
          <w:rFonts w:ascii="Times New Roman" w:hAnsi="Times New Roman" w:cs="Times New Roman"/>
          <w:sz w:val="28"/>
          <w:szCs w:val="28"/>
        </w:rPr>
        <w:t xml:space="preserve">, а также практических внедрений в процесс многогранной спортивной подготовки </w:t>
      </w:r>
      <w:proofErr w:type="spellStart"/>
      <w:r w:rsidRPr="008508F7">
        <w:rPr>
          <w:rFonts w:ascii="Times New Roman" w:hAnsi="Times New Roman" w:cs="Times New Roman"/>
          <w:sz w:val="28"/>
          <w:szCs w:val="28"/>
        </w:rPr>
        <w:t>таэквондистов</w:t>
      </w:r>
      <w:proofErr w:type="spellEnd"/>
      <w:r w:rsidRPr="008508F7">
        <w:rPr>
          <w:rFonts w:ascii="Times New Roman" w:hAnsi="Times New Roman" w:cs="Times New Roman"/>
          <w:sz w:val="28"/>
          <w:szCs w:val="28"/>
        </w:rPr>
        <w:t>.</w:t>
      </w:r>
    </w:p>
    <w:p w14:paraId="331AD1CF" w14:textId="77777777" w:rsidR="00466543" w:rsidRPr="00031AE7" w:rsidRDefault="00466543" w:rsidP="0080648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031AE7">
        <w:rPr>
          <w:rFonts w:ascii="Times New Roman" w:hAnsi="Times New Roman" w:cs="Times New Roman"/>
          <w:sz w:val="28"/>
          <w:szCs w:val="28"/>
        </w:rPr>
        <w:t>Более успешное решение установленных разногласий (противоречий) обусловлено безотлагательны</w:t>
      </w:r>
      <w:r>
        <w:rPr>
          <w:rFonts w:ascii="Times New Roman" w:hAnsi="Times New Roman" w:cs="Times New Roman"/>
          <w:sz w:val="28"/>
          <w:szCs w:val="28"/>
        </w:rPr>
        <w:t>м решением в спортивно-педагогические задачи</w:t>
      </w:r>
      <w:r w:rsidRPr="00031AE7">
        <w:rPr>
          <w:rFonts w:ascii="Times New Roman" w:hAnsi="Times New Roman" w:cs="Times New Roman"/>
          <w:sz w:val="28"/>
          <w:szCs w:val="28"/>
        </w:rPr>
        <w:t xml:space="preserve"> по научному обоснованию повышения спортивного мастерства </w:t>
      </w:r>
      <w:proofErr w:type="spellStart"/>
      <w:r>
        <w:rPr>
          <w:rFonts w:ascii="Times New Roman" w:hAnsi="Times New Roman" w:cs="Times New Roman"/>
          <w:sz w:val="28"/>
          <w:szCs w:val="28"/>
        </w:rPr>
        <w:t>таэквондистов</w:t>
      </w:r>
      <w:proofErr w:type="spellEnd"/>
      <w:r w:rsidRPr="00031AE7">
        <w:rPr>
          <w:rFonts w:ascii="Times New Roman" w:hAnsi="Times New Roman" w:cs="Times New Roman"/>
          <w:sz w:val="28"/>
          <w:szCs w:val="28"/>
        </w:rPr>
        <w:t xml:space="preserve"> с учетом их индивидуально-психологических своеобрази</w:t>
      </w:r>
      <w:r>
        <w:rPr>
          <w:rFonts w:ascii="Times New Roman" w:hAnsi="Times New Roman" w:cs="Times New Roman"/>
          <w:sz w:val="28"/>
          <w:szCs w:val="28"/>
        </w:rPr>
        <w:t>й</w:t>
      </w:r>
      <w:r w:rsidRPr="00031AE7">
        <w:rPr>
          <w:rFonts w:ascii="Times New Roman" w:hAnsi="Times New Roman" w:cs="Times New Roman"/>
          <w:sz w:val="28"/>
          <w:szCs w:val="28"/>
        </w:rPr>
        <w:t>.</w:t>
      </w:r>
    </w:p>
    <w:p w14:paraId="26EFB377" w14:textId="160F1C08" w:rsidR="00466543" w:rsidRDefault="00466543" w:rsidP="00806482">
      <w:pPr>
        <w:spacing w:after="0" w:line="240" w:lineRule="auto"/>
        <w:ind w:firstLine="709"/>
        <w:jc w:val="both"/>
        <w:rPr>
          <w:rFonts w:ascii="Times New Roman" w:hAnsi="Times New Roman" w:cs="Times New Roman"/>
          <w:sz w:val="28"/>
          <w:szCs w:val="28"/>
        </w:rPr>
      </w:pPr>
      <w:r w:rsidRPr="005171EE">
        <w:rPr>
          <w:rFonts w:ascii="Times New Roman" w:hAnsi="Times New Roman" w:cs="Times New Roman"/>
          <w:b/>
          <w:bCs/>
          <w:sz w:val="28"/>
          <w:szCs w:val="28"/>
        </w:rPr>
        <w:t>Разработанность темы исследования</w:t>
      </w:r>
      <w:r w:rsidRPr="00031AE7">
        <w:rPr>
          <w:rFonts w:ascii="Times New Roman" w:hAnsi="Times New Roman" w:cs="Times New Roman"/>
          <w:sz w:val="28"/>
          <w:szCs w:val="28"/>
        </w:rPr>
        <w:t xml:space="preserve">. </w:t>
      </w:r>
      <w:r>
        <w:rPr>
          <w:rFonts w:ascii="Times New Roman" w:hAnsi="Times New Roman" w:cs="Times New Roman"/>
          <w:sz w:val="28"/>
          <w:szCs w:val="28"/>
        </w:rPr>
        <w:t>В</w:t>
      </w:r>
      <w:r w:rsidRPr="00031AE7">
        <w:rPr>
          <w:rFonts w:ascii="Times New Roman" w:hAnsi="Times New Roman" w:cs="Times New Roman"/>
          <w:sz w:val="28"/>
          <w:szCs w:val="28"/>
        </w:rPr>
        <w:t xml:space="preserve"> литературе проблемы повышения результативности технико</w:t>
      </w:r>
      <w:r>
        <w:rPr>
          <w:rFonts w:ascii="Times New Roman" w:hAnsi="Times New Roman" w:cs="Times New Roman"/>
          <w:sz w:val="28"/>
          <w:szCs w:val="28"/>
        </w:rPr>
        <w:t>-</w:t>
      </w:r>
      <w:r w:rsidRPr="00031AE7">
        <w:rPr>
          <w:rFonts w:ascii="Times New Roman" w:hAnsi="Times New Roman" w:cs="Times New Roman"/>
          <w:sz w:val="28"/>
          <w:szCs w:val="28"/>
        </w:rPr>
        <w:t>т</w:t>
      </w:r>
      <w:r>
        <w:rPr>
          <w:rFonts w:ascii="Times New Roman" w:hAnsi="Times New Roman" w:cs="Times New Roman"/>
          <w:sz w:val="28"/>
          <w:szCs w:val="28"/>
        </w:rPr>
        <w:t>акт</w:t>
      </w:r>
      <w:r w:rsidRPr="00031AE7">
        <w:rPr>
          <w:rFonts w:ascii="Times New Roman" w:hAnsi="Times New Roman" w:cs="Times New Roman"/>
          <w:sz w:val="28"/>
          <w:szCs w:val="28"/>
        </w:rPr>
        <w:t xml:space="preserve">ических действий </w:t>
      </w:r>
      <w:proofErr w:type="spellStart"/>
      <w:r>
        <w:rPr>
          <w:rFonts w:ascii="Times New Roman" w:hAnsi="Times New Roman" w:cs="Times New Roman"/>
          <w:sz w:val="28"/>
          <w:szCs w:val="28"/>
        </w:rPr>
        <w:t>таэквондистов</w:t>
      </w:r>
      <w:proofErr w:type="spellEnd"/>
      <w:r w:rsidRPr="00031AE7">
        <w:rPr>
          <w:rFonts w:ascii="Times New Roman" w:hAnsi="Times New Roman" w:cs="Times New Roman"/>
          <w:sz w:val="28"/>
          <w:szCs w:val="28"/>
        </w:rPr>
        <w:t xml:space="preserve"> с учетом их индивидуально-психологических своеобрази</w:t>
      </w:r>
      <w:r>
        <w:rPr>
          <w:rFonts w:ascii="Times New Roman" w:hAnsi="Times New Roman" w:cs="Times New Roman"/>
          <w:sz w:val="28"/>
          <w:szCs w:val="28"/>
        </w:rPr>
        <w:t>й</w:t>
      </w:r>
      <w:r w:rsidRPr="00031AE7">
        <w:rPr>
          <w:rFonts w:ascii="Times New Roman" w:hAnsi="Times New Roman" w:cs="Times New Roman"/>
          <w:sz w:val="28"/>
          <w:szCs w:val="28"/>
        </w:rPr>
        <w:t xml:space="preserve"> в специально организационном процессе спортивной подготовки представлены в обще</w:t>
      </w:r>
      <w:r>
        <w:rPr>
          <w:rFonts w:ascii="Times New Roman" w:hAnsi="Times New Roman" w:cs="Times New Roman"/>
          <w:sz w:val="28"/>
          <w:szCs w:val="28"/>
        </w:rPr>
        <w:t>м</w:t>
      </w:r>
      <w:r w:rsidRPr="00031AE7">
        <w:rPr>
          <w:rFonts w:ascii="Times New Roman" w:hAnsi="Times New Roman" w:cs="Times New Roman"/>
          <w:sz w:val="28"/>
          <w:szCs w:val="28"/>
        </w:rPr>
        <w:t xml:space="preserve"> педагогическом плане, а предпринятые отдельные попытки со стороны </w:t>
      </w:r>
      <w:r>
        <w:rPr>
          <w:rFonts w:ascii="Times New Roman" w:hAnsi="Times New Roman" w:cs="Times New Roman"/>
          <w:sz w:val="28"/>
          <w:szCs w:val="28"/>
        </w:rPr>
        <w:t xml:space="preserve">                </w:t>
      </w:r>
      <w:r w:rsidRPr="00031AE7">
        <w:rPr>
          <w:rFonts w:ascii="Times New Roman" w:hAnsi="Times New Roman" w:cs="Times New Roman"/>
          <w:sz w:val="28"/>
          <w:szCs w:val="28"/>
        </w:rPr>
        <w:t>А.Ж. Айбал</w:t>
      </w:r>
      <w:r>
        <w:rPr>
          <w:rFonts w:ascii="Times New Roman" w:hAnsi="Times New Roman" w:cs="Times New Roman"/>
          <w:sz w:val="28"/>
          <w:szCs w:val="28"/>
        </w:rPr>
        <w:t>ае</w:t>
      </w:r>
      <w:r w:rsidR="00B93B35">
        <w:rPr>
          <w:rFonts w:ascii="Times New Roman" w:hAnsi="Times New Roman" w:cs="Times New Roman"/>
          <w:sz w:val="28"/>
          <w:szCs w:val="28"/>
        </w:rPr>
        <w:t xml:space="preserve">ва (2010), С. Кан (2008), Б. </w:t>
      </w:r>
      <w:proofErr w:type="spellStart"/>
      <w:r w:rsidR="00B93B35">
        <w:rPr>
          <w:rFonts w:ascii="Times New Roman" w:hAnsi="Times New Roman" w:cs="Times New Roman"/>
          <w:sz w:val="28"/>
          <w:szCs w:val="28"/>
        </w:rPr>
        <w:t>Базарбаева</w:t>
      </w:r>
      <w:proofErr w:type="spellEnd"/>
      <w:r w:rsidRPr="00031AE7">
        <w:rPr>
          <w:rFonts w:ascii="Times New Roman" w:hAnsi="Times New Roman" w:cs="Times New Roman"/>
          <w:sz w:val="28"/>
          <w:szCs w:val="28"/>
        </w:rPr>
        <w:t xml:space="preserve"> (2006) и др. в  учебно-тренировочном процессе по </w:t>
      </w:r>
      <w:proofErr w:type="spellStart"/>
      <w:r>
        <w:rPr>
          <w:rFonts w:ascii="Times New Roman" w:hAnsi="Times New Roman" w:cs="Times New Roman"/>
          <w:sz w:val="28"/>
          <w:szCs w:val="28"/>
        </w:rPr>
        <w:t>таэквондо</w:t>
      </w:r>
      <w:proofErr w:type="spellEnd"/>
      <w:r>
        <w:rPr>
          <w:rFonts w:ascii="Times New Roman" w:hAnsi="Times New Roman" w:cs="Times New Roman"/>
          <w:sz w:val="28"/>
          <w:szCs w:val="28"/>
        </w:rPr>
        <w:t xml:space="preserve"> пока</w:t>
      </w:r>
      <w:r w:rsidRPr="00031AE7">
        <w:rPr>
          <w:rFonts w:ascii="Times New Roman" w:hAnsi="Times New Roman" w:cs="Times New Roman"/>
          <w:sz w:val="28"/>
          <w:szCs w:val="28"/>
        </w:rPr>
        <w:t xml:space="preserve"> не нашли соответствующих организационно-педагогических и научно-методических решений.</w:t>
      </w:r>
    </w:p>
    <w:p w14:paraId="54C497B9" w14:textId="77777777" w:rsidR="00466543" w:rsidRPr="00E222FB" w:rsidRDefault="00466543" w:rsidP="00806482">
      <w:pPr>
        <w:spacing w:after="0" w:line="240" w:lineRule="auto"/>
        <w:ind w:firstLine="709"/>
        <w:jc w:val="both"/>
        <w:rPr>
          <w:rFonts w:ascii="Times New Roman" w:hAnsi="Times New Roman" w:cs="Times New Roman"/>
          <w:sz w:val="28"/>
          <w:szCs w:val="28"/>
        </w:rPr>
      </w:pPr>
      <w:r w:rsidRPr="00E222FB">
        <w:rPr>
          <w:rFonts w:ascii="Times New Roman" w:hAnsi="Times New Roman" w:cs="Times New Roman"/>
          <w:sz w:val="28"/>
          <w:szCs w:val="28"/>
        </w:rPr>
        <w:t>В этой связи, очевидным становится необходимость изучения возможностей использования соответствующих предпосылок в целях повышения технико</w:t>
      </w:r>
      <w:r>
        <w:rPr>
          <w:rFonts w:ascii="Times New Roman" w:hAnsi="Times New Roman" w:cs="Times New Roman"/>
          <w:sz w:val="28"/>
          <w:szCs w:val="28"/>
        </w:rPr>
        <w:t>-</w:t>
      </w:r>
      <w:r w:rsidRPr="00E222FB">
        <w:rPr>
          <w:rFonts w:ascii="Times New Roman" w:hAnsi="Times New Roman" w:cs="Times New Roman"/>
          <w:sz w:val="28"/>
          <w:szCs w:val="28"/>
        </w:rPr>
        <w:t>тактического мастерства на основе учёта индивидуально-психологических своеобрази</w:t>
      </w:r>
      <w:r>
        <w:rPr>
          <w:rFonts w:ascii="Times New Roman" w:hAnsi="Times New Roman" w:cs="Times New Roman"/>
          <w:sz w:val="28"/>
          <w:szCs w:val="28"/>
        </w:rPr>
        <w:t>й</w:t>
      </w:r>
      <w:r w:rsidRPr="00E222FB">
        <w:rPr>
          <w:rFonts w:ascii="Times New Roman" w:hAnsi="Times New Roman" w:cs="Times New Roman"/>
          <w:sz w:val="28"/>
          <w:szCs w:val="28"/>
        </w:rPr>
        <w:t xml:space="preserve"> </w:t>
      </w:r>
      <w:proofErr w:type="spellStart"/>
      <w:r w:rsidRPr="00E222FB">
        <w:rPr>
          <w:rFonts w:ascii="Times New Roman" w:hAnsi="Times New Roman" w:cs="Times New Roman"/>
          <w:sz w:val="28"/>
          <w:szCs w:val="28"/>
        </w:rPr>
        <w:t>таэквондист</w:t>
      </w:r>
      <w:r>
        <w:rPr>
          <w:rFonts w:ascii="Times New Roman" w:hAnsi="Times New Roman" w:cs="Times New Roman"/>
          <w:sz w:val="28"/>
          <w:szCs w:val="28"/>
        </w:rPr>
        <w:t>ов</w:t>
      </w:r>
      <w:proofErr w:type="spellEnd"/>
      <w:r w:rsidRPr="00E222FB">
        <w:rPr>
          <w:rFonts w:ascii="Times New Roman" w:hAnsi="Times New Roman" w:cs="Times New Roman"/>
          <w:sz w:val="28"/>
          <w:szCs w:val="28"/>
        </w:rPr>
        <w:t>.</w:t>
      </w:r>
    </w:p>
    <w:p w14:paraId="14FD7697" w14:textId="77777777" w:rsidR="00466543" w:rsidRPr="00E222FB" w:rsidRDefault="00466543" w:rsidP="00806482">
      <w:pPr>
        <w:spacing w:after="0" w:line="240" w:lineRule="auto"/>
        <w:ind w:firstLine="709"/>
        <w:jc w:val="both"/>
        <w:rPr>
          <w:rFonts w:ascii="Times New Roman" w:hAnsi="Times New Roman" w:cs="Times New Roman"/>
          <w:sz w:val="28"/>
          <w:szCs w:val="28"/>
        </w:rPr>
      </w:pPr>
      <w:r w:rsidRPr="00E222FB">
        <w:rPr>
          <w:rFonts w:ascii="Times New Roman" w:hAnsi="Times New Roman" w:cs="Times New Roman"/>
          <w:b/>
          <w:bCs/>
          <w:sz w:val="28"/>
          <w:szCs w:val="28"/>
        </w:rPr>
        <w:t>Связь темы диссертации</w:t>
      </w:r>
      <w:r w:rsidRPr="00E222FB">
        <w:rPr>
          <w:rFonts w:ascii="Times New Roman" w:hAnsi="Times New Roman" w:cs="Times New Roman"/>
          <w:sz w:val="28"/>
          <w:szCs w:val="28"/>
        </w:rPr>
        <w:t xml:space="preserve"> с </w:t>
      </w:r>
      <w:r>
        <w:rPr>
          <w:rFonts w:ascii="Times New Roman" w:hAnsi="Times New Roman" w:cs="Times New Roman"/>
          <w:sz w:val="28"/>
          <w:szCs w:val="28"/>
        </w:rPr>
        <w:t>крупными</w:t>
      </w:r>
      <w:r w:rsidRPr="00E222FB">
        <w:rPr>
          <w:rFonts w:ascii="Times New Roman" w:hAnsi="Times New Roman" w:cs="Times New Roman"/>
          <w:sz w:val="28"/>
          <w:szCs w:val="28"/>
        </w:rPr>
        <w:t xml:space="preserve"> научными программами или основными научно-исследовательскими работами.</w:t>
      </w:r>
    </w:p>
    <w:p w14:paraId="5ABB4549" w14:textId="7F8132AD" w:rsidR="00466543" w:rsidRDefault="00466543" w:rsidP="00806482">
      <w:pPr>
        <w:spacing w:after="0" w:line="240" w:lineRule="auto"/>
        <w:ind w:firstLine="709"/>
        <w:jc w:val="both"/>
        <w:rPr>
          <w:rFonts w:ascii="Times New Roman" w:hAnsi="Times New Roman" w:cs="Times New Roman"/>
          <w:sz w:val="28"/>
          <w:szCs w:val="28"/>
        </w:rPr>
      </w:pPr>
      <w:r w:rsidRPr="00E222FB">
        <w:rPr>
          <w:rFonts w:ascii="Times New Roman" w:hAnsi="Times New Roman" w:cs="Times New Roman"/>
          <w:sz w:val="28"/>
          <w:szCs w:val="28"/>
        </w:rPr>
        <w:t>Выполняем</w:t>
      </w:r>
      <w:r>
        <w:rPr>
          <w:rFonts w:ascii="Times New Roman" w:hAnsi="Times New Roman" w:cs="Times New Roman"/>
          <w:sz w:val="28"/>
          <w:szCs w:val="28"/>
        </w:rPr>
        <w:t>ое</w:t>
      </w:r>
      <w:r w:rsidRPr="00E222FB">
        <w:rPr>
          <w:rFonts w:ascii="Times New Roman" w:hAnsi="Times New Roman" w:cs="Times New Roman"/>
          <w:sz w:val="28"/>
          <w:szCs w:val="28"/>
        </w:rPr>
        <w:t xml:space="preserve"> нами диссертационн</w:t>
      </w:r>
      <w:r>
        <w:rPr>
          <w:rFonts w:ascii="Times New Roman" w:hAnsi="Times New Roman" w:cs="Times New Roman"/>
          <w:sz w:val="28"/>
          <w:szCs w:val="28"/>
        </w:rPr>
        <w:t>ое</w:t>
      </w:r>
      <w:r w:rsidRPr="00E222FB">
        <w:rPr>
          <w:rFonts w:ascii="Times New Roman" w:hAnsi="Times New Roman" w:cs="Times New Roman"/>
          <w:sz w:val="28"/>
          <w:szCs w:val="28"/>
        </w:rPr>
        <w:t xml:space="preserve"> изыскани</w:t>
      </w:r>
      <w:r>
        <w:rPr>
          <w:rFonts w:ascii="Times New Roman" w:hAnsi="Times New Roman" w:cs="Times New Roman"/>
          <w:sz w:val="28"/>
          <w:szCs w:val="28"/>
        </w:rPr>
        <w:t>е</w:t>
      </w:r>
      <w:r w:rsidRPr="00E222FB">
        <w:rPr>
          <w:rFonts w:ascii="Times New Roman" w:hAnsi="Times New Roman" w:cs="Times New Roman"/>
          <w:sz w:val="28"/>
          <w:szCs w:val="28"/>
        </w:rPr>
        <w:t xml:space="preserve"> связан</w:t>
      </w:r>
      <w:r>
        <w:rPr>
          <w:rFonts w:ascii="Times New Roman" w:hAnsi="Times New Roman" w:cs="Times New Roman"/>
          <w:sz w:val="28"/>
          <w:szCs w:val="28"/>
        </w:rPr>
        <w:t>о</w:t>
      </w:r>
      <w:r w:rsidRPr="00E222FB">
        <w:rPr>
          <w:rFonts w:ascii="Times New Roman" w:hAnsi="Times New Roman" w:cs="Times New Roman"/>
          <w:sz w:val="28"/>
          <w:szCs w:val="28"/>
        </w:rPr>
        <w:t xml:space="preserve"> с решением актуальных проблем, отраженных в законах КР: </w:t>
      </w:r>
      <w:r>
        <w:rPr>
          <w:rFonts w:ascii="Times New Roman" w:hAnsi="Times New Roman" w:cs="Times New Roman"/>
          <w:sz w:val="28"/>
          <w:szCs w:val="28"/>
        </w:rPr>
        <w:t>«О</w:t>
      </w:r>
      <w:r w:rsidRPr="00E222FB">
        <w:rPr>
          <w:rFonts w:ascii="Times New Roman" w:hAnsi="Times New Roman" w:cs="Times New Roman"/>
          <w:sz w:val="28"/>
          <w:szCs w:val="28"/>
        </w:rPr>
        <w:t>б образовании</w:t>
      </w:r>
      <w:r>
        <w:rPr>
          <w:rFonts w:ascii="Times New Roman" w:hAnsi="Times New Roman" w:cs="Times New Roman"/>
          <w:sz w:val="28"/>
          <w:szCs w:val="28"/>
        </w:rPr>
        <w:t>»</w:t>
      </w:r>
      <w:r w:rsidRPr="00E222FB">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E222FB">
        <w:rPr>
          <w:rFonts w:ascii="Times New Roman" w:hAnsi="Times New Roman" w:cs="Times New Roman"/>
          <w:sz w:val="28"/>
          <w:szCs w:val="28"/>
        </w:rPr>
        <w:t>физической культуре и спорта</w:t>
      </w:r>
      <w:r>
        <w:rPr>
          <w:rFonts w:ascii="Times New Roman" w:hAnsi="Times New Roman" w:cs="Times New Roman"/>
          <w:sz w:val="28"/>
          <w:szCs w:val="28"/>
        </w:rPr>
        <w:t>»</w:t>
      </w:r>
      <w:r w:rsidRPr="00E222FB">
        <w:rPr>
          <w:rFonts w:ascii="Times New Roman" w:hAnsi="Times New Roman" w:cs="Times New Roman"/>
          <w:sz w:val="28"/>
          <w:szCs w:val="28"/>
        </w:rPr>
        <w:t xml:space="preserve">, </w:t>
      </w:r>
      <w:r>
        <w:rPr>
          <w:rFonts w:ascii="Times New Roman" w:hAnsi="Times New Roman" w:cs="Times New Roman"/>
          <w:sz w:val="28"/>
          <w:szCs w:val="28"/>
        </w:rPr>
        <w:t xml:space="preserve">«О </w:t>
      </w:r>
      <w:proofErr w:type="spellStart"/>
      <w:r>
        <w:rPr>
          <w:rFonts w:ascii="Times New Roman" w:hAnsi="Times New Roman" w:cs="Times New Roman"/>
          <w:sz w:val="28"/>
          <w:szCs w:val="28"/>
        </w:rPr>
        <w:t>Кыргызских</w:t>
      </w:r>
      <w:proofErr w:type="spellEnd"/>
      <w:r w:rsidRPr="00E222FB">
        <w:rPr>
          <w:rFonts w:ascii="Times New Roman" w:hAnsi="Times New Roman" w:cs="Times New Roman"/>
          <w:sz w:val="28"/>
          <w:szCs w:val="28"/>
        </w:rPr>
        <w:t xml:space="preserve"> национальных видах спорта и игр</w:t>
      </w:r>
      <w:r>
        <w:rPr>
          <w:rFonts w:ascii="Times New Roman" w:hAnsi="Times New Roman" w:cs="Times New Roman"/>
          <w:sz w:val="28"/>
          <w:szCs w:val="28"/>
        </w:rPr>
        <w:t>»</w:t>
      </w:r>
      <w:r w:rsidRPr="00E222FB">
        <w:rPr>
          <w:rFonts w:ascii="Times New Roman" w:hAnsi="Times New Roman" w:cs="Times New Roman"/>
          <w:sz w:val="28"/>
          <w:szCs w:val="28"/>
        </w:rPr>
        <w:t xml:space="preserve">, </w:t>
      </w:r>
      <w:r>
        <w:rPr>
          <w:rFonts w:ascii="Times New Roman" w:hAnsi="Times New Roman" w:cs="Times New Roman"/>
          <w:sz w:val="28"/>
          <w:szCs w:val="28"/>
        </w:rPr>
        <w:t>«К</w:t>
      </w:r>
      <w:r w:rsidRPr="00E222FB">
        <w:rPr>
          <w:rFonts w:ascii="Times New Roman" w:hAnsi="Times New Roman" w:cs="Times New Roman"/>
          <w:sz w:val="28"/>
          <w:szCs w:val="28"/>
        </w:rPr>
        <w:t xml:space="preserve">онцепция развития физической культуры и спорта в </w:t>
      </w:r>
      <w:proofErr w:type="spellStart"/>
      <w:r w:rsidRPr="00E222FB">
        <w:rPr>
          <w:rFonts w:ascii="Times New Roman" w:hAnsi="Times New Roman" w:cs="Times New Roman"/>
          <w:sz w:val="28"/>
          <w:szCs w:val="28"/>
        </w:rPr>
        <w:t>Кыргызской</w:t>
      </w:r>
      <w:proofErr w:type="spellEnd"/>
      <w:r w:rsidRPr="00E222FB">
        <w:rPr>
          <w:rFonts w:ascii="Times New Roman" w:hAnsi="Times New Roman" w:cs="Times New Roman"/>
          <w:sz w:val="28"/>
          <w:szCs w:val="28"/>
        </w:rPr>
        <w:t xml:space="preserve"> </w:t>
      </w:r>
      <w:r>
        <w:rPr>
          <w:rFonts w:ascii="Times New Roman" w:hAnsi="Times New Roman" w:cs="Times New Roman"/>
          <w:sz w:val="28"/>
          <w:szCs w:val="28"/>
        </w:rPr>
        <w:t>Р</w:t>
      </w:r>
      <w:r w:rsidRPr="00E222FB">
        <w:rPr>
          <w:rFonts w:ascii="Times New Roman" w:hAnsi="Times New Roman" w:cs="Times New Roman"/>
          <w:sz w:val="28"/>
          <w:szCs w:val="28"/>
        </w:rPr>
        <w:t>еспублик</w:t>
      </w:r>
      <w:r>
        <w:rPr>
          <w:rFonts w:ascii="Times New Roman" w:hAnsi="Times New Roman" w:cs="Times New Roman"/>
          <w:sz w:val="28"/>
          <w:szCs w:val="28"/>
        </w:rPr>
        <w:t>е</w:t>
      </w:r>
      <w:r w:rsidRPr="00E222FB">
        <w:rPr>
          <w:rFonts w:ascii="Times New Roman" w:hAnsi="Times New Roman" w:cs="Times New Roman"/>
          <w:sz w:val="28"/>
          <w:szCs w:val="28"/>
        </w:rPr>
        <w:t xml:space="preserve"> на 2018</w:t>
      </w:r>
      <w:r>
        <w:rPr>
          <w:rFonts w:ascii="Times New Roman" w:hAnsi="Times New Roman" w:cs="Times New Roman"/>
          <w:sz w:val="28"/>
          <w:szCs w:val="28"/>
        </w:rPr>
        <w:t xml:space="preserve"> – </w:t>
      </w:r>
      <w:r w:rsidR="00EC39BC">
        <w:rPr>
          <w:rFonts w:ascii="Times New Roman" w:hAnsi="Times New Roman" w:cs="Times New Roman"/>
          <w:sz w:val="28"/>
          <w:szCs w:val="28"/>
        </w:rPr>
        <w:t>2023</w:t>
      </w:r>
      <w:r w:rsidRPr="00E222FB">
        <w:rPr>
          <w:rFonts w:ascii="Times New Roman" w:hAnsi="Times New Roman" w:cs="Times New Roman"/>
          <w:sz w:val="28"/>
          <w:szCs w:val="28"/>
        </w:rPr>
        <w:t xml:space="preserve"> г</w:t>
      </w:r>
      <w:r>
        <w:rPr>
          <w:rFonts w:ascii="Times New Roman" w:hAnsi="Times New Roman" w:cs="Times New Roman"/>
          <w:sz w:val="28"/>
          <w:szCs w:val="28"/>
        </w:rPr>
        <w:t>г.»</w:t>
      </w:r>
      <w:r w:rsidRPr="00E222FB">
        <w:rPr>
          <w:rFonts w:ascii="Times New Roman" w:hAnsi="Times New Roman" w:cs="Times New Roman"/>
          <w:sz w:val="28"/>
          <w:szCs w:val="28"/>
        </w:rPr>
        <w:t xml:space="preserve">. Тема диссертационной работы включена в </w:t>
      </w:r>
      <w:r w:rsidRPr="00E222FB">
        <w:rPr>
          <w:rFonts w:ascii="Times New Roman" w:hAnsi="Times New Roman" w:cs="Times New Roman"/>
          <w:sz w:val="28"/>
          <w:szCs w:val="28"/>
        </w:rPr>
        <w:lastRenderedPageBreak/>
        <w:t xml:space="preserve">перспективный план </w:t>
      </w:r>
      <w:r>
        <w:rPr>
          <w:rFonts w:ascii="Times New Roman" w:hAnsi="Times New Roman" w:cs="Times New Roman"/>
          <w:sz w:val="28"/>
          <w:szCs w:val="28"/>
        </w:rPr>
        <w:t>НИР</w:t>
      </w:r>
      <w:r w:rsidRPr="00E222FB">
        <w:rPr>
          <w:rFonts w:ascii="Times New Roman" w:hAnsi="Times New Roman" w:cs="Times New Roman"/>
          <w:sz w:val="28"/>
          <w:szCs w:val="28"/>
        </w:rPr>
        <w:t xml:space="preserve"> </w:t>
      </w:r>
      <w:proofErr w:type="spellStart"/>
      <w:r w:rsidRPr="00E222FB">
        <w:rPr>
          <w:rFonts w:ascii="Times New Roman" w:hAnsi="Times New Roman" w:cs="Times New Roman"/>
          <w:sz w:val="28"/>
          <w:szCs w:val="28"/>
        </w:rPr>
        <w:t>Кыргызской</w:t>
      </w:r>
      <w:proofErr w:type="spellEnd"/>
      <w:r w:rsidRPr="00E222FB">
        <w:rPr>
          <w:rFonts w:ascii="Times New Roman" w:hAnsi="Times New Roman" w:cs="Times New Roman"/>
          <w:sz w:val="28"/>
          <w:szCs w:val="28"/>
        </w:rPr>
        <w:t xml:space="preserve"> государственной академии физической культуры и спорта по направлению: </w:t>
      </w:r>
      <w:r>
        <w:rPr>
          <w:rFonts w:ascii="Times New Roman" w:hAnsi="Times New Roman" w:cs="Times New Roman"/>
          <w:sz w:val="28"/>
          <w:szCs w:val="28"/>
        </w:rPr>
        <w:t>«С</w:t>
      </w:r>
      <w:r w:rsidRPr="00E222FB">
        <w:rPr>
          <w:rFonts w:ascii="Times New Roman" w:hAnsi="Times New Roman" w:cs="Times New Roman"/>
          <w:sz w:val="28"/>
          <w:szCs w:val="28"/>
        </w:rPr>
        <w:t>овершенствование системы подготовки спортсменов</w:t>
      </w:r>
      <w:r>
        <w:rPr>
          <w:rFonts w:ascii="Times New Roman" w:hAnsi="Times New Roman" w:cs="Times New Roman"/>
          <w:sz w:val="28"/>
          <w:szCs w:val="28"/>
        </w:rPr>
        <w:t>»</w:t>
      </w:r>
    </w:p>
    <w:p w14:paraId="5D5DF7D4" w14:textId="77777777" w:rsidR="00466543" w:rsidRDefault="00466543" w:rsidP="00806482">
      <w:pPr>
        <w:spacing w:after="0" w:line="240" w:lineRule="auto"/>
        <w:ind w:firstLine="709"/>
        <w:jc w:val="both"/>
        <w:rPr>
          <w:rFonts w:ascii="Times New Roman" w:hAnsi="Times New Roman" w:cs="Times New Roman"/>
          <w:sz w:val="28"/>
          <w:szCs w:val="28"/>
        </w:rPr>
      </w:pPr>
      <w:r w:rsidRPr="009026BC">
        <w:rPr>
          <w:rFonts w:ascii="Times New Roman" w:hAnsi="Times New Roman" w:cs="Times New Roman"/>
          <w:b/>
          <w:bCs/>
          <w:sz w:val="28"/>
          <w:szCs w:val="28"/>
        </w:rPr>
        <w:t>Научная гипотеза исследования</w:t>
      </w:r>
      <w:r w:rsidRPr="009026BC">
        <w:rPr>
          <w:rFonts w:ascii="Times New Roman" w:hAnsi="Times New Roman" w:cs="Times New Roman"/>
          <w:sz w:val="28"/>
          <w:szCs w:val="28"/>
        </w:rPr>
        <w:t xml:space="preserve">. </w:t>
      </w:r>
      <w:r>
        <w:rPr>
          <w:rFonts w:ascii="Times New Roman" w:hAnsi="Times New Roman" w:cs="Times New Roman"/>
          <w:sz w:val="28"/>
          <w:szCs w:val="28"/>
        </w:rPr>
        <w:t>Е</w:t>
      </w:r>
      <w:r w:rsidRPr="009026BC">
        <w:rPr>
          <w:rFonts w:ascii="Times New Roman" w:hAnsi="Times New Roman" w:cs="Times New Roman"/>
          <w:sz w:val="28"/>
          <w:szCs w:val="28"/>
        </w:rPr>
        <w:t>сли учебно-тренировочный процесс при подготовке к кульминационным соревнованиям и поединк</w:t>
      </w:r>
      <w:r>
        <w:rPr>
          <w:rFonts w:ascii="Times New Roman" w:hAnsi="Times New Roman" w:cs="Times New Roman"/>
          <w:sz w:val="28"/>
          <w:szCs w:val="28"/>
        </w:rPr>
        <w:t>а</w:t>
      </w:r>
      <w:r w:rsidRPr="009026BC">
        <w:rPr>
          <w:rFonts w:ascii="Times New Roman" w:hAnsi="Times New Roman" w:cs="Times New Roman"/>
          <w:sz w:val="28"/>
          <w:szCs w:val="28"/>
        </w:rPr>
        <w:t xml:space="preserve">м квалифицированных </w:t>
      </w:r>
      <w:proofErr w:type="spellStart"/>
      <w:r>
        <w:rPr>
          <w:rFonts w:ascii="Times New Roman" w:hAnsi="Times New Roman" w:cs="Times New Roman"/>
          <w:sz w:val="28"/>
          <w:szCs w:val="28"/>
        </w:rPr>
        <w:t>таэквондистов</w:t>
      </w:r>
      <w:proofErr w:type="spellEnd"/>
      <w:r w:rsidRPr="009026BC">
        <w:rPr>
          <w:rFonts w:ascii="Times New Roman" w:hAnsi="Times New Roman" w:cs="Times New Roman"/>
          <w:sz w:val="28"/>
          <w:szCs w:val="28"/>
        </w:rPr>
        <w:t xml:space="preserve"> программировать и осуществлять на основе учёта индивидуальных своеобрази</w:t>
      </w:r>
      <w:r>
        <w:rPr>
          <w:rFonts w:ascii="Times New Roman" w:hAnsi="Times New Roman" w:cs="Times New Roman"/>
          <w:sz w:val="28"/>
          <w:szCs w:val="28"/>
        </w:rPr>
        <w:t>й</w:t>
      </w:r>
      <w:r w:rsidRPr="009026BC">
        <w:rPr>
          <w:rFonts w:ascii="Times New Roman" w:hAnsi="Times New Roman" w:cs="Times New Roman"/>
          <w:sz w:val="28"/>
          <w:szCs w:val="28"/>
        </w:rPr>
        <w:t xml:space="preserve"> спортсменов, то разработка (создание) и более эффективное использование специальных комплексов тренировочных и соревновательных заданий явится одним из эффективных способов достижения учебно-тренировочного процесса </w:t>
      </w:r>
      <w:r>
        <w:rPr>
          <w:rFonts w:ascii="Times New Roman" w:hAnsi="Times New Roman" w:cs="Times New Roman"/>
          <w:sz w:val="28"/>
          <w:szCs w:val="28"/>
        </w:rPr>
        <w:t>соревновательному</w:t>
      </w:r>
      <w:r w:rsidRPr="009026BC">
        <w:rPr>
          <w:rFonts w:ascii="Times New Roman" w:hAnsi="Times New Roman" w:cs="Times New Roman"/>
          <w:sz w:val="28"/>
          <w:szCs w:val="28"/>
        </w:rPr>
        <w:t>,</w:t>
      </w:r>
      <w:r>
        <w:rPr>
          <w:rFonts w:ascii="Times New Roman" w:hAnsi="Times New Roman" w:cs="Times New Roman"/>
          <w:sz w:val="28"/>
          <w:szCs w:val="28"/>
        </w:rPr>
        <w:t xml:space="preserve"> и</w:t>
      </w:r>
      <w:r w:rsidRPr="009026BC">
        <w:rPr>
          <w:rFonts w:ascii="Times New Roman" w:hAnsi="Times New Roman" w:cs="Times New Roman"/>
          <w:sz w:val="28"/>
          <w:szCs w:val="28"/>
        </w:rPr>
        <w:t xml:space="preserve"> тем самым способствует повышению результативности технико</w:t>
      </w:r>
      <w:r>
        <w:rPr>
          <w:rFonts w:ascii="Times New Roman" w:hAnsi="Times New Roman" w:cs="Times New Roman"/>
          <w:sz w:val="28"/>
          <w:szCs w:val="28"/>
        </w:rPr>
        <w:t>-</w:t>
      </w:r>
      <w:r w:rsidRPr="009026BC">
        <w:rPr>
          <w:rFonts w:ascii="Times New Roman" w:hAnsi="Times New Roman" w:cs="Times New Roman"/>
          <w:sz w:val="28"/>
          <w:szCs w:val="28"/>
        </w:rPr>
        <w:t>тактического мастерства спортсменов.</w:t>
      </w:r>
    </w:p>
    <w:p w14:paraId="78F978F2" w14:textId="77777777" w:rsidR="00466543" w:rsidRPr="007445FB" w:rsidRDefault="00466543" w:rsidP="00806482">
      <w:pPr>
        <w:spacing w:after="0" w:line="240" w:lineRule="auto"/>
        <w:ind w:firstLine="709"/>
        <w:jc w:val="both"/>
        <w:rPr>
          <w:rFonts w:ascii="Times New Roman" w:hAnsi="Times New Roman" w:cs="Times New Roman"/>
          <w:sz w:val="28"/>
          <w:szCs w:val="28"/>
        </w:rPr>
      </w:pPr>
      <w:r w:rsidRPr="007445FB">
        <w:rPr>
          <w:rFonts w:ascii="Times New Roman" w:hAnsi="Times New Roman" w:cs="Times New Roman"/>
          <w:sz w:val="28"/>
          <w:szCs w:val="28"/>
        </w:rPr>
        <w:t xml:space="preserve"> В рамках настоящего исследования самая основная исследовательская идея заключена в научно</w:t>
      </w:r>
      <w:r>
        <w:rPr>
          <w:rFonts w:ascii="Times New Roman" w:hAnsi="Times New Roman" w:cs="Times New Roman"/>
          <w:sz w:val="28"/>
          <w:szCs w:val="28"/>
        </w:rPr>
        <w:t>-</w:t>
      </w:r>
      <w:r w:rsidRPr="007445FB">
        <w:rPr>
          <w:rFonts w:ascii="Times New Roman" w:hAnsi="Times New Roman" w:cs="Times New Roman"/>
          <w:sz w:val="28"/>
          <w:szCs w:val="28"/>
        </w:rPr>
        <w:t>педагогическом обосновани</w:t>
      </w:r>
      <w:r>
        <w:rPr>
          <w:rFonts w:ascii="Times New Roman" w:hAnsi="Times New Roman" w:cs="Times New Roman"/>
          <w:sz w:val="28"/>
          <w:szCs w:val="28"/>
        </w:rPr>
        <w:t>и</w:t>
      </w:r>
      <w:r w:rsidRPr="007445FB">
        <w:rPr>
          <w:rFonts w:ascii="Times New Roman" w:hAnsi="Times New Roman" w:cs="Times New Roman"/>
          <w:sz w:val="28"/>
          <w:szCs w:val="28"/>
        </w:rPr>
        <w:t xml:space="preserve"> современного подхода к повышению результативности технико-тактических действий, основывающихся на учете индивидуальных своеобрази</w:t>
      </w:r>
      <w:r>
        <w:rPr>
          <w:rFonts w:ascii="Times New Roman" w:hAnsi="Times New Roman" w:cs="Times New Roman"/>
          <w:sz w:val="28"/>
          <w:szCs w:val="28"/>
        </w:rPr>
        <w:t>й,</w:t>
      </w:r>
      <w:r w:rsidRPr="007445FB">
        <w:rPr>
          <w:rFonts w:ascii="Times New Roman" w:hAnsi="Times New Roman" w:cs="Times New Roman"/>
          <w:sz w:val="28"/>
          <w:szCs w:val="28"/>
        </w:rPr>
        <w:t xml:space="preserve"> квалифицированных </w:t>
      </w:r>
      <w:proofErr w:type="spellStart"/>
      <w:r>
        <w:rPr>
          <w:rFonts w:ascii="Times New Roman" w:hAnsi="Times New Roman" w:cs="Times New Roman"/>
          <w:sz w:val="28"/>
          <w:szCs w:val="28"/>
        </w:rPr>
        <w:t>таэквондистов</w:t>
      </w:r>
      <w:proofErr w:type="spellEnd"/>
      <w:r w:rsidRPr="007445FB">
        <w:rPr>
          <w:rFonts w:ascii="Times New Roman" w:hAnsi="Times New Roman" w:cs="Times New Roman"/>
          <w:sz w:val="28"/>
          <w:szCs w:val="28"/>
        </w:rPr>
        <w:t>, благодаря этому может быть значительно повышена эффективность соревновательн</w:t>
      </w:r>
      <w:r>
        <w:rPr>
          <w:rFonts w:ascii="Times New Roman" w:hAnsi="Times New Roman" w:cs="Times New Roman"/>
          <w:sz w:val="28"/>
          <w:szCs w:val="28"/>
        </w:rPr>
        <w:t>ой</w:t>
      </w:r>
      <w:r w:rsidRPr="007445FB">
        <w:rPr>
          <w:rFonts w:ascii="Times New Roman" w:hAnsi="Times New Roman" w:cs="Times New Roman"/>
          <w:sz w:val="28"/>
          <w:szCs w:val="28"/>
        </w:rPr>
        <w:t xml:space="preserve"> деятельности спортсменов </w:t>
      </w:r>
      <w:proofErr w:type="spellStart"/>
      <w:r>
        <w:rPr>
          <w:rFonts w:ascii="Times New Roman" w:hAnsi="Times New Roman" w:cs="Times New Roman"/>
          <w:sz w:val="28"/>
          <w:szCs w:val="28"/>
        </w:rPr>
        <w:t>таэквондистов</w:t>
      </w:r>
      <w:proofErr w:type="spellEnd"/>
      <w:r w:rsidRPr="007445FB">
        <w:rPr>
          <w:rFonts w:ascii="Times New Roman" w:hAnsi="Times New Roman" w:cs="Times New Roman"/>
          <w:sz w:val="28"/>
          <w:szCs w:val="28"/>
        </w:rPr>
        <w:t>.</w:t>
      </w:r>
    </w:p>
    <w:p w14:paraId="15A1E290" w14:textId="77777777" w:rsidR="00466543" w:rsidRPr="007445FB" w:rsidRDefault="00466543" w:rsidP="00806482">
      <w:pPr>
        <w:spacing w:after="0" w:line="240" w:lineRule="auto"/>
        <w:ind w:firstLine="709"/>
        <w:jc w:val="both"/>
        <w:rPr>
          <w:rFonts w:ascii="Times New Roman" w:hAnsi="Times New Roman" w:cs="Times New Roman"/>
          <w:sz w:val="28"/>
          <w:szCs w:val="28"/>
        </w:rPr>
      </w:pPr>
      <w:r w:rsidRPr="00E32AAF">
        <w:rPr>
          <w:rFonts w:ascii="Times New Roman" w:hAnsi="Times New Roman" w:cs="Times New Roman"/>
          <w:b/>
          <w:bCs/>
          <w:sz w:val="28"/>
          <w:szCs w:val="28"/>
        </w:rPr>
        <w:t>Целью исследования</w:t>
      </w:r>
      <w:r w:rsidRPr="007445FB">
        <w:rPr>
          <w:rFonts w:ascii="Times New Roman" w:hAnsi="Times New Roman" w:cs="Times New Roman"/>
          <w:sz w:val="28"/>
          <w:szCs w:val="28"/>
        </w:rPr>
        <w:t xml:space="preserve"> является повышение результативности технико-тактических действий, квалифицированных </w:t>
      </w:r>
      <w:proofErr w:type="spellStart"/>
      <w:r>
        <w:rPr>
          <w:rFonts w:ascii="Times New Roman" w:hAnsi="Times New Roman" w:cs="Times New Roman"/>
          <w:sz w:val="28"/>
          <w:szCs w:val="28"/>
        </w:rPr>
        <w:t>таэквондистов</w:t>
      </w:r>
      <w:proofErr w:type="spellEnd"/>
      <w:r w:rsidRPr="007445FB">
        <w:rPr>
          <w:rFonts w:ascii="Times New Roman" w:hAnsi="Times New Roman" w:cs="Times New Roman"/>
          <w:sz w:val="28"/>
          <w:szCs w:val="28"/>
        </w:rPr>
        <w:t xml:space="preserve"> на основе учета их индивидуально-психологических своеобрази</w:t>
      </w:r>
      <w:r>
        <w:rPr>
          <w:rFonts w:ascii="Times New Roman" w:hAnsi="Times New Roman" w:cs="Times New Roman"/>
          <w:sz w:val="28"/>
          <w:szCs w:val="28"/>
        </w:rPr>
        <w:t>й</w:t>
      </w:r>
      <w:r w:rsidRPr="007445FB">
        <w:rPr>
          <w:rFonts w:ascii="Times New Roman" w:hAnsi="Times New Roman" w:cs="Times New Roman"/>
          <w:sz w:val="28"/>
          <w:szCs w:val="28"/>
        </w:rPr>
        <w:t>.</w:t>
      </w:r>
    </w:p>
    <w:p w14:paraId="7E7D7185" w14:textId="77777777" w:rsidR="00466543" w:rsidRPr="007445FB" w:rsidRDefault="00466543" w:rsidP="00806482">
      <w:pPr>
        <w:spacing w:after="0" w:line="240" w:lineRule="auto"/>
        <w:ind w:firstLine="709"/>
        <w:jc w:val="both"/>
        <w:rPr>
          <w:rFonts w:ascii="Times New Roman" w:hAnsi="Times New Roman" w:cs="Times New Roman"/>
          <w:sz w:val="28"/>
          <w:szCs w:val="28"/>
        </w:rPr>
      </w:pPr>
      <w:r w:rsidRPr="00DB6085">
        <w:rPr>
          <w:rFonts w:ascii="Times New Roman" w:hAnsi="Times New Roman" w:cs="Times New Roman"/>
          <w:b/>
          <w:bCs/>
          <w:sz w:val="28"/>
          <w:szCs w:val="28"/>
        </w:rPr>
        <w:t>Задачи исследования</w:t>
      </w:r>
      <w:r w:rsidRPr="007445FB">
        <w:rPr>
          <w:rFonts w:ascii="Times New Roman" w:hAnsi="Times New Roman" w:cs="Times New Roman"/>
          <w:sz w:val="28"/>
          <w:szCs w:val="28"/>
        </w:rPr>
        <w:t>:</w:t>
      </w:r>
    </w:p>
    <w:p w14:paraId="2D78F8E6" w14:textId="77777777" w:rsidR="00466543" w:rsidRDefault="00466543" w:rsidP="00806482">
      <w:pPr>
        <w:pStyle w:val="a5"/>
        <w:numPr>
          <w:ilvl w:val="0"/>
          <w:numId w:val="1"/>
        </w:numPr>
        <w:spacing w:after="0" w:line="240" w:lineRule="auto"/>
        <w:jc w:val="both"/>
        <w:rPr>
          <w:rFonts w:ascii="Times New Roman" w:hAnsi="Times New Roman" w:cs="Times New Roman"/>
          <w:sz w:val="28"/>
          <w:szCs w:val="28"/>
        </w:rPr>
      </w:pPr>
      <w:r w:rsidRPr="005D3C19">
        <w:rPr>
          <w:rFonts w:ascii="Times New Roman" w:hAnsi="Times New Roman" w:cs="Times New Roman"/>
          <w:sz w:val="28"/>
          <w:szCs w:val="28"/>
        </w:rPr>
        <w:t>Установить теоретико-педагогические</w:t>
      </w:r>
      <w:r>
        <w:rPr>
          <w:rFonts w:ascii="Times New Roman" w:hAnsi="Times New Roman" w:cs="Times New Roman"/>
          <w:sz w:val="28"/>
          <w:szCs w:val="28"/>
        </w:rPr>
        <w:t xml:space="preserve"> предпосылки повышения</w:t>
      </w:r>
    </w:p>
    <w:p w14:paraId="14F15385" w14:textId="77777777" w:rsidR="00466543" w:rsidRPr="00BE5BBD" w:rsidRDefault="00466543" w:rsidP="00806482">
      <w:pPr>
        <w:spacing w:after="0" w:line="240" w:lineRule="auto"/>
        <w:jc w:val="both"/>
        <w:rPr>
          <w:rFonts w:ascii="Times New Roman" w:hAnsi="Times New Roman" w:cs="Times New Roman"/>
          <w:sz w:val="28"/>
          <w:szCs w:val="28"/>
        </w:rPr>
      </w:pPr>
      <w:r w:rsidRPr="00BE5BBD">
        <w:rPr>
          <w:rFonts w:ascii="Times New Roman" w:hAnsi="Times New Roman" w:cs="Times New Roman"/>
          <w:sz w:val="28"/>
          <w:szCs w:val="28"/>
        </w:rPr>
        <w:t xml:space="preserve">результативности </w:t>
      </w:r>
      <w:r>
        <w:rPr>
          <w:rFonts w:ascii="Times New Roman" w:hAnsi="Times New Roman" w:cs="Times New Roman"/>
          <w:sz w:val="28"/>
          <w:szCs w:val="28"/>
        </w:rPr>
        <w:t>технико-тактических действий,</w:t>
      </w:r>
      <w:r w:rsidRPr="00BE5BBD">
        <w:rPr>
          <w:rFonts w:ascii="Times New Roman" w:hAnsi="Times New Roman" w:cs="Times New Roman"/>
          <w:sz w:val="28"/>
          <w:szCs w:val="28"/>
        </w:rPr>
        <w:t xml:space="preserve"> квалифицированных </w:t>
      </w:r>
      <w:proofErr w:type="spellStart"/>
      <w:r w:rsidRPr="00BE5BBD">
        <w:rPr>
          <w:rFonts w:ascii="Times New Roman" w:hAnsi="Times New Roman" w:cs="Times New Roman"/>
          <w:sz w:val="28"/>
          <w:szCs w:val="28"/>
        </w:rPr>
        <w:t>таэквондистов</w:t>
      </w:r>
      <w:proofErr w:type="spellEnd"/>
      <w:r w:rsidRPr="00BE5BBD">
        <w:rPr>
          <w:rFonts w:ascii="Times New Roman" w:hAnsi="Times New Roman" w:cs="Times New Roman"/>
          <w:sz w:val="28"/>
          <w:szCs w:val="28"/>
        </w:rPr>
        <w:t>.</w:t>
      </w:r>
    </w:p>
    <w:p w14:paraId="091DBF21" w14:textId="77777777" w:rsidR="00466543" w:rsidRDefault="00466543" w:rsidP="00806482">
      <w:pPr>
        <w:pStyle w:val="a5"/>
        <w:numPr>
          <w:ilvl w:val="0"/>
          <w:numId w:val="1"/>
        </w:numPr>
        <w:spacing w:after="0" w:line="240" w:lineRule="auto"/>
        <w:jc w:val="both"/>
        <w:rPr>
          <w:rFonts w:ascii="Times New Roman" w:hAnsi="Times New Roman" w:cs="Times New Roman"/>
          <w:sz w:val="28"/>
          <w:szCs w:val="28"/>
        </w:rPr>
      </w:pPr>
      <w:r w:rsidRPr="005D3C19">
        <w:rPr>
          <w:rFonts w:ascii="Times New Roman" w:hAnsi="Times New Roman" w:cs="Times New Roman"/>
          <w:sz w:val="28"/>
          <w:szCs w:val="28"/>
        </w:rPr>
        <w:t>Определить взаимосвязи инд</w:t>
      </w:r>
      <w:r>
        <w:rPr>
          <w:rFonts w:ascii="Times New Roman" w:hAnsi="Times New Roman" w:cs="Times New Roman"/>
          <w:sz w:val="28"/>
          <w:szCs w:val="28"/>
        </w:rPr>
        <w:t>ивидуальных качеств и свойств с</w:t>
      </w:r>
    </w:p>
    <w:p w14:paraId="553A161A" w14:textId="77777777" w:rsidR="00466543" w:rsidRPr="00BE5BBD" w:rsidRDefault="00466543" w:rsidP="00806482">
      <w:pPr>
        <w:spacing w:after="0" w:line="240" w:lineRule="auto"/>
        <w:jc w:val="both"/>
        <w:rPr>
          <w:rFonts w:ascii="Times New Roman" w:hAnsi="Times New Roman" w:cs="Times New Roman"/>
          <w:sz w:val="28"/>
          <w:szCs w:val="28"/>
        </w:rPr>
      </w:pPr>
      <w:r w:rsidRPr="00BE5BBD">
        <w:rPr>
          <w:rFonts w:ascii="Times New Roman" w:hAnsi="Times New Roman" w:cs="Times New Roman"/>
          <w:sz w:val="28"/>
          <w:szCs w:val="28"/>
        </w:rPr>
        <w:t xml:space="preserve">показателями результативности технико-тактических действий и разработать комплексы учебно-тренировочных и соревновательных заданий по повышению эффективности технико-тактических действий, квалифицированных </w:t>
      </w:r>
      <w:proofErr w:type="spellStart"/>
      <w:r w:rsidRPr="00BE5BBD">
        <w:rPr>
          <w:rFonts w:ascii="Times New Roman" w:hAnsi="Times New Roman" w:cs="Times New Roman"/>
          <w:sz w:val="28"/>
          <w:szCs w:val="28"/>
        </w:rPr>
        <w:t>таэквондистов</w:t>
      </w:r>
      <w:proofErr w:type="spellEnd"/>
      <w:r w:rsidRPr="00BE5BBD">
        <w:rPr>
          <w:rFonts w:ascii="Times New Roman" w:hAnsi="Times New Roman" w:cs="Times New Roman"/>
          <w:sz w:val="28"/>
          <w:szCs w:val="28"/>
        </w:rPr>
        <w:t xml:space="preserve"> использования индивидуальных своеобразий </w:t>
      </w:r>
      <w:proofErr w:type="spellStart"/>
      <w:r w:rsidRPr="00BE5BBD">
        <w:rPr>
          <w:rFonts w:ascii="Times New Roman" w:hAnsi="Times New Roman" w:cs="Times New Roman"/>
          <w:sz w:val="28"/>
          <w:szCs w:val="28"/>
        </w:rPr>
        <w:t>таэквондистов</w:t>
      </w:r>
      <w:proofErr w:type="spellEnd"/>
      <w:r w:rsidRPr="00BE5BBD">
        <w:rPr>
          <w:rFonts w:ascii="Times New Roman" w:hAnsi="Times New Roman" w:cs="Times New Roman"/>
          <w:sz w:val="28"/>
          <w:szCs w:val="28"/>
        </w:rPr>
        <w:t>.</w:t>
      </w:r>
    </w:p>
    <w:p w14:paraId="306EB75E" w14:textId="77777777" w:rsidR="00466543" w:rsidRDefault="00466543" w:rsidP="00806482">
      <w:pPr>
        <w:pStyle w:val="a5"/>
        <w:numPr>
          <w:ilvl w:val="0"/>
          <w:numId w:val="1"/>
        </w:numPr>
        <w:spacing w:after="0" w:line="240" w:lineRule="auto"/>
        <w:jc w:val="both"/>
        <w:rPr>
          <w:rFonts w:ascii="Times New Roman" w:hAnsi="Times New Roman" w:cs="Times New Roman"/>
          <w:sz w:val="28"/>
          <w:szCs w:val="28"/>
        </w:rPr>
      </w:pPr>
      <w:r w:rsidRPr="005D3C19">
        <w:rPr>
          <w:rFonts w:ascii="Times New Roman" w:hAnsi="Times New Roman" w:cs="Times New Roman"/>
          <w:sz w:val="28"/>
          <w:szCs w:val="28"/>
        </w:rPr>
        <w:t>Экспериментально обосновать пов</w:t>
      </w:r>
      <w:r>
        <w:rPr>
          <w:rFonts w:ascii="Times New Roman" w:hAnsi="Times New Roman" w:cs="Times New Roman"/>
          <w:sz w:val="28"/>
          <w:szCs w:val="28"/>
        </w:rPr>
        <w:t xml:space="preserve">ышение результативности </w:t>
      </w:r>
      <w:proofErr w:type="spellStart"/>
      <w:r>
        <w:rPr>
          <w:rFonts w:ascii="Times New Roman" w:hAnsi="Times New Roman" w:cs="Times New Roman"/>
          <w:sz w:val="28"/>
          <w:szCs w:val="28"/>
        </w:rPr>
        <w:t>технико</w:t>
      </w:r>
      <w:proofErr w:type="spellEnd"/>
      <w:r>
        <w:rPr>
          <w:rFonts w:ascii="Times New Roman" w:hAnsi="Times New Roman" w:cs="Times New Roman"/>
          <w:sz w:val="28"/>
          <w:szCs w:val="28"/>
          <w:lang w:val="ky-KG"/>
        </w:rPr>
        <w:t xml:space="preserve"> -</w:t>
      </w:r>
    </w:p>
    <w:p w14:paraId="227D5569" w14:textId="77777777" w:rsidR="00466543" w:rsidRPr="00BE5BBD" w:rsidRDefault="00466543" w:rsidP="00806482">
      <w:pPr>
        <w:spacing w:after="0" w:line="240" w:lineRule="auto"/>
        <w:jc w:val="both"/>
        <w:rPr>
          <w:rFonts w:ascii="Times New Roman" w:hAnsi="Times New Roman" w:cs="Times New Roman"/>
          <w:sz w:val="28"/>
          <w:szCs w:val="28"/>
        </w:rPr>
      </w:pPr>
      <w:r w:rsidRPr="00BE5BBD">
        <w:rPr>
          <w:rFonts w:ascii="Times New Roman" w:hAnsi="Times New Roman" w:cs="Times New Roman"/>
          <w:sz w:val="28"/>
          <w:szCs w:val="28"/>
        </w:rPr>
        <w:t xml:space="preserve">тактических комплексов тренировочных и соревновательных заданий соответствующих индивидуальной ориентированности </w:t>
      </w:r>
      <w:proofErr w:type="spellStart"/>
      <w:r w:rsidRPr="00BE5BBD">
        <w:rPr>
          <w:rFonts w:ascii="Times New Roman" w:hAnsi="Times New Roman" w:cs="Times New Roman"/>
          <w:sz w:val="28"/>
          <w:szCs w:val="28"/>
        </w:rPr>
        <w:t>таэквондистов</w:t>
      </w:r>
      <w:proofErr w:type="spellEnd"/>
      <w:r w:rsidRPr="00BE5BBD">
        <w:rPr>
          <w:rFonts w:ascii="Times New Roman" w:hAnsi="Times New Roman" w:cs="Times New Roman"/>
          <w:sz w:val="28"/>
          <w:szCs w:val="28"/>
        </w:rPr>
        <w:t>.</w:t>
      </w:r>
    </w:p>
    <w:p w14:paraId="3D4262D4" w14:textId="77777777" w:rsidR="00466543" w:rsidRDefault="00466543" w:rsidP="00806482">
      <w:pPr>
        <w:pStyle w:val="a5"/>
        <w:numPr>
          <w:ilvl w:val="0"/>
          <w:numId w:val="1"/>
        </w:numPr>
        <w:spacing w:after="0" w:line="240" w:lineRule="auto"/>
        <w:jc w:val="both"/>
        <w:rPr>
          <w:rFonts w:ascii="Times New Roman" w:hAnsi="Times New Roman" w:cs="Times New Roman"/>
          <w:sz w:val="28"/>
          <w:szCs w:val="28"/>
        </w:rPr>
      </w:pPr>
      <w:r w:rsidRPr="00817810">
        <w:rPr>
          <w:rFonts w:ascii="Times New Roman" w:hAnsi="Times New Roman" w:cs="Times New Roman"/>
          <w:sz w:val="28"/>
          <w:szCs w:val="28"/>
        </w:rPr>
        <w:t>Выявить уровень изменения инд</w:t>
      </w:r>
      <w:r>
        <w:rPr>
          <w:rFonts w:ascii="Times New Roman" w:hAnsi="Times New Roman" w:cs="Times New Roman"/>
          <w:sz w:val="28"/>
          <w:szCs w:val="28"/>
        </w:rPr>
        <w:t>ивидуальных качеств и свойств и</w:t>
      </w:r>
    </w:p>
    <w:p w14:paraId="36D63602" w14:textId="77777777" w:rsidR="00466543" w:rsidRPr="00BE5BBD" w:rsidRDefault="00466543" w:rsidP="00806482">
      <w:pPr>
        <w:spacing w:after="0" w:line="240" w:lineRule="auto"/>
        <w:jc w:val="both"/>
        <w:rPr>
          <w:rFonts w:ascii="Times New Roman" w:hAnsi="Times New Roman" w:cs="Times New Roman"/>
          <w:sz w:val="28"/>
          <w:szCs w:val="28"/>
        </w:rPr>
      </w:pPr>
      <w:r w:rsidRPr="00BE5BBD">
        <w:rPr>
          <w:rFonts w:ascii="Times New Roman" w:hAnsi="Times New Roman" w:cs="Times New Roman"/>
          <w:sz w:val="28"/>
          <w:szCs w:val="28"/>
        </w:rPr>
        <w:t>побуждающих положений (состояний) в ходе опытно-экспериментальной работы.</w:t>
      </w:r>
    </w:p>
    <w:p w14:paraId="52E2C025" w14:textId="77777777" w:rsidR="00466543" w:rsidRPr="00B12F4D" w:rsidRDefault="00466543" w:rsidP="00806482">
      <w:pPr>
        <w:spacing w:after="0" w:line="240" w:lineRule="auto"/>
        <w:ind w:firstLine="709"/>
        <w:jc w:val="both"/>
        <w:rPr>
          <w:rFonts w:ascii="Times New Roman" w:hAnsi="Times New Roman" w:cs="Times New Roman"/>
          <w:sz w:val="28"/>
          <w:szCs w:val="28"/>
        </w:rPr>
      </w:pPr>
      <w:r w:rsidRPr="007118B5">
        <w:rPr>
          <w:rFonts w:ascii="Times New Roman" w:hAnsi="Times New Roman" w:cs="Times New Roman"/>
          <w:b/>
          <w:bCs/>
          <w:sz w:val="28"/>
          <w:szCs w:val="28"/>
        </w:rPr>
        <w:t>Научная новизна</w:t>
      </w:r>
      <w:r w:rsidRPr="00B12F4D">
        <w:rPr>
          <w:rFonts w:ascii="Times New Roman" w:hAnsi="Times New Roman" w:cs="Times New Roman"/>
          <w:sz w:val="28"/>
          <w:szCs w:val="28"/>
        </w:rPr>
        <w:t xml:space="preserve"> состоит в:</w:t>
      </w:r>
    </w:p>
    <w:p w14:paraId="5FF227FA" w14:textId="77777777" w:rsidR="00466543"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Pr="006B7209">
        <w:rPr>
          <w:rFonts w:ascii="Times New Roman" w:hAnsi="Times New Roman" w:cs="Times New Roman"/>
          <w:sz w:val="28"/>
          <w:szCs w:val="28"/>
        </w:rPr>
        <w:t>определении наиболее значимых инд</w:t>
      </w:r>
      <w:r>
        <w:rPr>
          <w:rFonts w:ascii="Times New Roman" w:hAnsi="Times New Roman" w:cs="Times New Roman"/>
          <w:sz w:val="28"/>
          <w:szCs w:val="28"/>
        </w:rPr>
        <w:t>ивидуальных качеств их свойств:</w:t>
      </w:r>
    </w:p>
    <w:p w14:paraId="67F4882C" w14:textId="77777777" w:rsidR="00466543" w:rsidRPr="006B7209" w:rsidRDefault="00466543" w:rsidP="00806482">
      <w:pPr>
        <w:spacing w:after="0" w:line="240" w:lineRule="auto"/>
        <w:ind w:left="75"/>
        <w:jc w:val="both"/>
        <w:rPr>
          <w:rFonts w:ascii="Times New Roman" w:hAnsi="Times New Roman" w:cs="Times New Roman"/>
          <w:sz w:val="28"/>
          <w:szCs w:val="28"/>
        </w:rPr>
      </w:pPr>
      <w:r w:rsidRPr="006B7209">
        <w:rPr>
          <w:rFonts w:ascii="Times New Roman" w:hAnsi="Times New Roman" w:cs="Times New Roman"/>
          <w:sz w:val="28"/>
          <w:szCs w:val="28"/>
        </w:rPr>
        <w:t>быстрота процессов мышления,</w:t>
      </w:r>
      <w:r w:rsidRPr="006B7209">
        <w:rPr>
          <w:rFonts w:ascii="Times New Roman" w:hAnsi="Times New Roman" w:cs="Times New Roman"/>
          <w:sz w:val="28"/>
          <w:szCs w:val="28"/>
          <w:lang w:val="ky-KG"/>
        </w:rPr>
        <w:t xml:space="preserve"> </w:t>
      </w:r>
      <w:r w:rsidRPr="006B7209">
        <w:rPr>
          <w:rFonts w:ascii="Times New Roman" w:hAnsi="Times New Roman" w:cs="Times New Roman"/>
          <w:sz w:val="28"/>
          <w:szCs w:val="28"/>
        </w:rPr>
        <w:t>оживленность, полезность (результативность) и беспокойность (тревожность);</w:t>
      </w:r>
    </w:p>
    <w:p w14:paraId="2B18DE78" w14:textId="77777777" w:rsidR="00466543"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Pr="006B7209">
        <w:rPr>
          <w:rFonts w:ascii="Times New Roman" w:hAnsi="Times New Roman" w:cs="Times New Roman"/>
          <w:sz w:val="28"/>
          <w:szCs w:val="28"/>
        </w:rPr>
        <w:t>установление взаимосвязи и взаим</w:t>
      </w:r>
      <w:r>
        <w:rPr>
          <w:rFonts w:ascii="Times New Roman" w:hAnsi="Times New Roman" w:cs="Times New Roman"/>
          <w:sz w:val="28"/>
          <w:szCs w:val="28"/>
        </w:rPr>
        <w:t>ообусловленности индивидуальных</w:t>
      </w:r>
    </w:p>
    <w:p w14:paraId="741B7D4E" w14:textId="77777777" w:rsidR="00466543" w:rsidRPr="006B7209" w:rsidRDefault="00466543" w:rsidP="00806482">
      <w:pPr>
        <w:spacing w:after="0" w:line="240" w:lineRule="auto"/>
        <w:ind w:left="75"/>
        <w:jc w:val="both"/>
        <w:rPr>
          <w:rFonts w:ascii="Times New Roman" w:hAnsi="Times New Roman" w:cs="Times New Roman"/>
          <w:sz w:val="28"/>
          <w:szCs w:val="28"/>
        </w:rPr>
      </w:pPr>
      <w:r w:rsidRPr="006B7209">
        <w:rPr>
          <w:rFonts w:ascii="Times New Roman" w:hAnsi="Times New Roman" w:cs="Times New Roman"/>
          <w:sz w:val="28"/>
          <w:szCs w:val="28"/>
        </w:rPr>
        <w:t xml:space="preserve">своеобразий </w:t>
      </w:r>
      <w:proofErr w:type="spellStart"/>
      <w:r w:rsidRPr="006B7209">
        <w:rPr>
          <w:rFonts w:ascii="Times New Roman" w:hAnsi="Times New Roman" w:cs="Times New Roman"/>
          <w:sz w:val="28"/>
          <w:szCs w:val="28"/>
        </w:rPr>
        <w:t>таэквондистов</w:t>
      </w:r>
      <w:proofErr w:type="spellEnd"/>
      <w:r w:rsidRPr="006B7209">
        <w:rPr>
          <w:rFonts w:ascii="Times New Roman" w:hAnsi="Times New Roman" w:cs="Times New Roman"/>
          <w:sz w:val="28"/>
          <w:szCs w:val="28"/>
        </w:rPr>
        <w:t xml:space="preserve"> с показателями результативности технико-тактических действий;</w:t>
      </w:r>
    </w:p>
    <w:p w14:paraId="5DA2FFC3" w14:textId="77777777" w:rsidR="00466543"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lastRenderedPageBreak/>
        <w:t xml:space="preserve"> - </w:t>
      </w:r>
      <w:r w:rsidRPr="006B7209">
        <w:rPr>
          <w:rFonts w:ascii="Times New Roman" w:hAnsi="Times New Roman" w:cs="Times New Roman"/>
          <w:sz w:val="28"/>
          <w:szCs w:val="28"/>
        </w:rPr>
        <w:t>разработка комплекса тренировочны</w:t>
      </w:r>
      <w:r>
        <w:rPr>
          <w:rFonts w:ascii="Times New Roman" w:hAnsi="Times New Roman" w:cs="Times New Roman"/>
          <w:sz w:val="28"/>
          <w:szCs w:val="28"/>
        </w:rPr>
        <w:t>х и соревновательных заданий по</w:t>
      </w:r>
    </w:p>
    <w:p w14:paraId="513AC15E" w14:textId="77777777" w:rsidR="00466543" w:rsidRPr="006B7209" w:rsidRDefault="00466543" w:rsidP="00806482">
      <w:pPr>
        <w:spacing w:after="0" w:line="240" w:lineRule="auto"/>
        <w:ind w:left="75"/>
        <w:jc w:val="both"/>
        <w:rPr>
          <w:rFonts w:ascii="Times New Roman" w:hAnsi="Times New Roman" w:cs="Times New Roman"/>
          <w:sz w:val="28"/>
          <w:szCs w:val="28"/>
        </w:rPr>
      </w:pPr>
      <w:r w:rsidRPr="006B7209">
        <w:rPr>
          <w:rFonts w:ascii="Times New Roman" w:hAnsi="Times New Roman" w:cs="Times New Roman"/>
          <w:sz w:val="28"/>
          <w:szCs w:val="28"/>
        </w:rPr>
        <w:t xml:space="preserve">повышению технико-тактического мастерства путём учёта индивидуально-психологических своеобразий личности </w:t>
      </w:r>
      <w:proofErr w:type="spellStart"/>
      <w:r w:rsidRPr="006B7209">
        <w:rPr>
          <w:rFonts w:ascii="Times New Roman" w:hAnsi="Times New Roman" w:cs="Times New Roman"/>
          <w:sz w:val="28"/>
          <w:szCs w:val="28"/>
        </w:rPr>
        <w:t>тхэквондиста</w:t>
      </w:r>
      <w:proofErr w:type="spellEnd"/>
      <w:r w:rsidRPr="006B7209">
        <w:rPr>
          <w:rFonts w:ascii="Times New Roman" w:hAnsi="Times New Roman" w:cs="Times New Roman"/>
          <w:sz w:val="28"/>
          <w:szCs w:val="28"/>
        </w:rPr>
        <w:t>;</w:t>
      </w:r>
    </w:p>
    <w:p w14:paraId="561911B5" w14:textId="77777777" w:rsidR="00466543" w:rsidRPr="00CD4F96" w:rsidRDefault="00466543" w:rsidP="00806482">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Pr="00CD4F96">
        <w:rPr>
          <w:rFonts w:ascii="Times New Roman" w:hAnsi="Times New Roman" w:cs="Times New Roman"/>
          <w:sz w:val="28"/>
          <w:szCs w:val="28"/>
        </w:rPr>
        <w:t>установлении положительных изменений индивидуальных качеств и</w:t>
      </w:r>
    </w:p>
    <w:p w14:paraId="1AC92F70" w14:textId="77777777" w:rsidR="00466543" w:rsidRPr="006B7209" w:rsidRDefault="00466543" w:rsidP="00806482">
      <w:pPr>
        <w:spacing w:after="0" w:line="240" w:lineRule="auto"/>
        <w:ind w:left="75"/>
        <w:jc w:val="both"/>
        <w:rPr>
          <w:rFonts w:ascii="Times New Roman" w:hAnsi="Times New Roman" w:cs="Times New Roman"/>
          <w:sz w:val="28"/>
          <w:szCs w:val="28"/>
        </w:rPr>
      </w:pPr>
      <w:r w:rsidRPr="006B7209">
        <w:rPr>
          <w:rFonts w:ascii="Times New Roman" w:hAnsi="Times New Roman" w:cs="Times New Roman"/>
          <w:sz w:val="28"/>
          <w:szCs w:val="28"/>
        </w:rPr>
        <w:t xml:space="preserve">свойств, а также побуждающие своеобразии </w:t>
      </w:r>
      <w:proofErr w:type="spellStart"/>
      <w:r w:rsidRPr="006B7209">
        <w:rPr>
          <w:rFonts w:ascii="Times New Roman" w:hAnsi="Times New Roman" w:cs="Times New Roman"/>
          <w:sz w:val="28"/>
          <w:szCs w:val="28"/>
        </w:rPr>
        <w:t>таэквондистов</w:t>
      </w:r>
      <w:proofErr w:type="spellEnd"/>
      <w:r w:rsidRPr="006B7209">
        <w:rPr>
          <w:rFonts w:ascii="Times New Roman" w:hAnsi="Times New Roman" w:cs="Times New Roman"/>
          <w:sz w:val="28"/>
          <w:szCs w:val="28"/>
        </w:rPr>
        <w:t xml:space="preserve"> в учебно-тренировочной и соревновательной деятельности.</w:t>
      </w:r>
    </w:p>
    <w:p w14:paraId="771EE150" w14:textId="77777777" w:rsidR="00466543" w:rsidRDefault="00466543" w:rsidP="00806482">
      <w:pPr>
        <w:spacing w:after="0" w:line="240" w:lineRule="auto"/>
        <w:ind w:firstLine="709"/>
        <w:jc w:val="both"/>
        <w:rPr>
          <w:rFonts w:ascii="Times New Roman" w:hAnsi="Times New Roman" w:cs="Times New Roman"/>
          <w:sz w:val="28"/>
          <w:szCs w:val="28"/>
        </w:rPr>
      </w:pPr>
      <w:r w:rsidRPr="00C47EF2">
        <w:rPr>
          <w:rFonts w:ascii="Times New Roman" w:hAnsi="Times New Roman" w:cs="Times New Roman"/>
          <w:b/>
          <w:bCs/>
          <w:sz w:val="28"/>
          <w:szCs w:val="28"/>
        </w:rPr>
        <w:t>Практическая значимость</w:t>
      </w:r>
      <w:r w:rsidRPr="00C47EF2">
        <w:rPr>
          <w:rFonts w:ascii="Times New Roman" w:hAnsi="Times New Roman" w:cs="Times New Roman"/>
          <w:sz w:val="28"/>
          <w:szCs w:val="28"/>
        </w:rPr>
        <w:t xml:space="preserve"> диссертационной работы заключается в выявлении соответствующих модельных характеристик индивидуальных психологических своеобрази</w:t>
      </w:r>
      <w:r>
        <w:rPr>
          <w:rFonts w:ascii="Times New Roman" w:hAnsi="Times New Roman" w:cs="Times New Roman"/>
          <w:sz w:val="28"/>
          <w:szCs w:val="28"/>
        </w:rPr>
        <w:t xml:space="preserve">й и данного времени </w:t>
      </w:r>
      <w:proofErr w:type="spellStart"/>
      <w:r>
        <w:rPr>
          <w:rFonts w:ascii="Times New Roman" w:hAnsi="Times New Roman" w:cs="Times New Roman"/>
          <w:sz w:val="28"/>
          <w:szCs w:val="28"/>
        </w:rPr>
        <w:t>побужд</w:t>
      </w:r>
      <w:r w:rsidRPr="00C47EF2">
        <w:rPr>
          <w:rFonts w:ascii="Times New Roman" w:hAnsi="Times New Roman" w:cs="Times New Roman"/>
          <w:sz w:val="28"/>
          <w:szCs w:val="28"/>
        </w:rPr>
        <w:t>е</w:t>
      </w:r>
      <w:proofErr w:type="spellEnd"/>
      <w:r>
        <w:rPr>
          <w:rFonts w:ascii="Times New Roman" w:hAnsi="Times New Roman" w:cs="Times New Roman"/>
          <w:sz w:val="28"/>
          <w:szCs w:val="28"/>
          <w:lang w:val="ky-KG"/>
        </w:rPr>
        <w:t>ний</w:t>
      </w:r>
      <w:r w:rsidRPr="00C47EF2">
        <w:rPr>
          <w:rFonts w:ascii="Times New Roman" w:hAnsi="Times New Roman" w:cs="Times New Roman"/>
          <w:sz w:val="28"/>
          <w:szCs w:val="28"/>
        </w:rPr>
        <w:t xml:space="preserve"> квалифицированных </w:t>
      </w:r>
      <w:proofErr w:type="spellStart"/>
      <w:r>
        <w:rPr>
          <w:rFonts w:ascii="Times New Roman" w:hAnsi="Times New Roman" w:cs="Times New Roman"/>
          <w:sz w:val="28"/>
          <w:szCs w:val="28"/>
        </w:rPr>
        <w:t>таэквондистов</w:t>
      </w:r>
      <w:proofErr w:type="spellEnd"/>
      <w:r w:rsidRPr="00C47EF2">
        <w:rPr>
          <w:rFonts w:ascii="Times New Roman" w:hAnsi="Times New Roman" w:cs="Times New Roman"/>
          <w:sz w:val="28"/>
          <w:szCs w:val="28"/>
        </w:rPr>
        <w:t xml:space="preserve"> на различных и в периодах спортивной тренировки (подготовки)</w:t>
      </w:r>
      <w:r>
        <w:rPr>
          <w:rFonts w:ascii="Times New Roman" w:hAnsi="Times New Roman" w:cs="Times New Roman"/>
          <w:sz w:val="28"/>
          <w:szCs w:val="28"/>
          <w:lang w:val="ky-KG"/>
        </w:rPr>
        <w:t>,</w:t>
      </w:r>
      <w:r w:rsidRPr="00C47EF2">
        <w:rPr>
          <w:rFonts w:ascii="Times New Roman" w:hAnsi="Times New Roman" w:cs="Times New Roman"/>
          <w:sz w:val="28"/>
          <w:szCs w:val="28"/>
        </w:rPr>
        <w:t xml:space="preserve"> и их взаимосвязи с показателями результативности техник</w:t>
      </w:r>
      <w:r>
        <w:rPr>
          <w:rFonts w:ascii="Times New Roman" w:hAnsi="Times New Roman" w:cs="Times New Roman"/>
          <w:sz w:val="28"/>
          <w:szCs w:val="28"/>
        </w:rPr>
        <w:t>о-</w:t>
      </w:r>
      <w:r w:rsidRPr="00C47EF2">
        <w:rPr>
          <w:rFonts w:ascii="Times New Roman" w:hAnsi="Times New Roman" w:cs="Times New Roman"/>
          <w:sz w:val="28"/>
          <w:szCs w:val="28"/>
        </w:rPr>
        <w:t>тактических действий</w:t>
      </w:r>
      <w:r>
        <w:rPr>
          <w:rFonts w:ascii="Times New Roman" w:hAnsi="Times New Roman" w:cs="Times New Roman"/>
          <w:sz w:val="28"/>
          <w:szCs w:val="28"/>
        </w:rPr>
        <w:t>;</w:t>
      </w:r>
      <w:r w:rsidRPr="00C47EF2">
        <w:rPr>
          <w:rFonts w:ascii="Times New Roman" w:hAnsi="Times New Roman" w:cs="Times New Roman"/>
          <w:sz w:val="28"/>
          <w:szCs w:val="28"/>
        </w:rPr>
        <w:t xml:space="preserve"> исследовать результативность технико-тактических действий </w:t>
      </w:r>
      <w:proofErr w:type="spellStart"/>
      <w:r>
        <w:rPr>
          <w:rFonts w:ascii="Times New Roman" w:hAnsi="Times New Roman" w:cs="Times New Roman"/>
          <w:sz w:val="28"/>
          <w:szCs w:val="28"/>
        </w:rPr>
        <w:t>таэквондистов</w:t>
      </w:r>
      <w:proofErr w:type="spellEnd"/>
      <w:r w:rsidRPr="00C47EF2">
        <w:rPr>
          <w:rFonts w:ascii="Times New Roman" w:hAnsi="Times New Roman" w:cs="Times New Roman"/>
          <w:sz w:val="28"/>
          <w:szCs w:val="28"/>
        </w:rPr>
        <w:t xml:space="preserve"> в соревнованиях различного ранга и уровня</w:t>
      </w:r>
      <w:r>
        <w:rPr>
          <w:rFonts w:ascii="Times New Roman" w:hAnsi="Times New Roman" w:cs="Times New Roman"/>
          <w:sz w:val="28"/>
          <w:szCs w:val="28"/>
        </w:rPr>
        <w:t>;</w:t>
      </w:r>
      <w:r w:rsidRPr="00C47EF2">
        <w:rPr>
          <w:rFonts w:ascii="Times New Roman" w:hAnsi="Times New Roman" w:cs="Times New Roman"/>
          <w:sz w:val="28"/>
          <w:szCs w:val="28"/>
        </w:rPr>
        <w:t xml:space="preserve"> предложен обширный порядок тестов для изучения индивидуальных и побуждающих своеобразие квалифицированных </w:t>
      </w:r>
      <w:proofErr w:type="spellStart"/>
      <w:r>
        <w:rPr>
          <w:rFonts w:ascii="Times New Roman" w:hAnsi="Times New Roman" w:cs="Times New Roman"/>
          <w:sz w:val="28"/>
          <w:szCs w:val="28"/>
        </w:rPr>
        <w:t>таэквондистов</w:t>
      </w:r>
      <w:proofErr w:type="spellEnd"/>
      <w:r w:rsidRPr="00C47EF2">
        <w:rPr>
          <w:rFonts w:ascii="Times New Roman" w:hAnsi="Times New Roman" w:cs="Times New Roman"/>
          <w:sz w:val="28"/>
          <w:szCs w:val="28"/>
        </w:rPr>
        <w:t xml:space="preserve"> и задач состоящих из ряда вопросов и упражнений, специально разработанных на основе учёта индивидуальных своеобрази</w:t>
      </w:r>
      <w:r>
        <w:rPr>
          <w:rFonts w:ascii="Times New Roman" w:hAnsi="Times New Roman" w:cs="Times New Roman"/>
          <w:sz w:val="28"/>
          <w:szCs w:val="28"/>
        </w:rPr>
        <w:t>й</w:t>
      </w:r>
      <w:r w:rsidRPr="00C47EF2">
        <w:rPr>
          <w:rFonts w:ascii="Times New Roman" w:hAnsi="Times New Roman" w:cs="Times New Roman"/>
          <w:sz w:val="28"/>
          <w:szCs w:val="28"/>
        </w:rPr>
        <w:t xml:space="preserve"> квалифицированных </w:t>
      </w:r>
      <w:proofErr w:type="spellStart"/>
      <w:r w:rsidRPr="00C47EF2">
        <w:rPr>
          <w:rFonts w:ascii="Times New Roman" w:hAnsi="Times New Roman" w:cs="Times New Roman"/>
          <w:sz w:val="28"/>
          <w:szCs w:val="28"/>
        </w:rPr>
        <w:t>таэквондист</w:t>
      </w:r>
      <w:r>
        <w:rPr>
          <w:rFonts w:ascii="Times New Roman" w:hAnsi="Times New Roman" w:cs="Times New Roman"/>
          <w:sz w:val="28"/>
          <w:szCs w:val="28"/>
        </w:rPr>
        <w:t>ов</w:t>
      </w:r>
      <w:proofErr w:type="spellEnd"/>
      <w:r w:rsidRPr="00C47EF2">
        <w:rPr>
          <w:rFonts w:ascii="Times New Roman" w:hAnsi="Times New Roman" w:cs="Times New Roman"/>
          <w:sz w:val="28"/>
          <w:szCs w:val="28"/>
        </w:rPr>
        <w:t>, совершенствование которых позволит повышению технико</w:t>
      </w:r>
      <w:r>
        <w:rPr>
          <w:rFonts w:ascii="Times New Roman" w:hAnsi="Times New Roman" w:cs="Times New Roman"/>
          <w:sz w:val="28"/>
          <w:szCs w:val="28"/>
        </w:rPr>
        <w:t>-</w:t>
      </w:r>
      <w:r w:rsidRPr="00C47EF2">
        <w:rPr>
          <w:rFonts w:ascii="Times New Roman" w:hAnsi="Times New Roman" w:cs="Times New Roman"/>
          <w:sz w:val="28"/>
          <w:szCs w:val="28"/>
        </w:rPr>
        <w:t>тактического мастерства спортсменов.</w:t>
      </w:r>
    </w:p>
    <w:p w14:paraId="76B6B47E" w14:textId="77777777" w:rsidR="00466543" w:rsidRPr="00667C52" w:rsidRDefault="00466543" w:rsidP="00806482">
      <w:pPr>
        <w:spacing w:after="0" w:line="240" w:lineRule="auto"/>
        <w:ind w:firstLine="709"/>
        <w:jc w:val="both"/>
        <w:rPr>
          <w:rFonts w:ascii="Times New Roman" w:hAnsi="Times New Roman" w:cs="Times New Roman"/>
          <w:sz w:val="28"/>
          <w:szCs w:val="28"/>
        </w:rPr>
      </w:pPr>
      <w:r w:rsidRPr="00667C52">
        <w:rPr>
          <w:rFonts w:ascii="Times New Roman" w:hAnsi="Times New Roman" w:cs="Times New Roman"/>
          <w:sz w:val="28"/>
          <w:szCs w:val="28"/>
        </w:rPr>
        <w:t>Полученные результаты осуществляемой исследовательской работы использовались при подготовке ведущих спортсмен</w:t>
      </w:r>
      <w:r>
        <w:rPr>
          <w:rFonts w:ascii="Times New Roman" w:hAnsi="Times New Roman" w:cs="Times New Roman"/>
          <w:sz w:val="28"/>
          <w:szCs w:val="28"/>
        </w:rPr>
        <w:t>ов</w:t>
      </w:r>
      <w:r w:rsidRPr="00667C52">
        <w:rPr>
          <w:rFonts w:ascii="Times New Roman" w:hAnsi="Times New Roman" w:cs="Times New Roman"/>
          <w:sz w:val="28"/>
          <w:szCs w:val="28"/>
        </w:rPr>
        <w:t xml:space="preserve"> Республики по </w:t>
      </w:r>
      <w:proofErr w:type="spellStart"/>
      <w:r>
        <w:rPr>
          <w:rFonts w:ascii="Times New Roman" w:hAnsi="Times New Roman" w:cs="Times New Roman"/>
          <w:sz w:val="28"/>
          <w:szCs w:val="28"/>
        </w:rPr>
        <w:t>таэквондо</w:t>
      </w:r>
      <w:proofErr w:type="spellEnd"/>
      <w:r>
        <w:rPr>
          <w:rFonts w:ascii="Times New Roman" w:hAnsi="Times New Roman" w:cs="Times New Roman"/>
          <w:sz w:val="28"/>
          <w:szCs w:val="28"/>
        </w:rPr>
        <w:t xml:space="preserve"> к</w:t>
      </w:r>
      <w:r w:rsidRPr="00667C52">
        <w:rPr>
          <w:rFonts w:ascii="Times New Roman" w:hAnsi="Times New Roman" w:cs="Times New Roman"/>
          <w:sz w:val="28"/>
          <w:szCs w:val="28"/>
        </w:rPr>
        <w:t xml:space="preserve"> чемпион</w:t>
      </w:r>
      <w:r>
        <w:rPr>
          <w:rFonts w:ascii="Times New Roman" w:hAnsi="Times New Roman" w:cs="Times New Roman"/>
          <w:sz w:val="28"/>
          <w:szCs w:val="28"/>
        </w:rPr>
        <w:t>ату Республики, Азии и ряда М</w:t>
      </w:r>
      <w:r w:rsidRPr="00667C52">
        <w:rPr>
          <w:rFonts w:ascii="Times New Roman" w:hAnsi="Times New Roman" w:cs="Times New Roman"/>
          <w:sz w:val="28"/>
          <w:szCs w:val="28"/>
        </w:rPr>
        <w:t>еждународных соревнованиях.</w:t>
      </w:r>
    </w:p>
    <w:p w14:paraId="5A373E7B" w14:textId="77777777" w:rsidR="00466543" w:rsidRPr="00667C52" w:rsidRDefault="00466543" w:rsidP="008064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w:t>
      </w:r>
      <w:r w:rsidRPr="00667C52">
        <w:rPr>
          <w:rFonts w:ascii="Times New Roman" w:hAnsi="Times New Roman" w:cs="Times New Roman"/>
          <w:sz w:val="28"/>
          <w:szCs w:val="28"/>
        </w:rPr>
        <w:t xml:space="preserve"> полученные материалы могут быть успешно использованы пр</w:t>
      </w:r>
      <w:r>
        <w:rPr>
          <w:rFonts w:ascii="Times New Roman" w:hAnsi="Times New Roman" w:cs="Times New Roman"/>
          <w:sz w:val="28"/>
          <w:szCs w:val="28"/>
        </w:rPr>
        <w:t xml:space="preserve">и </w:t>
      </w:r>
      <w:r w:rsidRPr="00667C52">
        <w:rPr>
          <w:rFonts w:ascii="Times New Roman" w:hAnsi="Times New Roman" w:cs="Times New Roman"/>
          <w:sz w:val="28"/>
          <w:szCs w:val="28"/>
        </w:rPr>
        <w:t>образовательн</w:t>
      </w:r>
      <w:r>
        <w:rPr>
          <w:rFonts w:ascii="Times New Roman" w:hAnsi="Times New Roman" w:cs="Times New Roman"/>
          <w:sz w:val="28"/>
          <w:szCs w:val="28"/>
        </w:rPr>
        <w:t>ой</w:t>
      </w:r>
      <w:r w:rsidRPr="00667C52">
        <w:rPr>
          <w:rFonts w:ascii="Times New Roman" w:hAnsi="Times New Roman" w:cs="Times New Roman"/>
          <w:sz w:val="28"/>
          <w:szCs w:val="28"/>
        </w:rPr>
        <w:t xml:space="preserve">, спортивной деятельности по углублению и расширению психолого-педагогических знаний и умений </w:t>
      </w:r>
      <w:proofErr w:type="spellStart"/>
      <w:r>
        <w:rPr>
          <w:rFonts w:ascii="Times New Roman" w:hAnsi="Times New Roman" w:cs="Times New Roman"/>
          <w:sz w:val="28"/>
          <w:szCs w:val="28"/>
        </w:rPr>
        <w:t>таэквондистов</w:t>
      </w:r>
      <w:proofErr w:type="spellEnd"/>
      <w:r w:rsidRPr="00667C52">
        <w:rPr>
          <w:rFonts w:ascii="Times New Roman" w:hAnsi="Times New Roman" w:cs="Times New Roman"/>
          <w:sz w:val="28"/>
          <w:szCs w:val="28"/>
        </w:rPr>
        <w:t xml:space="preserve"> в высших профессиональных школах, учреждениях дополнительного образования, в педагогических советах и семинар</w:t>
      </w:r>
      <w:r>
        <w:rPr>
          <w:rFonts w:ascii="Times New Roman" w:hAnsi="Times New Roman" w:cs="Times New Roman"/>
          <w:sz w:val="28"/>
          <w:szCs w:val="28"/>
        </w:rPr>
        <w:t>ах</w:t>
      </w:r>
      <w:r w:rsidRPr="00667C52">
        <w:rPr>
          <w:rFonts w:ascii="Times New Roman" w:hAnsi="Times New Roman" w:cs="Times New Roman"/>
          <w:sz w:val="28"/>
          <w:szCs w:val="28"/>
        </w:rPr>
        <w:t xml:space="preserve"> с преподавателями</w:t>
      </w:r>
      <w:r>
        <w:rPr>
          <w:rFonts w:ascii="Times New Roman" w:hAnsi="Times New Roman" w:cs="Times New Roman"/>
          <w:sz w:val="28"/>
          <w:szCs w:val="28"/>
        </w:rPr>
        <w:t>-</w:t>
      </w:r>
      <w:r w:rsidRPr="00667C52">
        <w:rPr>
          <w:rFonts w:ascii="Times New Roman" w:hAnsi="Times New Roman" w:cs="Times New Roman"/>
          <w:sz w:val="28"/>
          <w:szCs w:val="28"/>
        </w:rPr>
        <w:t>тренерами, спортивными судьями.</w:t>
      </w:r>
    </w:p>
    <w:p w14:paraId="1464E681" w14:textId="77777777" w:rsidR="00466543" w:rsidRPr="00667C52" w:rsidRDefault="00466543" w:rsidP="00806482">
      <w:pPr>
        <w:spacing w:after="0" w:line="240" w:lineRule="auto"/>
        <w:ind w:firstLine="709"/>
        <w:jc w:val="both"/>
        <w:rPr>
          <w:rFonts w:ascii="Times New Roman" w:hAnsi="Times New Roman" w:cs="Times New Roman"/>
          <w:sz w:val="28"/>
          <w:szCs w:val="28"/>
        </w:rPr>
      </w:pPr>
      <w:r w:rsidRPr="00667C52">
        <w:rPr>
          <w:rFonts w:ascii="Times New Roman" w:hAnsi="Times New Roman" w:cs="Times New Roman"/>
          <w:b/>
          <w:bCs/>
          <w:sz w:val="28"/>
          <w:szCs w:val="28"/>
        </w:rPr>
        <w:t>Основные положения диссертации</w:t>
      </w:r>
      <w:r w:rsidRPr="00667C52">
        <w:rPr>
          <w:rFonts w:ascii="Times New Roman" w:hAnsi="Times New Roman" w:cs="Times New Roman"/>
          <w:sz w:val="28"/>
          <w:szCs w:val="28"/>
        </w:rPr>
        <w:t xml:space="preserve">, </w:t>
      </w:r>
      <w:r>
        <w:rPr>
          <w:rFonts w:ascii="Times New Roman" w:hAnsi="Times New Roman" w:cs="Times New Roman"/>
          <w:sz w:val="28"/>
          <w:szCs w:val="28"/>
        </w:rPr>
        <w:t>выносимы</w:t>
      </w:r>
      <w:r w:rsidRPr="00667C52">
        <w:rPr>
          <w:rFonts w:ascii="Times New Roman" w:hAnsi="Times New Roman" w:cs="Times New Roman"/>
          <w:sz w:val="28"/>
          <w:szCs w:val="28"/>
        </w:rPr>
        <w:t xml:space="preserve"> на защиту:</w:t>
      </w:r>
    </w:p>
    <w:p w14:paraId="7DEB92F7" w14:textId="77777777" w:rsidR="00466543" w:rsidRDefault="00466543" w:rsidP="00806482">
      <w:pPr>
        <w:pStyle w:val="a5"/>
        <w:numPr>
          <w:ilvl w:val="0"/>
          <w:numId w:val="2"/>
        </w:numPr>
        <w:spacing w:after="0" w:line="240" w:lineRule="auto"/>
        <w:jc w:val="both"/>
        <w:rPr>
          <w:rFonts w:ascii="Times New Roman" w:hAnsi="Times New Roman" w:cs="Times New Roman"/>
          <w:sz w:val="28"/>
          <w:szCs w:val="28"/>
        </w:rPr>
      </w:pPr>
      <w:r w:rsidRPr="007C5FB2">
        <w:rPr>
          <w:rFonts w:ascii="Times New Roman" w:hAnsi="Times New Roman" w:cs="Times New Roman"/>
          <w:sz w:val="28"/>
          <w:szCs w:val="28"/>
        </w:rPr>
        <w:t>Теоретико-</w:t>
      </w:r>
      <w:r>
        <w:rPr>
          <w:rFonts w:ascii="Times New Roman" w:hAnsi="Times New Roman" w:cs="Times New Roman"/>
          <w:sz w:val="28"/>
          <w:szCs w:val="28"/>
        </w:rPr>
        <w:t>педагогическое обоснование необходимость учета в</w:t>
      </w:r>
    </w:p>
    <w:p w14:paraId="5171FF19" w14:textId="77777777" w:rsidR="00466543" w:rsidRPr="00955338" w:rsidRDefault="00466543" w:rsidP="00806482">
      <w:pPr>
        <w:spacing w:after="0" w:line="240" w:lineRule="auto"/>
        <w:jc w:val="both"/>
        <w:rPr>
          <w:rFonts w:ascii="Times New Roman" w:hAnsi="Times New Roman" w:cs="Times New Roman"/>
          <w:sz w:val="28"/>
          <w:szCs w:val="28"/>
        </w:rPr>
      </w:pPr>
      <w:r w:rsidRPr="00955338">
        <w:rPr>
          <w:rFonts w:ascii="Times New Roman" w:hAnsi="Times New Roman" w:cs="Times New Roman"/>
          <w:sz w:val="28"/>
          <w:szCs w:val="28"/>
        </w:rPr>
        <w:t>процессе повышения технико-тактического мастерства, индивидуальных своеобразий и побудительного состоян</w:t>
      </w:r>
      <w:r>
        <w:rPr>
          <w:rFonts w:ascii="Times New Roman" w:hAnsi="Times New Roman" w:cs="Times New Roman"/>
          <w:sz w:val="28"/>
          <w:szCs w:val="28"/>
        </w:rPr>
        <w:t>ия в взаимосвязи с совершенствованием</w:t>
      </w:r>
      <w:r w:rsidRPr="00955338">
        <w:rPr>
          <w:rFonts w:ascii="Times New Roman" w:hAnsi="Times New Roman" w:cs="Times New Roman"/>
          <w:sz w:val="28"/>
          <w:szCs w:val="28"/>
        </w:rPr>
        <w:t xml:space="preserve"> технико-тактической подготовленности позволяет более целенаправленно повысить уровень спортивной подготовленности </w:t>
      </w:r>
      <w:proofErr w:type="spellStart"/>
      <w:r w:rsidRPr="00955338">
        <w:rPr>
          <w:rFonts w:ascii="Times New Roman" w:hAnsi="Times New Roman" w:cs="Times New Roman"/>
          <w:sz w:val="28"/>
          <w:szCs w:val="28"/>
        </w:rPr>
        <w:t>таэквондистов</w:t>
      </w:r>
      <w:proofErr w:type="spellEnd"/>
      <w:r w:rsidRPr="00955338">
        <w:rPr>
          <w:rFonts w:ascii="Times New Roman" w:hAnsi="Times New Roman" w:cs="Times New Roman"/>
          <w:sz w:val="28"/>
          <w:szCs w:val="28"/>
        </w:rPr>
        <w:t>.</w:t>
      </w:r>
    </w:p>
    <w:p w14:paraId="1D54352E" w14:textId="77777777" w:rsidR="00466543" w:rsidRDefault="00466543" w:rsidP="00806482">
      <w:pPr>
        <w:pStyle w:val="a5"/>
        <w:numPr>
          <w:ilvl w:val="0"/>
          <w:numId w:val="2"/>
        </w:numPr>
        <w:spacing w:after="0" w:line="240" w:lineRule="auto"/>
        <w:jc w:val="both"/>
        <w:rPr>
          <w:rFonts w:ascii="Times New Roman" w:hAnsi="Times New Roman" w:cs="Times New Roman"/>
          <w:sz w:val="28"/>
          <w:szCs w:val="28"/>
        </w:rPr>
      </w:pPr>
      <w:r w:rsidRPr="007C5FB2">
        <w:rPr>
          <w:rFonts w:ascii="Times New Roman" w:hAnsi="Times New Roman" w:cs="Times New Roman"/>
          <w:sz w:val="28"/>
          <w:szCs w:val="28"/>
        </w:rPr>
        <w:t>Установление наиболее значимых индивидуальных своеобразий</w:t>
      </w:r>
    </w:p>
    <w:p w14:paraId="4288EA0C" w14:textId="77777777" w:rsidR="00466543" w:rsidRPr="00955338" w:rsidRDefault="00466543" w:rsidP="00806482">
      <w:pPr>
        <w:spacing w:after="0" w:line="240" w:lineRule="auto"/>
        <w:jc w:val="both"/>
        <w:rPr>
          <w:rFonts w:ascii="Times New Roman" w:hAnsi="Times New Roman" w:cs="Times New Roman"/>
          <w:sz w:val="28"/>
          <w:szCs w:val="28"/>
        </w:rPr>
      </w:pPr>
      <w:proofErr w:type="spellStart"/>
      <w:r w:rsidRPr="00955338">
        <w:rPr>
          <w:rFonts w:ascii="Times New Roman" w:hAnsi="Times New Roman" w:cs="Times New Roman"/>
          <w:sz w:val="28"/>
          <w:szCs w:val="28"/>
        </w:rPr>
        <w:t>таэквондистов</w:t>
      </w:r>
      <w:proofErr w:type="spellEnd"/>
      <w:r w:rsidRPr="00955338">
        <w:rPr>
          <w:rFonts w:ascii="Times New Roman" w:hAnsi="Times New Roman" w:cs="Times New Roman"/>
          <w:sz w:val="28"/>
          <w:szCs w:val="28"/>
        </w:rPr>
        <w:t xml:space="preserve"> создает возможность повысить уровень системной организации процесса спортивной подготовки, актуализировать моторные и психологические ресурсы </w:t>
      </w:r>
      <w:proofErr w:type="spellStart"/>
      <w:r w:rsidRPr="00955338">
        <w:rPr>
          <w:rFonts w:ascii="Times New Roman" w:hAnsi="Times New Roman" w:cs="Times New Roman"/>
          <w:sz w:val="28"/>
          <w:szCs w:val="28"/>
        </w:rPr>
        <w:t>таэквондистов</w:t>
      </w:r>
      <w:proofErr w:type="spellEnd"/>
      <w:r w:rsidRPr="00955338">
        <w:rPr>
          <w:rFonts w:ascii="Times New Roman" w:hAnsi="Times New Roman" w:cs="Times New Roman"/>
          <w:sz w:val="28"/>
          <w:szCs w:val="28"/>
        </w:rPr>
        <w:t>.</w:t>
      </w:r>
    </w:p>
    <w:p w14:paraId="19879B04" w14:textId="77777777" w:rsidR="00466543" w:rsidRDefault="00466543" w:rsidP="00806482">
      <w:pPr>
        <w:pStyle w:val="a5"/>
        <w:numPr>
          <w:ilvl w:val="0"/>
          <w:numId w:val="2"/>
        </w:numPr>
        <w:spacing w:after="0" w:line="240" w:lineRule="auto"/>
        <w:jc w:val="both"/>
        <w:rPr>
          <w:rFonts w:ascii="Times New Roman" w:hAnsi="Times New Roman" w:cs="Times New Roman"/>
          <w:sz w:val="28"/>
          <w:szCs w:val="28"/>
        </w:rPr>
      </w:pPr>
      <w:r w:rsidRPr="007C5FB2">
        <w:rPr>
          <w:rFonts w:ascii="Times New Roman" w:hAnsi="Times New Roman" w:cs="Times New Roman"/>
          <w:sz w:val="28"/>
          <w:szCs w:val="28"/>
        </w:rPr>
        <w:t>Методика повышения технико-так</w:t>
      </w:r>
      <w:r>
        <w:rPr>
          <w:rFonts w:ascii="Times New Roman" w:hAnsi="Times New Roman" w:cs="Times New Roman"/>
          <w:sz w:val="28"/>
          <w:szCs w:val="28"/>
        </w:rPr>
        <w:t>тического мастерства, на основе</w:t>
      </w:r>
    </w:p>
    <w:p w14:paraId="025294F7" w14:textId="77777777" w:rsidR="00466543" w:rsidRPr="00955338" w:rsidRDefault="00466543" w:rsidP="00806482">
      <w:pPr>
        <w:spacing w:after="0" w:line="240" w:lineRule="auto"/>
        <w:jc w:val="both"/>
        <w:rPr>
          <w:rFonts w:ascii="Times New Roman" w:hAnsi="Times New Roman" w:cs="Times New Roman"/>
          <w:sz w:val="28"/>
          <w:szCs w:val="28"/>
        </w:rPr>
      </w:pPr>
      <w:r w:rsidRPr="00955338">
        <w:rPr>
          <w:rFonts w:ascii="Times New Roman" w:hAnsi="Times New Roman" w:cs="Times New Roman"/>
          <w:sz w:val="28"/>
          <w:szCs w:val="28"/>
        </w:rPr>
        <w:t xml:space="preserve">специально разработанных комплексов заданий по совершенствованию спортивного мастерства позволяет улучшить их выполнения и </w:t>
      </w:r>
      <w:proofErr w:type="spellStart"/>
      <w:r w:rsidRPr="00955338">
        <w:rPr>
          <w:rFonts w:ascii="Times New Roman" w:hAnsi="Times New Roman" w:cs="Times New Roman"/>
          <w:sz w:val="28"/>
          <w:szCs w:val="28"/>
        </w:rPr>
        <w:t>анализации</w:t>
      </w:r>
      <w:proofErr w:type="spellEnd"/>
      <w:r w:rsidRPr="00955338">
        <w:rPr>
          <w:rFonts w:ascii="Times New Roman" w:hAnsi="Times New Roman" w:cs="Times New Roman"/>
          <w:sz w:val="28"/>
          <w:szCs w:val="28"/>
        </w:rPr>
        <w:t xml:space="preserve">, необходимых для </w:t>
      </w:r>
      <w:proofErr w:type="spellStart"/>
      <w:r w:rsidRPr="00955338">
        <w:rPr>
          <w:rFonts w:ascii="Times New Roman" w:hAnsi="Times New Roman" w:cs="Times New Roman"/>
          <w:sz w:val="28"/>
          <w:szCs w:val="28"/>
        </w:rPr>
        <w:t>таэквондистов</w:t>
      </w:r>
      <w:proofErr w:type="spellEnd"/>
      <w:r w:rsidRPr="00955338">
        <w:rPr>
          <w:rFonts w:ascii="Times New Roman" w:hAnsi="Times New Roman" w:cs="Times New Roman"/>
          <w:sz w:val="28"/>
          <w:szCs w:val="28"/>
        </w:rPr>
        <w:t xml:space="preserve"> психологических свойств личности </w:t>
      </w:r>
      <w:r w:rsidRPr="00955338">
        <w:rPr>
          <w:rFonts w:ascii="Times New Roman" w:hAnsi="Times New Roman" w:cs="Times New Roman"/>
          <w:sz w:val="28"/>
          <w:szCs w:val="28"/>
        </w:rPr>
        <w:lastRenderedPageBreak/>
        <w:t xml:space="preserve">спортсмена (плотность процесса мышления, оживленность, практичностью, </w:t>
      </w:r>
      <w:proofErr w:type="spellStart"/>
      <w:r w:rsidRPr="00955338">
        <w:rPr>
          <w:rFonts w:ascii="Times New Roman" w:hAnsi="Times New Roman" w:cs="Times New Roman"/>
          <w:sz w:val="28"/>
          <w:szCs w:val="28"/>
        </w:rPr>
        <w:t>прикладности</w:t>
      </w:r>
      <w:proofErr w:type="spellEnd"/>
      <w:r w:rsidRPr="00955338">
        <w:rPr>
          <w:rFonts w:ascii="Times New Roman" w:hAnsi="Times New Roman" w:cs="Times New Roman"/>
          <w:sz w:val="28"/>
          <w:szCs w:val="28"/>
        </w:rPr>
        <w:t>, беспокойство).</w:t>
      </w:r>
    </w:p>
    <w:p w14:paraId="35297729" w14:textId="77777777" w:rsidR="00466543" w:rsidRPr="00257DA0" w:rsidRDefault="00257DA0" w:rsidP="0080648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4. </w:t>
      </w:r>
      <w:r w:rsidR="00466543" w:rsidRPr="00257DA0">
        <w:rPr>
          <w:rFonts w:ascii="Times New Roman" w:hAnsi="Times New Roman" w:cs="Times New Roman"/>
          <w:sz w:val="28"/>
          <w:szCs w:val="28"/>
        </w:rPr>
        <w:t xml:space="preserve">Изучение изменений индивидуальных свойств и </w:t>
      </w:r>
      <w:r w:rsidRPr="00257DA0">
        <w:rPr>
          <w:rFonts w:ascii="Times New Roman" w:hAnsi="Times New Roman" w:cs="Times New Roman"/>
          <w:sz w:val="28"/>
          <w:szCs w:val="28"/>
        </w:rPr>
        <w:t>качеств,</w:t>
      </w:r>
      <w:r w:rsidRPr="00257DA0">
        <w:rPr>
          <w:rFonts w:ascii="Times New Roman" w:hAnsi="Times New Roman" w:cs="Times New Roman"/>
          <w:sz w:val="28"/>
          <w:szCs w:val="28"/>
          <w:lang w:val="ky-KG"/>
        </w:rPr>
        <w:t xml:space="preserve"> </w:t>
      </w:r>
      <w:r>
        <w:rPr>
          <w:rFonts w:ascii="Times New Roman" w:hAnsi="Times New Roman" w:cs="Times New Roman"/>
          <w:sz w:val="28"/>
          <w:szCs w:val="28"/>
          <w:lang w:val="ky-KG"/>
        </w:rPr>
        <w:t>п</w:t>
      </w:r>
      <w:r w:rsidRPr="00257DA0">
        <w:rPr>
          <w:rFonts w:ascii="Times New Roman" w:hAnsi="Times New Roman" w:cs="Times New Roman"/>
          <w:sz w:val="28"/>
          <w:szCs w:val="28"/>
          <w:lang w:val="ky-KG"/>
        </w:rPr>
        <w:t>обудительных</w:t>
      </w:r>
      <w:r w:rsidR="00466543" w:rsidRPr="00257DA0">
        <w:rPr>
          <w:rFonts w:ascii="Times New Roman" w:hAnsi="Times New Roman" w:cs="Times New Roman"/>
          <w:sz w:val="28"/>
          <w:szCs w:val="28"/>
        </w:rPr>
        <w:t xml:space="preserve"> возможностей позволяет обеспечить осуществление более грамотного контроля за учебно-тренировочным процессом и соревновательной деятельности </w:t>
      </w:r>
      <w:proofErr w:type="spellStart"/>
      <w:r w:rsidR="00466543" w:rsidRPr="00257DA0">
        <w:rPr>
          <w:rFonts w:ascii="Times New Roman" w:hAnsi="Times New Roman" w:cs="Times New Roman"/>
          <w:sz w:val="28"/>
          <w:szCs w:val="28"/>
        </w:rPr>
        <w:t>таэквондистов</w:t>
      </w:r>
      <w:proofErr w:type="spellEnd"/>
      <w:r w:rsidR="00466543" w:rsidRPr="00257DA0">
        <w:rPr>
          <w:rFonts w:ascii="Times New Roman" w:hAnsi="Times New Roman" w:cs="Times New Roman"/>
          <w:sz w:val="28"/>
          <w:szCs w:val="28"/>
        </w:rPr>
        <w:t>.</w:t>
      </w:r>
    </w:p>
    <w:p w14:paraId="12CD38EA" w14:textId="77777777" w:rsidR="00466543" w:rsidRDefault="00466543" w:rsidP="00806482">
      <w:pPr>
        <w:spacing w:after="0" w:line="240" w:lineRule="auto"/>
        <w:ind w:firstLine="709"/>
        <w:jc w:val="both"/>
        <w:rPr>
          <w:rFonts w:ascii="Times New Roman" w:hAnsi="Times New Roman" w:cs="Times New Roman"/>
          <w:sz w:val="28"/>
          <w:szCs w:val="28"/>
        </w:rPr>
      </w:pPr>
      <w:r w:rsidRPr="006A413C">
        <w:rPr>
          <w:rFonts w:ascii="Times New Roman" w:hAnsi="Times New Roman" w:cs="Times New Roman"/>
          <w:b/>
          <w:sz w:val="28"/>
          <w:szCs w:val="28"/>
        </w:rPr>
        <w:t>О</w:t>
      </w:r>
      <w:r>
        <w:rPr>
          <w:rFonts w:ascii="Times New Roman" w:hAnsi="Times New Roman" w:cs="Times New Roman"/>
          <w:b/>
          <w:bCs/>
          <w:sz w:val="28"/>
          <w:szCs w:val="28"/>
        </w:rPr>
        <w:t>боснованность</w:t>
      </w:r>
      <w:r w:rsidRPr="00CC22E4">
        <w:rPr>
          <w:rFonts w:ascii="Times New Roman" w:hAnsi="Times New Roman" w:cs="Times New Roman"/>
          <w:b/>
          <w:bCs/>
          <w:sz w:val="28"/>
          <w:szCs w:val="28"/>
        </w:rPr>
        <w:t xml:space="preserve"> теоретико-педагогических обобщений</w:t>
      </w:r>
      <w:r w:rsidRPr="00CC22E4">
        <w:rPr>
          <w:rFonts w:ascii="Times New Roman" w:hAnsi="Times New Roman" w:cs="Times New Roman"/>
          <w:sz w:val="28"/>
          <w:szCs w:val="28"/>
        </w:rPr>
        <w:t xml:space="preserve"> исследования обусловлены: </w:t>
      </w:r>
    </w:p>
    <w:p w14:paraId="660D2B64" w14:textId="77777777" w:rsidR="00466543" w:rsidRPr="00FD0FA3" w:rsidRDefault="00466543" w:rsidP="0080648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FD0FA3">
        <w:rPr>
          <w:rFonts w:ascii="Times New Roman" w:hAnsi="Times New Roman" w:cs="Times New Roman"/>
          <w:sz w:val="28"/>
          <w:szCs w:val="28"/>
          <w:lang w:val="ky-KG"/>
        </w:rPr>
        <w:t xml:space="preserve">  </w:t>
      </w:r>
      <w:r w:rsidRPr="00FD0FA3">
        <w:rPr>
          <w:rFonts w:ascii="Times New Roman" w:hAnsi="Times New Roman" w:cs="Times New Roman"/>
          <w:sz w:val="28"/>
          <w:szCs w:val="28"/>
        </w:rPr>
        <w:t xml:space="preserve">приобретением большой популярности </w:t>
      </w:r>
      <w:proofErr w:type="spellStart"/>
      <w:r w:rsidRPr="00FD0FA3">
        <w:rPr>
          <w:rFonts w:ascii="Times New Roman" w:hAnsi="Times New Roman" w:cs="Times New Roman"/>
          <w:sz w:val="28"/>
          <w:szCs w:val="28"/>
        </w:rPr>
        <w:t>таэквондо</w:t>
      </w:r>
      <w:proofErr w:type="spellEnd"/>
      <w:r w:rsidRPr="00FD0FA3">
        <w:rPr>
          <w:rFonts w:ascii="Times New Roman" w:hAnsi="Times New Roman" w:cs="Times New Roman"/>
          <w:sz w:val="28"/>
          <w:szCs w:val="28"/>
        </w:rPr>
        <w:t xml:space="preserve"> среди учащихся</w:t>
      </w:r>
    </w:p>
    <w:p w14:paraId="224698FC" w14:textId="77777777" w:rsidR="00466543" w:rsidRPr="00FD0FA3" w:rsidRDefault="00466543" w:rsidP="00806482">
      <w:pPr>
        <w:spacing w:after="0" w:line="240" w:lineRule="auto"/>
        <w:ind w:left="75"/>
        <w:jc w:val="both"/>
        <w:rPr>
          <w:rFonts w:ascii="Times New Roman" w:hAnsi="Times New Roman" w:cs="Times New Roman"/>
          <w:sz w:val="28"/>
          <w:szCs w:val="28"/>
        </w:rPr>
      </w:pPr>
      <w:r w:rsidRPr="00FD0FA3">
        <w:rPr>
          <w:rFonts w:ascii="Times New Roman" w:hAnsi="Times New Roman" w:cs="Times New Roman"/>
          <w:sz w:val="28"/>
          <w:szCs w:val="28"/>
        </w:rPr>
        <w:t>молодёжи, как Олимпийского вида спорта;</w:t>
      </w:r>
    </w:p>
    <w:p w14:paraId="0967C67B" w14:textId="77777777" w:rsidR="00466543" w:rsidRPr="00FD0FA3"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Pr="00FD0FA3">
        <w:rPr>
          <w:rFonts w:ascii="Times New Roman" w:hAnsi="Times New Roman" w:cs="Times New Roman"/>
          <w:sz w:val="28"/>
          <w:szCs w:val="28"/>
        </w:rPr>
        <w:t>приоритетностью решения данной проблемы в современных условиях</w:t>
      </w:r>
    </w:p>
    <w:p w14:paraId="6D36025F" w14:textId="77777777" w:rsidR="00466543" w:rsidRPr="00FD0FA3" w:rsidRDefault="00466543" w:rsidP="00806482">
      <w:pPr>
        <w:spacing w:after="0" w:line="240" w:lineRule="auto"/>
        <w:ind w:left="75"/>
        <w:jc w:val="both"/>
        <w:rPr>
          <w:rFonts w:ascii="Times New Roman" w:hAnsi="Times New Roman" w:cs="Times New Roman"/>
          <w:sz w:val="28"/>
          <w:szCs w:val="28"/>
        </w:rPr>
      </w:pPr>
      <w:r w:rsidRPr="00FD0FA3">
        <w:rPr>
          <w:rFonts w:ascii="Times New Roman" w:hAnsi="Times New Roman" w:cs="Times New Roman"/>
          <w:sz w:val="28"/>
          <w:szCs w:val="28"/>
        </w:rPr>
        <w:t xml:space="preserve">развития и становления </w:t>
      </w:r>
      <w:proofErr w:type="spellStart"/>
      <w:r w:rsidRPr="00FD0FA3">
        <w:rPr>
          <w:rFonts w:ascii="Times New Roman" w:hAnsi="Times New Roman" w:cs="Times New Roman"/>
          <w:sz w:val="28"/>
          <w:szCs w:val="28"/>
        </w:rPr>
        <w:t>таэквондо</w:t>
      </w:r>
      <w:proofErr w:type="spellEnd"/>
      <w:r w:rsidRPr="00FD0FA3">
        <w:rPr>
          <w:rFonts w:ascii="Times New Roman" w:hAnsi="Times New Roman" w:cs="Times New Roman"/>
          <w:sz w:val="28"/>
          <w:szCs w:val="28"/>
        </w:rPr>
        <w:t>;</w:t>
      </w:r>
    </w:p>
    <w:p w14:paraId="4C05DE5D" w14:textId="77777777" w:rsidR="00466543" w:rsidRPr="00FD0FA3" w:rsidRDefault="00466543" w:rsidP="0080648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FD0FA3">
        <w:rPr>
          <w:rFonts w:ascii="Times New Roman" w:hAnsi="Times New Roman" w:cs="Times New Roman"/>
          <w:sz w:val="28"/>
          <w:szCs w:val="28"/>
          <w:lang w:val="ky-KG"/>
        </w:rPr>
        <w:t xml:space="preserve"> </w:t>
      </w:r>
      <w:r w:rsidRPr="00FD0FA3">
        <w:rPr>
          <w:rFonts w:ascii="Times New Roman" w:hAnsi="Times New Roman" w:cs="Times New Roman"/>
          <w:sz w:val="28"/>
          <w:szCs w:val="28"/>
        </w:rPr>
        <w:t>большой востребованностью результатов изыскания;</w:t>
      </w:r>
    </w:p>
    <w:p w14:paraId="18306656" w14:textId="77777777" w:rsidR="00466543"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Pr="00955338">
        <w:rPr>
          <w:rFonts w:ascii="Times New Roman" w:hAnsi="Times New Roman" w:cs="Times New Roman"/>
          <w:sz w:val="28"/>
          <w:szCs w:val="28"/>
        </w:rPr>
        <w:t>крайне недостаточной разр</w:t>
      </w:r>
      <w:r>
        <w:rPr>
          <w:rFonts w:ascii="Times New Roman" w:hAnsi="Times New Roman" w:cs="Times New Roman"/>
          <w:sz w:val="28"/>
          <w:szCs w:val="28"/>
        </w:rPr>
        <w:t>аботанностью проблемы повышения</w:t>
      </w:r>
    </w:p>
    <w:p w14:paraId="13D2AED6" w14:textId="77777777" w:rsidR="00466543" w:rsidRPr="00FD0FA3" w:rsidRDefault="00466543" w:rsidP="00806482">
      <w:pPr>
        <w:spacing w:after="0" w:line="240" w:lineRule="auto"/>
        <w:ind w:left="75"/>
        <w:jc w:val="both"/>
        <w:rPr>
          <w:rFonts w:ascii="Times New Roman" w:hAnsi="Times New Roman" w:cs="Times New Roman"/>
          <w:sz w:val="28"/>
          <w:szCs w:val="28"/>
        </w:rPr>
      </w:pPr>
      <w:r w:rsidRPr="00FD0FA3">
        <w:rPr>
          <w:rFonts w:ascii="Times New Roman" w:hAnsi="Times New Roman" w:cs="Times New Roman"/>
          <w:sz w:val="28"/>
          <w:szCs w:val="28"/>
        </w:rPr>
        <w:t xml:space="preserve">эффективности технико-тактической подготовки </w:t>
      </w:r>
      <w:proofErr w:type="spellStart"/>
      <w:r w:rsidRPr="00FD0FA3">
        <w:rPr>
          <w:rFonts w:ascii="Times New Roman" w:hAnsi="Times New Roman" w:cs="Times New Roman"/>
          <w:sz w:val="28"/>
          <w:szCs w:val="28"/>
        </w:rPr>
        <w:t>таэквондистов</w:t>
      </w:r>
      <w:proofErr w:type="spellEnd"/>
      <w:r w:rsidRPr="00FD0FA3">
        <w:rPr>
          <w:rFonts w:ascii="Times New Roman" w:hAnsi="Times New Roman" w:cs="Times New Roman"/>
          <w:sz w:val="28"/>
          <w:szCs w:val="28"/>
        </w:rPr>
        <w:t xml:space="preserve"> путём учёта их индивидуально-психологических своеобразий;</w:t>
      </w:r>
    </w:p>
    <w:p w14:paraId="148A070F" w14:textId="77777777" w:rsidR="00466543" w:rsidRPr="00CD4F96" w:rsidRDefault="00466543" w:rsidP="00806482">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Pr="00CD4F96">
        <w:rPr>
          <w:rFonts w:ascii="Times New Roman" w:hAnsi="Times New Roman" w:cs="Times New Roman"/>
          <w:sz w:val="28"/>
          <w:szCs w:val="28"/>
        </w:rPr>
        <w:t>научно-педагогической и теоретико-методологической основой</w:t>
      </w:r>
    </w:p>
    <w:p w14:paraId="0E3D9096" w14:textId="77777777" w:rsidR="00466543" w:rsidRPr="00FD0FA3" w:rsidRDefault="00466543" w:rsidP="00806482">
      <w:pPr>
        <w:spacing w:after="0" w:line="240" w:lineRule="auto"/>
        <w:ind w:left="75"/>
        <w:jc w:val="both"/>
        <w:rPr>
          <w:rFonts w:ascii="Times New Roman" w:hAnsi="Times New Roman" w:cs="Times New Roman"/>
          <w:sz w:val="28"/>
          <w:szCs w:val="28"/>
        </w:rPr>
      </w:pPr>
      <w:r w:rsidRPr="00FD0FA3">
        <w:rPr>
          <w:rFonts w:ascii="Times New Roman" w:hAnsi="Times New Roman" w:cs="Times New Roman"/>
          <w:sz w:val="28"/>
          <w:szCs w:val="28"/>
        </w:rPr>
        <w:t>осуществленного изыскания.</w:t>
      </w:r>
    </w:p>
    <w:p w14:paraId="0C0D6B42" w14:textId="77777777" w:rsidR="00466543" w:rsidRPr="0020345D" w:rsidRDefault="00466543" w:rsidP="00806482">
      <w:pPr>
        <w:spacing w:after="0" w:line="240" w:lineRule="auto"/>
        <w:ind w:firstLine="709"/>
        <w:jc w:val="both"/>
        <w:rPr>
          <w:rFonts w:ascii="Times New Roman" w:hAnsi="Times New Roman" w:cs="Times New Roman"/>
          <w:sz w:val="28"/>
          <w:szCs w:val="28"/>
        </w:rPr>
      </w:pPr>
      <w:r w:rsidRPr="0020345D">
        <w:rPr>
          <w:rFonts w:ascii="Times New Roman" w:hAnsi="Times New Roman" w:cs="Times New Roman"/>
          <w:b/>
          <w:bCs/>
          <w:sz w:val="28"/>
          <w:szCs w:val="28"/>
        </w:rPr>
        <w:t>Личные вклад автора</w:t>
      </w:r>
      <w:r w:rsidRPr="0020345D">
        <w:rPr>
          <w:rFonts w:ascii="Times New Roman" w:hAnsi="Times New Roman" w:cs="Times New Roman"/>
          <w:sz w:val="28"/>
          <w:szCs w:val="28"/>
        </w:rPr>
        <w:t xml:space="preserve"> диссертации заключается в:</w:t>
      </w:r>
    </w:p>
    <w:p w14:paraId="79D8856F" w14:textId="77777777" w:rsidR="00466543" w:rsidRPr="00E92733" w:rsidRDefault="00466543" w:rsidP="00806482">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Pr="00CD4F96">
        <w:rPr>
          <w:rFonts w:ascii="Times New Roman" w:hAnsi="Times New Roman" w:cs="Times New Roman"/>
          <w:sz w:val="28"/>
          <w:szCs w:val="28"/>
        </w:rPr>
        <w:t>теоретико-педагогическом обосновании актуальности</w:t>
      </w:r>
      <w:r w:rsidR="00224872">
        <w:rPr>
          <w:rFonts w:ascii="Times New Roman" w:hAnsi="Times New Roman" w:cs="Times New Roman"/>
          <w:sz w:val="28"/>
          <w:szCs w:val="28"/>
          <w:lang w:val="ky-KG"/>
        </w:rPr>
        <w:t xml:space="preserve"> </w:t>
      </w:r>
      <w:r w:rsidRPr="00E92733">
        <w:rPr>
          <w:rFonts w:ascii="Times New Roman" w:hAnsi="Times New Roman" w:cs="Times New Roman"/>
          <w:sz w:val="28"/>
          <w:szCs w:val="28"/>
        </w:rPr>
        <w:t>изучаемой темы диссертационного исследования;</w:t>
      </w:r>
    </w:p>
    <w:p w14:paraId="0283F7F4" w14:textId="77777777" w:rsidR="00466543" w:rsidRPr="00CD4F96" w:rsidRDefault="00466543" w:rsidP="00806482">
      <w:pPr>
        <w:pStyle w:val="a5"/>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w:t>
      </w:r>
      <w:r w:rsidRPr="00CD4F96">
        <w:rPr>
          <w:rFonts w:ascii="Times New Roman" w:hAnsi="Times New Roman" w:cs="Times New Roman"/>
          <w:sz w:val="28"/>
          <w:szCs w:val="28"/>
        </w:rPr>
        <w:t>исследовании теоретико-педагогических сторон интегральной</w:t>
      </w:r>
    </w:p>
    <w:p w14:paraId="1BCBEC3D" w14:textId="77777777" w:rsidR="00466543" w:rsidRPr="00CD4F96" w:rsidRDefault="00466543" w:rsidP="00806482">
      <w:pPr>
        <w:spacing w:after="0" w:line="240" w:lineRule="auto"/>
        <w:jc w:val="both"/>
        <w:rPr>
          <w:rFonts w:ascii="Times New Roman" w:hAnsi="Times New Roman" w:cs="Times New Roman"/>
          <w:sz w:val="28"/>
          <w:szCs w:val="28"/>
        </w:rPr>
      </w:pPr>
      <w:r w:rsidRPr="00CD4F96">
        <w:rPr>
          <w:rFonts w:ascii="Times New Roman" w:hAnsi="Times New Roman" w:cs="Times New Roman"/>
          <w:sz w:val="28"/>
          <w:szCs w:val="28"/>
          <w:lang w:val="ky-KG"/>
        </w:rPr>
        <w:t>п</w:t>
      </w:r>
      <w:proofErr w:type="spellStart"/>
      <w:r w:rsidRPr="00CD4F96">
        <w:rPr>
          <w:rFonts w:ascii="Times New Roman" w:hAnsi="Times New Roman" w:cs="Times New Roman"/>
          <w:sz w:val="28"/>
          <w:szCs w:val="28"/>
        </w:rPr>
        <w:t>одготовки</w:t>
      </w:r>
      <w:proofErr w:type="spellEnd"/>
      <w:r w:rsidRPr="00CD4F96">
        <w:rPr>
          <w:rFonts w:ascii="Times New Roman" w:hAnsi="Times New Roman" w:cs="Times New Roman"/>
          <w:sz w:val="28"/>
          <w:szCs w:val="28"/>
          <w:lang w:val="ky-KG"/>
        </w:rPr>
        <w:t xml:space="preserve"> </w:t>
      </w:r>
      <w:r w:rsidRPr="00CD4F96">
        <w:rPr>
          <w:rFonts w:ascii="Times New Roman" w:hAnsi="Times New Roman" w:cs="Times New Roman"/>
          <w:sz w:val="28"/>
          <w:szCs w:val="28"/>
        </w:rPr>
        <w:t xml:space="preserve">в </w:t>
      </w:r>
      <w:proofErr w:type="spellStart"/>
      <w:r w:rsidRPr="00CD4F96">
        <w:rPr>
          <w:rFonts w:ascii="Times New Roman" w:hAnsi="Times New Roman" w:cs="Times New Roman"/>
          <w:sz w:val="28"/>
          <w:szCs w:val="28"/>
        </w:rPr>
        <w:t>таэквондо</w:t>
      </w:r>
      <w:proofErr w:type="spellEnd"/>
      <w:r w:rsidRPr="00CD4F96">
        <w:rPr>
          <w:rFonts w:ascii="Times New Roman" w:hAnsi="Times New Roman" w:cs="Times New Roman"/>
          <w:sz w:val="28"/>
          <w:szCs w:val="28"/>
        </w:rPr>
        <w:t xml:space="preserve">, осуществлен анализ, обобщение и интегрировании научной методической литературы по проблемам: физической, технико-тактической и психологической подготовки в </w:t>
      </w:r>
      <w:proofErr w:type="spellStart"/>
      <w:r w:rsidRPr="00CD4F96">
        <w:rPr>
          <w:rFonts w:ascii="Times New Roman" w:hAnsi="Times New Roman" w:cs="Times New Roman"/>
          <w:sz w:val="28"/>
          <w:szCs w:val="28"/>
        </w:rPr>
        <w:t>таэквондо</w:t>
      </w:r>
      <w:proofErr w:type="spellEnd"/>
      <w:r w:rsidRPr="00CD4F96">
        <w:rPr>
          <w:rFonts w:ascii="Times New Roman" w:hAnsi="Times New Roman" w:cs="Times New Roman"/>
          <w:sz w:val="28"/>
          <w:szCs w:val="28"/>
        </w:rPr>
        <w:t>, а также в отражении своеобразия спортивной деятельности спортсменов;</w:t>
      </w:r>
    </w:p>
    <w:p w14:paraId="79329429" w14:textId="77777777" w:rsidR="00466543" w:rsidRPr="001238EE" w:rsidRDefault="00466543" w:rsidP="0080648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1238EE">
        <w:rPr>
          <w:rFonts w:ascii="Times New Roman" w:hAnsi="Times New Roman" w:cs="Times New Roman"/>
          <w:sz w:val="28"/>
          <w:szCs w:val="28"/>
          <w:lang w:val="ky-KG"/>
        </w:rPr>
        <w:t xml:space="preserve">  - </w:t>
      </w:r>
      <w:r w:rsidRPr="001238EE">
        <w:rPr>
          <w:rFonts w:ascii="Times New Roman" w:hAnsi="Times New Roman" w:cs="Times New Roman"/>
          <w:sz w:val="28"/>
          <w:szCs w:val="28"/>
        </w:rPr>
        <w:t>разработка психолого-педагогических тестов, раскрытие их сущности и</w:t>
      </w:r>
    </w:p>
    <w:p w14:paraId="246ADBFD" w14:textId="77777777" w:rsidR="00466543" w:rsidRPr="00CD4F96" w:rsidRDefault="00466543" w:rsidP="00806482">
      <w:pPr>
        <w:spacing w:after="0" w:line="240" w:lineRule="auto"/>
        <w:ind w:left="75"/>
        <w:jc w:val="both"/>
        <w:rPr>
          <w:rFonts w:ascii="Times New Roman" w:hAnsi="Times New Roman" w:cs="Times New Roman"/>
          <w:sz w:val="28"/>
          <w:szCs w:val="28"/>
        </w:rPr>
      </w:pPr>
      <w:r w:rsidRPr="00CD4F96">
        <w:rPr>
          <w:rFonts w:ascii="Times New Roman" w:hAnsi="Times New Roman" w:cs="Times New Roman"/>
          <w:sz w:val="28"/>
          <w:szCs w:val="28"/>
        </w:rPr>
        <w:t>ориентированности;</w:t>
      </w:r>
    </w:p>
    <w:p w14:paraId="32862C63" w14:textId="77777777" w:rsidR="00466543" w:rsidRPr="00CD4F96" w:rsidRDefault="00466543" w:rsidP="00806482">
      <w:pPr>
        <w:pStyle w:val="a5"/>
        <w:spacing w:after="0" w:line="240" w:lineRule="auto"/>
        <w:ind w:left="435"/>
        <w:jc w:val="both"/>
        <w:rPr>
          <w:rFonts w:ascii="Times New Roman" w:hAnsi="Times New Roman" w:cs="Times New Roman"/>
          <w:sz w:val="28"/>
          <w:szCs w:val="28"/>
        </w:rPr>
      </w:pPr>
      <w:r w:rsidRPr="00CD4F96">
        <w:rPr>
          <w:rFonts w:ascii="Times New Roman" w:hAnsi="Times New Roman" w:cs="Times New Roman"/>
          <w:sz w:val="28"/>
          <w:szCs w:val="28"/>
          <w:lang w:val="ky-KG"/>
        </w:rPr>
        <w:t xml:space="preserve">  - </w:t>
      </w:r>
      <w:r w:rsidRPr="00CD4F96">
        <w:rPr>
          <w:rFonts w:ascii="Times New Roman" w:hAnsi="Times New Roman" w:cs="Times New Roman"/>
          <w:sz w:val="28"/>
          <w:szCs w:val="28"/>
        </w:rPr>
        <w:t>осуществлении опытно-экспериментальной работы по выявлению</w:t>
      </w:r>
    </w:p>
    <w:p w14:paraId="6061A3A3" w14:textId="77777777" w:rsidR="00466543" w:rsidRPr="00FD0FA3" w:rsidRDefault="00466543" w:rsidP="00806482">
      <w:pPr>
        <w:spacing w:after="0" w:line="240" w:lineRule="auto"/>
        <w:jc w:val="both"/>
        <w:rPr>
          <w:rFonts w:ascii="Times New Roman" w:hAnsi="Times New Roman" w:cs="Times New Roman"/>
          <w:sz w:val="28"/>
          <w:szCs w:val="28"/>
        </w:rPr>
      </w:pPr>
      <w:r w:rsidRPr="00CD4F96">
        <w:rPr>
          <w:rFonts w:ascii="Times New Roman" w:hAnsi="Times New Roman" w:cs="Times New Roman"/>
          <w:sz w:val="28"/>
          <w:szCs w:val="28"/>
          <w:lang w:val="ky-KG"/>
        </w:rPr>
        <w:t>в</w:t>
      </w:r>
      <w:proofErr w:type="spellStart"/>
      <w:r w:rsidRPr="00CD4F96">
        <w:rPr>
          <w:rFonts w:ascii="Times New Roman" w:hAnsi="Times New Roman" w:cs="Times New Roman"/>
          <w:sz w:val="28"/>
          <w:szCs w:val="28"/>
        </w:rPr>
        <w:t>лияния</w:t>
      </w:r>
      <w:proofErr w:type="spellEnd"/>
      <w:r w:rsidRPr="00CD4F96">
        <w:rPr>
          <w:rFonts w:ascii="Times New Roman" w:hAnsi="Times New Roman" w:cs="Times New Roman"/>
          <w:sz w:val="28"/>
          <w:szCs w:val="28"/>
          <w:lang w:val="ky-KG"/>
        </w:rPr>
        <w:t xml:space="preserve"> </w:t>
      </w:r>
      <w:r w:rsidRPr="00CD4F96">
        <w:rPr>
          <w:rFonts w:ascii="Times New Roman" w:hAnsi="Times New Roman" w:cs="Times New Roman"/>
          <w:sz w:val="28"/>
          <w:szCs w:val="28"/>
        </w:rPr>
        <w:t xml:space="preserve">компонентов технико-тактических заданий, разработанных и предложенных с учетом индивидуально-психологических своеобразий личности </w:t>
      </w:r>
      <w:proofErr w:type="spellStart"/>
      <w:r w:rsidRPr="00CD4F96">
        <w:rPr>
          <w:rFonts w:ascii="Times New Roman" w:hAnsi="Times New Roman" w:cs="Times New Roman"/>
          <w:sz w:val="28"/>
          <w:szCs w:val="28"/>
        </w:rPr>
        <w:t>тхэквондиста</w:t>
      </w:r>
      <w:proofErr w:type="spellEnd"/>
      <w:r w:rsidRPr="00CD4F96">
        <w:rPr>
          <w:rFonts w:ascii="Times New Roman" w:hAnsi="Times New Roman" w:cs="Times New Roman"/>
          <w:sz w:val="28"/>
          <w:szCs w:val="28"/>
        </w:rPr>
        <w:t xml:space="preserve">, на повышение результативности технико-тактического </w:t>
      </w:r>
      <w:r w:rsidRPr="00FD0FA3">
        <w:rPr>
          <w:rFonts w:ascii="Times New Roman" w:hAnsi="Times New Roman" w:cs="Times New Roman"/>
          <w:sz w:val="28"/>
          <w:szCs w:val="28"/>
        </w:rPr>
        <w:t xml:space="preserve">мастерства спортсмена, экспериментально обосновывается эффективность предложенного комплекса совершенствование технико-тактических действий на основе учёта индивидуальных своеобразий </w:t>
      </w:r>
      <w:proofErr w:type="spellStart"/>
      <w:r w:rsidRPr="00FD0FA3">
        <w:rPr>
          <w:rFonts w:ascii="Times New Roman" w:hAnsi="Times New Roman" w:cs="Times New Roman"/>
          <w:sz w:val="28"/>
          <w:szCs w:val="28"/>
        </w:rPr>
        <w:t>таэквондистов</w:t>
      </w:r>
      <w:proofErr w:type="spellEnd"/>
      <w:r w:rsidRPr="00FD0FA3">
        <w:rPr>
          <w:rFonts w:ascii="Times New Roman" w:hAnsi="Times New Roman" w:cs="Times New Roman"/>
          <w:sz w:val="28"/>
          <w:szCs w:val="28"/>
        </w:rPr>
        <w:t xml:space="preserve"> в учебно-тренировочных условиях и соревновательной деятельности;</w:t>
      </w:r>
    </w:p>
    <w:p w14:paraId="1CCF7D9B" w14:textId="77777777" w:rsidR="006A413C" w:rsidRDefault="00466543" w:rsidP="00806482">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Pr="00CD4F96">
        <w:rPr>
          <w:rFonts w:ascii="Times New Roman" w:hAnsi="Times New Roman" w:cs="Times New Roman"/>
          <w:sz w:val="28"/>
          <w:szCs w:val="28"/>
        </w:rPr>
        <w:t>с формулировании научно-практических рекомендаций.</w:t>
      </w:r>
    </w:p>
    <w:p w14:paraId="5F127188" w14:textId="741577AA" w:rsidR="00FE4EBE" w:rsidRPr="00FE4EBE" w:rsidRDefault="00FE4EBE" w:rsidP="00806482">
      <w:pPr>
        <w:spacing w:after="0" w:line="240" w:lineRule="auto"/>
        <w:ind w:firstLine="567"/>
        <w:jc w:val="both"/>
        <w:rPr>
          <w:rFonts w:ascii="Times New Roman" w:eastAsia="Times New Roman" w:hAnsi="Times New Roman" w:cs="Times New Roman"/>
          <w:color w:val="000000"/>
          <w:sz w:val="28"/>
          <w:szCs w:val="28"/>
          <w:lang w:eastAsia="ru-RU"/>
        </w:rPr>
      </w:pPr>
      <w:r w:rsidRPr="00FE4EBE">
        <w:rPr>
          <w:rFonts w:ascii="Times New Roman" w:eastAsia="Times New Roman" w:hAnsi="Times New Roman" w:cs="Times New Roman"/>
          <w:b/>
          <w:color w:val="000000"/>
          <w:sz w:val="28"/>
          <w:szCs w:val="28"/>
          <w:lang w:eastAsia="ru-RU"/>
        </w:rPr>
        <w:t xml:space="preserve">Апробация результатов диссертации осуществлялась </w:t>
      </w:r>
      <w:r w:rsidRPr="00FE4EBE">
        <w:rPr>
          <w:rFonts w:ascii="Times New Roman" w:eastAsia="Times New Roman" w:hAnsi="Times New Roman" w:cs="Times New Roman"/>
          <w:color w:val="000000"/>
          <w:sz w:val="28"/>
          <w:szCs w:val="28"/>
          <w:lang w:eastAsia="ru-RU"/>
        </w:rPr>
        <w:t xml:space="preserve">в форме докладов на заседаниях кафедры «Теоретических и методических основ физической культуры и спорта» </w:t>
      </w:r>
      <w:proofErr w:type="spellStart"/>
      <w:r w:rsidRPr="00FE4EBE">
        <w:rPr>
          <w:rFonts w:ascii="Times New Roman" w:eastAsia="Times New Roman" w:hAnsi="Times New Roman" w:cs="Times New Roman"/>
          <w:color w:val="000000"/>
          <w:sz w:val="28"/>
          <w:szCs w:val="28"/>
          <w:lang w:eastAsia="ru-RU"/>
        </w:rPr>
        <w:t>Кыргызско</w:t>
      </w:r>
      <w:proofErr w:type="spellEnd"/>
      <w:r w:rsidRPr="00FE4EBE">
        <w:rPr>
          <w:rFonts w:ascii="Times New Roman" w:eastAsia="Times New Roman" w:hAnsi="Times New Roman" w:cs="Times New Roman"/>
          <w:color w:val="000000"/>
          <w:sz w:val="28"/>
          <w:szCs w:val="28"/>
          <w:lang w:eastAsia="ru-RU"/>
        </w:rPr>
        <w:t xml:space="preserve"> –</w:t>
      </w:r>
      <w:r w:rsidRPr="00FE4EBE">
        <w:rPr>
          <w:rFonts w:ascii="Times New Roman" w:eastAsia="Times New Roman" w:hAnsi="Times New Roman" w:cs="Times New Roman"/>
          <w:color w:val="000000"/>
          <w:sz w:val="28"/>
          <w:szCs w:val="28"/>
          <w:lang w:val="ky-KG" w:eastAsia="ru-RU"/>
        </w:rPr>
        <w:t xml:space="preserve"> </w:t>
      </w:r>
      <w:r w:rsidRPr="00FE4EBE">
        <w:rPr>
          <w:rFonts w:ascii="Times New Roman" w:eastAsia="Times New Roman" w:hAnsi="Times New Roman" w:cs="Times New Roman"/>
          <w:color w:val="000000"/>
          <w:sz w:val="28"/>
          <w:szCs w:val="28"/>
          <w:lang w:eastAsia="ru-RU"/>
        </w:rPr>
        <w:t xml:space="preserve">Узбекского международного университета (КУМУ) им. Б. </w:t>
      </w:r>
      <w:proofErr w:type="spellStart"/>
      <w:r w:rsidRPr="00FE4EBE">
        <w:rPr>
          <w:rFonts w:ascii="Times New Roman" w:eastAsia="Times New Roman" w:hAnsi="Times New Roman" w:cs="Times New Roman"/>
          <w:color w:val="000000"/>
          <w:sz w:val="28"/>
          <w:szCs w:val="28"/>
          <w:lang w:eastAsia="ru-RU"/>
        </w:rPr>
        <w:t>Сыдыкова</w:t>
      </w:r>
      <w:proofErr w:type="spellEnd"/>
      <w:r w:rsidRPr="00FE4EBE">
        <w:rPr>
          <w:rFonts w:ascii="Times New Roman" w:eastAsia="Times New Roman" w:hAnsi="Times New Roman" w:cs="Times New Roman"/>
          <w:color w:val="000000"/>
          <w:sz w:val="28"/>
          <w:szCs w:val="28"/>
          <w:lang w:eastAsia="ru-RU"/>
        </w:rPr>
        <w:t xml:space="preserve">., </w:t>
      </w:r>
      <w:proofErr w:type="spellStart"/>
      <w:r w:rsidRPr="00FE4EBE">
        <w:rPr>
          <w:rFonts w:ascii="Times New Roman" w:eastAsia="Times New Roman" w:hAnsi="Times New Roman" w:cs="Times New Roman"/>
          <w:color w:val="000000"/>
          <w:sz w:val="28"/>
          <w:szCs w:val="28"/>
          <w:lang w:eastAsia="ru-RU"/>
        </w:rPr>
        <w:t>Кыргызской</w:t>
      </w:r>
      <w:proofErr w:type="spellEnd"/>
      <w:r w:rsidRPr="00FE4EBE">
        <w:rPr>
          <w:rFonts w:ascii="Times New Roman" w:eastAsia="Times New Roman" w:hAnsi="Times New Roman" w:cs="Times New Roman"/>
          <w:color w:val="000000"/>
          <w:sz w:val="28"/>
          <w:szCs w:val="28"/>
          <w:lang w:eastAsia="ru-RU"/>
        </w:rPr>
        <w:t xml:space="preserve"> государственной академии и спорта им. Б.</w:t>
      </w:r>
      <w:r w:rsidR="00EC39BC">
        <w:rPr>
          <w:rFonts w:ascii="Times New Roman" w:eastAsia="Times New Roman" w:hAnsi="Times New Roman" w:cs="Times New Roman"/>
          <w:color w:val="000000"/>
          <w:sz w:val="28"/>
          <w:szCs w:val="28"/>
          <w:lang w:eastAsia="ru-RU"/>
        </w:rPr>
        <w:t>Т.</w:t>
      </w:r>
      <w:r w:rsidRPr="00FE4EBE">
        <w:rPr>
          <w:rFonts w:ascii="Times New Roman" w:eastAsia="Times New Roman" w:hAnsi="Times New Roman" w:cs="Times New Roman"/>
          <w:color w:val="000000"/>
          <w:sz w:val="28"/>
          <w:szCs w:val="28"/>
          <w:lang w:eastAsia="ru-RU"/>
        </w:rPr>
        <w:t xml:space="preserve"> Турусбекова., межфакультетской кафедры </w:t>
      </w:r>
      <w:r w:rsidRPr="00FE4EBE">
        <w:rPr>
          <w:rFonts w:ascii="Times New Roman" w:eastAsia="Times New Roman" w:hAnsi="Times New Roman" w:cs="Times New Roman"/>
          <w:color w:val="000000"/>
          <w:sz w:val="28"/>
          <w:szCs w:val="28"/>
          <w:lang w:eastAsia="ru-RU"/>
        </w:rPr>
        <w:lastRenderedPageBreak/>
        <w:t xml:space="preserve">физического воспитания №1 </w:t>
      </w:r>
      <w:proofErr w:type="spellStart"/>
      <w:r w:rsidRPr="00FE4EBE">
        <w:rPr>
          <w:rFonts w:ascii="Times New Roman" w:eastAsia="Times New Roman" w:hAnsi="Times New Roman" w:cs="Times New Roman"/>
          <w:color w:val="000000"/>
          <w:sz w:val="28"/>
          <w:szCs w:val="28"/>
          <w:lang w:eastAsia="ru-RU"/>
        </w:rPr>
        <w:t>Ошского</w:t>
      </w:r>
      <w:proofErr w:type="spellEnd"/>
      <w:r w:rsidRPr="00FE4EBE">
        <w:rPr>
          <w:rFonts w:ascii="Times New Roman" w:eastAsia="Times New Roman" w:hAnsi="Times New Roman" w:cs="Times New Roman"/>
          <w:color w:val="000000"/>
          <w:sz w:val="28"/>
          <w:szCs w:val="28"/>
          <w:lang w:eastAsia="ru-RU"/>
        </w:rPr>
        <w:t xml:space="preserve"> государственного университета (2020-2023 учебные годы). </w:t>
      </w:r>
    </w:p>
    <w:p w14:paraId="619A6085" w14:textId="77777777" w:rsidR="00FE4EBE" w:rsidRPr="00FE4EBE" w:rsidRDefault="00FE4EBE" w:rsidP="00806482">
      <w:pPr>
        <w:spacing w:after="0" w:line="240" w:lineRule="auto"/>
        <w:ind w:firstLine="567"/>
        <w:jc w:val="both"/>
        <w:rPr>
          <w:rFonts w:ascii="Times New Roman" w:eastAsia="Times New Roman" w:hAnsi="Times New Roman" w:cs="Times New Roman"/>
          <w:b/>
          <w:color w:val="000000"/>
          <w:sz w:val="28"/>
          <w:szCs w:val="28"/>
          <w:lang w:eastAsia="ru-RU"/>
        </w:rPr>
      </w:pPr>
      <w:r w:rsidRPr="00FE4EBE">
        <w:rPr>
          <w:rFonts w:ascii="Times New Roman" w:eastAsia="Times New Roman" w:hAnsi="Times New Roman" w:cs="Times New Roman"/>
          <w:b/>
          <w:color w:val="000000"/>
          <w:sz w:val="28"/>
          <w:szCs w:val="28"/>
          <w:lang w:eastAsia="ru-RU"/>
        </w:rPr>
        <w:t>Полнота отражения результатов диссертации в публикациях.</w:t>
      </w:r>
    </w:p>
    <w:p w14:paraId="7A75C0A7" w14:textId="7BE86D72" w:rsidR="00FE4EBE" w:rsidRPr="00FE4EBE" w:rsidRDefault="00FE4EBE" w:rsidP="00806482">
      <w:pPr>
        <w:spacing w:after="0" w:line="240" w:lineRule="auto"/>
        <w:jc w:val="both"/>
        <w:rPr>
          <w:rFonts w:ascii="Times New Roman" w:eastAsia="Times New Roman" w:hAnsi="Times New Roman" w:cs="Times New Roman"/>
          <w:b/>
          <w:color w:val="000000"/>
          <w:sz w:val="28"/>
          <w:szCs w:val="28"/>
          <w:lang w:eastAsia="ru-RU"/>
        </w:rPr>
      </w:pPr>
      <w:r w:rsidRPr="00FE4EBE">
        <w:rPr>
          <w:rFonts w:ascii="Times New Roman" w:eastAsia="Times New Roman" w:hAnsi="Times New Roman" w:cs="Times New Roman"/>
          <w:b/>
          <w:color w:val="000000"/>
          <w:sz w:val="28"/>
          <w:szCs w:val="28"/>
          <w:lang w:eastAsia="ru-RU"/>
        </w:rPr>
        <w:t xml:space="preserve">       </w:t>
      </w:r>
      <w:r w:rsidRPr="00FE4EBE">
        <w:rPr>
          <w:rFonts w:ascii="Times New Roman" w:eastAsia="Times New Roman" w:hAnsi="Times New Roman" w:cs="Times New Roman"/>
          <w:color w:val="000000"/>
          <w:sz w:val="28"/>
          <w:szCs w:val="28"/>
          <w:lang w:eastAsia="ru-RU"/>
        </w:rPr>
        <w:t>Результаты исследова</w:t>
      </w:r>
      <w:r w:rsidR="00EC39BC">
        <w:rPr>
          <w:rFonts w:ascii="Times New Roman" w:eastAsia="Times New Roman" w:hAnsi="Times New Roman" w:cs="Times New Roman"/>
          <w:color w:val="000000"/>
          <w:sz w:val="28"/>
          <w:szCs w:val="28"/>
          <w:lang w:eastAsia="ru-RU"/>
        </w:rPr>
        <w:t>ния опубликованы в 12</w:t>
      </w:r>
      <w:r w:rsidRPr="00FE4EBE">
        <w:rPr>
          <w:rFonts w:ascii="Times New Roman" w:eastAsia="Times New Roman" w:hAnsi="Times New Roman" w:cs="Times New Roman"/>
          <w:color w:val="000000"/>
          <w:sz w:val="28"/>
          <w:szCs w:val="28"/>
          <w:lang w:eastAsia="ru-RU"/>
        </w:rPr>
        <w:t xml:space="preserve"> публикациях в изданиях, входящих в перечень научных изданий, рекомендованных НАК при Президенте </w:t>
      </w:r>
      <w:proofErr w:type="spellStart"/>
      <w:r w:rsidRPr="00FE4EBE">
        <w:rPr>
          <w:rFonts w:ascii="Times New Roman" w:eastAsia="Times New Roman" w:hAnsi="Times New Roman" w:cs="Times New Roman"/>
          <w:color w:val="000000"/>
          <w:sz w:val="28"/>
          <w:szCs w:val="28"/>
          <w:lang w:eastAsia="ru-RU"/>
        </w:rPr>
        <w:t>Кыргызской</w:t>
      </w:r>
      <w:proofErr w:type="spellEnd"/>
      <w:r w:rsidRPr="00FE4EBE">
        <w:rPr>
          <w:rFonts w:ascii="Times New Roman" w:eastAsia="Times New Roman" w:hAnsi="Times New Roman" w:cs="Times New Roman"/>
          <w:color w:val="000000"/>
          <w:sz w:val="28"/>
          <w:szCs w:val="28"/>
          <w:lang w:eastAsia="ru-RU"/>
        </w:rPr>
        <w:t xml:space="preserve"> Республики и входящих в базу данных РИНЦ. Опубликованные статьи соответствуют содержанию диссертации и охватывают все разделы работы.</w:t>
      </w:r>
    </w:p>
    <w:p w14:paraId="126CCDEB" w14:textId="2F76EB24" w:rsidR="00FE4EBE" w:rsidRDefault="00FE4EBE" w:rsidP="00806482">
      <w:pPr>
        <w:spacing w:after="0" w:line="240" w:lineRule="auto"/>
        <w:ind w:firstLine="567"/>
        <w:jc w:val="both"/>
        <w:rPr>
          <w:rFonts w:ascii="Times New Roman" w:eastAsia="Times New Roman" w:hAnsi="Times New Roman" w:cs="Times New Roman"/>
          <w:color w:val="000000"/>
          <w:sz w:val="28"/>
          <w:szCs w:val="28"/>
          <w:lang w:eastAsia="ru-RU"/>
        </w:rPr>
      </w:pPr>
      <w:r w:rsidRPr="00FE4EBE">
        <w:rPr>
          <w:rFonts w:ascii="Times New Roman" w:eastAsia="Times New Roman" w:hAnsi="Times New Roman" w:cs="Times New Roman"/>
          <w:b/>
          <w:color w:val="000000"/>
          <w:sz w:val="28"/>
          <w:szCs w:val="28"/>
          <w:lang w:eastAsia="ru-RU"/>
        </w:rPr>
        <w:t>Структура и объем диссертационной работы.</w:t>
      </w:r>
      <w:r w:rsidRPr="00FE4EBE">
        <w:rPr>
          <w:rFonts w:ascii="Times New Roman" w:eastAsia="Times New Roman" w:hAnsi="Times New Roman" w:cs="Times New Roman"/>
          <w:color w:val="000000"/>
          <w:sz w:val="28"/>
          <w:szCs w:val="28"/>
          <w:lang w:eastAsia="ru-RU"/>
        </w:rPr>
        <w:t xml:space="preserve"> Структурно диссертация состоит из введения, трех глав, выводов, практических рекомендаций, списка использованной литературы, включающего 140 источников (из которых 14 иностранных). Объем основного текста диссертации 197 страниц, в том числе содержит 36 таблицы, 11 рисунок.</w:t>
      </w:r>
    </w:p>
    <w:p w14:paraId="00279874" w14:textId="77777777" w:rsidR="00806482" w:rsidRPr="00FE4EBE" w:rsidRDefault="00806482" w:rsidP="00806482">
      <w:pPr>
        <w:spacing w:after="0" w:line="240" w:lineRule="auto"/>
        <w:ind w:firstLine="567"/>
        <w:jc w:val="both"/>
        <w:rPr>
          <w:rFonts w:ascii="Times New Roman" w:eastAsia="Times New Roman" w:hAnsi="Times New Roman" w:cs="Times New Roman"/>
          <w:color w:val="000000"/>
          <w:sz w:val="28"/>
          <w:szCs w:val="28"/>
          <w:lang w:eastAsia="ru-RU"/>
        </w:rPr>
      </w:pPr>
    </w:p>
    <w:p w14:paraId="73245E99" w14:textId="77777777" w:rsidR="00922F32" w:rsidRPr="00D2681B" w:rsidRDefault="00922F32" w:rsidP="00806482">
      <w:pPr>
        <w:spacing w:line="240" w:lineRule="auto"/>
        <w:jc w:val="center"/>
        <w:rPr>
          <w:rFonts w:ascii="Times New Roman" w:eastAsia="Times New Roman" w:hAnsi="Times New Roman" w:cs="Times New Roman"/>
          <w:b/>
          <w:bCs/>
          <w:color w:val="000000" w:themeColor="text1"/>
          <w:sz w:val="28"/>
          <w:szCs w:val="28"/>
          <w:lang w:eastAsia="ru-RU"/>
        </w:rPr>
      </w:pPr>
      <w:r w:rsidRPr="00D2681B">
        <w:rPr>
          <w:rFonts w:ascii="Times New Roman" w:eastAsia="Times New Roman" w:hAnsi="Times New Roman" w:cs="Times New Roman"/>
          <w:b/>
          <w:bCs/>
          <w:color w:val="000000" w:themeColor="text1"/>
          <w:sz w:val="28"/>
          <w:szCs w:val="28"/>
          <w:lang w:eastAsia="ru-RU"/>
        </w:rPr>
        <w:t>ОСНОВНОЕ СОДЕРЖАНИЕ РАБОТЫ</w:t>
      </w:r>
    </w:p>
    <w:p w14:paraId="554E168E" w14:textId="77777777" w:rsidR="00922F32" w:rsidRPr="00616B58" w:rsidRDefault="00922F32" w:rsidP="0080648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E4EBE">
        <w:rPr>
          <w:rFonts w:ascii="Times New Roman" w:eastAsia="Times New Roman" w:hAnsi="Times New Roman" w:cs="Times New Roman"/>
          <w:b/>
          <w:bCs/>
          <w:color w:val="000000" w:themeColor="text1"/>
          <w:sz w:val="28"/>
          <w:szCs w:val="28"/>
          <w:lang w:eastAsia="ru-RU"/>
        </w:rPr>
        <w:t>Во-введении</w:t>
      </w:r>
      <w:r w:rsidRPr="00FE4EBE">
        <w:rPr>
          <w:rFonts w:ascii="Times New Roman" w:eastAsia="Times New Roman" w:hAnsi="Times New Roman" w:cs="Times New Roman"/>
          <w:color w:val="000000" w:themeColor="text1"/>
          <w:sz w:val="28"/>
          <w:szCs w:val="28"/>
          <w:lang w:eastAsia="ru-RU"/>
        </w:rPr>
        <w:t xml:space="preserve"> обоснована актуальность исследования, охарактеризованы состояние проблемы, степень ее разработанности, представлена цель, задачи исследования, научная новизна, теоретическая и практическая значимость полученных результатов, сформулированы положения, выносимые на защиту, представлены сведения о личном вкладе соискателя, об апробации результатов диссертации, о полноте их отражения в публикациях, о структуре и об объеме диссертации.</w:t>
      </w:r>
    </w:p>
    <w:p w14:paraId="2FC432E8" w14:textId="77777777" w:rsidR="006A413C" w:rsidRPr="006A413C" w:rsidRDefault="00B80CD7" w:rsidP="00806482">
      <w:pPr>
        <w:spacing w:after="0" w:line="240" w:lineRule="auto"/>
        <w:ind w:left="75"/>
        <w:jc w:val="both"/>
        <w:rPr>
          <w:rFonts w:ascii="Times New Roman" w:hAnsi="Times New Roman" w:cs="Times New Roman"/>
          <w:sz w:val="28"/>
          <w:szCs w:val="28"/>
        </w:rPr>
      </w:pPr>
      <w:r w:rsidRPr="003E49C2">
        <w:rPr>
          <w:rFonts w:ascii="Times New Roman" w:hAnsi="Times New Roman" w:cs="Times New Roman"/>
          <w:b/>
          <w:i/>
          <w:sz w:val="28"/>
          <w:szCs w:val="28"/>
        </w:rPr>
        <w:t xml:space="preserve">  </w:t>
      </w:r>
      <w:r w:rsidR="00515907" w:rsidRPr="003E49C2">
        <w:rPr>
          <w:rFonts w:ascii="Times New Roman" w:hAnsi="Times New Roman" w:cs="Times New Roman"/>
          <w:b/>
          <w:i/>
          <w:sz w:val="28"/>
          <w:szCs w:val="28"/>
        </w:rPr>
        <w:t xml:space="preserve">     </w:t>
      </w:r>
      <w:r w:rsidRPr="003E49C2">
        <w:rPr>
          <w:rFonts w:ascii="Times New Roman" w:hAnsi="Times New Roman" w:cs="Times New Roman"/>
          <w:b/>
          <w:i/>
          <w:sz w:val="28"/>
          <w:szCs w:val="28"/>
        </w:rPr>
        <w:t xml:space="preserve"> В первой главе «Обзор литературы по теме исследования» р</w:t>
      </w:r>
      <w:r w:rsidR="006A413C" w:rsidRPr="003E49C2">
        <w:rPr>
          <w:rFonts w:ascii="Times New Roman" w:hAnsi="Times New Roman" w:cs="Times New Roman"/>
          <w:b/>
          <w:i/>
          <w:sz w:val="28"/>
          <w:szCs w:val="28"/>
        </w:rPr>
        <w:t>ассматривается</w:t>
      </w:r>
      <w:r w:rsidRPr="003E49C2">
        <w:rPr>
          <w:rFonts w:ascii="Times New Roman" w:hAnsi="Times New Roman" w:cs="Times New Roman"/>
          <w:b/>
          <w:i/>
          <w:sz w:val="28"/>
          <w:szCs w:val="28"/>
        </w:rPr>
        <w:t>:</w:t>
      </w:r>
      <w:r w:rsidRPr="006A413C">
        <w:rPr>
          <w:rFonts w:ascii="Times New Roman" w:hAnsi="Times New Roman" w:cs="Times New Roman"/>
          <w:sz w:val="28"/>
          <w:szCs w:val="28"/>
        </w:rPr>
        <w:t xml:space="preserve"> </w:t>
      </w:r>
      <w:r w:rsidR="006A413C" w:rsidRPr="006A413C">
        <w:rPr>
          <w:rFonts w:ascii="Times New Roman" w:hAnsi="Times New Roman" w:cs="Times New Roman"/>
          <w:sz w:val="28"/>
          <w:szCs w:val="28"/>
        </w:rPr>
        <w:t>Разносторонняя подгото</w:t>
      </w:r>
      <w:r w:rsidR="003E49C2">
        <w:rPr>
          <w:rFonts w:ascii="Times New Roman" w:hAnsi="Times New Roman" w:cs="Times New Roman"/>
          <w:sz w:val="28"/>
          <w:szCs w:val="28"/>
        </w:rPr>
        <w:t xml:space="preserve">вка занимающихся </w:t>
      </w:r>
      <w:proofErr w:type="spellStart"/>
      <w:r w:rsidR="003E49C2">
        <w:rPr>
          <w:rFonts w:ascii="Times New Roman" w:hAnsi="Times New Roman" w:cs="Times New Roman"/>
          <w:sz w:val="28"/>
          <w:szCs w:val="28"/>
        </w:rPr>
        <w:t>таэквондо</w:t>
      </w:r>
      <w:proofErr w:type="spellEnd"/>
      <w:r w:rsidR="003E49C2">
        <w:rPr>
          <w:rFonts w:ascii="Times New Roman" w:hAnsi="Times New Roman" w:cs="Times New Roman"/>
          <w:sz w:val="28"/>
          <w:szCs w:val="28"/>
        </w:rPr>
        <w:t>;</w:t>
      </w:r>
    </w:p>
    <w:p w14:paraId="14E1C8A6" w14:textId="77777777" w:rsidR="006A413C" w:rsidRDefault="006A413C" w:rsidP="008064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тактическая подготовка </w:t>
      </w:r>
      <w:proofErr w:type="spellStart"/>
      <w:r>
        <w:rPr>
          <w:rFonts w:ascii="Times New Roman" w:hAnsi="Times New Roman" w:cs="Times New Roman"/>
          <w:sz w:val="28"/>
          <w:szCs w:val="28"/>
        </w:rPr>
        <w:t>таэкондиста</w:t>
      </w:r>
      <w:proofErr w:type="spellEnd"/>
      <w:r w:rsidR="003E49C2">
        <w:rPr>
          <w:rFonts w:ascii="Times New Roman" w:hAnsi="Times New Roman" w:cs="Times New Roman"/>
          <w:sz w:val="28"/>
          <w:szCs w:val="28"/>
        </w:rPr>
        <w:t>;</w:t>
      </w:r>
      <w:r>
        <w:rPr>
          <w:rFonts w:ascii="Times New Roman" w:hAnsi="Times New Roman" w:cs="Times New Roman"/>
          <w:sz w:val="28"/>
          <w:szCs w:val="28"/>
        </w:rPr>
        <w:t xml:space="preserve"> психологи</w:t>
      </w:r>
      <w:r w:rsidR="003E49C2">
        <w:rPr>
          <w:rFonts w:ascii="Times New Roman" w:hAnsi="Times New Roman" w:cs="Times New Roman"/>
          <w:sz w:val="28"/>
          <w:szCs w:val="28"/>
        </w:rPr>
        <w:t xml:space="preserve">ческая подготовка </w:t>
      </w:r>
      <w:proofErr w:type="spellStart"/>
      <w:r w:rsidR="003E49C2">
        <w:rPr>
          <w:rFonts w:ascii="Times New Roman" w:hAnsi="Times New Roman" w:cs="Times New Roman"/>
          <w:sz w:val="28"/>
          <w:szCs w:val="28"/>
        </w:rPr>
        <w:t>таэквондиста</w:t>
      </w:r>
      <w:proofErr w:type="spellEnd"/>
      <w:r w:rsidR="003E49C2">
        <w:rPr>
          <w:rFonts w:ascii="Times New Roman" w:hAnsi="Times New Roman" w:cs="Times New Roman"/>
          <w:sz w:val="28"/>
          <w:szCs w:val="28"/>
        </w:rPr>
        <w:t>;</w:t>
      </w:r>
      <w:r>
        <w:rPr>
          <w:rFonts w:ascii="Times New Roman" w:hAnsi="Times New Roman" w:cs="Times New Roman"/>
          <w:sz w:val="28"/>
          <w:szCs w:val="28"/>
        </w:rPr>
        <w:t xml:space="preserve"> физическая подготовка </w:t>
      </w:r>
      <w:proofErr w:type="spellStart"/>
      <w:r>
        <w:rPr>
          <w:rFonts w:ascii="Times New Roman" w:hAnsi="Times New Roman" w:cs="Times New Roman"/>
          <w:sz w:val="28"/>
          <w:szCs w:val="28"/>
        </w:rPr>
        <w:t>тхэквондиста</w:t>
      </w:r>
      <w:proofErr w:type="spellEnd"/>
      <w:r w:rsidR="003E49C2">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922F32">
        <w:rPr>
          <w:rFonts w:ascii="Times New Roman" w:hAnsi="Times New Roman" w:cs="Times New Roman"/>
          <w:sz w:val="28"/>
          <w:szCs w:val="28"/>
        </w:rPr>
        <w:t>соревновательная</w:t>
      </w:r>
      <w:r w:rsidR="003E49C2">
        <w:rPr>
          <w:rFonts w:ascii="Times New Roman" w:hAnsi="Times New Roman" w:cs="Times New Roman"/>
          <w:sz w:val="28"/>
          <w:szCs w:val="28"/>
        </w:rPr>
        <w:t xml:space="preserve"> деятельность </w:t>
      </w:r>
      <w:r w:rsidR="003E49C2">
        <w:rPr>
          <w:rFonts w:ascii="Times New Roman" w:hAnsi="Times New Roman" w:cs="Times New Roman"/>
          <w:sz w:val="28"/>
          <w:szCs w:val="28"/>
        </w:rPr>
        <w:sym w:font="Symbol" w:char="F02D"/>
      </w:r>
      <w:r w:rsidR="003E49C2">
        <w:rPr>
          <w:rFonts w:ascii="Times New Roman" w:hAnsi="Times New Roman" w:cs="Times New Roman"/>
          <w:sz w:val="28"/>
          <w:szCs w:val="28"/>
        </w:rPr>
        <w:t xml:space="preserve"> </w:t>
      </w:r>
      <w:r>
        <w:rPr>
          <w:rFonts w:ascii="Times New Roman" w:hAnsi="Times New Roman" w:cs="Times New Roman"/>
          <w:sz w:val="28"/>
          <w:szCs w:val="28"/>
        </w:rPr>
        <w:t xml:space="preserve">как эффективное средство подготовки </w:t>
      </w:r>
      <w:proofErr w:type="spellStart"/>
      <w:r>
        <w:rPr>
          <w:rFonts w:ascii="Times New Roman" w:hAnsi="Times New Roman" w:cs="Times New Roman"/>
          <w:sz w:val="28"/>
          <w:szCs w:val="28"/>
        </w:rPr>
        <w:t>таэквондиста</w:t>
      </w:r>
      <w:proofErr w:type="spellEnd"/>
      <w:r>
        <w:rPr>
          <w:rFonts w:ascii="Times New Roman" w:hAnsi="Times New Roman" w:cs="Times New Roman"/>
          <w:sz w:val="28"/>
          <w:szCs w:val="28"/>
        </w:rPr>
        <w:t>.</w:t>
      </w:r>
    </w:p>
    <w:p w14:paraId="34DB3E07" w14:textId="77777777" w:rsidR="00B80CD7" w:rsidRPr="00EF6C5A" w:rsidRDefault="00B80CD7" w:rsidP="00806482">
      <w:pPr>
        <w:spacing w:after="0" w:line="24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Развитие </w:t>
      </w:r>
      <w:proofErr w:type="spellStart"/>
      <w:r w:rsidRPr="00EF6C5A">
        <w:rPr>
          <w:rFonts w:ascii="Times New Roman" w:hAnsi="Times New Roman" w:cs="Times New Roman"/>
          <w:sz w:val="28"/>
          <w:szCs w:val="28"/>
        </w:rPr>
        <w:t>таэквондо</w:t>
      </w:r>
      <w:proofErr w:type="spellEnd"/>
      <w:r w:rsidRPr="00EF6C5A">
        <w:rPr>
          <w:rFonts w:ascii="Times New Roman" w:hAnsi="Times New Roman" w:cs="Times New Roman"/>
          <w:sz w:val="28"/>
          <w:szCs w:val="28"/>
        </w:rPr>
        <w:t xml:space="preserve"> как Олимпийского вида спорта связано с организацией и достаточно грамотным руководством СПД, способствующей достижению предполагаемых результатов в СС. Своеобразность СПД в </w:t>
      </w:r>
      <w:proofErr w:type="spellStart"/>
      <w:r w:rsidRPr="00EF6C5A">
        <w:rPr>
          <w:rFonts w:ascii="Times New Roman" w:hAnsi="Times New Roman" w:cs="Times New Roman"/>
          <w:sz w:val="28"/>
          <w:szCs w:val="28"/>
        </w:rPr>
        <w:t>таэквондо</w:t>
      </w:r>
      <w:proofErr w:type="spellEnd"/>
      <w:r w:rsidRPr="00EF6C5A">
        <w:rPr>
          <w:rFonts w:ascii="Times New Roman" w:hAnsi="Times New Roman" w:cs="Times New Roman"/>
          <w:sz w:val="28"/>
          <w:szCs w:val="28"/>
        </w:rPr>
        <w:t xml:space="preserve"> оказывает непосредственное влияние на формирование их сторон составляющих подготовленности спортсменов и предъявляет требования к физической, тактико-технической, психологической подготовленности, СД, личностно-характерологическим своеобразием занимающихся. </w:t>
      </w:r>
    </w:p>
    <w:p w14:paraId="59E77572" w14:textId="77777777" w:rsidR="00B80CD7" w:rsidRPr="00EF6C5A" w:rsidRDefault="00B80CD7" w:rsidP="00806482">
      <w:pPr>
        <w:spacing w:after="0" w:line="24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Известно, что в процессе многолетней СПД </w:t>
      </w:r>
      <w:proofErr w:type="spellStart"/>
      <w:r w:rsidRPr="00EF6C5A">
        <w:rPr>
          <w:rFonts w:ascii="Times New Roman" w:hAnsi="Times New Roman" w:cs="Times New Roman"/>
          <w:sz w:val="28"/>
          <w:szCs w:val="28"/>
        </w:rPr>
        <w:t>таэквондистов</w:t>
      </w:r>
      <w:proofErr w:type="spellEnd"/>
      <w:r w:rsidRPr="00EF6C5A">
        <w:rPr>
          <w:rFonts w:ascii="Times New Roman" w:hAnsi="Times New Roman" w:cs="Times New Roman"/>
          <w:sz w:val="28"/>
          <w:szCs w:val="28"/>
        </w:rPr>
        <w:t xml:space="preserve"> поэтапно формируется неуклонно развивающаяся специализированная структура двигательных качеств и способностей, ТТМ, познавательных процессов, психолого-эмоциональных состояний и спортивно необходимых психологических свойств личности </w:t>
      </w:r>
      <w:proofErr w:type="spellStart"/>
      <w:r w:rsidRPr="00EF6C5A">
        <w:rPr>
          <w:rFonts w:ascii="Times New Roman" w:hAnsi="Times New Roman" w:cs="Times New Roman"/>
          <w:sz w:val="28"/>
          <w:szCs w:val="28"/>
        </w:rPr>
        <w:t>таэквондиста</w:t>
      </w:r>
      <w:proofErr w:type="spellEnd"/>
      <w:r w:rsidRPr="00EF6C5A">
        <w:rPr>
          <w:rFonts w:ascii="Times New Roman" w:hAnsi="Times New Roman" w:cs="Times New Roman"/>
          <w:sz w:val="28"/>
          <w:szCs w:val="28"/>
        </w:rPr>
        <w:t>, позволяющих повысить эффективность его СПД.</w:t>
      </w:r>
    </w:p>
    <w:p w14:paraId="1F918DA1" w14:textId="77777777" w:rsidR="00B80CD7" w:rsidRPr="00EF6C5A" w:rsidRDefault="00B80CD7" w:rsidP="00806482">
      <w:pPr>
        <w:spacing w:after="0" w:line="24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Подготовка </w:t>
      </w:r>
      <w:proofErr w:type="spellStart"/>
      <w:r w:rsidRPr="00EF6C5A">
        <w:rPr>
          <w:rFonts w:ascii="Times New Roman" w:hAnsi="Times New Roman" w:cs="Times New Roman"/>
          <w:sz w:val="28"/>
          <w:szCs w:val="28"/>
        </w:rPr>
        <w:t>таэквондистов</w:t>
      </w:r>
      <w:proofErr w:type="spellEnd"/>
      <w:r w:rsidRPr="00EF6C5A">
        <w:rPr>
          <w:rFonts w:ascii="Times New Roman" w:hAnsi="Times New Roman" w:cs="Times New Roman"/>
          <w:sz w:val="28"/>
          <w:szCs w:val="28"/>
        </w:rPr>
        <w:t xml:space="preserve"> является особо сложной системой взаимосвязанных сторон, воздействие развивающие функции в соответствии с рядом психолого-педагогических принципов и медико-биологических закономерностей. Как </w:t>
      </w:r>
      <w:r>
        <w:rPr>
          <w:rFonts w:ascii="Times New Roman" w:hAnsi="Times New Roman" w:cs="Times New Roman"/>
          <w:sz w:val="28"/>
          <w:szCs w:val="28"/>
        </w:rPr>
        <w:t>правило, к</w:t>
      </w:r>
      <w:r w:rsidRPr="00EF6C5A">
        <w:rPr>
          <w:rFonts w:ascii="Times New Roman" w:hAnsi="Times New Roman" w:cs="Times New Roman"/>
          <w:sz w:val="28"/>
          <w:szCs w:val="28"/>
        </w:rPr>
        <w:t xml:space="preserve"> ним относятся такие принципы как: связь с </w:t>
      </w:r>
      <w:r w:rsidRPr="00EF6C5A">
        <w:rPr>
          <w:rFonts w:ascii="Times New Roman" w:hAnsi="Times New Roman" w:cs="Times New Roman"/>
          <w:sz w:val="28"/>
          <w:szCs w:val="28"/>
        </w:rPr>
        <w:lastRenderedPageBreak/>
        <w:t>природно-общественным развитием (детерминизмом)</w:t>
      </w:r>
      <w:r>
        <w:rPr>
          <w:rFonts w:ascii="Times New Roman" w:hAnsi="Times New Roman" w:cs="Times New Roman"/>
          <w:sz w:val="28"/>
          <w:szCs w:val="28"/>
        </w:rPr>
        <w:t xml:space="preserve"> и</w:t>
      </w:r>
      <w:r w:rsidRPr="00EF6C5A">
        <w:rPr>
          <w:rFonts w:ascii="Times New Roman" w:hAnsi="Times New Roman" w:cs="Times New Roman"/>
          <w:sz w:val="28"/>
          <w:szCs w:val="28"/>
        </w:rPr>
        <w:t xml:space="preserve"> тождественности; </w:t>
      </w:r>
      <w:proofErr w:type="spellStart"/>
      <w:r w:rsidRPr="00EF6C5A">
        <w:rPr>
          <w:rFonts w:ascii="Times New Roman" w:hAnsi="Times New Roman" w:cs="Times New Roman"/>
          <w:sz w:val="28"/>
          <w:szCs w:val="28"/>
        </w:rPr>
        <w:t>целеориентированности</w:t>
      </w:r>
      <w:proofErr w:type="spellEnd"/>
      <w:r w:rsidRPr="00EF6C5A">
        <w:rPr>
          <w:rFonts w:ascii="Times New Roman" w:hAnsi="Times New Roman" w:cs="Times New Roman"/>
          <w:sz w:val="28"/>
          <w:szCs w:val="28"/>
        </w:rPr>
        <w:t xml:space="preserve"> на достижении высоких результатов; целостность общей и специальной подготовки; непрерывности процесса многолетней подготовки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унифицированность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поэтапности</w:t>
      </w:r>
      <w:proofErr w:type="spellEnd"/>
      <w:r>
        <w:rPr>
          <w:rFonts w:ascii="Times New Roman" w:hAnsi="Times New Roman" w:cs="Times New Roman"/>
          <w:sz w:val="28"/>
          <w:szCs w:val="28"/>
        </w:rPr>
        <w:t xml:space="preserve"> </w:t>
      </w:r>
      <w:r w:rsidRPr="00EF6C5A">
        <w:rPr>
          <w:rFonts w:ascii="Times New Roman" w:hAnsi="Times New Roman" w:cs="Times New Roman"/>
          <w:sz w:val="28"/>
          <w:szCs w:val="28"/>
        </w:rPr>
        <w:t xml:space="preserve"> увеличение нагрузки и неукло</w:t>
      </w:r>
      <w:r>
        <w:rPr>
          <w:rFonts w:ascii="Times New Roman" w:hAnsi="Times New Roman" w:cs="Times New Roman"/>
          <w:sz w:val="28"/>
          <w:szCs w:val="28"/>
        </w:rPr>
        <w:t>нная направленность к предель</w:t>
      </w:r>
      <w:r w:rsidRPr="00EF6C5A">
        <w:rPr>
          <w:rFonts w:ascii="Times New Roman" w:hAnsi="Times New Roman" w:cs="Times New Roman"/>
          <w:sz w:val="28"/>
          <w:szCs w:val="28"/>
        </w:rPr>
        <w:t xml:space="preserve">ным физическим нагрузкам; волнообразности и вариативности нагрузок; повторяемости </w:t>
      </w:r>
      <w:r>
        <w:rPr>
          <w:rFonts w:ascii="Times New Roman" w:hAnsi="Times New Roman" w:cs="Times New Roman"/>
          <w:sz w:val="28"/>
          <w:szCs w:val="28"/>
        </w:rPr>
        <w:t>(</w:t>
      </w:r>
      <w:r w:rsidRPr="00EF6C5A">
        <w:rPr>
          <w:rFonts w:ascii="Times New Roman" w:hAnsi="Times New Roman" w:cs="Times New Roman"/>
          <w:sz w:val="28"/>
          <w:szCs w:val="28"/>
        </w:rPr>
        <w:t>цикличности</w:t>
      </w:r>
      <w:r>
        <w:rPr>
          <w:rFonts w:ascii="Times New Roman" w:hAnsi="Times New Roman" w:cs="Times New Roman"/>
          <w:sz w:val="28"/>
          <w:szCs w:val="28"/>
        </w:rPr>
        <w:t>)</w:t>
      </w:r>
      <w:r w:rsidRPr="00EF6C5A">
        <w:rPr>
          <w:rFonts w:ascii="Times New Roman" w:hAnsi="Times New Roman" w:cs="Times New Roman"/>
          <w:sz w:val="28"/>
          <w:szCs w:val="28"/>
        </w:rPr>
        <w:t xml:space="preserve"> УТП; единства и взаимосвязи структуры СД и структуры подготовленности; системности; учета уровня СМ; эффекта психолого-педагогического воздействия; учёта личностных психологических своеобразий </w:t>
      </w:r>
      <w:proofErr w:type="spellStart"/>
      <w:r w:rsidRPr="00EF6C5A">
        <w:rPr>
          <w:rFonts w:ascii="Times New Roman" w:hAnsi="Times New Roman" w:cs="Times New Roman"/>
          <w:sz w:val="28"/>
          <w:szCs w:val="28"/>
        </w:rPr>
        <w:t>таэквондистов</w:t>
      </w:r>
      <w:proofErr w:type="spellEnd"/>
      <w:r w:rsidRPr="00EF6C5A">
        <w:rPr>
          <w:rFonts w:ascii="Times New Roman" w:hAnsi="Times New Roman" w:cs="Times New Roman"/>
          <w:sz w:val="28"/>
          <w:szCs w:val="28"/>
        </w:rPr>
        <w:t>. </w:t>
      </w:r>
    </w:p>
    <w:p w14:paraId="2DF30C97" w14:textId="77777777" w:rsidR="00B80CD7" w:rsidRPr="00EF6C5A" w:rsidRDefault="00B80CD7" w:rsidP="00806482">
      <w:pPr>
        <w:spacing w:after="0" w:line="24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Стороны комплексной подготовки в </w:t>
      </w:r>
      <w:proofErr w:type="spellStart"/>
      <w:r w:rsidRPr="00EF6C5A">
        <w:rPr>
          <w:rFonts w:ascii="Times New Roman" w:hAnsi="Times New Roman" w:cs="Times New Roman"/>
          <w:sz w:val="28"/>
          <w:szCs w:val="28"/>
        </w:rPr>
        <w:t>таэквондо</w:t>
      </w:r>
      <w:proofErr w:type="spellEnd"/>
      <w:r w:rsidRPr="00EF6C5A">
        <w:rPr>
          <w:rFonts w:ascii="Times New Roman" w:hAnsi="Times New Roman" w:cs="Times New Roman"/>
          <w:sz w:val="28"/>
          <w:szCs w:val="28"/>
        </w:rPr>
        <w:t xml:space="preserve"> рассматривается с позиции системного подхода к руководству СТ, предусматривающего её построение на интегративных началах, подразумевающиеся: целостность и взаимосвязь структурных основ с ориентированностью и  </w:t>
      </w:r>
      <w:r>
        <w:rPr>
          <w:rFonts w:ascii="Times New Roman" w:hAnsi="Times New Roman" w:cs="Times New Roman"/>
          <w:sz w:val="28"/>
          <w:szCs w:val="28"/>
        </w:rPr>
        <w:t>явной выраженностью</w:t>
      </w:r>
      <w:r w:rsidRPr="00EF6C5A">
        <w:rPr>
          <w:rFonts w:ascii="Times New Roman" w:hAnsi="Times New Roman" w:cs="Times New Roman"/>
          <w:sz w:val="28"/>
          <w:szCs w:val="28"/>
        </w:rPr>
        <w:t xml:space="preserve"> приспособительных реакций; неуклонное следование  принципам единства, построенной в процессе использования психолого-педагогических средств воздействия, понятия внутренней целостности частей УТП, находящиеся в взаимоотношениях.</w:t>
      </w:r>
    </w:p>
    <w:p w14:paraId="6036D20C" w14:textId="77777777" w:rsidR="00B80CD7" w:rsidRPr="00EF6C5A" w:rsidRDefault="00B80CD7" w:rsidP="00806482">
      <w:pPr>
        <w:spacing w:after="0" w:line="24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ТТМ </w:t>
      </w:r>
      <w:proofErr w:type="spellStart"/>
      <w:r w:rsidRPr="00EF6C5A">
        <w:rPr>
          <w:rFonts w:ascii="Times New Roman" w:hAnsi="Times New Roman" w:cs="Times New Roman"/>
          <w:sz w:val="28"/>
          <w:szCs w:val="28"/>
        </w:rPr>
        <w:t>таэквондистов</w:t>
      </w:r>
      <w:proofErr w:type="spellEnd"/>
      <w:r w:rsidRPr="00EF6C5A">
        <w:rPr>
          <w:rFonts w:ascii="Times New Roman" w:hAnsi="Times New Roman" w:cs="Times New Roman"/>
          <w:sz w:val="28"/>
          <w:szCs w:val="28"/>
        </w:rPr>
        <w:t xml:space="preserve"> как основа интегральной подготовленности характеризуется способностью к руководству и реализации в СД сторон подготовленности: технико-тактической, физической,</w:t>
      </w:r>
      <w:r>
        <w:rPr>
          <w:rFonts w:ascii="Times New Roman" w:hAnsi="Times New Roman" w:cs="Times New Roman"/>
          <w:sz w:val="28"/>
          <w:szCs w:val="28"/>
        </w:rPr>
        <w:t xml:space="preserve"> психологической </w:t>
      </w:r>
      <w:r w:rsidRPr="00EF6C5A">
        <w:rPr>
          <w:rFonts w:ascii="Times New Roman" w:hAnsi="Times New Roman" w:cs="Times New Roman"/>
          <w:sz w:val="28"/>
          <w:szCs w:val="28"/>
        </w:rPr>
        <w:t xml:space="preserve">подготовленности и служит консолидирующей </w:t>
      </w:r>
      <w:proofErr w:type="spellStart"/>
      <w:r w:rsidRPr="00EF6C5A">
        <w:rPr>
          <w:rFonts w:ascii="Times New Roman" w:hAnsi="Times New Roman" w:cs="Times New Roman"/>
          <w:sz w:val="28"/>
          <w:szCs w:val="28"/>
        </w:rPr>
        <w:t>таэквондиста</w:t>
      </w:r>
      <w:proofErr w:type="spellEnd"/>
      <w:r w:rsidRPr="00EF6C5A">
        <w:rPr>
          <w:rFonts w:ascii="Times New Roman" w:hAnsi="Times New Roman" w:cs="Times New Roman"/>
          <w:sz w:val="28"/>
          <w:szCs w:val="28"/>
        </w:rPr>
        <w:t xml:space="preserve"> к кульминационным поединкам в частности и соревнованиям в целом. </w:t>
      </w:r>
    </w:p>
    <w:p w14:paraId="3225045B" w14:textId="77777777" w:rsidR="00B80CD7" w:rsidRDefault="00B80CD7" w:rsidP="00806482">
      <w:pPr>
        <w:spacing w:after="0" w:line="24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Таким образом, успех в </w:t>
      </w:r>
      <w:proofErr w:type="spellStart"/>
      <w:r w:rsidRPr="00EF6C5A">
        <w:rPr>
          <w:rFonts w:ascii="Times New Roman" w:hAnsi="Times New Roman" w:cs="Times New Roman"/>
          <w:sz w:val="28"/>
          <w:szCs w:val="28"/>
        </w:rPr>
        <w:t>таэквондо</w:t>
      </w:r>
      <w:proofErr w:type="spellEnd"/>
      <w:r w:rsidRPr="00EF6C5A">
        <w:rPr>
          <w:rFonts w:ascii="Times New Roman" w:hAnsi="Times New Roman" w:cs="Times New Roman"/>
          <w:sz w:val="28"/>
          <w:szCs w:val="28"/>
        </w:rPr>
        <w:t xml:space="preserve">, как и в других видах единоборств, во многом связаны с целым рядом условий, в том числе и от своеобразия процессов образования, </w:t>
      </w:r>
      <w:r>
        <w:rPr>
          <w:rFonts w:ascii="Times New Roman" w:hAnsi="Times New Roman" w:cs="Times New Roman"/>
          <w:sz w:val="28"/>
          <w:szCs w:val="28"/>
        </w:rPr>
        <w:t xml:space="preserve">обучения </w:t>
      </w:r>
      <w:r w:rsidRPr="00EF6C5A">
        <w:rPr>
          <w:rFonts w:ascii="Times New Roman" w:hAnsi="Times New Roman" w:cs="Times New Roman"/>
          <w:sz w:val="28"/>
          <w:szCs w:val="28"/>
        </w:rPr>
        <w:t>воспитания, развития, СС, подготовки к СС. Эти процессы следует тщательно планировать и осуществлять, базируясь на психолого-педагогических, медико-физиологических и других закономерностях, и на основе конкретных научно-аргументированных приемов, и методов психолого-педагогического воздействия, способ</w:t>
      </w:r>
      <w:r>
        <w:rPr>
          <w:rFonts w:ascii="Times New Roman" w:hAnsi="Times New Roman" w:cs="Times New Roman"/>
          <w:sz w:val="28"/>
          <w:szCs w:val="28"/>
        </w:rPr>
        <w:t>ов</w:t>
      </w:r>
      <w:r w:rsidRPr="00EF6C5A">
        <w:rPr>
          <w:rFonts w:ascii="Times New Roman" w:hAnsi="Times New Roman" w:cs="Times New Roman"/>
          <w:sz w:val="28"/>
          <w:szCs w:val="28"/>
        </w:rPr>
        <w:t xml:space="preserve"> организации СПД, адаптированных к индивидуально психологическим свойствам личности </w:t>
      </w:r>
      <w:proofErr w:type="spellStart"/>
      <w:r w:rsidRPr="00EF6C5A">
        <w:rPr>
          <w:rFonts w:ascii="Times New Roman" w:hAnsi="Times New Roman" w:cs="Times New Roman"/>
          <w:sz w:val="28"/>
          <w:szCs w:val="28"/>
        </w:rPr>
        <w:t>таэквондиста</w:t>
      </w:r>
      <w:proofErr w:type="spellEnd"/>
      <w:r w:rsidRPr="00EF6C5A">
        <w:rPr>
          <w:rFonts w:ascii="Times New Roman" w:hAnsi="Times New Roman" w:cs="Times New Roman"/>
          <w:sz w:val="28"/>
          <w:szCs w:val="28"/>
        </w:rPr>
        <w:t>, чертам характера и другое.</w:t>
      </w:r>
    </w:p>
    <w:p w14:paraId="0F351082" w14:textId="12BF0C1E" w:rsidR="00466543" w:rsidRPr="00466543" w:rsidRDefault="003510DC" w:rsidP="003510DC">
      <w:pPr>
        <w:spacing w:after="0" w:line="240" w:lineRule="auto"/>
        <w:jc w:val="both"/>
        <w:rPr>
          <w:rFonts w:ascii="Times New Roman" w:eastAsia="Calibri" w:hAnsi="Times New Roman" w:cs="Times New Roman"/>
          <w:b/>
          <w:color w:val="000000" w:themeColor="text1"/>
          <w:sz w:val="20"/>
          <w:szCs w:val="20"/>
        </w:rPr>
      </w:pPr>
      <w:r>
        <w:rPr>
          <w:rFonts w:ascii="Times New Roman" w:eastAsia="Times New Roman" w:hAnsi="Times New Roman" w:cs="Times New Roman"/>
          <w:b/>
          <w:i/>
          <w:color w:val="000000" w:themeColor="text1"/>
          <w:sz w:val="28"/>
          <w:szCs w:val="28"/>
          <w:lang w:eastAsia="ru-RU"/>
        </w:rPr>
        <w:t xml:space="preserve">    </w:t>
      </w:r>
      <w:r w:rsidR="00485318" w:rsidRPr="003E49C2">
        <w:rPr>
          <w:rFonts w:ascii="Times New Roman" w:eastAsia="Times New Roman" w:hAnsi="Times New Roman" w:cs="Times New Roman"/>
          <w:b/>
          <w:i/>
          <w:color w:val="000000" w:themeColor="text1"/>
          <w:sz w:val="28"/>
          <w:szCs w:val="28"/>
          <w:lang w:eastAsia="ru-RU"/>
        </w:rPr>
        <w:t xml:space="preserve"> </w:t>
      </w:r>
      <w:r w:rsidR="00B46D57" w:rsidRPr="003E49C2">
        <w:rPr>
          <w:rFonts w:ascii="Times New Roman" w:eastAsia="Times New Roman" w:hAnsi="Times New Roman" w:cs="Times New Roman"/>
          <w:b/>
          <w:i/>
          <w:color w:val="000000" w:themeColor="text1"/>
          <w:sz w:val="28"/>
          <w:szCs w:val="28"/>
          <w:lang w:eastAsia="ru-RU"/>
        </w:rPr>
        <w:t xml:space="preserve">Во-второй главе </w:t>
      </w:r>
      <w:r w:rsidR="00485318" w:rsidRPr="003E49C2">
        <w:rPr>
          <w:rFonts w:ascii="Times New Roman" w:eastAsia="Times New Roman" w:hAnsi="Times New Roman" w:cs="Times New Roman"/>
          <w:b/>
          <w:bCs/>
          <w:i/>
          <w:color w:val="000000" w:themeColor="text1"/>
          <w:sz w:val="28"/>
          <w:szCs w:val="28"/>
          <w:lang w:eastAsia="ru-RU"/>
        </w:rPr>
        <w:t>«Материал</w:t>
      </w:r>
      <w:r w:rsidR="00B46D57" w:rsidRPr="003E49C2">
        <w:rPr>
          <w:rFonts w:ascii="Times New Roman" w:hAnsi="Times New Roman" w:cs="Times New Roman"/>
          <w:b/>
          <w:i/>
          <w:sz w:val="28"/>
          <w:szCs w:val="28"/>
        </w:rPr>
        <w:t xml:space="preserve"> и методы исследования»</w:t>
      </w:r>
      <w:r w:rsidR="00B46D57">
        <w:rPr>
          <w:rFonts w:ascii="Times New Roman" w:hAnsi="Times New Roman" w:cs="Times New Roman"/>
          <w:b/>
          <w:sz w:val="28"/>
          <w:szCs w:val="28"/>
        </w:rPr>
        <w:t xml:space="preserve"> </w:t>
      </w:r>
      <w:r w:rsidRPr="003510DC">
        <w:rPr>
          <w:rFonts w:ascii="Times New Roman" w:hAnsi="Times New Roman" w:cs="Times New Roman"/>
          <w:sz w:val="28"/>
          <w:szCs w:val="28"/>
        </w:rPr>
        <w:t>р</w:t>
      </w:r>
      <w:r w:rsidR="00EC39BC">
        <w:rPr>
          <w:rFonts w:ascii="Times New Roman" w:hAnsi="Times New Roman" w:cs="Times New Roman"/>
          <w:sz w:val="28"/>
          <w:szCs w:val="28"/>
        </w:rPr>
        <w:t>ассматривается</w:t>
      </w:r>
      <w:r w:rsidR="00B46D57" w:rsidRPr="00B46D57">
        <w:rPr>
          <w:rFonts w:ascii="Times New Roman" w:hAnsi="Times New Roman" w:cs="Times New Roman"/>
          <w:sz w:val="28"/>
          <w:szCs w:val="28"/>
        </w:rPr>
        <w:t>:</w:t>
      </w:r>
      <w:r w:rsidR="00B46D57">
        <w:rPr>
          <w:rFonts w:ascii="Times New Roman" w:hAnsi="Times New Roman" w:cs="Times New Roman"/>
          <w:b/>
          <w:sz w:val="28"/>
          <w:szCs w:val="28"/>
        </w:rPr>
        <w:t xml:space="preserve"> </w:t>
      </w:r>
      <w:r w:rsidR="00B46D57" w:rsidRPr="00485318">
        <w:rPr>
          <w:rFonts w:ascii="Times New Roman" w:hAnsi="Times New Roman" w:cs="Times New Roman"/>
          <w:sz w:val="28"/>
          <w:szCs w:val="28"/>
        </w:rPr>
        <w:t>о</w:t>
      </w:r>
      <w:r w:rsidR="003E49C2">
        <w:rPr>
          <w:rFonts w:ascii="Times New Roman" w:hAnsi="Times New Roman" w:cs="Times New Roman"/>
          <w:sz w:val="28"/>
          <w:szCs w:val="28"/>
        </w:rPr>
        <w:t>бъект и предмет исследования</w:t>
      </w:r>
      <w:r w:rsidR="00B46D57">
        <w:rPr>
          <w:rFonts w:ascii="Times New Roman" w:hAnsi="Times New Roman" w:cs="Times New Roman"/>
          <w:sz w:val="28"/>
          <w:szCs w:val="28"/>
        </w:rPr>
        <w:t xml:space="preserve">, </w:t>
      </w:r>
      <w:proofErr w:type="spellStart"/>
      <w:r w:rsidR="00B46D57">
        <w:rPr>
          <w:rFonts w:ascii="Times New Roman" w:hAnsi="Times New Roman" w:cs="Times New Roman"/>
          <w:sz w:val="28"/>
          <w:szCs w:val="28"/>
        </w:rPr>
        <w:t>уч</w:t>
      </w:r>
      <w:proofErr w:type="spellEnd"/>
      <w:r w:rsidR="00B46D57">
        <w:rPr>
          <w:rFonts w:ascii="Times New Roman" w:hAnsi="Times New Roman" w:cs="Times New Roman"/>
          <w:sz w:val="28"/>
          <w:szCs w:val="28"/>
          <w:lang w:val="ky-KG"/>
        </w:rPr>
        <w:t>ёт индивидуальных и побудительных своеобразий таэквондисто</w:t>
      </w:r>
      <w:r w:rsidR="003E49C2">
        <w:rPr>
          <w:rFonts w:ascii="Times New Roman" w:hAnsi="Times New Roman" w:cs="Times New Roman"/>
          <w:sz w:val="28"/>
          <w:szCs w:val="28"/>
          <w:lang w:val="ky-KG"/>
        </w:rPr>
        <w:t>в в их спортивной деятельности;</w:t>
      </w:r>
      <w:r w:rsidR="00B46D57">
        <w:rPr>
          <w:rFonts w:ascii="Times New Roman" w:hAnsi="Times New Roman" w:cs="Times New Roman"/>
          <w:sz w:val="28"/>
          <w:szCs w:val="28"/>
          <w:lang w:val="ky-KG"/>
        </w:rPr>
        <w:t xml:space="preserve"> методика получения собственного фактического материала.</w:t>
      </w:r>
    </w:p>
    <w:p w14:paraId="01C70B25" w14:textId="77777777" w:rsidR="00485318" w:rsidRPr="00A67848" w:rsidRDefault="00485318" w:rsidP="00806482">
      <w:pPr>
        <w:spacing w:after="0" w:line="240" w:lineRule="auto"/>
        <w:ind w:firstLine="708"/>
        <w:jc w:val="both"/>
        <w:rPr>
          <w:rFonts w:ascii="Times New Roman" w:hAnsi="Times New Roman" w:cs="Times New Roman"/>
          <w:sz w:val="28"/>
          <w:szCs w:val="28"/>
        </w:rPr>
      </w:pPr>
      <w:proofErr w:type="spellStart"/>
      <w:r w:rsidRPr="00A67848">
        <w:rPr>
          <w:rFonts w:ascii="Times New Roman" w:hAnsi="Times New Roman" w:cs="Times New Roman"/>
          <w:sz w:val="28"/>
          <w:szCs w:val="28"/>
        </w:rPr>
        <w:t>Таэквондо</w:t>
      </w:r>
      <w:proofErr w:type="spellEnd"/>
      <w:r w:rsidRPr="00A67848">
        <w:rPr>
          <w:rFonts w:ascii="Times New Roman" w:hAnsi="Times New Roman" w:cs="Times New Roman"/>
          <w:sz w:val="28"/>
          <w:szCs w:val="28"/>
        </w:rPr>
        <w:t xml:space="preserve"> является полноправным Олимпийским спортом, охватывающий в себя моменты спортивного противоборства. Наряду с этим этот вид ФУ составляет неотъемлемая часть культуры современного общества. </w:t>
      </w:r>
    </w:p>
    <w:p w14:paraId="4C033B98" w14:textId="77777777" w:rsidR="00485318" w:rsidRPr="00A67848" w:rsidRDefault="00485318" w:rsidP="00806482">
      <w:pPr>
        <w:spacing w:after="0" w:line="240" w:lineRule="auto"/>
        <w:ind w:firstLine="708"/>
        <w:jc w:val="both"/>
        <w:rPr>
          <w:rFonts w:ascii="Times New Roman" w:hAnsi="Times New Roman" w:cs="Times New Roman"/>
          <w:sz w:val="28"/>
          <w:szCs w:val="28"/>
        </w:rPr>
      </w:pPr>
      <w:proofErr w:type="spellStart"/>
      <w:r w:rsidRPr="00A67848">
        <w:rPr>
          <w:rFonts w:ascii="Times New Roman" w:hAnsi="Times New Roman" w:cs="Times New Roman"/>
          <w:sz w:val="28"/>
          <w:szCs w:val="28"/>
        </w:rPr>
        <w:t>Таэквондо</w:t>
      </w:r>
      <w:proofErr w:type="spellEnd"/>
      <w:r w:rsidRPr="00A67848">
        <w:rPr>
          <w:rFonts w:ascii="Times New Roman" w:hAnsi="Times New Roman" w:cs="Times New Roman"/>
          <w:sz w:val="28"/>
          <w:szCs w:val="28"/>
        </w:rPr>
        <w:t>, являясь одним из действенных факторов подготовки</w:t>
      </w:r>
      <w:r>
        <w:rPr>
          <w:rFonts w:ascii="Times New Roman" w:hAnsi="Times New Roman" w:cs="Times New Roman"/>
          <w:sz w:val="28"/>
          <w:szCs w:val="28"/>
        </w:rPr>
        <w:t xml:space="preserve"> современной молодежи</w:t>
      </w:r>
      <w:r w:rsidRPr="00A67848">
        <w:rPr>
          <w:rFonts w:ascii="Times New Roman" w:hAnsi="Times New Roman" w:cs="Times New Roman"/>
          <w:sz w:val="28"/>
          <w:szCs w:val="28"/>
        </w:rPr>
        <w:t xml:space="preserve"> к высокопроизводительному труду, защите Родины, эффективным средством обеспечения их потребности в ЗОЖ и досуге.</w:t>
      </w:r>
    </w:p>
    <w:p w14:paraId="3312160E" w14:textId="77777777" w:rsidR="00485318" w:rsidRPr="00A67848" w:rsidRDefault="00485318" w:rsidP="008064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Этому виду ФУ присуща</w:t>
      </w:r>
      <w:r w:rsidRPr="00A67848">
        <w:rPr>
          <w:rFonts w:ascii="Times New Roman" w:hAnsi="Times New Roman" w:cs="Times New Roman"/>
          <w:sz w:val="28"/>
          <w:szCs w:val="28"/>
        </w:rPr>
        <w:t xml:space="preserve">: целенаправленность к максимальному показателю сил, способностей, СМ; достаточно широкое использование СС; </w:t>
      </w:r>
      <w:r w:rsidRPr="00A67848">
        <w:rPr>
          <w:rFonts w:ascii="Times New Roman" w:hAnsi="Times New Roman" w:cs="Times New Roman"/>
          <w:sz w:val="28"/>
          <w:szCs w:val="28"/>
        </w:rPr>
        <w:lastRenderedPageBreak/>
        <w:t>система неуклонно повышающих поощрений; спортивная специализация; использование СC как метод ФВ; недопустимость занятий для лиц, имеющих отклонения в состоянии здоровья; осуществление врачебно-педагогического контроля. </w:t>
      </w:r>
    </w:p>
    <w:p w14:paraId="57E4EDC7" w14:textId="77777777" w:rsidR="00485318" w:rsidRPr="00A67848" w:rsidRDefault="00485318" w:rsidP="00806482">
      <w:pPr>
        <w:spacing w:after="0" w:line="240" w:lineRule="auto"/>
        <w:ind w:firstLine="708"/>
        <w:jc w:val="both"/>
        <w:rPr>
          <w:rFonts w:ascii="Times New Roman" w:hAnsi="Times New Roman" w:cs="Times New Roman"/>
          <w:sz w:val="28"/>
          <w:szCs w:val="28"/>
        </w:rPr>
      </w:pPr>
      <w:r w:rsidRPr="003510DC">
        <w:rPr>
          <w:rFonts w:ascii="Times New Roman" w:hAnsi="Times New Roman" w:cs="Times New Roman"/>
          <w:b/>
          <w:sz w:val="28"/>
          <w:szCs w:val="28"/>
        </w:rPr>
        <w:t>Объект исследования</w:t>
      </w:r>
      <w:r w:rsidRPr="00A67848">
        <w:rPr>
          <w:rFonts w:ascii="Times New Roman" w:hAnsi="Times New Roman" w:cs="Times New Roman"/>
          <w:sz w:val="28"/>
          <w:szCs w:val="28"/>
        </w:rPr>
        <w:t xml:space="preserve"> </w:t>
      </w:r>
      <w:r>
        <w:rPr>
          <w:rFonts w:ascii="Times New Roman" w:hAnsi="Times New Roman" w:cs="Times New Roman"/>
          <w:sz w:val="28"/>
          <w:szCs w:val="28"/>
        </w:rPr>
        <w:t>–</w:t>
      </w:r>
      <w:r w:rsidRPr="00A67848">
        <w:rPr>
          <w:rFonts w:ascii="Times New Roman" w:hAnsi="Times New Roman" w:cs="Times New Roman"/>
          <w:sz w:val="28"/>
          <w:szCs w:val="28"/>
        </w:rPr>
        <w:t xml:space="preserve"> спортивная деятельность (учебно-тренировочная и соревновательная) - входящий в состав социального окружения, где происходит всестороннее развитие занимающегося спортсмена.</w:t>
      </w:r>
    </w:p>
    <w:p w14:paraId="0482CB35" w14:textId="77777777" w:rsidR="00485318" w:rsidRPr="00A67848" w:rsidRDefault="00485318" w:rsidP="008064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Спорт образовывает своеобразное</w:t>
      </w:r>
      <w:r w:rsidRPr="00A67848">
        <w:rPr>
          <w:rFonts w:ascii="Times New Roman" w:hAnsi="Times New Roman" w:cs="Times New Roman"/>
          <w:sz w:val="28"/>
          <w:szCs w:val="28"/>
        </w:rPr>
        <w:t xml:space="preserve"> точку взгляда специально организованной деятельности, направленная на определение предъявленных возможностей и способностей человека.</w:t>
      </w:r>
    </w:p>
    <w:p w14:paraId="28BA508D" w14:textId="77777777" w:rsidR="00485318" w:rsidRPr="00A67848" w:rsidRDefault="00485318" w:rsidP="00806482">
      <w:pPr>
        <w:spacing w:after="0" w:line="24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В основе потребности в СПД</w:t>
      </w:r>
      <w:r>
        <w:rPr>
          <w:rFonts w:ascii="Times New Roman" w:hAnsi="Times New Roman" w:cs="Times New Roman"/>
          <w:sz w:val="28"/>
          <w:szCs w:val="28"/>
        </w:rPr>
        <w:t xml:space="preserve"> лежат проявляемые интересы к ИВ</w:t>
      </w:r>
      <w:r w:rsidRPr="00A67848">
        <w:rPr>
          <w:rFonts w:ascii="Times New Roman" w:hAnsi="Times New Roman" w:cs="Times New Roman"/>
          <w:sz w:val="28"/>
          <w:szCs w:val="28"/>
        </w:rPr>
        <w:t>С, СС, УТП и т.п.</w:t>
      </w:r>
    </w:p>
    <w:p w14:paraId="0EB0EFB7" w14:textId="77777777" w:rsidR="00485318" w:rsidRPr="00A67848" w:rsidRDefault="00485318" w:rsidP="00806482">
      <w:pPr>
        <w:spacing w:after="0" w:line="240" w:lineRule="auto"/>
        <w:ind w:firstLine="708"/>
        <w:jc w:val="both"/>
        <w:rPr>
          <w:rFonts w:ascii="Times New Roman" w:hAnsi="Times New Roman" w:cs="Times New Roman"/>
          <w:sz w:val="28"/>
          <w:szCs w:val="28"/>
        </w:rPr>
      </w:pPr>
      <w:proofErr w:type="spellStart"/>
      <w:r w:rsidRPr="00A67848">
        <w:rPr>
          <w:rFonts w:ascii="Times New Roman" w:hAnsi="Times New Roman" w:cs="Times New Roman"/>
          <w:sz w:val="28"/>
          <w:szCs w:val="28"/>
        </w:rPr>
        <w:t>Таэквондо</w:t>
      </w:r>
      <w:proofErr w:type="spellEnd"/>
      <w:r w:rsidRPr="00A67848">
        <w:rPr>
          <w:rFonts w:ascii="Times New Roman" w:hAnsi="Times New Roman" w:cs="Times New Roman"/>
          <w:sz w:val="28"/>
          <w:szCs w:val="28"/>
        </w:rPr>
        <w:t xml:space="preserve"> </w:t>
      </w:r>
      <w:r>
        <w:rPr>
          <w:rFonts w:ascii="Times New Roman" w:hAnsi="Times New Roman" w:cs="Times New Roman"/>
          <w:sz w:val="28"/>
          <w:szCs w:val="28"/>
        </w:rPr>
        <w:t>–</w:t>
      </w:r>
      <w:r w:rsidRPr="00A67848">
        <w:rPr>
          <w:rFonts w:ascii="Times New Roman" w:hAnsi="Times New Roman" w:cs="Times New Roman"/>
          <w:sz w:val="28"/>
          <w:szCs w:val="28"/>
        </w:rPr>
        <w:t xml:space="preserve"> редкий, но особый объект исследований приспособительных, физических, психологических и функциональных возможностей организма спортсмена.</w:t>
      </w:r>
    </w:p>
    <w:p w14:paraId="34E905B0" w14:textId="77777777" w:rsidR="00485318" w:rsidRPr="00A67848" w:rsidRDefault="00485318" w:rsidP="00806482">
      <w:pPr>
        <w:spacing w:after="0" w:line="24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 xml:space="preserve">Своеобразия СПД спортсмена многообразны </w:t>
      </w:r>
      <w:r>
        <w:rPr>
          <w:rFonts w:ascii="Times New Roman" w:hAnsi="Times New Roman" w:cs="Times New Roman"/>
          <w:sz w:val="28"/>
          <w:szCs w:val="28"/>
        </w:rPr>
        <w:t>–</w:t>
      </w:r>
      <w:r w:rsidRPr="00A67848">
        <w:rPr>
          <w:rFonts w:ascii="Times New Roman" w:hAnsi="Times New Roman" w:cs="Times New Roman"/>
          <w:sz w:val="28"/>
          <w:szCs w:val="28"/>
        </w:rPr>
        <w:t xml:space="preserve"> им соответствуют разнообразные ДД.</w:t>
      </w:r>
    </w:p>
    <w:p w14:paraId="6A8C1258" w14:textId="77777777" w:rsidR="00485318" w:rsidRDefault="00485318" w:rsidP="00806482">
      <w:pPr>
        <w:spacing w:after="0" w:line="240" w:lineRule="auto"/>
        <w:ind w:firstLine="708"/>
        <w:jc w:val="both"/>
        <w:rPr>
          <w:rFonts w:ascii="Times New Roman" w:hAnsi="Times New Roman" w:cs="Times New Roman"/>
          <w:sz w:val="28"/>
          <w:szCs w:val="28"/>
        </w:rPr>
      </w:pPr>
      <w:proofErr w:type="spellStart"/>
      <w:r w:rsidRPr="00A67848">
        <w:rPr>
          <w:rFonts w:ascii="Times New Roman" w:hAnsi="Times New Roman" w:cs="Times New Roman"/>
          <w:sz w:val="28"/>
          <w:szCs w:val="28"/>
        </w:rPr>
        <w:t>Таэквондо</w:t>
      </w:r>
      <w:proofErr w:type="spellEnd"/>
      <w:r w:rsidRPr="00A67848">
        <w:rPr>
          <w:rFonts w:ascii="Times New Roman" w:hAnsi="Times New Roman" w:cs="Times New Roman"/>
          <w:sz w:val="28"/>
          <w:szCs w:val="28"/>
        </w:rPr>
        <w:t xml:space="preserve"> предъявляют специфические требования к уровню развития двигательных качеств, морфологических, функциональных особенностей и индивидуально-психологическим свойствам, и качествам, определяющим результативность всей СПД спортсмена. </w:t>
      </w:r>
    </w:p>
    <w:p w14:paraId="1AA898E8" w14:textId="77777777" w:rsidR="00485318" w:rsidRDefault="00485318" w:rsidP="0080648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3510DC">
        <w:rPr>
          <w:rFonts w:ascii="Times New Roman" w:hAnsi="Times New Roman" w:cs="Times New Roman"/>
          <w:b/>
          <w:sz w:val="28"/>
          <w:szCs w:val="28"/>
          <w:lang w:val="ky-KG"/>
        </w:rPr>
        <w:t>Предмет исследования</w:t>
      </w:r>
      <w:r>
        <w:rPr>
          <w:rFonts w:ascii="Times New Roman" w:hAnsi="Times New Roman" w:cs="Times New Roman"/>
          <w:sz w:val="28"/>
          <w:szCs w:val="28"/>
          <w:lang w:val="ky-KG"/>
        </w:rPr>
        <w:t xml:space="preserve"> </w:t>
      </w:r>
      <w:r w:rsidRPr="003510DC">
        <w:rPr>
          <w:rFonts w:ascii="Times New Roman" w:hAnsi="Times New Roman" w:cs="Times New Roman"/>
          <w:b/>
          <w:sz w:val="28"/>
          <w:szCs w:val="28"/>
          <w:lang w:val="ky-KG"/>
        </w:rPr>
        <w:t>-</w:t>
      </w:r>
      <w:r>
        <w:rPr>
          <w:rFonts w:ascii="Times New Roman" w:hAnsi="Times New Roman" w:cs="Times New Roman"/>
          <w:sz w:val="28"/>
          <w:szCs w:val="28"/>
          <w:lang w:val="ky-KG"/>
        </w:rPr>
        <w:t xml:space="preserve"> совершенствование технико-тактического мастерства  таэквондистов.</w:t>
      </w:r>
    </w:p>
    <w:p w14:paraId="50FEB514" w14:textId="77777777" w:rsidR="00485318" w:rsidRDefault="00485318" w:rsidP="0080648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Ныне действующая правила СС и довременный уровень развития  таэквондо обязывают спортсмена владеть в совершенстве большим разнообразием ТТД на фоне высокого уровня физической, психологической и функциональной подготовленности.</w:t>
      </w:r>
    </w:p>
    <w:p w14:paraId="56758DF7" w14:textId="77777777" w:rsidR="00485318" w:rsidRDefault="00485318" w:rsidP="0080648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Двигательный навык таэквондиста определяется умением выполнять сложные ТД, доведенные до автоматизма.</w:t>
      </w:r>
    </w:p>
    <w:p w14:paraId="76D4246E" w14:textId="77777777" w:rsidR="00485318" w:rsidRDefault="00485318" w:rsidP="0080648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Преподаватель-тренер, обучая новому ТД должен раскрыт его всесторонно, показать структуру, сосредоточить внимание спортсмена на важнейшие элементы.</w:t>
      </w:r>
    </w:p>
    <w:p w14:paraId="438678C9" w14:textId="77777777" w:rsidR="00485318" w:rsidRDefault="00485318" w:rsidP="0080648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На базе достаточно высокой технической подготовленности осуществляется совершенствование ТТД и их комбинации путем: изменения структуры выполнения ТД; отработкой ТД с различным партнерами; повторной атакой, маскировкой, овладением комбинации выполнения ТД; проведением тренировочных и “боевых” поединков в соревновательных условиях; изменением условий проведения поединков; объективным анализом итогов СС; составлением тактических планов; совершенствованием физической, психологической, функциональной подготовленности; неуклонным обогашением знаний; всесторонним учетом индивидуальных и побудительных  своеобразий таэквондистов и их спортивной деятельности и многое другое.</w:t>
      </w:r>
    </w:p>
    <w:p w14:paraId="18D4955B" w14:textId="77777777" w:rsidR="00485318" w:rsidRDefault="00485318" w:rsidP="0080648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Известно, что исследуемая нами проблема большое относиться к спортивно-педагогической науке, ее полноценное решение в основном зависело от уровня взаимствования достижений таких отраслей знаний как: педагогика, психология, математика, физиологии и др. В этой связи, достаточно широкое использование нашли такие методы как: получения объективной информации по изучаемой проблеме, а также определение методики получения фактических материалов; педагогическому наблюдению; определению индивидуальный свойств личности таэквондиста; оценки уровня проявления побудительного состояния; уровня побуждения к спортивной деятельности; методики оптимизации ТТД  таэквондистов с учетом их индивидуальных своеобразий, математико-статической обработке полученных фактических материалов исседования; проблемам организации исследования: определению наиболее ценностных индивидуальных свойст; регистрации ЭТТД.</w:t>
      </w:r>
    </w:p>
    <w:p w14:paraId="2E7291D6" w14:textId="77777777" w:rsidR="00485318" w:rsidRDefault="00485318" w:rsidP="0080648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Таким образом, полченные фактические исследовательские материалы позволили систематизировать, обобщать, сформировать основные положения и выводов.</w:t>
      </w:r>
    </w:p>
    <w:p w14:paraId="1A8C5ECE" w14:textId="77777777" w:rsidR="0027716D" w:rsidRDefault="00C41D79" w:rsidP="0027716D">
      <w:pPr>
        <w:spacing w:after="0" w:line="240" w:lineRule="auto"/>
        <w:jc w:val="both"/>
        <w:rPr>
          <w:rFonts w:ascii="Times New Roman" w:hAnsi="Times New Roman" w:cs="Times New Roman"/>
          <w:sz w:val="28"/>
          <w:szCs w:val="28"/>
        </w:rPr>
      </w:pPr>
      <w:r>
        <w:rPr>
          <w:rFonts w:ascii="Times New Roman" w:eastAsia="Calibri" w:hAnsi="Times New Roman" w:cs="Times New Roman"/>
          <w:bCs/>
          <w:color w:val="000000" w:themeColor="text1"/>
          <w:sz w:val="28"/>
          <w:szCs w:val="28"/>
        </w:rPr>
        <w:t xml:space="preserve">         </w:t>
      </w:r>
      <w:r w:rsidR="00163163" w:rsidRPr="003E49C2">
        <w:rPr>
          <w:rFonts w:ascii="Times New Roman" w:eastAsia="Calibri" w:hAnsi="Times New Roman" w:cs="Times New Roman"/>
          <w:b/>
          <w:bCs/>
          <w:i/>
          <w:color w:val="000000" w:themeColor="text1"/>
          <w:sz w:val="28"/>
          <w:szCs w:val="28"/>
        </w:rPr>
        <w:t>В третьей главе «</w:t>
      </w:r>
      <w:r w:rsidRPr="003E49C2">
        <w:rPr>
          <w:rFonts w:ascii="Times New Roman" w:eastAsia="Calibri" w:hAnsi="Times New Roman" w:cs="Times New Roman"/>
          <w:b/>
          <w:bCs/>
          <w:i/>
          <w:color w:val="000000" w:themeColor="text1"/>
          <w:sz w:val="28"/>
          <w:szCs w:val="28"/>
        </w:rPr>
        <w:t>Р</w:t>
      </w:r>
      <w:r w:rsidRPr="003E49C2">
        <w:rPr>
          <w:rFonts w:ascii="Times New Roman" w:hAnsi="Times New Roman" w:cs="Times New Roman"/>
          <w:b/>
          <w:i/>
          <w:sz w:val="28"/>
          <w:szCs w:val="28"/>
        </w:rPr>
        <w:t>езультаты собственных исследований и их обсуждение»</w:t>
      </w:r>
      <w:r>
        <w:rPr>
          <w:rFonts w:ascii="Times New Roman" w:hAnsi="Times New Roman" w:cs="Times New Roman"/>
          <w:b/>
          <w:sz w:val="28"/>
          <w:szCs w:val="28"/>
        </w:rPr>
        <w:t xml:space="preserve"> </w:t>
      </w:r>
      <w:r w:rsidRPr="00C41D79">
        <w:rPr>
          <w:rFonts w:ascii="Times New Roman" w:hAnsi="Times New Roman" w:cs="Times New Roman"/>
          <w:sz w:val="28"/>
          <w:szCs w:val="28"/>
        </w:rPr>
        <w:t xml:space="preserve"> </w:t>
      </w:r>
      <w:r>
        <w:rPr>
          <w:rFonts w:ascii="Times New Roman" w:hAnsi="Times New Roman" w:cs="Times New Roman"/>
          <w:sz w:val="28"/>
          <w:szCs w:val="28"/>
        </w:rPr>
        <w:t>р</w:t>
      </w:r>
      <w:r w:rsidRPr="00C41D79">
        <w:rPr>
          <w:rFonts w:ascii="Times New Roman" w:hAnsi="Times New Roman" w:cs="Times New Roman"/>
          <w:sz w:val="28"/>
          <w:szCs w:val="28"/>
        </w:rPr>
        <w:t>ассматривается</w:t>
      </w:r>
      <w:r>
        <w:rPr>
          <w:rFonts w:ascii="Times New Roman" w:hAnsi="Times New Roman" w:cs="Times New Roman"/>
          <w:b/>
          <w:sz w:val="28"/>
          <w:szCs w:val="28"/>
        </w:rPr>
        <w:t xml:space="preserve">: </w:t>
      </w:r>
      <w:r>
        <w:rPr>
          <w:rFonts w:ascii="Times New Roman" w:hAnsi="Times New Roman" w:cs="Times New Roman"/>
          <w:sz w:val="28"/>
          <w:szCs w:val="28"/>
        </w:rPr>
        <w:t>взаимосвязь индивидуально-личностных своеобразий и результативность тактико-тактической</w:t>
      </w:r>
      <w:r w:rsidR="003E49C2">
        <w:rPr>
          <w:rFonts w:ascii="Times New Roman" w:hAnsi="Times New Roman" w:cs="Times New Roman"/>
          <w:sz w:val="28"/>
          <w:szCs w:val="28"/>
        </w:rPr>
        <w:t xml:space="preserve"> подготовленности </w:t>
      </w:r>
      <w:proofErr w:type="spellStart"/>
      <w:r w:rsidR="003E49C2">
        <w:rPr>
          <w:rFonts w:ascii="Times New Roman" w:hAnsi="Times New Roman" w:cs="Times New Roman"/>
          <w:sz w:val="28"/>
          <w:szCs w:val="28"/>
        </w:rPr>
        <w:t>таэквондистов</w:t>
      </w:r>
      <w:proofErr w:type="spellEnd"/>
      <w:r w:rsidR="003E49C2">
        <w:rPr>
          <w:rFonts w:ascii="Times New Roman" w:hAnsi="Times New Roman" w:cs="Times New Roman"/>
          <w:sz w:val="28"/>
          <w:szCs w:val="28"/>
        </w:rPr>
        <w:t>;</w:t>
      </w:r>
      <w:r>
        <w:rPr>
          <w:rFonts w:ascii="Times New Roman" w:hAnsi="Times New Roman" w:cs="Times New Roman"/>
          <w:sz w:val="28"/>
          <w:szCs w:val="28"/>
        </w:rPr>
        <w:t xml:space="preserve"> изучение динамики ТТД в ходе формирующег</w:t>
      </w:r>
      <w:r w:rsidR="003E49C2">
        <w:rPr>
          <w:rFonts w:ascii="Times New Roman" w:hAnsi="Times New Roman" w:cs="Times New Roman"/>
          <w:sz w:val="28"/>
          <w:szCs w:val="28"/>
        </w:rPr>
        <w:t>о педагогического эксперимента;</w:t>
      </w:r>
      <w:r>
        <w:rPr>
          <w:rFonts w:ascii="Times New Roman" w:hAnsi="Times New Roman" w:cs="Times New Roman"/>
          <w:sz w:val="28"/>
          <w:szCs w:val="28"/>
        </w:rPr>
        <w:t xml:space="preserve"> изменение индивидуально-личностных свойств, побужденных состояний (положений) </w:t>
      </w:r>
      <w:proofErr w:type="spellStart"/>
      <w:r>
        <w:rPr>
          <w:rFonts w:ascii="Times New Roman" w:hAnsi="Times New Roman" w:cs="Times New Roman"/>
          <w:sz w:val="28"/>
          <w:szCs w:val="28"/>
        </w:rPr>
        <w:t>таэквондистов</w:t>
      </w:r>
      <w:proofErr w:type="spellEnd"/>
      <w:r>
        <w:rPr>
          <w:rFonts w:ascii="Times New Roman" w:hAnsi="Times New Roman" w:cs="Times New Roman"/>
          <w:sz w:val="28"/>
          <w:szCs w:val="28"/>
        </w:rPr>
        <w:t xml:space="preserve"> в ходе оп</w:t>
      </w:r>
      <w:r w:rsidR="003E49C2">
        <w:rPr>
          <w:rFonts w:ascii="Times New Roman" w:hAnsi="Times New Roman" w:cs="Times New Roman"/>
          <w:sz w:val="28"/>
          <w:szCs w:val="28"/>
        </w:rPr>
        <w:t xml:space="preserve">ытно-экспериментальной работы; </w:t>
      </w:r>
      <w:r>
        <w:rPr>
          <w:rFonts w:ascii="Times New Roman" w:hAnsi="Times New Roman" w:cs="Times New Roman"/>
          <w:sz w:val="28"/>
          <w:szCs w:val="28"/>
        </w:rPr>
        <w:t>результаты влияния экспериментальных заданий и упражнений на текущее индивидуально-ли</w:t>
      </w:r>
      <w:r w:rsidR="003E49C2">
        <w:rPr>
          <w:rFonts w:ascii="Times New Roman" w:hAnsi="Times New Roman" w:cs="Times New Roman"/>
          <w:sz w:val="28"/>
          <w:szCs w:val="28"/>
        </w:rPr>
        <w:t xml:space="preserve">чностные свойства </w:t>
      </w:r>
      <w:proofErr w:type="spellStart"/>
      <w:r w:rsidR="003E49C2">
        <w:rPr>
          <w:rFonts w:ascii="Times New Roman" w:hAnsi="Times New Roman" w:cs="Times New Roman"/>
          <w:sz w:val="28"/>
          <w:szCs w:val="28"/>
        </w:rPr>
        <w:t>таэкондистов</w:t>
      </w:r>
      <w:proofErr w:type="spellEnd"/>
      <w:r w:rsidR="003E49C2">
        <w:rPr>
          <w:rFonts w:ascii="Times New Roman" w:hAnsi="Times New Roman" w:cs="Times New Roman"/>
          <w:sz w:val="28"/>
          <w:szCs w:val="28"/>
        </w:rPr>
        <w:t>;</w:t>
      </w:r>
      <w:r>
        <w:rPr>
          <w:rFonts w:ascii="Times New Roman" w:hAnsi="Times New Roman" w:cs="Times New Roman"/>
          <w:sz w:val="28"/>
          <w:szCs w:val="28"/>
        </w:rPr>
        <w:t xml:space="preserve"> обс</w:t>
      </w:r>
      <w:r w:rsidR="0027716D">
        <w:rPr>
          <w:rFonts w:ascii="Times New Roman" w:hAnsi="Times New Roman" w:cs="Times New Roman"/>
          <w:sz w:val="28"/>
          <w:szCs w:val="28"/>
        </w:rPr>
        <w:t>уждение полученных результатов.</w:t>
      </w:r>
    </w:p>
    <w:p w14:paraId="10CDAD39" w14:textId="62DE7EF8" w:rsidR="006E216C" w:rsidRPr="006E216C" w:rsidRDefault="006E216C" w:rsidP="003510DC">
      <w:pPr>
        <w:spacing w:after="0" w:line="240" w:lineRule="auto"/>
        <w:jc w:val="both"/>
        <w:rPr>
          <w:rFonts w:ascii="Times New Roman" w:eastAsia="Calibri" w:hAnsi="Times New Roman" w:cs="Times New Roman"/>
          <w:sz w:val="24"/>
          <w:szCs w:val="24"/>
        </w:rPr>
      </w:pPr>
      <w:r w:rsidRPr="006E216C">
        <w:rPr>
          <w:rFonts w:ascii="Times New Roman" w:hAnsi="Times New Roman" w:cs="Times New Roman"/>
          <w:sz w:val="24"/>
          <w:szCs w:val="24"/>
        </w:rPr>
        <w:t xml:space="preserve">     </w:t>
      </w:r>
      <w:r w:rsidR="0027716D">
        <w:rPr>
          <w:rFonts w:ascii="Times New Roman" w:eastAsia="Calibri" w:hAnsi="Times New Roman" w:cs="Times New Roman"/>
          <w:b/>
          <w:sz w:val="24"/>
          <w:szCs w:val="24"/>
        </w:rPr>
        <w:t>Таблица 1.</w:t>
      </w:r>
      <w:r w:rsidRPr="006E216C">
        <w:rPr>
          <w:rFonts w:ascii="Times New Roman" w:eastAsia="Calibri" w:hAnsi="Times New Roman" w:cs="Times New Roman"/>
          <w:b/>
          <w:sz w:val="24"/>
          <w:szCs w:val="24"/>
        </w:rPr>
        <w:t xml:space="preserve"> </w:t>
      </w:r>
      <w:r w:rsidRPr="006E216C">
        <w:rPr>
          <w:rFonts w:ascii="Times New Roman" w:eastAsia="Calibri" w:hAnsi="Times New Roman" w:cs="Times New Roman"/>
          <w:b/>
          <w:sz w:val="24"/>
          <w:szCs w:val="24"/>
        </w:rPr>
        <w:sym w:font="Symbol" w:char="F02D"/>
      </w:r>
      <w:r w:rsidRPr="006E216C">
        <w:rPr>
          <w:rFonts w:ascii="Times New Roman" w:eastAsia="Calibri" w:hAnsi="Times New Roman" w:cs="Times New Roman"/>
          <w:b/>
          <w:sz w:val="24"/>
          <w:szCs w:val="24"/>
        </w:rPr>
        <w:t xml:space="preserve"> Итоговые показатели эффективности ТТД</w:t>
      </w:r>
      <w:r w:rsidR="0027716D">
        <w:rPr>
          <w:rFonts w:ascii="Times New Roman" w:eastAsia="Calibri" w:hAnsi="Times New Roman" w:cs="Times New Roman"/>
          <w:b/>
          <w:sz w:val="24"/>
          <w:szCs w:val="24"/>
        </w:rPr>
        <w:t xml:space="preserve"> </w:t>
      </w:r>
      <w:proofErr w:type="spellStart"/>
      <w:r w:rsidRPr="006E216C">
        <w:rPr>
          <w:rFonts w:ascii="Times New Roman" w:eastAsia="Calibri" w:hAnsi="Times New Roman" w:cs="Times New Roman"/>
          <w:b/>
          <w:sz w:val="24"/>
          <w:szCs w:val="24"/>
        </w:rPr>
        <w:t>таэквондистов</w:t>
      </w:r>
      <w:proofErr w:type="spellEnd"/>
      <w:r w:rsidRPr="006E216C">
        <w:rPr>
          <w:rFonts w:ascii="Times New Roman" w:eastAsia="Calibri" w:hAnsi="Times New Roman" w:cs="Times New Roman"/>
          <w:b/>
          <w:sz w:val="24"/>
          <w:szCs w:val="24"/>
        </w:rPr>
        <w:t xml:space="preserve"> ЭГ</w:t>
      </w:r>
    </w:p>
    <w:tbl>
      <w:tblPr>
        <w:tblStyle w:val="aa"/>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6E216C" w:rsidRPr="006E216C" w14:paraId="52A60D85" w14:textId="77777777" w:rsidTr="006E216C">
        <w:tc>
          <w:tcPr>
            <w:tcW w:w="934" w:type="dxa"/>
            <w:vAlign w:val="center"/>
          </w:tcPr>
          <w:p w14:paraId="3D7B0E44"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 xml:space="preserve">№ </w:t>
            </w:r>
            <w:proofErr w:type="spellStart"/>
            <w:r w:rsidRPr="006E216C">
              <w:rPr>
                <w:rFonts w:ascii="Times New Roman" w:eastAsia="Calibri" w:hAnsi="Times New Roman" w:cs="Times New Roman"/>
                <w:b/>
                <w:sz w:val="24"/>
                <w:szCs w:val="24"/>
              </w:rPr>
              <w:t>пп</w:t>
            </w:r>
            <w:proofErr w:type="spellEnd"/>
          </w:p>
        </w:tc>
        <w:tc>
          <w:tcPr>
            <w:tcW w:w="934" w:type="dxa"/>
            <w:vAlign w:val="center"/>
          </w:tcPr>
          <w:p w14:paraId="34DF2723"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1</w:t>
            </w:r>
          </w:p>
        </w:tc>
        <w:tc>
          <w:tcPr>
            <w:tcW w:w="934" w:type="dxa"/>
            <w:vAlign w:val="center"/>
          </w:tcPr>
          <w:p w14:paraId="6FED3AC9"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2</w:t>
            </w:r>
          </w:p>
        </w:tc>
        <w:tc>
          <w:tcPr>
            <w:tcW w:w="934" w:type="dxa"/>
            <w:vAlign w:val="center"/>
          </w:tcPr>
          <w:p w14:paraId="7AF51F63"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3</w:t>
            </w:r>
          </w:p>
        </w:tc>
        <w:tc>
          <w:tcPr>
            <w:tcW w:w="934" w:type="dxa"/>
            <w:vAlign w:val="center"/>
          </w:tcPr>
          <w:p w14:paraId="28C2083C"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4</w:t>
            </w:r>
          </w:p>
        </w:tc>
        <w:tc>
          <w:tcPr>
            <w:tcW w:w="935" w:type="dxa"/>
            <w:vAlign w:val="center"/>
          </w:tcPr>
          <w:p w14:paraId="36C2B599"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5</w:t>
            </w:r>
          </w:p>
        </w:tc>
        <w:tc>
          <w:tcPr>
            <w:tcW w:w="935" w:type="dxa"/>
            <w:vAlign w:val="center"/>
          </w:tcPr>
          <w:p w14:paraId="66BD7337"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6</w:t>
            </w:r>
          </w:p>
        </w:tc>
        <w:tc>
          <w:tcPr>
            <w:tcW w:w="935" w:type="dxa"/>
            <w:vAlign w:val="center"/>
          </w:tcPr>
          <w:p w14:paraId="0CF9ED82"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7</w:t>
            </w:r>
          </w:p>
        </w:tc>
        <w:tc>
          <w:tcPr>
            <w:tcW w:w="935" w:type="dxa"/>
            <w:vAlign w:val="center"/>
          </w:tcPr>
          <w:p w14:paraId="6B19569C" w14:textId="77777777" w:rsidR="006E216C" w:rsidRPr="006E216C"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w:t>
            </w:r>
          </w:p>
        </w:tc>
        <w:tc>
          <w:tcPr>
            <w:tcW w:w="935" w:type="dxa"/>
            <w:vAlign w:val="center"/>
          </w:tcPr>
          <w:p w14:paraId="461C9C54" w14:textId="77777777" w:rsidR="006E216C" w:rsidRPr="0027716D" w:rsidRDefault="006E216C" w:rsidP="006E216C">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lang w:val="en-US"/>
              </w:rPr>
              <w:t>M</w:t>
            </w:r>
          </w:p>
        </w:tc>
      </w:tr>
      <w:tr w:rsidR="006E216C" w:rsidRPr="006E216C" w14:paraId="75AD4418" w14:textId="77777777" w:rsidTr="006E216C">
        <w:tc>
          <w:tcPr>
            <w:tcW w:w="934" w:type="dxa"/>
          </w:tcPr>
          <w:p w14:paraId="47617A56"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019F18F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19,80</w:t>
            </w:r>
          </w:p>
        </w:tc>
        <w:tc>
          <w:tcPr>
            <w:tcW w:w="934" w:type="dxa"/>
          </w:tcPr>
          <w:p w14:paraId="4F8DD93B"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7,0</w:t>
            </w:r>
          </w:p>
        </w:tc>
        <w:tc>
          <w:tcPr>
            <w:tcW w:w="934" w:type="dxa"/>
          </w:tcPr>
          <w:p w14:paraId="0FD37EE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4" w:type="dxa"/>
          </w:tcPr>
          <w:p w14:paraId="3FB9553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6,50</w:t>
            </w:r>
          </w:p>
        </w:tc>
        <w:tc>
          <w:tcPr>
            <w:tcW w:w="935" w:type="dxa"/>
          </w:tcPr>
          <w:p w14:paraId="4407EAC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7EC6205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29,0</w:t>
            </w:r>
          </w:p>
        </w:tc>
        <w:tc>
          <w:tcPr>
            <w:tcW w:w="935" w:type="dxa"/>
          </w:tcPr>
          <w:p w14:paraId="11D494B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93,0</w:t>
            </w:r>
          </w:p>
        </w:tc>
        <w:tc>
          <w:tcPr>
            <w:tcW w:w="935" w:type="dxa"/>
          </w:tcPr>
          <w:p w14:paraId="2359C69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161,30</w:t>
            </w:r>
          </w:p>
        </w:tc>
        <w:tc>
          <w:tcPr>
            <w:tcW w:w="935" w:type="dxa"/>
          </w:tcPr>
          <w:p w14:paraId="4624325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23,04</w:t>
            </w:r>
          </w:p>
        </w:tc>
      </w:tr>
      <w:tr w:rsidR="006E216C" w:rsidRPr="006E216C" w14:paraId="5D3FEA11" w14:textId="77777777" w:rsidTr="006E216C">
        <w:tc>
          <w:tcPr>
            <w:tcW w:w="934" w:type="dxa"/>
          </w:tcPr>
          <w:p w14:paraId="131A47E7"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7245341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20,0</w:t>
            </w:r>
          </w:p>
        </w:tc>
        <w:tc>
          <w:tcPr>
            <w:tcW w:w="934" w:type="dxa"/>
          </w:tcPr>
          <w:p w14:paraId="63EB777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4" w:type="dxa"/>
          </w:tcPr>
          <w:p w14:paraId="5B541EC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452D716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5" w:type="dxa"/>
          </w:tcPr>
          <w:p w14:paraId="7B63CC8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3EAAA15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25,70</w:t>
            </w:r>
          </w:p>
        </w:tc>
        <w:tc>
          <w:tcPr>
            <w:tcW w:w="935" w:type="dxa"/>
          </w:tcPr>
          <w:p w14:paraId="32FCBDA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95,0</w:t>
            </w:r>
          </w:p>
        </w:tc>
        <w:tc>
          <w:tcPr>
            <w:tcW w:w="935" w:type="dxa"/>
          </w:tcPr>
          <w:p w14:paraId="2504A63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157,70</w:t>
            </w:r>
          </w:p>
        </w:tc>
        <w:tc>
          <w:tcPr>
            <w:tcW w:w="935" w:type="dxa"/>
          </w:tcPr>
          <w:p w14:paraId="3E69005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22,52</w:t>
            </w:r>
          </w:p>
        </w:tc>
      </w:tr>
      <w:tr w:rsidR="006E216C" w:rsidRPr="006E216C" w14:paraId="6DCC6D72" w14:textId="77777777" w:rsidTr="006E216C">
        <w:tc>
          <w:tcPr>
            <w:tcW w:w="934" w:type="dxa"/>
          </w:tcPr>
          <w:p w14:paraId="780378CC"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383E162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19,50</w:t>
            </w:r>
          </w:p>
        </w:tc>
        <w:tc>
          <w:tcPr>
            <w:tcW w:w="934" w:type="dxa"/>
          </w:tcPr>
          <w:p w14:paraId="40E4D3A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7,0</w:t>
            </w:r>
          </w:p>
        </w:tc>
        <w:tc>
          <w:tcPr>
            <w:tcW w:w="934" w:type="dxa"/>
          </w:tcPr>
          <w:p w14:paraId="259950D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05BF1C6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4,20</w:t>
            </w:r>
          </w:p>
        </w:tc>
        <w:tc>
          <w:tcPr>
            <w:tcW w:w="935" w:type="dxa"/>
          </w:tcPr>
          <w:p w14:paraId="0FB15C2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3,50</w:t>
            </w:r>
          </w:p>
        </w:tc>
        <w:tc>
          <w:tcPr>
            <w:tcW w:w="935" w:type="dxa"/>
          </w:tcPr>
          <w:p w14:paraId="222941F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23,50</w:t>
            </w:r>
          </w:p>
        </w:tc>
        <w:tc>
          <w:tcPr>
            <w:tcW w:w="935" w:type="dxa"/>
          </w:tcPr>
          <w:p w14:paraId="23D4C65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77,0</w:t>
            </w:r>
          </w:p>
        </w:tc>
        <w:tc>
          <w:tcPr>
            <w:tcW w:w="935" w:type="dxa"/>
          </w:tcPr>
          <w:p w14:paraId="34C921F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136,70</w:t>
            </w:r>
          </w:p>
        </w:tc>
        <w:tc>
          <w:tcPr>
            <w:tcW w:w="935" w:type="dxa"/>
          </w:tcPr>
          <w:p w14:paraId="2328C2F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19,52</w:t>
            </w:r>
          </w:p>
        </w:tc>
      </w:tr>
      <w:tr w:rsidR="006E216C" w:rsidRPr="006E216C" w14:paraId="06FF8B0D" w14:textId="77777777" w:rsidTr="006E216C">
        <w:tc>
          <w:tcPr>
            <w:tcW w:w="934" w:type="dxa"/>
          </w:tcPr>
          <w:p w14:paraId="568FA7F2"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602AE0B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22,0</w:t>
            </w:r>
          </w:p>
        </w:tc>
        <w:tc>
          <w:tcPr>
            <w:tcW w:w="934" w:type="dxa"/>
          </w:tcPr>
          <w:p w14:paraId="67FC3C6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4" w:type="dxa"/>
          </w:tcPr>
          <w:p w14:paraId="52A6066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4" w:type="dxa"/>
          </w:tcPr>
          <w:p w14:paraId="4651304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5" w:type="dxa"/>
          </w:tcPr>
          <w:p w14:paraId="33B5115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44672DB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23,0</w:t>
            </w:r>
          </w:p>
        </w:tc>
        <w:tc>
          <w:tcPr>
            <w:tcW w:w="935" w:type="dxa"/>
          </w:tcPr>
          <w:p w14:paraId="4552A48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89,0</w:t>
            </w:r>
          </w:p>
        </w:tc>
        <w:tc>
          <w:tcPr>
            <w:tcW w:w="935" w:type="dxa"/>
          </w:tcPr>
          <w:p w14:paraId="0E7E5BA2"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152,0</w:t>
            </w:r>
          </w:p>
        </w:tc>
        <w:tc>
          <w:tcPr>
            <w:tcW w:w="935" w:type="dxa"/>
          </w:tcPr>
          <w:p w14:paraId="208E1D1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21,71</w:t>
            </w:r>
          </w:p>
        </w:tc>
      </w:tr>
      <w:tr w:rsidR="006E216C" w:rsidRPr="006E216C" w14:paraId="61D46AE1" w14:textId="77777777" w:rsidTr="006E216C">
        <w:tc>
          <w:tcPr>
            <w:tcW w:w="934" w:type="dxa"/>
          </w:tcPr>
          <w:p w14:paraId="148616F7"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772BBFC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21,60</w:t>
            </w:r>
          </w:p>
        </w:tc>
        <w:tc>
          <w:tcPr>
            <w:tcW w:w="934" w:type="dxa"/>
          </w:tcPr>
          <w:p w14:paraId="6468D1B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4" w:type="dxa"/>
          </w:tcPr>
          <w:p w14:paraId="2441472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77533A1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5,0</w:t>
            </w:r>
          </w:p>
        </w:tc>
        <w:tc>
          <w:tcPr>
            <w:tcW w:w="935" w:type="dxa"/>
          </w:tcPr>
          <w:p w14:paraId="4EE89AE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5,50</w:t>
            </w:r>
          </w:p>
        </w:tc>
        <w:tc>
          <w:tcPr>
            <w:tcW w:w="935" w:type="dxa"/>
          </w:tcPr>
          <w:p w14:paraId="4C8ACD2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15,0</w:t>
            </w:r>
          </w:p>
        </w:tc>
        <w:tc>
          <w:tcPr>
            <w:tcW w:w="935" w:type="dxa"/>
          </w:tcPr>
          <w:p w14:paraId="03ED5772"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87,0</w:t>
            </w:r>
          </w:p>
        </w:tc>
        <w:tc>
          <w:tcPr>
            <w:tcW w:w="935" w:type="dxa"/>
          </w:tcPr>
          <w:p w14:paraId="434050B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140,10</w:t>
            </w:r>
          </w:p>
        </w:tc>
        <w:tc>
          <w:tcPr>
            <w:tcW w:w="935" w:type="dxa"/>
          </w:tcPr>
          <w:p w14:paraId="1565149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20,01</w:t>
            </w:r>
          </w:p>
        </w:tc>
      </w:tr>
      <w:tr w:rsidR="006E216C" w:rsidRPr="006E216C" w14:paraId="3EFFEC29" w14:textId="77777777" w:rsidTr="006E216C">
        <w:tc>
          <w:tcPr>
            <w:tcW w:w="934" w:type="dxa"/>
          </w:tcPr>
          <w:p w14:paraId="2D151B26"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1DBF396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30,0</w:t>
            </w:r>
          </w:p>
        </w:tc>
        <w:tc>
          <w:tcPr>
            <w:tcW w:w="934" w:type="dxa"/>
          </w:tcPr>
          <w:p w14:paraId="4C08F70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4" w:type="dxa"/>
          </w:tcPr>
          <w:p w14:paraId="0EF9E1F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235ECEC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2,10</w:t>
            </w:r>
          </w:p>
        </w:tc>
        <w:tc>
          <w:tcPr>
            <w:tcW w:w="935" w:type="dxa"/>
          </w:tcPr>
          <w:p w14:paraId="07302A9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4,50</w:t>
            </w:r>
          </w:p>
        </w:tc>
        <w:tc>
          <w:tcPr>
            <w:tcW w:w="935" w:type="dxa"/>
          </w:tcPr>
          <w:p w14:paraId="5DDE014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22,0</w:t>
            </w:r>
          </w:p>
        </w:tc>
        <w:tc>
          <w:tcPr>
            <w:tcW w:w="935" w:type="dxa"/>
          </w:tcPr>
          <w:p w14:paraId="28E4ADC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84,0</w:t>
            </w:r>
          </w:p>
        </w:tc>
        <w:tc>
          <w:tcPr>
            <w:tcW w:w="935" w:type="dxa"/>
          </w:tcPr>
          <w:p w14:paraId="67EB9E1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147,60</w:t>
            </w:r>
          </w:p>
        </w:tc>
        <w:tc>
          <w:tcPr>
            <w:tcW w:w="935" w:type="dxa"/>
          </w:tcPr>
          <w:p w14:paraId="551C6FF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21,08</w:t>
            </w:r>
          </w:p>
        </w:tc>
      </w:tr>
      <w:tr w:rsidR="006E216C" w:rsidRPr="006E216C" w14:paraId="5A644BC9" w14:textId="77777777" w:rsidTr="006E216C">
        <w:tc>
          <w:tcPr>
            <w:tcW w:w="934" w:type="dxa"/>
          </w:tcPr>
          <w:p w14:paraId="7B13B8C8"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3EA4D35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23,0</w:t>
            </w:r>
          </w:p>
        </w:tc>
        <w:tc>
          <w:tcPr>
            <w:tcW w:w="934" w:type="dxa"/>
          </w:tcPr>
          <w:p w14:paraId="544C355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4" w:type="dxa"/>
          </w:tcPr>
          <w:p w14:paraId="0AA69C0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34BB869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4,50</w:t>
            </w:r>
          </w:p>
        </w:tc>
        <w:tc>
          <w:tcPr>
            <w:tcW w:w="935" w:type="dxa"/>
          </w:tcPr>
          <w:p w14:paraId="1927197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5,0</w:t>
            </w:r>
          </w:p>
        </w:tc>
        <w:tc>
          <w:tcPr>
            <w:tcW w:w="935" w:type="dxa"/>
          </w:tcPr>
          <w:p w14:paraId="0C09809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21,0</w:t>
            </w:r>
          </w:p>
        </w:tc>
        <w:tc>
          <w:tcPr>
            <w:tcW w:w="935" w:type="dxa"/>
          </w:tcPr>
          <w:p w14:paraId="6396F2D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93,0</w:t>
            </w:r>
          </w:p>
        </w:tc>
        <w:tc>
          <w:tcPr>
            <w:tcW w:w="935" w:type="dxa"/>
          </w:tcPr>
          <w:p w14:paraId="30EE7DEB"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152,50</w:t>
            </w:r>
          </w:p>
        </w:tc>
        <w:tc>
          <w:tcPr>
            <w:tcW w:w="935" w:type="dxa"/>
          </w:tcPr>
          <w:p w14:paraId="48615E1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21,78</w:t>
            </w:r>
          </w:p>
        </w:tc>
      </w:tr>
      <w:tr w:rsidR="006E216C" w:rsidRPr="006E216C" w14:paraId="7E5D5BEC" w14:textId="77777777" w:rsidTr="006E216C">
        <w:tc>
          <w:tcPr>
            <w:tcW w:w="934" w:type="dxa"/>
          </w:tcPr>
          <w:p w14:paraId="54BC4246"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5547529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19,0</w:t>
            </w:r>
          </w:p>
        </w:tc>
        <w:tc>
          <w:tcPr>
            <w:tcW w:w="934" w:type="dxa"/>
          </w:tcPr>
          <w:p w14:paraId="2C39536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4" w:type="dxa"/>
          </w:tcPr>
          <w:p w14:paraId="2E41BF1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4" w:type="dxa"/>
          </w:tcPr>
          <w:p w14:paraId="2B4C5D9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7,50</w:t>
            </w:r>
          </w:p>
        </w:tc>
        <w:tc>
          <w:tcPr>
            <w:tcW w:w="935" w:type="dxa"/>
          </w:tcPr>
          <w:p w14:paraId="2BAF8FA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09279234"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29,0</w:t>
            </w:r>
          </w:p>
        </w:tc>
        <w:tc>
          <w:tcPr>
            <w:tcW w:w="935" w:type="dxa"/>
          </w:tcPr>
          <w:p w14:paraId="4E208AC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97,0</w:t>
            </w:r>
          </w:p>
        </w:tc>
        <w:tc>
          <w:tcPr>
            <w:tcW w:w="935" w:type="dxa"/>
          </w:tcPr>
          <w:p w14:paraId="51784BA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164,50</w:t>
            </w:r>
          </w:p>
        </w:tc>
        <w:tc>
          <w:tcPr>
            <w:tcW w:w="935" w:type="dxa"/>
          </w:tcPr>
          <w:p w14:paraId="0EFC412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23,50</w:t>
            </w:r>
          </w:p>
        </w:tc>
      </w:tr>
      <w:tr w:rsidR="006E216C" w:rsidRPr="006E216C" w14:paraId="254558CB" w14:textId="77777777" w:rsidTr="006E216C">
        <w:tc>
          <w:tcPr>
            <w:tcW w:w="934" w:type="dxa"/>
          </w:tcPr>
          <w:p w14:paraId="5E9C613F"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304B991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20,0</w:t>
            </w:r>
          </w:p>
        </w:tc>
        <w:tc>
          <w:tcPr>
            <w:tcW w:w="934" w:type="dxa"/>
          </w:tcPr>
          <w:p w14:paraId="5F3D9E3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5,0</w:t>
            </w:r>
          </w:p>
        </w:tc>
        <w:tc>
          <w:tcPr>
            <w:tcW w:w="934" w:type="dxa"/>
          </w:tcPr>
          <w:p w14:paraId="59EC668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1,60</w:t>
            </w:r>
          </w:p>
        </w:tc>
        <w:tc>
          <w:tcPr>
            <w:tcW w:w="934" w:type="dxa"/>
          </w:tcPr>
          <w:p w14:paraId="5D26E14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6,30</w:t>
            </w:r>
          </w:p>
        </w:tc>
        <w:tc>
          <w:tcPr>
            <w:tcW w:w="935" w:type="dxa"/>
          </w:tcPr>
          <w:p w14:paraId="379D212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220DD67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24,0</w:t>
            </w:r>
          </w:p>
        </w:tc>
        <w:tc>
          <w:tcPr>
            <w:tcW w:w="935" w:type="dxa"/>
          </w:tcPr>
          <w:p w14:paraId="07EA8D3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95,0</w:t>
            </w:r>
          </w:p>
        </w:tc>
        <w:tc>
          <w:tcPr>
            <w:tcW w:w="935" w:type="dxa"/>
          </w:tcPr>
          <w:p w14:paraId="4C396BD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154,90</w:t>
            </w:r>
          </w:p>
        </w:tc>
        <w:tc>
          <w:tcPr>
            <w:tcW w:w="935" w:type="dxa"/>
          </w:tcPr>
          <w:p w14:paraId="51EA517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22,12</w:t>
            </w:r>
          </w:p>
        </w:tc>
      </w:tr>
      <w:tr w:rsidR="006E216C" w:rsidRPr="006E216C" w14:paraId="53A9370C" w14:textId="77777777" w:rsidTr="006E216C">
        <w:tc>
          <w:tcPr>
            <w:tcW w:w="934" w:type="dxa"/>
          </w:tcPr>
          <w:p w14:paraId="706C2D8C"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011C50D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21,0</w:t>
            </w:r>
          </w:p>
        </w:tc>
        <w:tc>
          <w:tcPr>
            <w:tcW w:w="934" w:type="dxa"/>
          </w:tcPr>
          <w:p w14:paraId="3656210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4" w:type="dxa"/>
          </w:tcPr>
          <w:p w14:paraId="213E9424"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78C5F2A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5" w:type="dxa"/>
          </w:tcPr>
          <w:p w14:paraId="5CFAFF1B"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5" w:type="dxa"/>
          </w:tcPr>
          <w:p w14:paraId="2419943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17,0</w:t>
            </w:r>
          </w:p>
        </w:tc>
        <w:tc>
          <w:tcPr>
            <w:tcW w:w="935" w:type="dxa"/>
          </w:tcPr>
          <w:p w14:paraId="0456C61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78,0</w:t>
            </w:r>
          </w:p>
        </w:tc>
        <w:tc>
          <w:tcPr>
            <w:tcW w:w="935" w:type="dxa"/>
          </w:tcPr>
          <w:p w14:paraId="0FF9186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144,0</w:t>
            </w:r>
          </w:p>
        </w:tc>
        <w:tc>
          <w:tcPr>
            <w:tcW w:w="935" w:type="dxa"/>
          </w:tcPr>
          <w:p w14:paraId="6228D61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20,57</w:t>
            </w:r>
          </w:p>
        </w:tc>
      </w:tr>
      <w:tr w:rsidR="006E216C" w:rsidRPr="006E216C" w14:paraId="58F74297" w14:textId="77777777" w:rsidTr="006E216C">
        <w:tc>
          <w:tcPr>
            <w:tcW w:w="934" w:type="dxa"/>
          </w:tcPr>
          <w:p w14:paraId="1DB19E47"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4211D83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29,0</w:t>
            </w:r>
          </w:p>
        </w:tc>
        <w:tc>
          <w:tcPr>
            <w:tcW w:w="934" w:type="dxa"/>
          </w:tcPr>
          <w:p w14:paraId="41A1A32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4" w:type="dxa"/>
          </w:tcPr>
          <w:p w14:paraId="70FE01B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5B939EF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5" w:type="dxa"/>
          </w:tcPr>
          <w:p w14:paraId="494573D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5" w:type="dxa"/>
          </w:tcPr>
          <w:p w14:paraId="087AF03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20,0</w:t>
            </w:r>
          </w:p>
        </w:tc>
        <w:tc>
          <w:tcPr>
            <w:tcW w:w="935" w:type="dxa"/>
          </w:tcPr>
          <w:p w14:paraId="6F5DCB9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75,0</w:t>
            </w:r>
          </w:p>
        </w:tc>
        <w:tc>
          <w:tcPr>
            <w:tcW w:w="935" w:type="dxa"/>
          </w:tcPr>
          <w:p w14:paraId="7C582B6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138,0</w:t>
            </w:r>
          </w:p>
        </w:tc>
        <w:tc>
          <w:tcPr>
            <w:tcW w:w="935" w:type="dxa"/>
          </w:tcPr>
          <w:p w14:paraId="5D852C0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19,71</w:t>
            </w:r>
          </w:p>
        </w:tc>
      </w:tr>
      <w:tr w:rsidR="006E216C" w:rsidRPr="006E216C" w14:paraId="7175E31C" w14:textId="77777777" w:rsidTr="006E216C">
        <w:tc>
          <w:tcPr>
            <w:tcW w:w="934" w:type="dxa"/>
          </w:tcPr>
          <w:p w14:paraId="20C27539"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5F17C16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20,0</w:t>
            </w:r>
          </w:p>
        </w:tc>
        <w:tc>
          <w:tcPr>
            <w:tcW w:w="934" w:type="dxa"/>
          </w:tcPr>
          <w:p w14:paraId="2D647BD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7,0</w:t>
            </w:r>
          </w:p>
        </w:tc>
        <w:tc>
          <w:tcPr>
            <w:tcW w:w="934" w:type="dxa"/>
          </w:tcPr>
          <w:p w14:paraId="02F0C48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3,40</w:t>
            </w:r>
          </w:p>
        </w:tc>
        <w:tc>
          <w:tcPr>
            <w:tcW w:w="934" w:type="dxa"/>
          </w:tcPr>
          <w:p w14:paraId="69AF159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7,70</w:t>
            </w:r>
          </w:p>
        </w:tc>
        <w:tc>
          <w:tcPr>
            <w:tcW w:w="935" w:type="dxa"/>
          </w:tcPr>
          <w:p w14:paraId="7CDC8A2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33AC65B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26,0</w:t>
            </w:r>
          </w:p>
        </w:tc>
        <w:tc>
          <w:tcPr>
            <w:tcW w:w="935" w:type="dxa"/>
          </w:tcPr>
          <w:p w14:paraId="77C6E0D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94,0</w:t>
            </w:r>
          </w:p>
        </w:tc>
        <w:tc>
          <w:tcPr>
            <w:tcW w:w="935" w:type="dxa"/>
          </w:tcPr>
          <w:p w14:paraId="23AC7D4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161,10</w:t>
            </w:r>
          </w:p>
        </w:tc>
        <w:tc>
          <w:tcPr>
            <w:tcW w:w="935" w:type="dxa"/>
          </w:tcPr>
          <w:p w14:paraId="2B4E2F3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23,01</w:t>
            </w:r>
          </w:p>
        </w:tc>
      </w:tr>
      <w:tr w:rsidR="006E216C" w:rsidRPr="006E216C" w14:paraId="3C47E0EC" w14:textId="77777777" w:rsidTr="006E216C">
        <w:tc>
          <w:tcPr>
            <w:tcW w:w="934" w:type="dxa"/>
          </w:tcPr>
          <w:p w14:paraId="5296A7BA"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78AD5C7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27,0</w:t>
            </w:r>
          </w:p>
        </w:tc>
        <w:tc>
          <w:tcPr>
            <w:tcW w:w="934" w:type="dxa"/>
          </w:tcPr>
          <w:p w14:paraId="2DC12F8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7,0</w:t>
            </w:r>
          </w:p>
        </w:tc>
        <w:tc>
          <w:tcPr>
            <w:tcW w:w="934" w:type="dxa"/>
          </w:tcPr>
          <w:p w14:paraId="67490FE7"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4" w:type="dxa"/>
          </w:tcPr>
          <w:p w14:paraId="78F4042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5" w:type="dxa"/>
          </w:tcPr>
          <w:p w14:paraId="44505A4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59A55234"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17,0</w:t>
            </w:r>
          </w:p>
        </w:tc>
        <w:tc>
          <w:tcPr>
            <w:tcW w:w="935" w:type="dxa"/>
          </w:tcPr>
          <w:p w14:paraId="364F760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98,0</w:t>
            </w:r>
          </w:p>
        </w:tc>
        <w:tc>
          <w:tcPr>
            <w:tcW w:w="935" w:type="dxa"/>
          </w:tcPr>
          <w:p w14:paraId="216EA11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163,0</w:t>
            </w:r>
          </w:p>
        </w:tc>
        <w:tc>
          <w:tcPr>
            <w:tcW w:w="935" w:type="dxa"/>
          </w:tcPr>
          <w:p w14:paraId="2C25AC1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23,28</w:t>
            </w:r>
          </w:p>
        </w:tc>
      </w:tr>
      <w:tr w:rsidR="006E216C" w:rsidRPr="006E216C" w14:paraId="68386283" w14:textId="77777777" w:rsidTr="006E216C">
        <w:tc>
          <w:tcPr>
            <w:tcW w:w="934" w:type="dxa"/>
          </w:tcPr>
          <w:p w14:paraId="2C8C8D29"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2710260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16,0</w:t>
            </w:r>
          </w:p>
        </w:tc>
        <w:tc>
          <w:tcPr>
            <w:tcW w:w="934" w:type="dxa"/>
          </w:tcPr>
          <w:p w14:paraId="3190977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4" w:type="dxa"/>
          </w:tcPr>
          <w:p w14:paraId="13107D4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4" w:type="dxa"/>
          </w:tcPr>
          <w:p w14:paraId="7AA3426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6,50</w:t>
            </w:r>
          </w:p>
        </w:tc>
        <w:tc>
          <w:tcPr>
            <w:tcW w:w="935" w:type="dxa"/>
          </w:tcPr>
          <w:p w14:paraId="6437E81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2,40</w:t>
            </w:r>
          </w:p>
        </w:tc>
        <w:tc>
          <w:tcPr>
            <w:tcW w:w="935" w:type="dxa"/>
          </w:tcPr>
          <w:p w14:paraId="4FCFF03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22,0</w:t>
            </w:r>
          </w:p>
        </w:tc>
        <w:tc>
          <w:tcPr>
            <w:tcW w:w="935" w:type="dxa"/>
          </w:tcPr>
          <w:p w14:paraId="773EF50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90,0</w:t>
            </w:r>
          </w:p>
        </w:tc>
        <w:tc>
          <w:tcPr>
            <w:tcW w:w="935" w:type="dxa"/>
          </w:tcPr>
          <w:p w14:paraId="454AC3D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143,90</w:t>
            </w:r>
          </w:p>
        </w:tc>
        <w:tc>
          <w:tcPr>
            <w:tcW w:w="935" w:type="dxa"/>
          </w:tcPr>
          <w:p w14:paraId="6048E9A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20,55</w:t>
            </w:r>
          </w:p>
        </w:tc>
      </w:tr>
      <w:tr w:rsidR="006E216C" w:rsidRPr="006E216C" w14:paraId="28173AC6" w14:textId="77777777" w:rsidTr="006E216C">
        <w:tc>
          <w:tcPr>
            <w:tcW w:w="934" w:type="dxa"/>
          </w:tcPr>
          <w:p w14:paraId="56283A4B"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60512F0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22,80</w:t>
            </w:r>
          </w:p>
        </w:tc>
        <w:tc>
          <w:tcPr>
            <w:tcW w:w="934" w:type="dxa"/>
          </w:tcPr>
          <w:p w14:paraId="2585187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5,0</w:t>
            </w:r>
          </w:p>
        </w:tc>
        <w:tc>
          <w:tcPr>
            <w:tcW w:w="934" w:type="dxa"/>
          </w:tcPr>
          <w:p w14:paraId="7E07BA82"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4" w:type="dxa"/>
          </w:tcPr>
          <w:p w14:paraId="098AF90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5,50</w:t>
            </w:r>
          </w:p>
        </w:tc>
        <w:tc>
          <w:tcPr>
            <w:tcW w:w="935" w:type="dxa"/>
          </w:tcPr>
          <w:p w14:paraId="338129E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3,50</w:t>
            </w:r>
          </w:p>
        </w:tc>
        <w:tc>
          <w:tcPr>
            <w:tcW w:w="935" w:type="dxa"/>
          </w:tcPr>
          <w:p w14:paraId="7D30ABD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27,0</w:t>
            </w:r>
          </w:p>
        </w:tc>
        <w:tc>
          <w:tcPr>
            <w:tcW w:w="935" w:type="dxa"/>
          </w:tcPr>
          <w:p w14:paraId="4F3DA17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95,0</w:t>
            </w:r>
          </w:p>
        </w:tc>
        <w:tc>
          <w:tcPr>
            <w:tcW w:w="935" w:type="dxa"/>
          </w:tcPr>
          <w:p w14:paraId="0A69036B"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161,80</w:t>
            </w:r>
          </w:p>
        </w:tc>
        <w:tc>
          <w:tcPr>
            <w:tcW w:w="935" w:type="dxa"/>
          </w:tcPr>
          <w:p w14:paraId="79B4CC8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23,11</w:t>
            </w:r>
          </w:p>
        </w:tc>
      </w:tr>
      <w:tr w:rsidR="006E216C" w:rsidRPr="006E216C" w14:paraId="30425F83" w14:textId="77777777" w:rsidTr="006E216C">
        <w:tc>
          <w:tcPr>
            <w:tcW w:w="934" w:type="dxa"/>
          </w:tcPr>
          <w:p w14:paraId="1E368EC8"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2E1041C2"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17,50</w:t>
            </w:r>
          </w:p>
        </w:tc>
        <w:tc>
          <w:tcPr>
            <w:tcW w:w="934" w:type="dxa"/>
          </w:tcPr>
          <w:p w14:paraId="40B784A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4" w:type="dxa"/>
          </w:tcPr>
          <w:p w14:paraId="5B69821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4" w:type="dxa"/>
          </w:tcPr>
          <w:p w14:paraId="79B1853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6,50</w:t>
            </w:r>
          </w:p>
        </w:tc>
        <w:tc>
          <w:tcPr>
            <w:tcW w:w="935" w:type="dxa"/>
          </w:tcPr>
          <w:p w14:paraId="2A51C59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3,0</w:t>
            </w:r>
          </w:p>
        </w:tc>
        <w:tc>
          <w:tcPr>
            <w:tcW w:w="935" w:type="dxa"/>
          </w:tcPr>
          <w:p w14:paraId="1E16D81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34,60</w:t>
            </w:r>
          </w:p>
        </w:tc>
        <w:tc>
          <w:tcPr>
            <w:tcW w:w="935" w:type="dxa"/>
          </w:tcPr>
          <w:p w14:paraId="6D6D1C8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91,0</w:t>
            </w:r>
          </w:p>
        </w:tc>
        <w:tc>
          <w:tcPr>
            <w:tcW w:w="935" w:type="dxa"/>
          </w:tcPr>
          <w:p w14:paraId="0DEC8B5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162,70</w:t>
            </w:r>
          </w:p>
        </w:tc>
        <w:tc>
          <w:tcPr>
            <w:tcW w:w="935" w:type="dxa"/>
          </w:tcPr>
          <w:p w14:paraId="46AB2F4C"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23,24</w:t>
            </w:r>
          </w:p>
        </w:tc>
      </w:tr>
      <w:tr w:rsidR="006E216C" w:rsidRPr="006E216C" w14:paraId="650EF43E" w14:textId="77777777" w:rsidTr="006E216C">
        <w:tc>
          <w:tcPr>
            <w:tcW w:w="934" w:type="dxa"/>
          </w:tcPr>
          <w:p w14:paraId="7D56E374" w14:textId="77777777" w:rsidR="006E216C" w:rsidRPr="006E216C" w:rsidRDefault="006E216C" w:rsidP="006E216C">
            <w:pPr>
              <w:numPr>
                <w:ilvl w:val="0"/>
                <w:numId w:val="11"/>
              </w:numPr>
              <w:spacing w:line="240" w:lineRule="auto"/>
              <w:ind w:left="449"/>
              <w:jc w:val="both"/>
              <w:rPr>
                <w:rFonts w:ascii="Times New Roman" w:eastAsia="Calibri" w:hAnsi="Times New Roman" w:cs="Times New Roman"/>
                <w:sz w:val="24"/>
                <w:szCs w:val="24"/>
              </w:rPr>
            </w:pPr>
          </w:p>
        </w:tc>
        <w:tc>
          <w:tcPr>
            <w:tcW w:w="934" w:type="dxa"/>
          </w:tcPr>
          <w:p w14:paraId="0960C232"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21,0</w:t>
            </w:r>
          </w:p>
        </w:tc>
        <w:tc>
          <w:tcPr>
            <w:tcW w:w="934" w:type="dxa"/>
          </w:tcPr>
          <w:p w14:paraId="60069EC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4" w:type="dxa"/>
          </w:tcPr>
          <w:p w14:paraId="79051A7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2,0</w:t>
            </w:r>
          </w:p>
        </w:tc>
        <w:tc>
          <w:tcPr>
            <w:tcW w:w="934" w:type="dxa"/>
          </w:tcPr>
          <w:p w14:paraId="53D63F72"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935" w:type="dxa"/>
          </w:tcPr>
          <w:p w14:paraId="5D4CD300"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4,0</w:t>
            </w:r>
          </w:p>
        </w:tc>
        <w:tc>
          <w:tcPr>
            <w:tcW w:w="935" w:type="dxa"/>
          </w:tcPr>
          <w:p w14:paraId="674797FD"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17,0</w:t>
            </w:r>
          </w:p>
        </w:tc>
        <w:tc>
          <w:tcPr>
            <w:tcW w:w="935" w:type="dxa"/>
          </w:tcPr>
          <w:p w14:paraId="409EC1D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78,0</w:t>
            </w:r>
          </w:p>
        </w:tc>
        <w:tc>
          <w:tcPr>
            <w:tcW w:w="935" w:type="dxa"/>
          </w:tcPr>
          <w:p w14:paraId="257E40E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134,0</w:t>
            </w:r>
          </w:p>
        </w:tc>
        <w:tc>
          <w:tcPr>
            <w:tcW w:w="935" w:type="dxa"/>
          </w:tcPr>
          <w:p w14:paraId="778C867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19,14</w:t>
            </w:r>
          </w:p>
        </w:tc>
      </w:tr>
      <w:tr w:rsidR="006E216C" w:rsidRPr="006E216C" w14:paraId="74DF9D00" w14:textId="77777777" w:rsidTr="006E216C">
        <w:tc>
          <w:tcPr>
            <w:tcW w:w="934" w:type="dxa"/>
          </w:tcPr>
          <w:p w14:paraId="09BCE224" w14:textId="77777777" w:rsidR="006E216C" w:rsidRPr="006E216C" w:rsidRDefault="006E216C" w:rsidP="006E216C">
            <w:pPr>
              <w:spacing w:line="240" w:lineRule="auto"/>
              <w:ind w:left="449" w:hanging="360"/>
              <w:jc w:val="both"/>
              <w:rPr>
                <w:rFonts w:ascii="Times New Roman" w:eastAsia="Calibri" w:hAnsi="Times New Roman" w:cs="Times New Roman"/>
                <w:sz w:val="24"/>
                <w:szCs w:val="24"/>
                <w:lang w:val="en-US"/>
              </w:rPr>
            </w:pPr>
            <w:r w:rsidRPr="006E216C">
              <w:rPr>
                <w:rFonts w:ascii="Times New Roman" w:eastAsia="Calibri" w:hAnsi="Times New Roman" w:cs="Times New Roman"/>
                <w:sz w:val="24"/>
                <w:szCs w:val="24"/>
              </w:rPr>
              <w:t xml:space="preserve">∑ </w:t>
            </w:r>
            <w:r w:rsidRPr="006E216C">
              <w:rPr>
                <w:rFonts w:ascii="Times New Roman" w:eastAsia="Calibri" w:hAnsi="Times New Roman" w:cs="Times New Roman"/>
                <w:sz w:val="24"/>
                <w:szCs w:val="24"/>
                <w:lang w:val="en-US"/>
              </w:rPr>
              <w:t>=</w:t>
            </w:r>
          </w:p>
        </w:tc>
        <w:tc>
          <w:tcPr>
            <w:tcW w:w="934" w:type="dxa"/>
          </w:tcPr>
          <w:p w14:paraId="2E3C3CF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371,20</w:t>
            </w:r>
          </w:p>
        </w:tc>
        <w:tc>
          <w:tcPr>
            <w:tcW w:w="934" w:type="dxa"/>
          </w:tcPr>
          <w:p w14:paraId="57FBD148"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91,0</w:t>
            </w:r>
          </w:p>
        </w:tc>
        <w:tc>
          <w:tcPr>
            <w:tcW w:w="934" w:type="dxa"/>
          </w:tcPr>
          <w:p w14:paraId="7298932A"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44,0</w:t>
            </w:r>
          </w:p>
        </w:tc>
        <w:tc>
          <w:tcPr>
            <w:tcW w:w="934" w:type="dxa"/>
          </w:tcPr>
          <w:p w14:paraId="6252B48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96,30</w:t>
            </w:r>
          </w:p>
        </w:tc>
        <w:tc>
          <w:tcPr>
            <w:tcW w:w="935" w:type="dxa"/>
          </w:tcPr>
          <w:p w14:paraId="19E5A6F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60,40</w:t>
            </w:r>
          </w:p>
        </w:tc>
        <w:tc>
          <w:tcPr>
            <w:tcW w:w="935" w:type="dxa"/>
          </w:tcPr>
          <w:p w14:paraId="1A443E5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392,80</w:t>
            </w:r>
          </w:p>
        </w:tc>
        <w:tc>
          <w:tcPr>
            <w:tcW w:w="935" w:type="dxa"/>
          </w:tcPr>
          <w:p w14:paraId="47181779"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1509,0</w:t>
            </w:r>
          </w:p>
        </w:tc>
        <w:tc>
          <w:tcPr>
            <w:tcW w:w="935" w:type="dxa"/>
          </w:tcPr>
          <w:p w14:paraId="02495993"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25,64</w:t>
            </w:r>
          </w:p>
        </w:tc>
        <w:tc>
          <w:tcPr>
            <w:tcW w:w="935" w:type="dxa"/>
          </w:tcPr>
          <w:p w14:paraId="52FDFCF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367,89</w:t>
            </w:r>
          </w:p>
        </w:tc>
      </w:tr>
      <w:tr w:rsidR="006E216C" w:rsidRPr="006E216C" w14:paraId="7EB6F54F" w14:textId="77777777" w:rsidTr="006E216C">
        <w:tc>
          <w:tcPr>
            <w:tcW w:w="934" w:type="dxa"/>
          </w:tcPr>
          <w:p w14:paraId="4196FC17" w14:textId="77777777" w:rsidR="006E216C" w:rsidRPr="006E216C" w:rsidRDefault="006E216C" w:rsidP="006E216C">
            <w:pPr>
              <w:spacing w:line="240" w:lineRule="auto"/>
              <w:ind w:left="449" w:hanging="360"/>
              <w:jc w:val="both"/>
              <w:rPr>
                <w:rFonts w:ascii="Times New Roman" w:eastAsia="Calibri" w:hAnsi="Times New Roman" w:cs="Times New Roman"/>
                <w:sz w:val="24"/>
                <w:szCs w:val="24"/>
                <w:lang w:val="en-US"/>
              </w:rPr>
            </w:pPr>
            <w:r w:rsidRPr="006E216C">
              <w:rPr>
                <w:rFonts w:ascii="Times New Roman" w:eastAsia="Calibri" w:hAnsi="Times New Roman" w:cs="Times New Roman"/>
                <w:sz w:val="24"/>
                <w:szCs w:val="24"/>
                <w:lang w:val="en-US"/>
              </w:rPr>
              <w:t>M</w:t>
            </w:r>
            <w:r w:rsidRPr="006E216C">
              <w:rPr>
                <w:rFonts w:ascii="Times New Roman" w:eastAsia="Calibri" w:hAnsi="Times New Roman" w:cs="Times New Roman"/>
                <w:sz w:val="24"/>
                <w:szCs w:val="24"/>
              </w:rPr>
              <w:t xml:space="preserve"> </w:t>
            </w:r>
            <w:r w:rsidRPr="006E216C">
              <w:rPr>
                <w:rFonts w:ascii="Times New Roman" w:eastAsia="Calibri" w:hAnsi="Times New Roman" w:cs="Times New Roman"/>
                <w:sz w:val="24"/>
                <w:szCs w:val="24"/>
                <w:lang w:val="en-US"/>
              </w:rPr>
              <w:t>=</w:t>
            </w:r>
          </w:p>
        </w:tc>
        <w:tc>
          <w:tcPr>
            <w:tcW w:w="934" w:type="dxa"/>
          </w:tcPr>
          <w:p w14:paraId="5851D83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21,83</w:t>
            </w:r>
          </w:p>
        </w:tc>
        <w:tc>
          <w:tcPr>
            <w:tcW w:w="934" w:type="dxa"/>
          </w:tcPr>
          <w:p w14:paraId="56DFC7D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5,35</w:t>
            </w:r>
          </w:p>
        </w:tc>
        <w:tc>
          <w:tcPr>
            <w:tcW w:w="934" w:type="dxa"/>
          </w:tcPr>
          <w:p w14:paraId="62023621"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2,58</w:t>
            </w:r>
          </w:p>
        </w:tc>
        <w:tc>
          <w:tcPr>
            <w:tcW w:w="934" w:type="dxa"/>
          </w:tcPr>
          <w:p w14:paraId="09E38495"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5,66</w:t>
            </w:r>
          </w:p>
        </w:tc>
        <w:tc>
          <w:tcPr>
            <w:tcW w:w="935" w:type="dxa"/>
          </w:tcPr>
          <w:p w14:paraId="7861ED84"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3,55</w:t>
            </w:r>
          </w:p>
        </w:tc>
        <w:tc>
          <w:tcPr>
            <w:tcW w:w="935" w:type="dxa"/>
          </w:tcPr>
          <w:p w14:paraId="5FE1D34B"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23,10</w:t>
            </w:r>
          </w:p>
        </w:tc>
        <w:tc>
          <w:tcPr>
            <w:tcW w:w="935" w:type="dxa"/>
          </w:tcPr>
          <w:p w14:paraId="7573C546"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88,76</w:t>
            </w:r>
          </w:p>
        </w:tc>
        <w:tc>
          <w:tcPr>
            <w:tcW w:w="935" w:type="dxa"/>
          </w:tcPr>
          <w:p w14:paraId="7564173F"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366,38</w:t>
            </w:r>
          </w:p>
        </w:tc>
        <w:tc>
          <w:tcPr>
            <w:tcW w:w="935" w:type="dxa"/>
          </w:tcPr>
          <w:p w14:paraId="1BDCBFCE" w14:textId="77777777" w:rsidR="006E216C" w:rsidRPr="006E216C" w:rsidRDefault="006E216C" w:rsidP="006E216C">
            <w:pPr>
              <w:spacing w:line="240" w:lineRule="auto"/>
              <w:jc w:val="both"/>
              <w:rPr>
                <w:rFonts w:ascii="Times New Roman" w:eastAsia="Calibri" w:hAnsi="Times New Roman" w:cs="Times New Roman"/>
                <w:sz w:val="24"/>
                <w:szCs w:val="24"/>
              </w:rPr>
            </w:pPr>
            <w:r w:rsidRPr="006E216C">
              <w:rPr>
                <w:rFonts w:ascii="Times New Roman" w:eastAsia="Calibri" w:hAnsi="Times New Roman" w:cs="Times New Roman"/>
                <w:sz w:val="24"/>
                <w:szCs w:val="24"/>
              </w:rPr>
              <w:t>21,64</w:t>
            </w:r>
          </w:p>
        </w:tc>
      </w:tr>
    </w:tbl>
    <w:p w14:paraId="5EB6BC10" w14:textId="74817EAD" w:rsidR="00803612" w:rsidRDefault="00803612" w:rsidP="00806482">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803612">
        <w:rPr>
          <w:rFonts w:ascii="Times New Roman" w:eastAsia="Calibri" w:hAnsi="Times New Roman" w:cs="Times New Roman"/>
          <w:sz w:val="28"/>
          <w:szCs w:val="28"/>
        </w:rPr>
        <w:t>Изучение взаимосвязи и взаимообусловленности индивидуально-личностных своеобразий и результативности ТТД позволило установить, что на показатели эффективности ТТД активности в непосредственном поединке, разновидности (вариативности) общий, разновидности (вариативности) результативной, результативности и эффективности атакующих действий, надежность оборонительных действий, наибольшее воздействие оказывают такие индивидуально-личностные своеобразия, как: интенсивность процесса мышления (В); деловитость, то есть проявляемая активность в непосредственном поединке (Н); реалистичность, то есть практичность в спортивной деятельности; беспокойность (тревожное состояние). </w:t>
      </w:r>
    </w:p>
    <w:p w14:paraId="79494C02" w14:textId="59E74ED7" w:rsidR="006E216C" w:rsidRPr="006E216C" w:rsidRDefault="004E11B4" w:rsidP="006E216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Таблица 2.</w:t>
      </w:r>
      <w:r w:rsidR="006E216C" w:rsidRPr="006E216C">
        <w:rPr>
          <w:rFonts w:ascii="Times New Roman" w:eastAsia="Calibri" w:hAnsi="Times New Roman" w:cs="Times New Roman"/>
          <w:b/>
          <w:sz w:val="24"/>
          <w:szCs w:val="24"/>
        </w:rPr>
        <w:t xml:space="preserve"> </w:t>
      </w:r>
      <w:r w:rsidR="006E216C" w:rsidRPr="006E216C">
        <w:rPr>
          <w:rFonts w:ascii="Times New Roman" w:eastAsia="Calibri" w:hAnsi="Times New Roman" w:cs="Times New Roman"/>
          <w:b/>
          <w:sz w:val="24"/>
          <w:szCs w:val="24"/>
        </w:rPr>
        <w:sym w:font="Symbol" w:char="F02D"/>
      </w:r>
      <w:r w:rsidR="006E216C" w:rsidRPr="006E216C">
        <w:rPr>
          <w:rFonts w:ascii="Times New Roman" w:eastAsia="Calibri" w:hAnsi="Times New Roman" w:cs="Times New Roman"/>
          <w:b/>
          <w:sz w:val="24"/>
          <w:szCs w:val="24"/>
        </w:rPr>
        <w:t xml:space="preserve"> Итоговые показатели различий в ТТД между </w:t>
      </w:r>
      <w:proofErr w:type="spellStart"/>
      <w:r w:rsidR="006E216C" w:rsidRPr="006E216C">
        <w:rPr>
          <w:rFonts w:ascii="Times New Roman" w:eastAsia="Calibri" w:hAnsi="Times New Roman" w:cs="Times New Roman"/>
          <w:b/>
          <w:sz w:val="24"/>
          <w:szCs w:val="24"/>
        </w:rPr>
        <w:t>таэквондистами</w:t>
      </w:r>
      <w:proofErr w:type="spellEnd"/>
      <w:r w:rsidR="006E216C" w:rsidRPr="006E216C">
        <w:rPr>
          <w:rFonts w:ascii="Times New Roman" w:eastAsia="Calibri" w:hAnsi="Times New Roman" w:cs="Times New Roman"/>
          <w:b/>
          <w:sz w:val="24"/>
          <w:szCs w:val="24"/>
        </w:rPr>
        <w:t xml:space="preserve"> ЭГ и КГ </w:t>
      </w:r>
    </w:p>
    <w:p w14:paraId="0BF5DAD9" w14:textId="77777777" w:rsidR="006E216C" w:rsidRPr="006E216C" w:rsidRDefault="006E216C" w:rsidP="006E216C">
      <w:pPr>
        <w:spacing w:after="0" w:line="240" w:lineRule="auto"/>
        <w:jc w:val="both"/>
        <w:rPr>
          <w:rFonts w:ascii="Times New Roman" w:eastAsia="Calibri" w:hAnsi="Times New Roman" w:cs="Times New Roman"/>
          <w:b/>
          <w:sz w:val="24"/>
          <w:szCs w:val="24"/>
        </w:rPr>
      </w:pPr>
    </w:p>
    <w:tbl>
      <w:tblPr>
        <w:tblStyle w:val="aa"/>
        <w:tblW w:w="0" w:type="auto"/>
        <w:tblLook w:val="04A0" w:firstRow="1" w:lastRow="0" w:firstColumn="1" w:lastColumn="0" w:noHBand="0" w:noVBand="1"/>
      </w:tblPr>
      <w:tblGrid>
        <w:gridCol w:w="1708"/>
        <w:gridCol w:w="2459"/>
        <w:gridCol w:w="1711"/>
        <w:gridCol w:w="1780"/>
        <w:gridCol w:w="1687"/>
      </w:tblGrid>
      <w:tr w:rsidR="006E216C" w:rsidRPr="006E216C" w14:paraId="3B7FEDC3" w14:textId="77777777" w:rsidTr="006E216C">
        <w:tc>
          <w:tcPr>
            <w:tcW w:w="1708" w:type="dxa"/>
            <w:vAlign w:val="center"/>
          </w:tcPr>
          <w:p w14:paraId="71D95C85" w14:textId="77777777" w:rsidR="006E216C" w:rsidRPr="006E216C" w:rsidRDefault="006E216C" w:rsidP="006E216C">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 xml:space="preserve">Показатели </w:t>
            </w:r>
            <w:proofErr w:type="spellStart"/>
            <w:r w:rsidRPr="006E216C">
              <w:rPr>
                <w:rFonts w:ascii="Times New Roman" w:eastAsia="Calibri" w:hAnsi="Times New Roman" w:cs="Times New Roman"/>
                <w:b/>
                <w:sz w:val="24"/>
                <w:szCs w:val="24"/>
              </w:rPr>
              <w:t>результа-тивности</w:t>
            </w:r>
            <w:proofErr w:type="spellEnd"/>
            <w:r w:rsidRPr="006E216C">
              <w:rPr>
                <w:rFonts w:ascii="Times New Roman" w:eastAsia="Calibri" w:hAnsi="Times New Roman" w:cs="Times New Roman"/>
                <w:b/>
                <w:sz w:val="24"/>
                <w:szCs w:val="24"/>
              </w:rPr>
              <w:t xml:space="preserve"> в ТТД</w:t>
            </w:r>
          </w:p>
        </w:tc>
        <w:tc>
          <w:tcPr>
            <w:tcW w:w="2459" w:type="dxa"/>
            <w:vAlign w:val="center"/>
          </w:tcPr>
          <w:p w14:paraId="3ABF422B" w14:textId="77777777" w:rsidR="006E216C" w:rsidRPr="006E216C" w:rsidRDefault="006E216C" w:rsidP="006E216C">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ЭГ</w:t>
            </w:r>
          </w:p>
        </w:tc>
        <w:tc>
          <w:tcPr>
            <w:tcW w:w="1711" w:type="dxa"/>
            <w:vAlign w:val="center"/>
          </w:tcPr>
          <w:p w14:paraId="565A3C2B" w14:textId="77777777" w:rsidR="006E216C" w:rsidRPr="006E216C" w:rsidRDefault="006E216C" w:rsidP="006E216C">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КГ</w:t>
            </w:r>
          </w:p>
        </w:tc>
        <w:tc>
          <w:tcPr>
            <w:tcW w:w="1780" w:type="dxa"/>
            <w:vAlign w:val="center"/>
          </w:tcPr>
          <w:p w14:paraId="5EC32193" w14:textId="77777777" w:rsidR="006E216C" w:rsidRPr="006E216C" w:rsidRDefault="006E216C" w:rsidP="006E216C">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Разница</w:t>
            </w:r>
          </w:p>
        </w:tc>
        <w:tc>
          <w:tcPr>
            <w:tcW w:w="1687" w:type="dxa"/>
            <w:vAlign w:val="center"/>
          </w:tcPr>
          <w:p w14:paraId="7EEBEA14" w14:textId="77777777" w:rsidR="006E216C" w:rsidRPr="006E216C" w:rsidRDefault="006E216C" w:rsidP="006E216C">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Р</w:t>
            </w:r>
          </w:p>
        </w:tc>
      </w:tr>
      <w:tr w:rsidR="006E216C" w:rsidRPr="006E216C" w14:paraId="6D8B4457" w14:textId="77777777" w:rsidTr="006E216C">
        <w:tc>
          <w:tcPr>
            <w:tcW w:w="1708" w:type="dxa"/>
          </w:tcPr>
          <w:p w14:paraId="35D12C47" w14:textId="77777777" w:rsidR="006E216C" w:rsidRPr="006E216C" w:rsidRDefault="006E216C" w:rsidP="006E216C">
            <w:pPr>
              <w:numPr>
                <w:ilvl w:val="0"/>
                <w:numId w:val="12"/>
              </w:numPr>
              <w:spacing w:line="240" w:lineRule="auto"/>
              <w:ind w:left="449"/>
              <w:jc w:val="center"/>
              <w:rPr>
                <w:rFonts w:ascii="Times New Roman" w:eastAsia="Calibri" w:hAnsi="Times New Roman" w:cs="Times New Roman"/>
                <w:sz w:val="24"/>
                <w:szCs w:val="24"/>
              </w:rPr>
            </w:pPr>
          </w:p>
        </w:tc>
        <w:tc>
          <w:tcPr>
            <w:tcW w:w="2459" w:type="dxa"/>
            <w:vAlign w:val="center"/>
          </w:tcPr>
          <w:p w14:paraId="349C82D9"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21,83</w:t>
            </w:r>
          </w:p>
        </w:tc>
        <w:tc>
          <w:tcPr>
            <w:tcW w:w="1711" w:type="dxa"/>
            <w:vAlign w:val="center"/>
          </w:tcPr>
          <w:p w14:paraId="73549D9D"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29,54</w:t>
            </w:r>
          </w:p>
        </w:tc>
        <w:tc>
          <w:tcPr>
            <w:tcW w:w="1780" w:type="dxa"/>
            <w:vAlign w:val="center"/>
          </w:tcPr>
          <w:p w14:paraId="102F87A0"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7,71</w:t>
            </w:r>
          </w:p>
        </w:tc>
        <w:tc>
          <w:tcPr>
            <w:tcW w:w="1687" w:type="dxa"/>
            <w:vAlign w:val="center"/>
          </w:tcPr>
          <w:p w14:paraId="0A72B4B5"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 0,001</w:t>
            </w:r>
          </w:p>
        </w:tc>
      </w:tr>
      <w:tr w:rsidR="006E216C" w:rsidRPr="006E216C" w14:paraId="5AC28F68" w14:textId="77777777" w:rsidTr="006E216C">
        <w:tc>
          <w:tcPr>
            <w:tcW w:w="1708" w:type="dxa"/>
          </w:tcPr>
          <w:p w14:paraId="12C9AD7A" w14:textId="77777777" w:rsidR="006E216C" w:rsidRPr="006E216C" w:rsidRDefault="006E216C" w:rsidP="006E216C">
            <w:pPr>
              <w:numPr>
                <w:ilvl w:val="0"/>
                <w:numId w:val="12"/>
              </w:numPr>
              <w:spacing w:line="240" w:lineRule="auto"/>
              <w:ind w:left="449"/>
              <w:jc w:val="center"/>
              <w:rPr>
                <w:rFonts w:ascii="Times New Roman" w:eastAsia="Calibri" w:hAnsi="Times New Roman" w:cs="Times New Roman"/>
                <w:sz w:val="24"/>
                <w:szCs w:val="24"/>
              </w:rPr>
            </w:pPr>
          </w:p>
        </w:tc>
        <w:tc>
          <w:tcPr>
            <w:tcW w:w="2459" w:type="dxa"/>
            <w:vAlign w:val="center"/>
          </w:tcPr>
          <w:p w14:paraId="5E10DC23"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5,35</w:t>
            </w:r>
          </w:p>
        </w:tc>
        <w:tc>
          <w:tcPr>
            <w:tcW w:w="1711" w:type="dxa"/>
            <w:vAlign w:val="center"/>
          </w:tcPr>
          <w:p w14:paraId="47DA1B1B"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4,17</w:t>
            </w:r>
          </w:p>
        </w:tc>
        <w:tc>
          <w:tcPr>
            <w:tcW w:w="1780" w:type="dxa"/>
            <w:vAlign w:val="center"/>
          </w:tcPr>
          <w:p w14:paraId="154EC655"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1,18</w:t>
            </w:r>
          </w:p>
        </w:tc>
        <w:tc>
          <w:tcPr>
            <w:tcW w:w="1687" w:type="dxa"/>
            <w:vAlign w:val="center"/>
          </w:tcPr>
          <w:p w14:paraId="0A1B7776" w14:textId="77777777" w:rsidR="006E216C" w:rsidRPr="006E216C" w:rsidRDefault="006E216C" w:rsidP="006E216C">
            <w:pPr>
              <w:spacing w:line="240"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0,05</w:t>
            </w:r>
          </w:p>
        </w:tc>
      </w:tr>
      <w:tr w:rsidR="006E216C" w:rsidRPr="006E216C" w14:paraId="1D9C9951" w14:textId="77777777" w:rsidTr="006E216C">
        <w:tc>
          <w:tcPr>
            <w:tcW w:w="1708" w:type="dxa"/>
          </w:tcPr>
          <w:p w14:paraId="750462B1" w14:textId="77777777" w:rsidR="006E216C" w:rsidRPr="006E216C" w:rsidRDefault="006E216C" w:rsidP="006E216C">
            <w:pPr>
              <w:numPr>
                <w:ilvl w:val="0"/>
                <w:numId w:val="12"/>
              </w:numPr>
              <w:spacing w:line="240" w:lineRule="auto"/>
              <w:ind w:left="449"/>
              <w:jc w:val="center"/>
              <w:rPr>
                <w:rFonts w:ascii="Times New Roman" w:eastAsia="Calibri" w:hAnsi="Times New Roman" w:cs="Times New Roman"/>
                <w:sz w:val="24"/>
                <w:szCs w:val="24"/>
              </w:rPr>
            </w:pPr>
          </w:p>
        </w:tc>
        <w:tc>
          <w:tcPr>
            <w:tcW w:w="2459" w:type="dxa"/>
            <w:vAlign w:val="center"/>
          </w:tcPr>
          <w:p w14:paraId="444B1F4E"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2,58</w:t>
            </w:r>
          </w:p>
        </w:tc>
        <w:tc>
          <w:tcPr>
            <w:tcW w:w="1711" w:type="dxa"/>
            <w:vAlign w:val="center"/>
          </w:tcPr>
          <w:p w14:paraId="10FCC8AF"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1,88</w:t>
            </w:r>
          </w:p>
        </w:tc>
        <w:tc>
          <w:tcPr>
            <w:tcW w:w="1780" w:type="dxa"/>
            <w:vAlign w:val="center"/>
          </w:tcPr>
          <w:p w14:paraId="4CAB90C7"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0,70</w:t>
            </w:r>
          </w:p>
        </w:tc>
        <w:tc>
          <w:tcPr>
            <w:tcW w:w="1687" w:type="dxa"/>
            <w:vAlign w:val="center"/>
          </w:tcPr>
          <w:p w14:paraId="6CDE0CC3" w14:textId="77777777" w:rsidR="006E216C" w:rsidRPr="006E216C" w:rsidRDefault="006E216C" w:rsidP="006E216C">
            <w:pPr>
              <w:spacing w:line="240"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0,01</w:t>
            </w:r>
          </w:p>
        </w:tc>
      </w:tr>
      <w:tr w:rsidR="006E216C" w:rsidRPr="006E216C" w14:paraId="638C4F32" w14:textId="77777777" w:rsidTr="006E216C">
        <w:tc>
          <w:tcPr>
            <w:tcW w:w="1708" w:type="dxa"/>
          </w:tcPr>
          <w:p w14:paraId="1BB2714D" w14:textId="77777777" w:rsidR="006E216C" w:rsidRPr="006E216C" w:rsidRDefault="006E216C" w:rsidP="006E216C">
            <w:pPr>
              <w:numPr>
                <w:ilvl w:val="0"/>
                <w:numId w:val="12"/>
              </w:numPr>
              <w:spacing w:line="240" w:lineRule="auto"/>
              <w:ind w:left="449"/>
              <w:jc w:val="center"/>
              <w:rPr>
                <w:rFonts w:ascii="Times New Roman" w:eastAsia="Calibri" w:hAnsi="Times New Roman" w:cs="Times New Roman"/>
                <w:sz w:val="24"/>
                <w:szCs w:val="24"/>
              </w:rPr>
            </w:pPr>
          </w:p>
        </w:tc>
        <w:tc>
          <w:tcPr>
            <w:tcW w:w="2459" w:type="dxa"/>
            <w:vAlign w:val="center"/>
          </w:tcPr>
          <w:p w14:paraId="27B14548"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5,66</w:t>
            </w:r>
          </w:p>
        </w:tc>
        <w:tc>
          <w:tcPr>
            <w:tcW w:w="1711" w:type="dxa"/>
            <w:vAlign w:val="center"/>
          </w:tcPr>
          <w:p w14:paraId="56BB985F"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4,54</w:t>
            </w:r>
          </w:p>
        </w:tc>
        <w:tc>
          <w:tcPr>
            <w:tcW w:w="1780" w:type="dxa"/>
            <w:vAlign w:val="center"/>
          </w:tcPr>
          <w:p w14:paraId="75D15DB5"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1,12</w:t>
            </w:r>
          </w:p>
        </w:tc>
        <w:tc>
          <w:tcPr>
            <w:tcW w:w="1687" w:type="dxa"/>
            <w:vAlign w:val="center"/>
          </w:tcPr>
          <w:p w14:paraId="7C04E9DA" w14:textId="77777777" w:rsidR="006E216C" w:rsidRPr="006E216C" w:rsidRDefault="006E216C" w:rsidP="006E216C">
            <w:pPr>
              <w:spacing w:line="240"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0,01</w:t>
            </w:r>
          </w:p>
        </w:tc>
      </w:tr>
      <w:tr w:rsidR="006E216C" w:rsidRPr="006E216C" w14:paraId="09F202A5" w14:textId="77777777" w:rsidTr="006E216C">
        <w:tc>
          <w:tcPr>
            <w:tcW w:w="1708" w:type="dxa"/>
          </w:tcPr>
          <w:p w14:paraId="18C72CE0" w14:textId="77777777" w:rsidR="006E216C" w:rsidRPr="006E216C" w:rsidRDefault="006E216C" w:rsidP="006E216C">
            <w:pPr>
              <w:numPr>
                <w:ilvl w:val="0"/>
                <w:numId w:val="12"/>
              </w:numPr>
              <w:spacing w:line="240" w:lineRule="auto"/>
              <w:ind w:left="449"/>
              <w:jc w:val="center"/>
              <w:rPr>
                <w:rFonts w:ascii="Times New Roman" w:eastAsia="Calibri" w:hAnsi="Times New Roman" w:cs="Times New Roman"/>
                <w:sz w:val="24"/>
                <w:szCs w:val="24"/>
              </w:rPr>
            </w:pPr>
          </w:p>
        </w:tc>
        <w:tc>
          <w:tcPr>
            <w:tcW w:w="2459" w:type="dxa"/>
            <w:vAlign w:val="center"/>
          </w:tcPr>
          <w:p w14:paraId="2C113C95"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3,55</w:t>
            </w:r>
          </w:p>
        </w:tc>
        <w:tc>
          <w:tcPr>
            <w:tcW w:w="1711" w:type="dxa"/>
            <w:vAlign w:val="center"/>
          </w:tcPr>
          <w:p w14:paraId="2C4DE43E"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3,70</w:t>
            </w:r>
          </w:p>
        </w:tc>
        <w:tc>
          <w:tcPr>
            <w:tcW w:w="1780" w:type="dxa"/>
            <w:vAlign w:val="center"/>
          </w:tcPr>
          <w:p w14:paraId="4339D645"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0,15</w:t>
            </w:r>
          </w:p>
        </w:tc>
        <w:tc>
          <w:tcPr>
            <w:tcW w:w="1687" w:type="dxa"/>
            <w:vAlign w:val="center"/>
          </w:tcPr>
          <w:p w14:paraId="1CDDF44E" w14:textId="77777777" w:rsidR="006E216C" w:rsidRPr="006E216C" w:rsidRDefault="006E216C" w:rsidP="006E216C">
            <w:pPr>
              <w:spacing w:line="240" w:lineRule="auto"/>
              <w:jc w:val="center"/>
              <w:rPr>
                <w:rFonts w:ascii="Calibri" w:eastAsia="Calibri" w:hAnsi="Calibri" w:cs="Times New Roman"/>
                <w:sz w:val="24"/>
                <w:szCs w:val="24"/>
              </w:rPr>
            </w:pPr>
          </w:p>
        </w:tc>
      </w:tr>
      <w:tr w:rsidR="006E216C" w:rsidRPr="006E216C" w14:paraId="5B904AA9" w14:textId="77777777" w:rsidTr="006E216C">
        <w:tc>
          <w:tcPr>
            <w:tcW w:w="1708" w:type="dxa"/>
          </w:tcPr>
          <w:p w14:paraId="245C3129" w14:textId="77777777" w:rsidR="006E216C" w:rsidRPr="006E216C" w:rsidRDefault="006E216C" w:rsidP="006E216C">
            <w:pPr>
              <w:numPr>
                <w:ilvl w:val="0"/>
                <w:numId w:val="12"/>
              </w:numPr>
              <w:spacing w:line="240" w:lineRule="auto"/>
              <w:ind w:left="449"/>
              <w:jc w:val="center"/>
              <w:rPr>
                <w:rFonts w:ascii="Times New Roman" w:eastAsia="Calibri" w:hAnsi="Times New Roman" w:cs="Times New Roman"/>
                <w:sz w:val="24"/>
                <w:szCs w:val="24"/>
              </w:rPr>
            </w:pPr>
          </w:p>
        </w:tc>
        <w:tc>
          <w:tcPr>
            <w:tcW w:w="2459" w:type="dxa"/>
            <w:vAlign w:val="center"/>
          </w:tcPr>
          <w:p w14:paraId="7FD6B4BA"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23,10</w:t>
            </w:r>
          </w:p>
        </w:tc>
        <w:tc>
          <w:tcPr>
            <w:tcW w:w="1711" w:type="dxa"/>
            <w:vAlign w:val="center"/>
          </w:tcPr>
          <w:p w14:paraId="6AE044AB"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17,73</w:t>
            </w:r>
          </w:p>
        </w:tc>
        <w:tc>
          <w:tcPr>
            <w:tcW w:w="1780" w:type="dxa"/>
            <w:vAlign w:val="center"/>
          </w:tcPr>
          <w:p w14:paraId="38B75320"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5,37</w:t>
            </w:r>
          </w:p>
        </w:tc>
        <w:tc>
          <w:tcPr>
            <w:tcW w:w="1687" w:type="dxa"/>
            <w:vAlign w:val="center"/>
          </w:tcPr>
          <w:p w14:paraId="6BFCC7F7" w14:textId="77777777" w:rsidR="006E216C" w:rsidRPr="006E216C" w:rsidRDefault="006E216C" w:rsidP="006E216C">
            <w:pPr>
              <w:spacing w:line="240"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0,001</w:t>
            </w:r>
          </w:p>
        </w:tc>
      </w:tr>
      <w:tr w:rsidR="006E216C" w:rsidRPr="006E216C" w14:paraId="7C65AA97" w14:textId="77777777" w:rsidTr="006E216C">
        <w:tc>
          <w:tcPr>
            <w:tcW w:w="1708" w:type="dxa"/>
          </w:tcPr>
          <w:p w14:paraId="498D2004" w14:textId="77777777" w:rsidR="006E216C" w:rsidRPr="006E216C" w:rsidRDefault="006E216C" w:rsidP="006E216C">
            <w:pPr>
              <w:numPr>
                <w:ilvl w:val="0"/>
                <w:numId w:val="12"/>
              </w:numPr>
              <w:spacing w:line="240" w:lineRule="auto"/>
              <w:ind w:left="449"/>
              <w:jc w:val="center"/>
              <w:rPr>
                <w:rFonts w:ascii="Times New Roman" w:eastAsia="Calibri" w:hAnsi="Times New Roman" w:cs="Times New Roman"/>
                <w:sz w:val="24"/>
                <w:szCs w:val="24"/>
              </w:rPr>
            </w:pPr>
          </w:p>
        </w:tc>
        <w:tc>
          <w:tcPr>
            <w:tcW w:w="2459" w:type="dxa"/>
            <w:vAlign w:val="center"/>
          </w:tcPr>
          <w:p w14:paraId="46122580"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88,76</w:t>
            </w:r>
          </w:p>
        </w:tc>
        <w:tc>
          <w:tcPr>
            <w:tcW w:w="1711" w:type="dxa"/>
            <w:vAlign w:val="center"/>
          </w:tcPr>
          <w:p w14:paraId="4135767E"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81,28</w:t>
            </w:r>
          </w:p>
        </w:tc>
        <w:tc>
          <w:tcPr>
            <w:tcW w:w="1780" w:type="dxa"/>
            <w:vAlign w:val="center"/>
          </w:tcPr>
          <w:p w14:paraId="3B0F9531"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7,48</w:t>
            </w:r>
          </w:p>
        </w:tc>
        <w:tc>
          <w:tcPr>
            <w:tcW w:w="1687" w:type="dxa"/>
            <w:vAlign w:val="center"/>
          </w:tcPr>
          <w:p w14:paraId="5FDB5556" w14:textId="77777777" w:rsidR="006E216C" w:rsidRPr="006E216C" w:rsidRDefault="006E216C" w:rsidP="006E216C">
            <w:pPr>
              <w:spacing w:line="240"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0,01</w:t>
            </w:r>
          </w:p>
        </w:tc>
      </w:tr>
      <w:tr w:rsidR="006E216C" w:rsidRPr="006E216C" w14:paraId="1043B977" w14:textId="77777777" w:rsidTr="006E216C">
        <w:tc>
          <w:tcPr>
            <w:tcW w:w="1708" w:type="dxa"/>
          </w:tcPr>
          <w:p w14:paraId="634E67B4"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 =</w:t>
            </w:r>
          </w:p>
        </w:tc>
        <w:tc>
          <w:tcPr>
            <w:tcW w:w="2459" w:type="dxa"/>
            <w:vAlign w:val="center"/>
          </w:tcPr>
          <w:p w14:paraId="51ED402D"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150,83</w:t>
            </w:r>
          </w:p>
        </w:tc>
        <w:tc>
          <w:tcPr>
            <w:tcW w:w="1711" w:type="dxa"/>
            <w:vAlign w:val="center"/>
          </w:tcPr>
          <w:p w14:paraId="15C3EBBF"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142,84</w:t>
            </w:r>
          </w:p>
        </w:tc>
        <w:tc>
          <w:tcPr>
            <w:tcW w:w="1780" w:type="dxa"/>
            <w:vAlign w:val="center"/>
          </w:tcPr>
          <w:p w14:paraId="1837B95C"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23,71</w:t>
            </w:r>
          </w:p>
        </w:tc>
        <w:tc>
          <w:tcPr>
            <w:tcW w:w="1687" w:type="dxa"/>
            <w:vAlign w:val="center"/>
          </w:tcPr>
          <w:p w14:paraId="2CCEB007" w14:textId="77777777" w:rsidR="006E216C" w:rsidRPr="006E216C" w:rsidRDefault="006E216C" w:rsidP="006E216C">
            <w:pPr>
              <w:spacing w:line="240"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0,001</w:t>
            </w:r>
          </w:p>
        </w:tc>
      </w:tr>
      <w:tr w:rsidR="006E216C" w:rsidRPr="006E216C" w14:paraId="4445BC11" w14:textId="77777777" w:rsidTr="006E216C">
        <w:tc>
          <w:tcPr>
            <w:tcW w:w="1708" w:type="dxa"/>
          </w:tcPr>
          <w:p w14:paraId="112EB132"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М =</w:t>
            </w:r>
          </w:p>
        </w:tc>
        <w:tc>
          <w:tcPr>
            <w:tcW w:w="2459" w:type="dxa"/>
            <w:vAlign w:val="center"/>
          </w:tcPr>
          <w:p w14:paraId="47509006"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21,54</w:t>
            </w:r>
          </w:p>
        </w:tc>
        <w:tc>
          <w:tcPr>
            <w:tcW w:w="1711" w:type="dxa"/>
            <w:vAlign w:val="center"/>
          </w:tcPr>
          <w:p w14:paraId="78B20D3E"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20,40</w:t>
            </w:r>
          </w:p>
        </w:tc>
        <w:tc>
          <w:tcPr>
            <w:tcW w:w="1780" w:type="dxa"/>
            <w:vAlign w:val="center"/>
          </w:tcPr>
          <w:p w14:paraId="61B30646" w14:textId="77777777" w:rsidR="006E216C" w:rsidRPr="006E216C" w:rsidRDefault="006E216C" w:rsidP="006E216C">
            <w:pPr>
              <w:spacing w:line="240"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3,38</w:t>
            </w:r>
          </w:p>
        </w:tc>
        <w:tc>
          <w:tcPr>
            <w:tcW w:w="1687" w:type="dxa"/>
            <w:vAlign w:val="center"/>
          </w:tcPr>
          <w:p w14:paraId="2C0483EC" w14:textId="77777777" w:rsidR="006E216C" w:rsidRPr="006E216C" w:rsidRDefault="006E216C" w:rsidP="006E216C">
            <w:pPr>
              <w:spacing w:line="240"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0,01</w:t>
            </w:r>
          </w:p>
        </w:tc>
      </w:tr>
    </w:tbl>
    <w:p w14:paraId="23599073" w14:textId="69EFB82E" w:rsid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В ходе осуществления опытно-экспериментальной деятельности установлено, что использование специально разработанных заданий и комплексов, целенаправленных на повышение ТТД и улучшению наиболее целостных индивидуально-личностных свойств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в СПД способствует повышению СМ спортсменов и улучшению индивидуально-личностных свойств, оказывающих положительное воздействие на эффективность и результативность выполнения атакующих и надежности оборонительных, контратакующих действий и на успешность СПД в целом. </w:t>
      </w:r>
    </w:p>
    <w:p w14:paraId="3B500F84" w14:textId="1E193AED" w:rsidR="004E11B4" w:rsidRPr="006E216C" w:rsidRDefault="003510DC" w:rsidP="004E11B4">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Таблица 3.</w:t>
      </w:r>
      <w:r w:rsidR="004E11B4" w:rsidRPr="006E216C">
        <w:rPr>
          <w:rFonts w:ascii="Times New Roman" w:eastAsia="Calibri" w:hAnsi="Times New Roman" w:cs="Times New Roman"/>
          <w:b/>
          <w:sz w:val="24"/>
          <w:szCs w:val="24"/>
        </w:rPr>
        <w:t xml:space="preserve"> </w:t>
      </w:r>
      <w:r w:rsidR="004E11B4" w:rsidRPr="006E216C">
        <w:rPr>
          <w:rFonts w:ascii="Times New Roman" w:eastAsia="Calibri" w:hAnsi="Times New Roman" w:cs="Times New Roman"/>
          <w:b/>
          <w:sz w:val="24"/>
          <w:szCs w:val="24"/>
        </w:rPr>
        <w:sym w:font="Symbol" w:char="F02D"/>
      </w:r>
      <w:r w:rsidR="004E11B4" w:rsidRPr="006E216C">
        <w:rPr>
          <w:rFonts w:ascii="Times New Roman" w:eastAsia="Calibri" w:hAnsi="Times New Roman" w:cs="Times New Roman"/>
          <w:b/>
          <w:sz w:val="24"/>
          <w:szCs w:val="24"/>
        </w:rPr>
        <w:t xml:space="preserve"> Показатели различия и индивидуально-личностных свойств </w:t>
      </w:r>
      <w:proofErr w:type="spellStart"/>
      <w:r w:rsidR="004E11B4" w:rsidRPr="006E216C">
        <w:rPr>
          <w:rFonts w:ascii="Times New Roman" w:eastAsia="Calibri" w:hAnsi="Times New Roman" w:cs="Times New Roman"/>
          <w:b/>
          <w:sz w:val="24"/>
          <w:szCs w:val="24"/>
        </w:rPr>
        <w:t>таэквондистов</w:t>
      </w:r>
      <w:proofErr w:type="spellEnd"/>
      <w:r w:rsidR="004E11B4" w:rsidRPr="006E216C">
        <w:rPr>
          <w:rFonts w:ascii="Times New Roman" w:eastAsia="Calibri" w:hAnsi="Times New Roman" w:cs="Times New Roman"/>
          <w:b/>
          <w:sz w:val="24"/>
          <w:szCs w:val="24"/>
        </w:rPr>
        <w:t xml:space="preserve"> ЭГ</w:t>
      </w:r>
    </w:p>
    <w:tbl>
      <w:tblPr>
        <w:tblStyle w:val="aa"/>
        <w:tblW w:w="0" w:type="auto"/>
        <w:tblLook w:val="04A0" w:firstRow="1" w:lastRow="0" w:firstColumn="1" w:lastColumn="0" w:noHBand="0" w:noVBand="1"/>
      </w:tblPr>
      <w:tblGrid>
        <w:gridCol w:w="3256"/>
        <w:gridCol w:w="1559"/>
        <w:gridCol w:w="1701"/>
        <w:gridCol w:w="1559"/>
        <w:gridCol w:w="1270"/>
      </w:tblGrid>
      <w:tr w:rsidR="004E11B4" w:rsidRPr="006E216C" w14:paraId="067A03A7" w14:textId="77777777" w:rsidTr="00FE0347">
        <w:tc>
          <w:tcPr>
            <w:tcW w:w="3256" w:type="dxa"/>
            <w:vAlign w:val="center"/>
          </w:tcPr>
          <w:p w14:paraId="097005CF" w14:textId="77777777" w:rsidR="004E11B4" w:rsidRPr="006E216C" w:rsidRDefault="004E11B4" w:rsidP="00FE0347">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Факторы</w:t>
            </w:r>
          </w:p>
        </w:tc>
        <w:tc>
          <w:tcPr>
            <w:tcW w:w="1559" w:type="dxa"/>
            <w:vAlign w:val="center"/>
          </w:tcPr>
          <w:p w14:paraId="299B9B49" w14:textId="77777777" w:rsidR="004E11B4" w:rsidRPr="006E216C" w:rsidRDefault="004E11B4" w:rsidP="00FE0347">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Исходные показатели</w:t>
            </w:r>
          </w:p>
        </w:tc>
        <w:tc>
          <w:tcPr>
            <w:tcW w:w="1701" w:type="dxa"/>
            <w:vAlign w:val="center"/>
          </w:tcPr>
          <w:p w14:paraId="51A10521" w14:textId="77777777" w:rsidR="004E11B4" w:rsidRPr="006E216C" w:rsidRDefault="004E11B4" w:rsidP="00FE0347">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Итоговые показатели</w:t>
            </w:r>
          </w:p>
        </w:tc>
        <w:tc>
          <w:tcPr>
            <w:tcW w:w="1559" w:type="dxa"/>
            <w:vAlign w:val="center"/>
          </w:tcPr>
          <w:p w14:paraId="294E9303" w14:textId="77777777" w:rsidR="004E11B4" w:rsidRPr="006E216C" w:rsidRDefault="004E11B4" w:rsidP="00FE0347">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Динамика</w:t>
            </w:r>
          </w:p>
        </w:tc>
        <w:tc>
          <w:tcPr>
            <w:tcW w:w="1270" w:type="dxa"/>
            <w:vAlign w:val="center"/>
          </w:tcPr>
          <w:p w14:paraId="466AB3A1" w14:textId="77777777" w:rsidR="004E11B4" w:rsidRPr="006E216C" w:rsidRDefault="004E11B4" w:rsidP="00FE0347">
            <w:pPr>
              <w:spacing w:line="276"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Р</w:t>
            </w:r>
          </w:p>
        </w:tc>
      </w:tr>
      <w:tr w:rsidR="004E11B4" w:rsidRPr="006E216C" w14:paraId="653F1821" w14:textId="77777777" w:rsidTr="00FE0347">
        <w:tc>
          <w:tcPr>
            <w:tcW w:w="3256" w:type="dxa"/>
          </w:tcPr>
          <w:p w14:paraId="11EAE12E"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В (интенсивность процесса мышления)</w:t>
            </w:r>
          </w:p>
        </w:tc>
        <w:tc>
          <w:tcPr>
            <w:tcW w:w="1559" w:type="dxa"/>
          </w:tcPr>
          <w:p w14:paraId="7ACD6E6F"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3,29</w:t>
            </w:r>
          </w:p>
        </w:tc>
        <w:tc>
          <w:tcPr>
            <w:tcW w:w="1701" w:type="dxa"/>
          </w:tcPr>
          <w:p w14:paraId="36129887"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6,0</w:t>
            </w:r>
          </w:p>
        </w:tc>
        <w:tc>
          <w:tcPr>
            <w:tcW w:w="1559" w:type="dxa"/>
          </w:tcPr>
          <w:p w14:paraId="027244CB"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0,91</w:t>
            </w:r>
          </w:p>
        </w:tc>
        <w:tc>
          <w:tcPr>
            <w:tcW w:w="1270" w:type="dxa"/>
          </w:tcPr>
          <w:p w14:paraId="74C5D9BD"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 0,05</w:t>
            </w:r>
          </w:p>
        </w:tc>
      </w:tr>
      <w:tr w:rsidR="004E11B4" w:rsidRPr="006E216C" w14:paraId="0CCF18AC" w14:textId="77777777" w:rsidTr="00FE0347">
        <w:tc>
          <w:tcPr>
            <w:tcW w:w="3256" w:type="dxa"/>
          </w:tcPr>
          <w:p w14:paraId="408D8D1E"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Н (деятельность)</w:t>
            </w:r>
          </w:p>
        </w:tc>
        <w:tc>
          <w:tcPr>
            <w:tcW w:w="1559" w:type="dxa"/>
          </w:tcPr>
          <w:p w14:paraId="116B9DA7"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5,58</w:t>
            </w:r>
          </w:p>
        </w:tc>
        <w:tc>
          <w:tcPr>
            <w:tcW w:w="1701" w:type="dxa"/>
          </w:tcPr>
          <w:p w14:paraId="688BDCC4"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8,0</w:t>
            </w:r>
          </w:p>
        </w:tc>
        <w:tc>
          <w:tcPr>
            <w:tcW w:w="1559" w:type="dxa"/>
          </w:tcPr>
          <w:p w14:paraId="58A147E2"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0,22</w:t>
            </w:r>
          </w:p>
        </w:tc>
        <w:tc>
          <w:tcPr>
            <w:tcW w:w="1270" w:type="dxa"/>
          </w:tcPr>
          <w:p w14:paraId="3E4F8C88" w14:textId="77777777" w:rsidR="004E11B4" w:rsidRPr="006E216C" w:rsidRDefault="004E11B4" w:rsidP="00FE0347">
            <w:pPr>
              <w:spacing w:line="276"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0,01</w:t>
            </w:r>
          </w:p>
        </w:tc>
      </w:tr>
      <w:tr w:rsidR="004E11B4" w:rsidRPr="006E216C" w14:paraId="1934C056" w14:textId="77777777" w:rsidTr="00FE0347">
        <w:tc>
          <w:tcPr>
            <w:tcW w:w="3256" w:type="dxa"/>
          </w:tcPr>
          <w:p w14:paraId="7FF23B19"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М (реалистичность)</w:t>
            </w:r>
          </w:p>
        </w:tc>
        <w:tc>
          <w:tcPr>
            <w:tcW w:w="1559" w:type="dxa"/>
          </w:tcPr>
          <w:p w14:paraId="0AD22C44"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4,11</w:t>
            </w:r>
          </w:p>
        </w:tc>
        <w:tc>
          <w:tcPr>
            <w:tcW w:w="1701" w:type="dxa"/>
          </w:tcPr>
          <w:p w14:paraId="3BF8DBAF"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5,0</w:t>
            </w:r>
          </w:p>
        </w:tc>
        <w:tc>
          <w:tcPr>
            <w:tcW w:w="1559" w:type="dxa"/>
          </w:tcPr>
          <w:p w14:paraId="55109E24"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1,59</w:t>
            </w:r>
          </w:p>
        </w:tc>
        <w:tc>
          <w:tcPr>
            <w:tcW w:w="1270" w:type="dxa"/>
          </w:tcPr>
          <w:p w14:paraId="798FB58C" w14:textId="77777777" w:rsidR="004E11B4" w:rsidRPr="006E216C" w:rsidRDefault="004E11B4" w:rsidP="00FE0347">
            <w:pPr>
              <w:spacing w:line="276"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0,05</w:t>
            </w:r>
          </w:p>
        </w:tc>
      </w:tr>
      <w:tr w:rsidR="004E11B4" w:rsidRPr="006E216C" w14:paraId="56B52EB0" w14:textId="77777777" w:rsidTr="00FE0347">
        <w:tc>
          <w:tcPr>
            <w:tcW w:w="3256" w:type="dxa"/>
            <w:vAlign w:val="center"/>
          </w:tcPr>
          <w:p w14:paraId="17C35C1E"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lang w:val="en-US"/>
              </w:rPr>
              <w:t>F</w:t>
            </w:r>
            <w:r w:rsidRPr="006E216C">
              <w:rPr>
                <w:rFonts w:ascii="Times New Roman" w:eastAsia="Calibri" w:hAnsi="Times New Roman" w:cs="Times New Roman"/>
                <w:sz w:val="24"/>
                <w:szCs w:val="24"/>
                <w:vertAlign w:val="subscript"/>
                <w:lang w:val="en-US"/>
              </w:rPr>
              <w:t xml:space="preserve">1 </w:t>
            </w:r>
            <w:r w:rsidRPr="006E216C">
              <w:rPr>
                <w:rFonts w:ascii="Times New Roman" w:eastAsia="Calibri" w:hAnsi="Times New Roman" w:cs="Times New Roman"/>
                <w:sz w:val="24"/>
                <w:szCs w:val="24"/>
                <w:lang w:val="en-US"/>
              </w:rPr>
              <w:t>(</w:t>
            </w:r>
            <w:r w:rsidRPr="006E216C">
              <w:rPr>
                <w:rFonts w:ascii="Times New Roman" w:eastAsia="Calibri" w:hAnsi="Times New Roman" w:cs="Times New Roman"/>
                <w:sz w:val="24"/>
                <w:szCs w:val="24"/>
              </w:rPr>
              <w:t>беспокойность</w:t>
            </w:r>
            <w:r w:rsidRPr="006E216C">
              <w:rPr>
                <w:rFonts w:ascii="Times New Roman" w:eastAsia="Calibri" w:hAnsi="Times New Roman" w:cs="Times New Roman"/>
                <w:sz w:val="24"/>
                <w:szCs w:val="24"/>
                <w:lang w:val="en-US"/>
              </w:rPr>
              <w:t>)</w:t>
            </w:r>
          </w:p>
        </w:tc>
        <w:tc>
          <w:tcPr>
            <w:tcW w:w="1559" w:type="dxa"/>
          </w:tcPr>
          <w:p w14:paraId="3CB19934"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4,71</w:t>
            </w:r>
          </w:p>
        </w:tc>
        <w:tc>
          <w:tcPr>
            <w:tcW w:w="1701" w:type="dxa"/>
          </w:tcPr>
          <w:p w14:paraId="044F4379"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7,0</w:t>
            </w:r>
          </w:p>
        </w:tc>
        <w:tc>
          <w:tcPr>
            <w:tcW w:w="1559" w:type="dxa"/>
          </w:tcPr>
          <w:p w14:paraId="6FDC3BCA"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0,29</w:t>
            </w:r>
          </w:p>
        </w:tc>
        <w:tc>
          <w:tcPr>
            <w:tcW w:w="1270" w:type="dxa"/>
          </w:tcPr>
          <w:p w14:paraId="6EEEB57B" w14:textId="77777777" w:rsidR="004E11B4" w:rsidRPr="006E216C" w:rsidRDefault="004E11B4" w:rsidP="00FE0347">
            <w:pPr>
              <w:spacing w:line="276"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0,05</w:t>
            </w:r>
          </w:p>
        </w:tc>
      </w:tr>
      <w:tr w:rsidR="004E11B4" w:rsidRPr="006E216C" w14:paraId="2B557025" w14:textId="77777777" w:rsidTr="00FE0347">
        <w:tc>
          <w:tcPr>
            <w:tcW w:w="3256" w:type="dxa"/>
            <w:vAlign w:val="center"/>
          </w:tcPr>
          <w:p w14:paraId="7FCCEB47"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lang w:val="en-US"/>
              </w:rPr>
              <w:t>∑</w:t>
            </w:r>
            <w:r w:rsidRPr="006E216C">
              <w:rPr>
                <w:rFonts w:ascii="Times New Roman" w:eastAsia="Calibri" w:hAnsi="Times New Roman" w:cs="Times New Roman"/>
                <w:sz w:val="24"/>
                <w:szCs w:val="24"/>
              </w:rPr>
              <w:t xml:space="preserve"> =</w:t>
            </w:r>
          </w:p>
        </w:tc>
        <w:tc>
          <w:tcPr>
            <w:tcW w:w="1559" w:type="dxa"/>
          </w:tcPr>
          <w:p w14:paraId="736AFEB9"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17,69</w:t>
            </w:r>
          </w:p>
        </w:tc>
        <w:tc>
          <w:tcPr>
            <w:tcW w:w="1701" w:type="dxa"/>
          </w:tcPr>
          <w:p w14:paraId="6ABAE9D4"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20,70</w:t>
            </w:r>
          </w:p>
        </w:tc>
        <w:tc>
          <w:tcPr>
            <w:tcW w:w="1559" w:type="dxa"/>
          </w:tcPr>
          <w:p w14:paraId="1FA95624"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0,50</w:t>
            </w:r>
          </w:p>
        </w:tc>
        <w:tc>
          <w:tcPr>
            <w:tcW w:w="1270" w:type="dxa"/>
          </w:tcPr>
          <w:p w14:paraId="3E5A5AAD" w14:textId="77777777" w:rsidR="004E11B4" w:rsidRPr="006E216C" w:rsidRDefault="004E11B4" w:rsidP="00FE0347">
            <w:pPr>
              <w:spacing w:line="276"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0,05</w:t>
            </w:r>
          </w:p>
        </w:tc>
      </w:tr>
      <w:tr w:rsidR="004E11B4" w:rsidRPr="006E216C" w14:paraId="6336629C" w14:textId="77777777" w:rsidTr="00FE0347">
        <w:tc>
          <w:tcPr>
            <w:tcW w:w="3256" w:type="dxa"/>
            <w:vAlign w:val="center"/>
          </w:tcPr>
          <w:p w14:paraId="07BC185B"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lang w:val="en-US"/>
              </w:rPr>
              <w:t>M</w:t>
            </w:r>
            <w:r w:rsidRPr="006E216C">
              <w:rPr>
                <w:rFonts w:ascii="Times New Roman" w:eastAsia="Calibri" w:hAnsi="Times New Roman" w:cs="Times New Roman"/>
                <w:sz w:val="24"/>
                <w:szCs w:val="24"/>
              </w:rPr>
              <w:t xml:space="preserve"> =</w:t>
            </w:r>
          </w:p>
        </w:tc>
        <w:tc>
          <w:tcPr>
            <w:tcW w:w="1559" w:type="dxa"/>
          </w:tcPr>
          <w:p w14:paraId="55FF1786"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4,42</w:t>
            </w:r>
          </w:p>
          <w:p w14:paraId="36365FEC" w14:textId="77777777" w:rsidR="004E11B4" w:rsidRPr="006E216C" w:rsidRDefault="004E11B4" w:rsidP="00FE0347">
            <w:pPr>
              <w:spacing w:line="276" w:lineRule="auto"/>
              <w:jc w:val="center"/>
              <w:rPr>
                <w:rFonts w:ascii="Times New Roman" w:eastAsia="Calibri" w:hAnsi="Times New Roman" w:cs="Times New Roman"/>
                <w:sz w:val="24"/>
                <w:szCs w:val="24"/>
              </w:rPr>
            </w:pPr>
          </w:p>
        </w:tc>
        <w:tc>
          <w:tcPr>
            <w:tcW w:w="1701" w:type="dxa"/>
          </w:tcPr>
          <w:p w14:paraId="5F0ABE51"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5,17</w:t>
            </w:r>
          </w:p>
        </w:tc>
        <w:tc>
          <w:tcPr>
            <w:tcW w:w="1559" w:type="dxa"/>
          </w:tcPr>
          <w:p w14:paraId="3A34249C" w14:textId="77777777" w:rsidR="004E11B4" w:rsidRPr="006E216C" w:rsidRDefault="004E11B4" w:rsidP="00FE0347">
            <w:pPr>
              <w:spacing w:line="276" w:lineRule="auto"/>
              <w:jc w:val="center"/>
              <w:rPr>
                <w:rFonts w:ascii="Times New Roman" w:eastAsia="Calibri" w:hAnsi="Times New Roman" w:cs="Times New Roman"/>
                <w:sz w:val="24"/>
                <w:szCs w:val="24"/>
              </w:rPr>
            </w:pPr>
            <w:r w:rsidRPr="006E216C">
              <w:rPr>
                <w:rFonts w:ascii="Times New Roman" w:eastAsia="Calibri" w:hAnsi="Times New Roman" w:cs="Times New Roman"/>
                <w:sz w:val="24"/>
                <w:szCs w:val="24"/>
              </w:rPr>
              <w:t>0,12</w:t>
            </w:r>
          </w:p>
        </w:tc>
        <w:tc>
          <w:tcPr>
            <w:tcW w:w="1270" w:type="dxa"/>
          </w:tcPr>
          <w:p w14:paraId="7D6D3FD2" w14:textId="77777777" w:rsidR="004E11B4" w:rsidRPr="006E216C" w:rsidRDefault="004E11B4" w:rsidP="00FE0347">
            <w:pPr>
              <w:spacing w:line="276" w:lineRule="auto"/>
              <w:jc w:val="center"/>
              <w:rPr>
                <w:rFonts w:ascii="Calibri" w:eastAsia="Calibri" w:hAnsi="Calibri" w:cs="Times New Roman"/>
                <w:sz w:val="24"/>
                <w:szCs w:val="24"/>
              </w:rPr>
            </w:pPr>
            <w:r w:rsidRPr="006E216C">
              <w:rPr>
                <w:rFonts w:ascii="Times New Roman" w:eastAsia="Calibri" w:hAnsi="Times New Roman" w:cs="Times New Roman"/>
                <w:sz w:val="24"/>
                <w:szCs w:val="24"/>
              </w:rPr>
              <w:t>˂ 0,01</w:t>
            </w:r>
          </w:p>
        </w:tc>
      </w:tr>
    </w:tbl>
    <w:p w14:paraId="3E074F10" w14:textId="569805B9" w:rsid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lastRenderedPageBreak/>
        <w:t xml:space="preserve">По итогам осуществления математико-статистических расчетов, выявлено достоверно значимое улучшение в показателях ТТД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ЭГ, в результате использования, разработанных с учетом индивидуально-личностных свойств, специально предназначенных комплексов, заданий и упражнений; активности в непосредственном поединке (фактор Н); разновидность (вариативность) общий; разновидности (вариативности) результативная; результативности и эффективности атакующих действий; надежности оборонительных действий, по пяти исследуемым показателям из семи эффективности и результативности ТТД, ЭГ показали достоверно значимые показатели: активности; разновидности общей; разновидности результативной и эффективной; результативности и эффективности атакующих и надежности оборонительных действий. </w:t>
      </w:r>
    </w:p>
    <w:p w14:paraId="0D29C4A8" w14:textId="1E7113B5" w:rsidR="004E11B4" w:rsidRPr="004E11B4" w:rsidRDefault="003510DC" w:rsidP="004E11B4">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Таблица 4.</w:t>
      </w:r>
      <w:r w:rsidR="004E11B4" w:rsidRPr="004E11B4">
        <w:rPr>
          <w:rFonts w:ascii="Times New Roman" w:eastAsia="Calibri" w:hAnsi="Times New Roman" w:cs="Times New Roman"/>
          <w:b/>
          <w:sz w:val="24"/>
          <w:szCs w:val="24"/>
        </w:rPr>
        <w:t xml:space="preserve"> </w:t>
      </w:r>
      <w:r w:rsidR="004E11B4" w:rsidRPr="004E11B4">
        <w:rPr>
          <w:rFonts w:ascii="Times New Roman" w:eastAsia="Calibri" w:hAnsi="Times New Roman" w:cs="Times New Roman"/>
          <w:b/>
          <w:sz w:val="24"/>
          <w:szCs w:val="24"/>
        </w:rPr>
        <w:sym w:font="Symbol" w:char="F02D"/>
      </w:r>
      <w:r w:rsidR="004E11B4" w:rsidRPr="004E11B4">
        <w:rPr>
          <w:rFonts w:ascii="Times New Roman" w:eastAsia="Calibri" w:hAnsi="Times New Roman" w:cs="Times New Roman"/>
          <w:b/>
          <w:sz w:val="24"/>
          <w:szCs w:val="24"/>
        </w:rPr>
        <w:t xml:space="preserve"> Итоговые показатели выраженности побуждений спортивной деятельности у </w:t>
      </w:r>
      <w:proofErr w:type="spellStart"/>
      <w:r w:rsidR="004E11B4" w:rsidRPr="004E11B4">
        <w:rPr>
          <w:rFonts w:ascii="Times New Roman" w:eastAsia="Calibri" w:hAnsi="Times New Roman" w:cs="Times New Roman"/>
          <w:b/>
          <w:sz w:val="24"/>
          <w:szCs w:val="24"/>
        </w:rPr>
        <w:t>таэквондистов</w:t>
      </w:r>
      <w:proofErr w:type="spellEnd"/>
      <w:r w:rsidR="004E11B4" w:rsidRPr="004E11B4">
        <w:rPr>
          <w:rFonts w:ascii="Times New Roman" w:eastAsia="Calibri" w:hAnsi="Times New Roman" w:cs="Times New Roman"/>
          <w:b/>
          <w:sz w:val="24"/>
          <w:szCs w:val="24"/>
        </w:rPr>
        <w:t xml:space="preserve"> КГ</w:t>
      </w:r>
    </w:p>
    <w:tbl>
      <w:tblPr>
        <w:tblStyle w:val="aa"/>
        <w:tblW w:w="0" w:type="auto"/>
        <w:tblLook w:val="04A0" w:firstRow="1" w:lastRow="0" w:firstColumn="1" w:lastColumn="0" w:noHBand="0" w:noVBand="1"/>
      </w:tblPr>
      <w:tblGrid>
        <w:gridCol w:w="1310"/>
        <w:gridCol w:w="1147"/>
        <w:gridCol w:w="1148"/>
        <w:gridCol w:w="1148"/>
        <w:gridCol w:w="1148"/>
        <w:gridCol w:w="1148"/>
        <w:gridCol w:w="1148"/>
        <w:gridCol w:w="1148"/>
      </w:tblGrid>
      <w:tr w:rsidR="004E11B4" w:rsidRPr="006E216C" w14:paraId="4EA2101A" w14:textId="77777777" w:rsidTr="00FE0347">
        <w:tc>
          <w:tcPr>
            <w:tcW w:w="1310" w:type="dxa"/>
            <w:vMerge w:val="restart"/>
            <w:vAlign w:val="center"/>
          </w:tcPr>
          <w:p w14:paraId="166A0ACF" w14:textId="77777777" w:rsidR="004E11B4" w:rsidRPr="006E216C" w:rsidRDefault="004E11B4" w:rsidP="00FE0347">
            <w:pPr>
              <w:spacing w:line="240" w:lineRule="auto"/>
              <w:jc w:val="center"/>
              <w:rPr>
                <w:rFonts w:ascii="Calibri" w:eastAsia="Calibri" w:hAnsi="Calibri" w:cs="Times New Roman"/>
                <w:sz w:val="24"/>
                <w:szCs w:val="24"/>
              </w:rPr>
            </w:pPr>
            <w:proofErr w:type="spellStart"/>
            <w:r w:rsidRPr="006E216C">
              <w:rPr>
                <w:rFonts w:ascii="Times New Roman" w:eastAsia="Calibri" w:hAnsi="Times New Roman" w:cs="Times New Roman"/>
                <w:b/>
                <w:sz w:val="24"/>
                <w:szCs w:val="24"/>
              </w:rPr>
              <w:t>Испыту-емые</w:t>
            </w:r>
            <w:proofErr w:type="spellEnd"/>
          </w:p>
        </w:tc>
        <w:tc>
          <w:tcPr>
            <w:tcW w:w="8035" w:type="dxa"/>
            <w:gridSpan w:val="7"/>
            <w:vAlign w:val="center"/>
          </w:tcPr>
          <w:p w14:paraId="7D2D51A5" w14:textId="77777777" w:rsidR="004E11B4" w:rsidRPr="006E216C" w:rsidRDefault="004E11B4" w:rsidP="00FE0347">
            <w:pPr>
              <w:spacing w:line="240" w:lineRule="auto"/>
              <w:jc w:val="center"/>
              <w:rPr>
                <w:rFonts w:ascii="Times New Roman" w:eastAsia="Calibri" w:hAnsi="Times New Roman" w:cs="Times New Roman"/>
                <w:b/>
                <w:sz w:val="24"/>
                <w:szCs w:val="24"/>
              </w:rPr>
            </w:pPr>
            <w:r w:rsidRPr="006E216C">
              <w:rPr>
                <w:rFonts w:ascii="Times New Roman" w:eastAsia="Calibri" w:hAnsi="Times New Roman" w:cs="Times New Roman"/>
                <w:b/>
                <w:sz w:val="24"/>
                <w:szCs w:val="24"/>
              </w:rPr>
              <w:t>Побуждения к спортивной деятельности</w:t>
            </w:r>
          </w:p>
        </w:tc>
      </w:tr>
      <w:tr w:rsidR="004E11B4" w:rsidRPr="00DB258F" w14:paraId="5B8AC073" w14:textId="77777777" w:rsidTr="00FE0347">
        <w:tc>
          <w:tcPr>
            <w:tcW w:w="1310" w:type="dxa"/>
            <w:vMerge/>
            <w:vAlign w:val="center"/>
          </w:tcPr>
          <w:p w14:paraId="3A509FEB" w14:textId="77777777" w:rsidR="004E11B4" w:rsidRPr="00DB258F" w:rsidRDefault="004E11B4" w:rsidP="00FE0347">
            <w:pPr>
              <w:spacing w:line="240" w:lineRule="auto"/>
              <w:jc w:val="center"/>
              <w:rPr>
                <w:rFonts w:ascii="Times New Roman" w:eastAsia="Calibri" w:hAnsi="Times New Roman" w:cs="Times New Roman"/>
                <w:b/>
                <w:sz w:val="24"/>
                <w:szCs w:val="28"/>
              </w:rPr>
            </w:pPr>
          </w:p>
        </w:tc>
        <w:tc>
          <w:tcPr>
            <w:tcW w:w="1147" w:type="dxa"/>
            <w:vAlign w:val="center"/>
          </w:tcPr>
          <w:p w14:paraId="4213D87B" w14:textId="77777777" w:rsidR="004E11B4" w:rsidRPr="00DB258F" w:rsidRDefault="004E11B4" w:rsidP="00FE0347">
            <w:pPr>
              <w:spacing w:line="240" w:lineRule="auto"/>
              <w:jc w:val="center"/>
              <w:rPr>
                <w:rFonts w:ascii="Times New Roman" w:eastAsia="Calibri" w:hAnsi="Times New Roman" w:cs="Times New Roman"/>
                <w:b/>
                <w:sz w:val="24"/>
                <w:szCs w:val="28"/>
              </w:rPr>
            </w:pPr>
            <w:r w:rsidRPr="00DB258F">
              <w:rPr>
                <w:rFonts w:ascii="Times New Roman" w:eastAsia="Calibri" w:hAnsi="Times New Roman" w:cs="Times New Roman"/>
                <w:b/>
                <w:sz w:val="24"/>
                <w:szCs w:val="28"/>
              </w:rPr>
              <w:t>1</w:t>
            </w:r>
          </w:p>
        </w:tc>
        <w:tc>
          <w:tcPr>
            <w:tcW w:w="1148" w:type="dxa"/>
            <w:vAlign w:val="center"/>
          </w:tcPr>
          <w:p w14:paraId="0E64C5EC" w14:textId="77777777" w:rsidR="004E11B4" w:rsidRPr="00DB258F" w:rsidRDefault="004E11B4" w:rsidP="00FE0347">
            <w:pPr>
              <w:spacing w:line="240" w:lineRule="auto"/>
              <w:jc w:val="center"/>
              <w:rPr>
                <w:rFonts w:ascii="Times New Roman" w:eastAsia="Calibri" w:hAnsi="Times New Roman" w:cs="Times New Roman"/>
                <w:b/>
                <w:sz w:val="24"/>
                <w:szCs w:val="28"/>
              </w:rPr>
            </w:pPr>
            <w:r w:rsidRPr="00DB258F">
              <w:rPr>
                <w:rFonts w:ascii="Times New Roman" w:eastAsia="Calibri" w:hAnsi="Times New Roman" w:cs="Times New Roman"/>
                <w:b/>
                <w:sz w:val="24"/>
                <w:szCs w:val="28"/>
              </w:rPr>
              <w:t>2</w:t>
            </w:r>
          </w:p>
        </w:tc>
        <w:tc>
          <w:tcPr>
            <w:tcW w:w="1148" w:type="dxa"/>
            <w:vAlign w:val="center"/>
          </w:tcPr>
          <w:p w14:paraId="4B099D0A" w14:textId="77777777" w:rsidR="004E11B4" w:rsidRPr="00DB258F" w:rsidRDefault="004E11B4" w:rsidP="00FE0347">
            <w:pPr>
              <w:spacing w:line="240" w:lineRule="auto"/>
              <w:jc w:val="center"/>
              <w:rPr>
                <w:rFonts w:ascii="Times New Roman" w:eastAsia="Calibri" w:hAnsi="Times New Roman" w:cs="Times New Roman"/>
                <w:b/>
                <w:sz w:val="24"/>
                <w:szCs w:val="28"/>
              </w:rPr>
            </w:pPr>
            <w:r w:rsidRPr="00DB258F">
              <w:rPr>
                <w:rFonts w:ascii="Times New Roman" w:eastAsia="Calibri" w:hAnsi="Times New Roman" w:cs="Times New Roman"/>
                <w:b/>
                <w:sz w:val="24"/>
                <w:szCs w:val="28"/>
              </w:rPr>
              <w:t>3</w:t>
            </w:r>
          </w:p>
        </w:tc>
        <w:tc>
          <w:tcPr>
            <w:tcW w:w="1148" w:type="dxa"/>
            <w:vAlign w:val="center"/>
          </w:tcPr>
          <w:p w14:paraId="4ADA6C36" w14:textId="77777777" w:rsidR="004E11B4" w:rsidRPr="00DB258F" w:rsidRDefault="004E11B4" w:rsidP="00FE0347">
            <w:pPr>
              <w:spacing w:line="240" w:lineRule="auto"/>
              <w:jc w:val="center"/>
              <w:rPr>
                <w:rFonts w:ascii="Times New Roman" w:eastAsia="Calibri" w:hAnsi="Times New Roman" w:cs="Times New Roman"/>
                <w:b/>
                <w:sz w:val="24"/>
                <w:szCs w:val="28"/>
              </w:rPr>
            </w:pPr>
            <w:r w:rsidRPr="00DB258F">
              <w:rPr>
                <w:rFonts w:ascii="Times New Roman" w:eastAsia="Calibri" w:hAnsi="Times New Roman" w:cs="Times New Roman"/>
                <w:b/>
                <w:sz w:val="24"/>
                <w:szCs w:val="28"/>
              </w:rPr>
              <w:t>4</w:t>
            </w:r>
          </w:p>
        </w:tc>
        <w:tc>
          <w:tcPr>
            <w:tcW w:w="1148" w:type="dxa"/>
            <w:vAlign w:val="center"/>
          </w:tcPr>
          <w:p w14:paraId="38763CD1" w14:textId="77777777" w:rsidR="004E11B4" w:rsidRPr="00DB258F" w:rsidRDefault="004E11B4" w:rsidP="00FE0347">
            <w:pPr>
              <w:spacing w:line="240" w:lineRule="auto"/>
              <w:jc w:val="center"/>
              <w:rPr>
                <w:rFonts w:ascii="Times New Roman" w:eastAsia="Calibri" w:hAnsi="Times New Roman" w:cs="Times New Roman"/>
                <w:b/>
                <w:sz w:val="24"/>
                <w:szCs w:val="28"/>
              </w:rPr>
            </w:pPr>
            <w:r w:rsidRPr="00DB258F">
              <w:rPr>
                <w:rFonts w:ascii="Times New Roman" w:eastAsia="Calibri" w:hAnsi="Times New Roman" w:cs="Times New Roman"/>
                <w:b/>
                <w:sz w:val="24"/>
                <w:szCs w:val="28"/>
              </w:rPr>
              <w:t>5</w:t>
            </w:r>
          </w:p>
        </w:tc>
        <w:tc>
          <w:tcPr>
            <w:tcW w:w="1148" w:type="dxa"/>
            <w:vAlign w:val="center"/>
          </w:tcPr>
          <w:p w14:paraId="2B07F8AA" w14:textId="77777777" w:rsidR="004E11B4" w:rsidRPr="00DB258F" w:rsidRDefault="004E11B4" w:rsidP="00FE0347">
            <w:pPr>
              <w:spacing w:line="240" w:lineRule="auto"/>
              <w:jc w:val="center"/>
              <w:rPr>
                <w:rFonts w:ascii="Times New Roman" w:eastAsia="Calibri" w:hAnsi="Times New Roman" w:cs="Times New Roman"/>
                <w:b/>
                <w:sz w:val="24"/>
                <w:szCs w:val="28"/>
              </w:rPr>
            </w:pPr>
            <w:r w:rsidRPr="00DB258F">
              <w:rPr>
                <w:rFonts w:ascii="Times New Roman" w:eastAsia="Calibri" w:hAnsi="Times New Roman" w:cs="Times New Roman"/>
                <w:b/>
                <w:sz w:val="24"/>
                <w:szCs w:val="28"/>
              </w:rPr>
              <w:t>6</w:t>
            </w:r>
          </w:p>
        </w:tc>
        <w:tc>
          <w:tcPr>
            <w:tcW w:w="1148" w:type="dxa"/>
            <w:vAlign w:val="center"/>
          </w:tcPr>
          <w:p w14:paraId="6BDB6A52" w14:textId="77777777" w:rsidR="004E11B4" w:rsidRPr="00DB258F" w:rsidRDefault="004E11B4" w:rsidP="00FE0347">
            <w:pPr>
              <w:spacing w:line="240" w:lineRule="auto"/>
              <w:jc w:val="center"/>
              <w:rPr>
                <w:rFonts w:ascii="Times New Roman" w:eastAsia="Calibri" w:hAnsi="Times New Roman" w:cs="Times New Roman"/>
                <w:b/>
                <w:sz w:val="24"/>
                <w:szCs w:val="28"/>
              </w:rPr>
            </w:pPr>
            <w:r w:rsidRPr="00DB258F">
              <w:rPr>
                <w:rFonts w:ascii="Times New Roman" w:eastAsia="Calibri" w:hAnsi="Times New Roman" w:cs="Times New Roman"/>
                <w:b/>
                <w:sz w:val="24"/>
                <w:szCs w:val="28"/>
              </w:rPr>
              <w:t>7</w:t>
            </w:r>
          </w:p>
        </w:tc>
      </w:tr>
      <w:tr w:rsidR="004E11B4" w:rsidRPr="00DB258F" w14:paraId="1A01C764" w14:textId="77777777" w:rsidTr="00FE0347">
        <w:tc>
          <w:tcPr>
            <w:tcW w:w="1310" w:type="dxa"/>
          </w:tcPr>
          <w:p w14:paraId="7505F4EF"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00926A0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33,0</w:t>
            </w:r>
          </w:p>
        </w:tc>
        <w:tc>
          <w:tcPr>
            <w:tcW w:w="1148" w:type="dxa"/>
          </w:tcPr>
          <w:p w14:paraId="0BF9D23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0A02CC7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2869FA6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31,0</w:t>
            </w:r>
          </w:p>
        </w:tc>
        <w:tc>
          <w:tcPr>
            <w:tcW w:w="1148" w:type="dxa"/>
          </w:tcPr>
          <w:p w14:paraId="04B93B53"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30,0</w:t>
            </w:r>
          </w:p>
        </w:tc>
        <w:tc>
          <w:tcPr>
            <w:tcW w:w="1148" w:type="dxa"/>
          </w:tcPr>
          <w:p w14:paraId="5125837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147,0</w:t>
            </w:r>
          </w:p>
        </w:tc>
        <w:tc>
          <w:tcPr>
            <w:tcW w:w="1148" w:type="dxa"/>
          </w:tcPr>
          <w:p w14:paraId="2730E65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29,40</w:t>
            </w:r>
          </w:p>
        </w:tc>
      </w:tr>
      <w:tr w:rsidR="004E11B4" w:rsidRPr="00DB258F" w14:paraId="3D618EA3" w14:textId="77777777" w:rsidTr="00FE0347">
        <w:tc>
          <w:tcPr>
            <w:tcW w:w="1310" w:type="dxa"/>
          </w:tcPr>
          <w:p w14:paraId="514AFFC0"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454239F9"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26,0</w:t>
            </w:r>
          </w:p>
        </w:tc>
        <w:tc>
          <w:tcPr>
            <w:tcW w:w="1148" w:type="dxa"/>
          </w:tcPr>
          <w:p w14:paraId="18B6DB6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26,0</w:t>
            </w:r>
          </w:p>
        </w:tc>
        <w:tc>
          <w:tcPr>
            <w:tcW w:w="1148" w:type="dxa"/>
          </w:tcPr>
          <w:p w14:paraId="3A0BBF0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6FAB793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2056AD8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34,0</w:t>
            </w:r>
          </w:p>
        </w:tc>
        <w:tc>
          <w:tcPr>
            <w:tcW w:w="1148" w:type="dxa"/>
          </w:tcPr>
          <w:p w14:paraId="384C708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142,0</w:t>
            </w:r>
          </w:p>
        </w:tc>
        <w:tc>
          <w:tcPr>
            <w:tcW w:w="1148" w:type="dxa"/>
          </w:tcPr>
          <w:p w14:paraId="6786E73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28,40</w:t>
            </w:r>
          </w:p>
        </w:tc>
      </w:tr>
      <w:tr w:rsidR="004E11B4" w:rsidRPr="00DB258F" w14:paraId="1ED59426" w14:textId="77777777" w:rsidTr="00FE0347">
        <w:tc>
          <w:tcPr>
            <w:tcW w:w="1310" w:type="dxa"/>
          </w:tcPr>
          <w:p w14:paraId="62A9D2A3"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2802A5BC"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089CF41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21,0</w:t>
            </w:r>
          </w:p>
        </w:tc>
        <w:tc>
          <w:tcPr>
            <w:tcW w:w="1148" w:type="dxa"/>
          </w:tcPr>
          <w:p w14:paraId="084BF0B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645D78D6"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70F18EF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7E06A92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128,0</w:t>
            </w:r>
          </w:p>
        </w:tc>
        <w:tc>
          <w:tcPr>
            <w:tcW w:w="1148" w:type="dxa"/>
          </w:tcPr>
          <w:p w14:paraId="6093BD6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25,60</w:t>
            </w:r>
          </w:p>
        </w:tc>
      </w:tr>
      <w:tr w:rsidR="004E11B4" w:rsidRPr="00DB258F" w14:paraId="4400B960" w14:textId="77777777" w:rsidTr="00FE0347">
        <w:tc>
          <w:tcPr>
            <w:tcW w:w="1310" w:type="dxa"/>
          </w:tcPr>
          <w:p w14:paraId="02A14216"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7F70F60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2B9B083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7597143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3FEEC9C9"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46BFF52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4D2D419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126,0</w:t>
            </w:r>
          </w:p>
        </w:tc>
        <w:tc>
          <w:tcPr>
            <w:tcW w:w="1148" w:type="dxa"/>
          </w:tcPr>
          <w:p w14:paraId="5C3A4F4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25,20</w:t>
            </w:r>
          </w:p>
        </w:tc>
      </w:tr>
      <w:tr w:rsidR="004E11B4" w:rsidRPr="00DB258F" w14:paraId="3C495DCF" w14:textId="77777777" w:rsidTr="00FE0347">
        <w:tc>
          <w:tcPr>
            <w:tcW w:w="1310" w:type="dxa"/>
          </w:tcPr>
          <w:p w14:paraId="6AD47C80"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74B9388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00BA80F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21,0</w:t>
            </w:r>
          </w:p>
        </w:tc>
        <w:tc>
          <w:tcPr>
            <w:tcW w:w="1148" w:type="dxa"/>
          </w:tcPr>
          <w:p w14:paraId="0DF2493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22EE9EE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30,0</w:t>
            </w:r>
          </w:p>
        </w:tc>
        <w:tc>
          <w:tcPr>
            <w:tcW w:w="1148" w:type="dxa"/>
          </w:tcPr>
          <w:p w14:paraId="375257C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6CFD247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131,0</w:t>
            </w:r>
          </w:p>
        </w:tc>
        <w:tc>
          <w:tcPr>
            <w:tcW w:w="1148" w:type="dxa"/>
          </w:tcPr>
          <w:p w14:paraId="466C1AB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26,20</w:t>
            </w:r>
          </w:p>
        </w:tc>
      </w:tr>
      <w:tr w:rsidR="004E11B4" w:rsidRPr="00DB258F" w14:paraId="1967266C" w14:textId="77777777" w:rsidTr="00FE0347">
        <w:tc>
          <w:tcPr>
            <w:tcW w:w="1310" w:type="dxa"/>
          </w:tcPr>
          <w:p w14:paraId="65A08FAF"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5BB52356"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26,0</w:t>
            </w:r>
          </w:p>
        </w:tc>
        <w:tc>
          <w:tcPr>
            <w:tcW w:w="1148" w:type="dxa"/>
          </w:tcPr>
          <w:p w14:paraId="4F19704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26,0</w:t>
            </w:r>
          </w:p>
        </w:tc>
        <w:tc>
          <w:tcPr>
            <w:tcW w:w="1148" w:type="dxa"/>
          </w:tcPr>
          <w:p w14:paraId="1DF481E6"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33,0</w:t>
            </w:r>
          </w:p>
        </w:tc>
        <w:tc>
          <w:tcPr>
            <w:tcW w:w="1148" w:type="dxa"/>
          </w:tcPr>
          <w:p w14:paraId="482819F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22,0</w:t>
            </w:r>
          </w:p>
        </w:tc>
        <w:tc>
          <w:tcPr>
            <w:tcW w:w="1148" w:type="dxa"/>
          </w:tcPr>
          <w:p w14:paraId="4577EDA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24E59F0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134,0</w:t>
            </w:r>
          </w:p>
        </w:tc>
        <w:tc>
          <w:tcPr>
            <w:tcW w:w="1148" w:type="dxa"/>
          </w:tcPr>
          <w:p w14:paraId="1812843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26,80</w:t>
            </w:r>
          </w:p>
        </w:tc>
      </w:tr>
      <w:tr w:rsidR="004E11B4" w:rsidRPr="00DB258F" w14:paraId="2D0805BA" w14:textId="77777777" w:rsidTr="00FE0347">
        <w:tc>
          <w:tcPr>
            <w:tcW w:w="1310" w:type="dxa"/>
          </w:tcPr>
          <w:p w14:paraId="2539BB0D"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32C9B5F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7F55BEAE"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17811B2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32,0</w:t>
            </w:r>
          </w:p>
        </w:tc>
        <w:tc>
          <w:tcPr>
            <w:tcW w:w="1148" w:type="dxa"/>
          </w:tcPr>
          <w:p w14:paraId="4EFAE65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26,0</w:t>
            </w:r>
          </w:p>
        </w:tc>
        <w:tc>
          <w:tcPr>
            <w:tcW w:w="1148" w:type="dxa"/>
          </w:tcPr>
          <w:p w14:paraId="0A64065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32,0</w:t>
            </w:r>
          </w:p>
        </w:tc>
        <w:tc>
          <w:tcPr>
            <w:tcW w:w="1148" w:type="dxa"/>
          </w:tcPr>
          <w:p w14:paraId="3A53931E"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141,0</w:t>
            </w:r>
          </w:p>
        </w:tc>
        <w:tc>
          <w:tcPr>
            <w:tcW w:w="1148" w:type="dxa"/>
          </w:tcPr>
          <w:p w14:paraId="333FAE2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28,20</w:t>
            </w:r>
          </w:p>
        </w:tc>
      </w:tr>
      <w:tr w:rsidR="004E11B4" w:rsidRPr="00DB258F" w14:paraId="520D3865" w14:textId="77777777" w:rsidTr="00FE0347">
        <w:tc>
          <w:tcPr>
            <w:tcW w:w="1310" w:type="dxa"/>
          </w:tcPr>
          <w:p w14:paraId="27D06CF7"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01F102A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15FF2F4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22,0</w:t>
            </w:r>
          </w:p>
        </w:tc>
        <w:tc>
          <w:tcPr>
            <w:tcW w:w="1148" w:type="dxa"/>
          </w:tcPr>
          <w:p w14:paraId="79C5D7F6"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35FB0469"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31,0</w:t>
            </w:r>
          </w:p>
        </w:tc>
        <w:tc>
          <w:tcPr>
            <w:tcW w:w="1148" w:type="dxa"/>
          </w:tcPr>
          <w:p w14:paraId="79E4F659"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5FCBBC1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140,0</w:t>
            </w:r>
          </w:p>
        </w:tc>
        <w:tc>
          <w:tcPr>
            <w:tcW w:w="1148" w:type="dxa"/>
          </w:tcPr>
          <w:p w14:paraId="25FC106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r>
      <w:tr w:rsidR="004E11B4" w:rsidRPr="00DB258F" w14:paraId="7BB5DB31" w14:textId="77777777" w:rsidTr="00FE0347">
        <w:tc>
          <w:tcPr>
            <w:tcW w:w="1310" w:type="dxa"/>
          </w:tcPr>
          <w:p w14:paraId="60396EC1"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165AC9D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30,0</w:t>
            </w:r>
          </w:p>
        </w:tc>
        <w:tc>
          <w:tcPr>
            <w:tcW w:w="1148" w:type="dxa"/>
          </w:tcPr>
          <w:p w14:paraId="33FD1963"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23,0</w:t>
            </w:r>
          </w:p>
        </w:tc>
        <w:tc>
          <w:tcPr>
            <w:tcW w:w="1148" w:type="dxa"/>
          </w:tcPr>
          <w:p w14:paraId="0FC3C93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650B7CE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04C2902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23,0</w:t>
            </w:r>
          </w:p>
        </w:tc>
        <w:tc>
          <w:tcPr>
            <w:tcW w:w="1148" w:type="dxa"/>
          </w:tcPr>
          <w:p w14:paraId="37217F96"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129,0</w:t>
            </w:r>
          </w:p>
        </w:tc>
        <w:tc>
          <w:tcPr>
            <w:tcW w:w="1148" w:type="dxa"/>
          </w:tcPr>
          <w:p w14:paraId="1B287FA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25,80</w:t>
            </w:r>
          </w:p>
        </w:tc>
      </w:tr>
      <w:tr w:rsidR="004E11B4" w:rsidRPr="00DB258F" w14:paraId="7ED97267" w14:textId="77777777" w:rsidTr="00FE0347">
        <w:tc>
          <w:tcPr>
            <w:tcW w:w="1310" w:type="dxa"/>
          </w:tcPr>
          <w:p w14:paraId="0AA6E97B"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4057BEC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013E500E"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23,0</w:t>
            </w:r>
          </w:p>
        </w:tc>
        <w:tc>
          <w:tcPr>
            <w:tcW w:w="1148" w:type="dxa"/>
          </w:tcPr>
          <w:p w14:paraId="4E91DD4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31,0</w:t>
            </w:r>
          </w:p>
        </w:tc>
        <w:tc>
          <w:tcPr>
            <w:tcW w:w="1148" w:type="dxa"/>
          </w:tcPr>
          <w:p w14:paraId="4CE410B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32,0</w:t>
            </w:r>
          </w:p>
        </w:tc>
        <w:tc>
          <w:tcPr>
            <w:tcW w:w="1148" w:type="dxa"/>
          </w:tcPr>
          <w:p w14:paraId="6461384E"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30,0</w:t>
            </w:r>
          </w:p>
        </w:tc>
        <w:tc>
          <w:tcPr>
            <w:tcW w:w="1148" w:type="dxa"/>
          </w:tcPr>
          <w:p w14:paraId="00B9F8A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145,0</w:t>
            </w:r>
          </w:p>
        </w:tc>
        <w:tc>
          <w:tcPr>
            <w:tcW w:w="1148" w:type="dxa"/>
          </w:tcPr>
          <w:p w14:paraId="7985033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r>
      <w:tr w:rsidR="004E11B4" w:rsidRPr="00DB258F" w14:paraId="5352E5C6" w14:textId="77777777" w:rsidTr="00FE0347">
        <w:tc>
          <w:tcPr>
            <w:tcW w:w="1310" w:type="dxa"/>
          </w:tcPr>
          <w:p w14:paraId="7706D6EB"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5C6FFF2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4F9CC99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4CEEB62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30,0</w:t>
            </w:r>
          </w:p>
        </w:tc>
        <w:tc>
          <w:tcPr>
            <w:tcW w:w="1148" w:type="dxa"/>
          </w:tcPr>
          <w:p w14:paraId="7CCF635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3B21F02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20068D7D"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133,0</w:t>
            </w:r>
          </w:p>
        </w:tc>
        <w:tc>
          <w:tcPr>
            <w:tcW w:w="1148" w:type="dxa"/>
          </w:tcPr>
          <w:p w14:paraId="366ECA4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26,60</w:t>
            </w:r>
          </w:p>
        </w:tc>
      </w:tr>
      <w:tr w:rsidR="004E11B4" w:rsidRPr="00DB258F" w14:paraId="763B35C2" w14:textId="77777777" w:rsidTr="00FE0347">
        <w:tc>
          <w:tcPr>
            <w:tcW w:w="1310" w:type="dxa"/>
          </w:tcPr>
          <w:p w14:paraId="2E45D0EC"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476CA81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32,0</w:t>
            </w:r>
          </w:p>
        </w:tc>
        <w:tc>
          <w:tcPr>
            <w:tcW w:w="1148" w:type="dxa"/>
          </w:tcPr>
          <w:p w14:paraId="2E79DA6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27,0</w:t>
            </w:r>
          </w:p>
        </w:tc>
        <w:tc>
          <w:tcPr>
            <w:tcW w:w="1148" w:type="dxa"/>
          </w:tcPr>
          <w:p w14:paraId="13BC0C3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33,0</w:t>
            </w:r>
          </w:p>
        </w:tc>
        <w:tc>
          <w:tcPr>
            <w:tcW w:w="1148" w:type="dxa"/>
          </w:tcPr>
          <w:p w14:paraId="302D645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586E0BB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10C4E76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149,0</w:t>
            </w:r>
          </w:p>
        </w:tc>
        <w:tc>
          <w:tcPr>
            <w:tcW w:w="1148" w:type="dxa"/>
          </w:tcPr>
          <w:p w14:paraId="6CEDB4B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29,80</w:t>
            </w:r>
          </w:p>
        </w:tc>
      </w:tr>
      <w:tr w:rsidR="004E11B4" w:rsidRPr="00DB258F" w14:paraId="6EE77584" w14:textId="77777777" w:rsidTr="00FE0347">
        <w:tc>
          <w:tcPr>
            <w:tcW w:w="1310" w:type="dxa"/>
          </w:tcPr>
          <w:p w14:paraId="588A4CC9"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4CB097D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2DBE886C"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0184653D"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31,0</w:t>
            </w:r>
          </w:p>
        </w:tc>
        <w:tc>
          <w:tcPr>
            <w:tcW w:w="1148" w:type="dxa"/>
          </w:tcPr>
          <w:p w14:paraId="4F2C8C0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26,0</w:t>
            </w:r>
          </w:p>
        </w:tc>
        <w:tc>
          <w:tcPr>
            <w:tcW w:w="1148" w:type="dxa"/>
          </w:tcPr>
          <w:p w14:paraId="7B04011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31,0</w:t>
            </w:r>
          </w:p>
        </w:tc>
        <w:tc>
          <w:tcPr>
            <w:tcW w:w="1148" w:type="dxa"/>
          </w:tcPr>
          <w:p w14:paraId="63A9D46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137,0</w:t>
            </w:r>
          </w:p>
        </w:tc>
        <w:tc>
          <w:tcPr>
            <w:tcW w:w="1148" w:type="dxa"/>
          </w:tcPr>
          <w:p w14:paraId="05462433"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27,40</w:t>
            </w:r>
          </w:p>
        </w:tc>
      </w:tr>
      <w:tr w:rsidR="004E11B4" w:rsidRPr="00DB258F" w14:paraId="6A65DD96" w14:textId="77777777" w:rsidTr="00FE0347">
        <w:tc>
          <w:tcPr>
            <w:tcW w:w="1310" w:type="dxa"/>
          </w:tcPr>
          <w:p w14:paraId="4094439C"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12F29ED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00C4C93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1869244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14A12F4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069E9AD5"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34,0</w:t>
            </w:r>
          </w:p>
        </w:tc>
        <w:tc>
          <w:tcPr>
            <w:tcW w:w="1148" w:type="dxa"/>
          </w:tcPr>
          <w:p w14:paraId="0DA6A0C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144,0</w:t>
            </w:r>
          </w:p>
        </w:tc>
        <w:tc>
          <w:tcPr>
            <w:tcW w:w="1148" w:type="dxa"/>
          </w:tcPr>
          <w:p w14:paraId="4C72C7C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28,80</w:t>
            </w:r>
          </w:p>
        </w:tc>
      </w:tr>
      <w:tr w:rsidR="004E11B4" w:rsidRPr="00DB258F" w14:paraId="1E896AEB" w14:textId="77777777" w:rsidTr="00FE0347">
        <w:tc>
          <w:tcPr>
            <w:tcW w:w="1310" w:type="dxa"/>
          </w:tcPr>
          <w:p w14:paraId="60F2BAED"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5AFA047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448A386D"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22,0</w:t>
            </w:r>
          </w:p>
        </w:tc>
        <w:tc>
          <w:tcPr>
            <w:tcW w:w="1148" w:type="dxa"/>
          </w:tcPr>
          <w:p w14:paraId="05A3765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32,0</w:t>
            </w:r>
          </w:p>
        </w:tc>
        <w:tc>
          <w:tcPr>
            <w:tcW w:w="1148" w:type="dxa"/>
          </w:tcPr>
          <w:p w14:paraId="6B0042D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041144BE"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22,0</w:t>
            </w:r>
          </w:p>
        </w:tc>
        <w:tc>
          <w:tcPr>
            <w:tcW w:w="1148" w:type="dxa"/>
          </w:tcPr>
          <w:p w14:paraId="2586F2A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133,0</w:t>
            </w:r>
          </w:p>
        </w:tc>
        <w:tc>
          <w:tcPr>
            <w:tcW w:w="1148" w:type="dxa"/>
          </w:tcPr>
          <w:p w14:paraId="451700E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26,60</w:t>
            </w:r>
          </w:p>
        </w:tc>
      </w:tr>
      <w:tr w:rsidR="004E11B4" w:rsidRPr="00DB258F" w14:paraId="630E24A1" w14:textId="77777777" w:rsidTr="00FE0347">
        <w:tc>
          <w:tcPr>
            <w:tcW w:w="1310" w:type="dxa"/>
          </w:tcPr>
          <w:p w14:paraId="18D76F2C"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1BD0AE7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2FC30ADD"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21,0</w:t>
            </w:r>
          </w:p>
        </w:tc>
        <w:tc>
          <w:tcPr>
            <w:tcW w:w="1148" w:type="dxa"/>
          </w:tcPr>
          <w:p w14:paraId="68849A1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29,0</w:t>
            </w:r>
          </w:p>
        </w:tc>
        <w:tc>
          <w:tcPr>
            <w:tcW w:w="1148" w:type="dxa"/>
          </w:tcPr>
          <w:p w14:paraId="42198F4C"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699B2FF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018D3E3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134,0</w:t>
            </w:r>
          </w:p>
        </w:tc>
        <w:tc>
          <w:tcPr>
            <w:tcW w:w="1148" w:type="dxa"/>
          </w:tcPr>
          <w:p w14:paraId="229902D3"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26,80</w:t>
            </w:r>
          </w:p>
        </w:tc>
      </w:tr>
      <w:tr w:rsidR="004E11B4" w:rsidRPr="00DB258F" w14:paraId="295988A0" w14:textId="77777777" w:rsidTr="00FE0347">
        <w:tc>
          <w:tcPr>
            <w:tcW w:w="1310" w:type="dxa"/>
          </w:tcPr>
          <w:p w14:paraId="30A020E0" w14:textId="77777777" w:rsidR="004E11B4" w:rsidRPr="00DB258F" w:rsidRDefault="004E11B4" w:rsidP="004E11B4">
            <w:pPr>
              <w:numPr>
                <w:ilvl w:val="0"/>
                <w:numId w:val="13"/>
              </w:numPr>
              <w:spacing w:line="240" w:lineRule="auto"/>
              <w:ind w:left="449"/>
              <w:jc w:val="right"/>
              <w:rPr>
                <w:rFonts w:ascii="Times New Roman" w:eastAsia="Calibri" w:hAnsi="Times New Roman" w:cs="Times New Roman"/>
                <w:sz w:val="24"/>
                <w:szCs w:val="28"/>
              </w:rPr>
            </w:pPr>
          </w:p>
        </w:tc>
        <w:tc>
          <w:tcPr>
            <w:tcW w:w="1147" w:type="dxa"/>
          </w:tcPr>
          <w:p w14:paraId="0A19EE38"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1FD4A0B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3B25E25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28,0</w:t>
            </w:r>
          </w:p>
        </w:tc>
        <w:tc>
          <w:tcPr>
            <w:tcW w:w="1148" w:type="dxa"/>
          </w:tcPr>
          <w:p w14:paraId="376A2D3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25,0</w:t>
            </w:r>
          </w:p>
        </w:tc>
        <w:tc>
          <w:tcPr>
            <w:tcW w:w="1148" w:type="dxa"/>
          </w:tcPr>
          <w:p w14:paraId="7F5503CC"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24,0</w:t>
            </w:r>
          </w:p>
        </w:tc>
        <w:tc>
          <w:tcPr>
            <w:tcW w:w="1148" w:type="dxa"/>
          </w:tcPr>
          <w:p w14:paraId="7B7F9620"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126,0</w:t>
            </w:r>
          </w:p>
        </w:tc>
        <w:tc>
          <w:tcPr>
            <w:tcW w:w="1148" w:type="dxa"/>
          </w:tcPr>
          <w:p w14:paraId="68AF54E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25,20</w:t>
            </w:r>
          </w:p>
        </w:tc>
      </w:tr>
      <w:tr w:rsidR="004E11B4" w:rsidRPr="00DB258F" w14:paraId="2923EA9B" w14:textId="77777777" w:rsidTr="00FE0347">
        <w:tc>
          <w:tcPr>
            <w:tcW w:w="1310" w:type="dxa"/>
          </w:tcPr>
          <w:p w14:paraId="6ADB2003" w14:textId="77777777" w:rsidR="004E11B4" w:rsidRPr="00DB258F" w:rsidRDefault="004E11B4" w:rsidP="00FE0347">
            <w:pPr>
              <w:spacing w:line="240" w:lineRule="auto"/>
              <w:ind w:left="360"/>
              <w:jc w:val="right"/>
              <w:rPr>
                <w:rFonts w:ascii="Times New Roman" w:eastAsia="Calibri" w:hAnsi="Times New Roman" w:cs="Times New Roman"/>
                <w:sz w:val="24"/>
                <w:szCs w:val="28"/>
              </w:rPr>
            </w:pPr>
            <w:r w:rsidRPr="00DB258F">
              <w:rPr>
                <w:rFonts w:ascii="Times New Roman" w:eastAsia="Calibri" w:hAnsi="Times New Roman" w:cs="Times New Roman"/>
                <w:sz w:val="24"/>
                <w:szCs w:val="28"/>
              </w:rPr>
              <w:t>∑ =</w:t>
            </w:r>
          </w:p>
        </w:tc>
        <w:tc>
          <w:tcPr>
            <w:tcW w:w="1147" w:type="dxa"/>
          </w:tcPr>
          <w:p w14:paraId="736814A3"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474,0</w:t>
            </w:r>
          </w:p>
        </w:tc>
        <w:tc>
          <w:tcPr>
            <w:tcW w:w="1148" w:type="dxa"/>
          </w:tcPr>
          <w:p w14:paraId="7AECB3A9"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405,0</w:t>
            </w:r>
          </w:p>
        </w:tc>
        <w:tc>
          <w:tcPr>
            <w:tcW w:w="1148" w:type="dxa"/>
          </w:tcPr>
          <w:p w14:paraId="65B563BC"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504,0</w:t>
            </w:r>
          </w:p>
        </w:tc>
        <w:tc>
          <w:tcPr>
            <w:tcW w:w="1148" w:type="dxa"/>
          </w:tcPr>
          <w:p w14:paraId="7AC0218C"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462,0</w:t>
            </w:r>
          </w:p>
        </w:tc>
        <w:tc>
          <w:tcPr>
            <w:tcW w:w="1148" w:type="dxa"/>
          </w:tcPr>
          <w:p w14:paraId="37D3FA89"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474,0</w:t>
            </w:r>
          </w:p>
        </w:tc>
        <w:tc>
          <w:tcPr>
            <w:tcW w:w="1148" w:type="dxa"/>
          </w:tcPr>
          <w:p w14:paraId="5A3F2B3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2319,0</w:t>
            </w:r>
          </w:p>
        </w:tc>
        <w:tc>
          <w:tcPr>
            <w:tcW w:w="1148" w:type="dxa"/>
          </w:tcPr>
          <w:p w14:paraId="4469C7D4"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463,80</w:t>
            </w:r>
          </w:p>
        </w:tc>
      </w:tr>
      <w:tr w:rsidR="004E11B4" w:rsidRPr="00DB258F" w14:paraId="31C0895D" w14:textId="77777777" w:rsidTr="00FE0347">
        <w:tc>
          <w:tcPr>
            <w:tcW w:w="1310" w:type="dxa"/>
          </w:tcPr>
          <w:p w14:paraId="61EC06EF" w14:textId="77777777" w:rsidR="004E11B4" w:rsidRPr="00DB258F" w:rsidRDefault="004E11B4" w:rsidP="00FE0347">
            <w:pPr>
              <w:spacing w:line="240" w:lineRule="auto"/>
              <w:ind w:left="360"/>
              <w:jc w:val="right"/>
              <w:rPr>
                <w:rFonts w:ascii="Times New Roman" w:eastAsia="Calibri" w:hAnsi="Times New Roman" w:cs="Times New Roman"/>
                <w:sz w:val="24"/>
                <w:szCs w:val="28"/>
              </w:rPr>
            </w:pPr>
            <w:r w:rsidRPr="00DB258F">
              <w:rPr>
                <w:rFonts w:ascii="Times New Roman" w:eastAsia="Calibri" w:hAnsi="Times New Roman" w:cs="Times New Roman"/>
                <w:sz w:val="24"/>
                <w:szCs w:val="28"/>
              </w:rPr>
              <w:t>М =</w:t>
            </w:r>
          </w:p>
        </w:tc>
        <w:tc>
          <w:tcPr>
            <w:tcW w:w="1147" w:type="dxa"/>
          </w:tcPr>
          <w:p w14:paraId="36D2FBBB"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27,88</w:t>
            </w:r>
          </w:p>
        </w:tc>
        <w:tc>
          <w:tcPr>
            <w:tcW w:w="1148" w:type="dxa"/>
          </w:tcPr>
          <w:p w14:paraId="571006E7"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23,82</w:t>
            </w:r>
          </w:p>
        </w:tc>
        <w:tc>
          <w:tcPr>
            <w:tcW w:w="1148" w:type="dxa"/>
          </w:tcPr>
          <w:p w14:paraId="1CE5C12F"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29,64</w:t>
            </w:r>
          </w:p>
        </w:tc>
        <w:tc>
          <w:tcPr>
            <w:tcW w:w="1148" w:type="dxa"/>
          </w:tcPr>
          <w:p w14:paraId="3530E5D1"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27,17</w:t>
            </w:r>
          </w:p>
        </w:tc>
        <w:tc>
          <w:tcPr>
            <w:tcW w:w="1148" w:type="dxa"/>
          </w:tcPr>
          <w:p w14:paraId="2FED502E"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27,88</w:t>
            </w:r>
          </w:p>
        </w:tc>
        <w:tc>
          <w:tcPr>
            <w:tcW w:w="1148" w:type="dxa"/>
          </w:tcPr>
          <w:p w14:paraId="3E29B29A"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136,40</w:t>
            </w:r>
          </w:p>
        </w:tc>
        <w:tc>
          <w:tcPr>
            <w:tcW w:w="1148" w:type="dxa"/>
          </w:tcPr>
          <w:p w14:paraId="60B59922" w14:textId="77777777" w:rsidR="004E11B4" w:rsidRPr="00DB258F" w:rsidRDefault="004E11B4" w:rsidP="00FE0347">
            <w:pPr>
              <w:spacing w:line="240" w:lineRule="auto"/>
              <w:jc w:val="both"/>
              <w:rPr>
                <w:rFonts w:ascii="Times New Roman" w:eastAsia="Calibri" w:hAnsi="Times New Roman" w:cs="Times New Roman"/>
                <w:sz w:val="24"/>
                <w:szCs w:val="28"/>
              </w:rPr>
            </w:pPr>
            <w:r w:rsidRPr="00DB258F">
              <w:rPr>
                <w:rFonts w:ascii="Times New Roman" w:eastAsia="Calibri" w:hAnsi="Times New Roman" w:cs="Times New Roman"/>
                <w:sz w:val="24"/>
                <w:szCs w:val="28"/>
              </w:rPr>
              <w:t>27,28</w:t>
            </w:r>
          </w:p>
        </w:tc>
      </w:tr>
    </w:tbl>
    <w:p w14:paraId="3970F700"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sectPr w:rsidR="00803612" w:rsidRPr="00803612" w:rsidSect="00A50555">
          <w:footerReference w:type="default" r:id="rId9"/>
          <w:pgSz w:w="11906" w:h="16838"/>
          <w:pgMar w:top="1134" w:right="850" w:bottom="1134" w:left="1701" w:header="708" w:footer="708" w:gutter="0"/>
          <w:cols w:space="708"/>
          <w:titlePg/>
          <w:docGrid w:linePitch="360"/>
        </w:sectPr>
      </w:pPr>
      <w:r w:rsidRPr="00803612">
        <w:rPr>
          <w:rFonts w:ascii="Times New Roman" w:eastAsia="Calibri" w:hAnsi="Times New Roman" w:cs="Times New Roman"/>
          <w:sz w:val="28"/>
          <w:szCs w:val="28"/>
        </w:rPr>
        <w:t xml:space="preserve">Установленные положительные изменения в ряде психоэмоциональных составляющих ЭГ: побуждения к СПД (потребности, нужды в: победе; поединке; самосовершенствовании; материальном благополучии; общего побуждения; более ценных индивидуально-личностных своеобразий, оказывающих воздействие на повышение эффективности ТТД (интенсивность процесса мышления, деятельность, реалистичность, беспокойность). По изучаемым нами сторонам произошедшие положительные изменения у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ЭГ более значимы, по сравнению с КГ на уровне достоверности р ˂ 0,05 – 0,001.</w:t>
      </w:r>
    </w:p>
    <w:p w14:paraId="4795C760" w14:textId="0849B632" w:rsidR="00A61D93" w:rsidRDefault="00803612" w:rsidP="00806482">
      <w:pPr>
        <w:spacing w:after="0" w:line="240" w:lineRule="auto"/>
        <w:ind w:firstLine="567"/>
        <w:rPr>
          <w:rFonts w:ascii="Times New Roman" w:eastAsia="Times New Roman" w:hAnsi="Times New Roman" w:cs="Times New Roman"/>
          <w:b/>
          <w:bCs/>
          <w:color w:val="000000"/>
          <w:sz w:val="28"/>
          <w:szCs w:val="28"/>
          <w:lang w:eastAsia="ru-RU"/>
        </w:rPr>
      </w:pPr>
      <w:r>
        <w:rPr>
          <w:rFonts w:ascii="Times New Roman" w:eastAsia="Calibri" w:hAnsi="Times New Roman" w:cs="Times New Roman"/>
          <w:b/>
          <w:sz w:val="28"/>
          <w:szCs w:val="28"/>
        </w:rPr>
        <w:lastRenderedPageBreak/>
        <w:t xml:space="preserve">                                </w:t>
      </w:r>
      <w:r w:rsidR="00CB0F8D">
        <w:rPr>
          <w:rFonts w:ascii="Times New Roman" w:eastAsia="Calibri" w:hAnsi="Times New Roman" w:cs="Times New Roman"/>
          <w:b/>
          <w:sz w:val="28"/>
          <w:szCs w:val="28"/>
        </w:rPr>
        <w:t xml:space="preserve">     </w:t>
      </w:r>
      <w:r w:rsidRPr="00803612">
        <w:rPr>
          <w:rFonts w:ascii="Times New Roman" w:eastAsia="Calibri" w:hAnsi="Times New Roman" w:cs="Times New Roman"/>
          <w:b/>
          <w:sz w:val="28"/>
          <w:szCs w:val="28"/>
        </w:rPr>
        <w:t xml:space="preserve">  </w:t>
      </w:r>
      <w:r w:rsidRPr="00803612">
        <w:rPr>
          <w:rFonts w:ascii="Times New Roman" w:eastAsia="Times New Roman" w:hAnsi="Times New Roman" w:cs="Times New Roman"/>
          <w:b/>
          <w:bCs/>
          <w:color w:val="000000"/>
          <w:sz w:val="28"/>
          <w:szCs w:val="28"/>
          <w:lang w:eastAsia="ru-RU"/>
        </w:rPr>
        <w:t xml:space="preserve">ОБЩИЕ ВЫВОДЫ </w:t>
      </w:r>
    </w:p>
    <w:p w14:paraId="3DC07AD7" w14:textId="643E5D7F" w:rsidR="00803612" w:rsidRPr="00803612" w:rsidRDefault="00803612" w:rsidP="00806482">
      <w:pPr>
        <w:spacing w:after="0" w:line="240" w:lineRule="auto"/>
        <w:ind w:firstLine="567"/>
        <w:rPr>
          <w:rFonts w:ascii="Times New Roman" w:eastAsia="Times New Roman" w:hAnsi="Times New Roman" w:cs="Times New Roman"/>
          <w:b/>
          <w:bCs/>
          <w:color w:val="000000"/>
          <w:sz w:val="28"/>
          <w:szCs w:val="28"/>
          <w:lang w:eastAsia="ru-RU"/>
        </w:rPr>
      </w:pPr>
      <w:r w:rsidRPr="00803612">
        <w:rPr>
          <w:rFonts w:ascii="Times New Roman" w:eastAsia="Times New Roman" w:hAnsi="Times New Roman" w:cs="Times New Roman"/>
          <w:b/>
          <w:bCs/>
          <w:color w:val="000000"/>
          <w:sz w:val="28"/>
          <w:szCs w:val="28"/>
          <w:lang w:eastAsia="ru-RU"/>
        </w:rPr>
        <w:t xml:space="preserve">   </w:t>
      </w:r>
    </w:p>
    <w:p w14:paraId="45E39C9F" w14:textId="6FA35584" w:rsidR="00803612" w:rsidRPr="00803612" w:rsidRDefault="00803612" w:rsidP="00806482">
      <w:pPr>
        <w:tabs>
          <w:tab w:val="left" w:pos="4245"/>
        </w:tabs>
        <w:spacing w:after="0" w:line="240" w:lineRule="auto"/>
        <w:ind w:firstLine="567"/>
        <w:jc w:val="both"/>
        <w:rPr>
          <w:rFonts w:ascii="Times New Roman" w:eastAsia="Calibri" w:hAnsi="Times New Roman" w:cs="Times New Roman"/>
          <w:b/>
          <w:sz w:val="28"/>
          <w:szCs w:val="28"/>
        </w:rPr>
      </w:pPr>
      <w:r w:rsidRPr="00A61D93">
        <w:rPr>
          <w:rFonts w:ascii="Times New Roman" w:eastAsia="Times New Roman" w:hAnsi="Times New Roman" w:cs="Times New Roman"/>
          <w:color w:val="000000"/>
          <w:sz w:val="28"/>
          <w:szCs w:val="28"/>
          <w:lang w:eastAsia="ru-RU"/>
        </w:rPr>
        <w:t xml:space="preserve">Проведенные теоретические и эмпирические исследования по обеспечению единства средств допризывной и физической подготовки старшеклассников в образовательном процессе позволили сформулировать следующие </w:t>
      </w:r>
      <w:r w:rsidRPr="00A61D93">
        <w:rPr>
          <w:rFonts w:ascii="Times New Roman" w:eastAsia="Times New Roman" w:hAnsi="Times New Roman" w:cs="Times New Roman"/>
          <w:b/>
          <w:bCs/>
          <w:color w:val="000000"/>
          <w:sz w:val="28"/>
          <w:szCs w:val="28"/>
          <w:lang w:eastAsia="ru-RU"/>
        </w:rPr>
        <w:t>выводы:</w:t>
      </w:r>
      <w:r w:rsidRPr="00803612">
        <w:rPr>
          <w:rFonts w:ascii="Times New Roman" w:eastAsia="Times New Roman" w:hAnsi="Times New Roman" w:cs="Times New Roman"/>
          <w:color w:val="000000"/>
          <w:sz w:val="28"/>
          <w:szCs w:val="28"/>
          <w:lang w:eastAsia="ru-RU"/>
        </w:rPr>
        <w:t xml:space="preserve"> </w:t>
      </w:r>
      <w:r w:rsidRPr="0080361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p w14:paraId="47FC6570"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Times New Roman" w:hAnsi="Times New Roman" w:cs="Times New Roman"/>
          <w:color w:val="000000"/>
          <w:sz w:val="28"/>
          <w:szCs w:val="28"/>
          <w:lang w:eastAsia="ru-RU"/>
        </w:rPr>
        <w:t xml:space="preserve">Изучая </w:t>
      </w:r>
      <w:r w:rsidRPr="00803612">
        <w:rPr>
          <w:rFonts w:ascii="Times New Roman" w:eastAsia="Calibri" w:hAnsi="Times New Roman" w:cs="Times New Roman"/>
          <w:sz w:val="28"/>
          <w:szCs w:val="28"/>
        </w:rPr>
        <w:t xml:space="preserve">психолого-педагогические источники по проблеме ТТП с учетом индивидуально-личностных своеобразий в процессе планирования СПД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можно прийти к следующим заключениям.</w:t>
      </w:r>
    </w:p>
    <w:p w14:paraId="38CC662F"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Процесс грамотного планирования и построения всей СПД позволяет умелое и целесообразное развитие важнейших физических кондиций, нравственных, психологических качеств, повышению побужденного состояния спортсменов. </w:t>
      </w:r>
    </w:p>
    <w:p w14:paraId="1478F384"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При повышении уровня ТТМ следует не упускать из вида индивидуально-личностные своеобразия, поскольку это позволяет более аргументированному выбору соответствующего ТТД в процессе увеличения «батареи» применяемых ТТД, способствует манеры ведения соревновательного поединка. </w:t>
      </w:r>
    </w:p>
    <w:p w14:paraId="7F22CBA4"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Анализ ТПП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показал, что: взаимосвязь индивидуально-личностных своеобразий ТТД; динамика ТТД в процессе формирующего этапа исследования; изменения индивидуально-личностных и побужденных состояний в процессе осуществления опытно-экспериментальной деятельности; побудительной возможности СПД; результаты воздействия специально разработанных комплексов заданий и упражнений на улучшение индивидуально-личностных свойств следует планировать и осуществлять, базируясь на общих психологических закономерностях, и на основе конкретных научно-обоснованных методах и педагогических приемах педагогического воздействия, способов организации всей СПД, приспособленных к индивидуально личностным свойством спортсмена, </w:t>
      </w:r>
      <w:proofErr w:type="spellStart"/>
      <w:r w:rsidRPr="00803612">
        <w:rPr>
          <w:rFonts w:ascii="Times New Roman" w:eastAsia="Calibri" w:hAnsi="Times New Roman" w:cs="Times New Roman"/>
          <w:sz w:val="28"/>
          <w:szCs w:val="28"/>
        </w:rPr>
        <w:t>весо</w:t>
      </w:r>
      <w:proofErr w:type="spellEnd"/>
      <w:r w:rsidRPr="00803612">
        <w:rPr>
          <w:rFonts w:ascii="Times New Roman" w:eastAsia="Calibri" w:hAnsi="Times New Roman" w:cs="Times New Roman"/>
          <w:sz w:val="28"/>
          <w:szCs w:val="28"/>
        </w:rPr>
        <w:t>-ростовым показателям и чертам характера.</w:t>
      </w:r>
    </w:p>
    <w:p w14:paraId="74EB57B9"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Результаты осуществленной ОЭР и внедрение в процесс СПД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специально разработанных комплексов и упражнений, </w:t>
      </w:r>
      <w:proofErr w:type="spellStart"/>
      <w:r w:rsidRPr="00803612">
        <w:rPr>
          <w:rFonts w:ascii="Times New Roman" w:eastAsia="Calibri" w:hAnsi="Times New Roman" w:cs="Times New Roman"/>
          <w:sz w:val="28"/>
          <w:szCs w:val="28"/>
        </w:rPr>
        <w:t>целеориентированных</w:t>
      </w:r>
      <w:proofErr w:type="spellEnd"/>
      <w:r w:rsidRPr="00803612">
        <w:rPr>
          <w:rFonts w:ascii="Times New Roman" w:eastAsia="Calibri" w:hAnsi="Times New Roman" w:cs="Times New Roman"/>
          <w:sz w:val="28"/>
          <w:szCs w:val="28"/>
        </w:rPr>
        <w:t xml:space="preserve"> на повышение эффективности ТТД и улучшению наиболее ценных индивидуально-личностных свойствах </w:t>
      </w:r>
      <w:proofErr w:type="spellStart"/>
      <w:r w:rsidRPr="00803612">
        <w:rPr>
          <w:rFonts w:ascii="Times New Roman" w:eastAsia="Calibri" w:hAnsi="Times New Roman" w:cs="Times New Roman"/>
          <w:sz w:val="28"/>
          <w:szCs w:val="28"/>
        </w:rPr>
        <w:t>таэквондиста</w:t>
      </w:r>
      <w:proofErr w:type="spellEnd"/>
      <w:r w:rsidRPr="00803612">
        <w:rPr>
          <w:rFonts w:ascii="Times New Roman" w:eastAsia="Calibri" w:hAnsi="Times New Roman" w:cs="Times New Roman"/>
          <w:sz w:val="28"/>
          <w:szCs w:val="28"/>
        </w:rPr>
        <w:t xml:space="preserve"> способствовало более индивидуализировано и методически грамотно осуществлять подготовку спортсменов.</w:t>
      </w:r>
    </w:p>
    <w:p w14:paraId="03914BDF"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proofErr w:type="spellStart"/>
      <w:r w:rsidRPr="00803612">
        <w:rPr>
          <w:rFonts w:ascii="Times New Roman" w:eastAsia="Calibri" w:hAnsi="Times New Roman" w:cs="Times New Roman"/>
          <w:sz w:val="28"/>
          <w:szCs w:val="28"/>
        </w:rPr>
        <w:t>Таэквондистам</w:t>
      </w:r>
      <w:proofErr w:type="spellEnd"/>
      <w:r w:rsidRPr="00803612">
        <w:rPr>
          <w:rFonts w:ascii="Times New Roman" w:eastAsia="Calibri" w:hAnsi="Times New Roman" w:cs="Times New Roman"/>
          <w:sz w:val="28"/>
          <w:szCs w:val="28"/>
        </w:rPr>
        <w:t xml:space="preserve">, присуще </w:t>
      </w:r>
      <w:proofErr w:type="spellStart"/>
      <w:r w:rsidRPr="00803612">
        <w:rPr>
          <w:rFonts w:ascii="Times New Roman" w:eastAsia="Calibri" w:hAnsi="Times New Roman" w:cs="Times New Roman"/>
          <w:sz w:val="28"/>
          <w:szCs w:val="28"/>
        </w:rPr>
        <w:t>интровертиравность</w:t>
      </w:r>
      <w:proofErr w:type="spellEnd"/>
      <w:r w:rsidRPr="00803612">
        <w:rPr>
          <w:rFonts w:ascii="Times New Roman" w:eastAsia="Calibri" w:hAnsi="Times New Roman" w:cs="Times New Roman"/>
          <w:sz w:val="28"/>
          <w:szCs w:val="28"/>
        </w:rPr>
        <w:t>, психоэмоциональная напряженность, упрямство и депрессивность, при сбивающих факторах в «боевых» поединках подвержены нежелательному влиянию эмоциональных влияний, негативно влияющих на их побудительный фон.</w:t>
      </w:r>
    </w:p>
    <w:p w14:paraId="12D88E86" w14:textId="60473575" w:rsidR="00F61A31"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Осуществленные исследования, по установлению изменения уровня побуждения СПД в процессе проведения ОЭР позволили прийти к выводам, что выявленные потребности в: выигрыше; поединке; самосовершенствовании; коммуникации; материальном благополучии </w:t>
      </w:r>
      <w:r w:rsidRPr="00803612">
        <w:rPr>
          <w:rFonts w:ascii="Times New Roman" w:eastAsia="Calibri" w:hAnsi="Times New Roman" w:cs="Times New Roman"/>
          <w:sz w:val="28"/>
          <w:szCs w:val="28"/>
        </w:rPr>
        <w:lastRenderedPageBreak/>
        <w:t xml:space="preserve">позволяют преподавателю-тренеру вносить своевременные, более конкретные поправки в процесс многогранной подготовки на основании объективного побужденного состояния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w:t>
      </w:r>
    </w:p>
    <w:p w14:paraId="5A4010A6" w14:textId="77777777" w:rsidR="00803612" w:rsidRPr="003510DC" w:rsidRDefault="00803612" w:rsidP="00806482">
      <w:pPr>
        <w:spacing w:after="0" w:line="240" w:lineRule="auto"/>
        <w:ind w:firstLine="708"/>
        <w:jc w:val="both"/>
        <w:rPr>
          <w:rFonts w:ascii="Times New Roman" w:eastAsia="Calibri" w:hAnsi="Times New Roman" w:cs="Times New Roman"/>
          <w:b/>
          <w:sz w:val="28"/>
          <w:szCs w:val="28"/>
        </w:rPr>
      </w:pPr>
      <w:r w:rsidRPr="00803612">
        <w:rPr>
          <w:rFonts w:ascii="Times New Roman" w:eastAsia="Calibri" w:hAnsi="Times New Roman" w:cs="Times New Roman"/>
          <w:sz w:val="28"/>
          <w:szCs w:val="28"/>
        </w:rPr>
        <w:t xml:space="preserve">Итак, по итогам проведённого исследования нами сделаны следующие </w:t>
      </w:r>
      <w:r w:rsidRPr="003510DC">
        <w:rPr>
          <w:rFonts w:ascii="Times New Roman" w:eastAsia="Calibri" w:hAnsi="Times New Roman" w:cs="Times New Roman"/>
          <w:b/>
          <w:sz w:val="28"/>
          <w:szCs w:val="28"/>
        </w:rPr>
        <w:t>выводы:</w:t>
      </w:r>
    </w:p>
    <w:p w14:paraId="66CB9C6D" w14:textId="77777777" w:rsidR="00803612" w:rsidRPr="00803612" w:rsidRDefault="00803612" w:rsidP="00806482">
      <w:pPr>
        <w:numPr>
          <w:ilvl w:val="0"/>
          <w:numId w:val="4"/>
        </w:numPr>
        <w:spacing w:after="0" w:line="240" w:lineRule="auto"/>
        <w:contextualSpacing/>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Путем изучения, анализа и обобщения психолого-педагогической</w:t>
      </w:r>
    </w:p>
    <w:p w14:paraId="2C3CDF8F" w14:textId="324913AE" w:rsidR="00803612" w:rsidRPr="00803612" w:rsidRDefault="00803612" w:rsidP="00806482">
      <w:pPr>
        <w:spacing w:after="0" w:line="240" w:lineRule="auto"/>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литературы </w:t>
      </w:r>
      <w:r w:rsidR="00181188" w:rsidRPr="00803612">
        <w:rPr>
          <w:rFonts w:ascii="Times New Roman" w:eastAsia="Calibri" w:hAnsi="Times New Roman" w:cs="Times New Roman"/>
          <w:sz w:val="28"/>
          <w:szCs w:val="28"/>
        </w:rPr>
        <w:t>установлено,</w:t>
      </w:r>
      <w:r w:rsidRPr="00803612">
        <w:rPr>
          <w:rFonts w:ascii="Times New Roman" w:eastAsia="Calibri" w:hAnsi="Times New Roman" w:cs="Times New Roman"/>
          <w:sz w:val="28"/>
          <w:szCs w:val="28"/>
        </w:rPr>
        <w:t xml:space="preserve"> что повышение ТТМ спортсменов должно осуществляться с учетом уровня ТТМ, индивидуально-личностных своеобразий, этапа спортивной подготовки и в системе интегральной подготовленности. </w:t>
      </w:r>
    </w:p>
    <w:p w14:paraId="3659423F"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В процессе установления взаимосвязи, взаимообусловленности индивидуально-личностных свойств с использованием корреляционного анализа, нами выявлены наиболее значимые индивидуально-личностные своеобразие: интенсивность процесса мышления (интеллект), фактор (В); энергичность (активность), фактор (H); реалистичность (практичность), фактор (М), беспокойность (тревожность), фактор (F</w:t>
      </w:r>
      <w:r w:rsidRPr="00803612">
        <w:rPr>
          <w:rFonts w:ascii="Times New Roman" w:eastAsia="Calibri" w:hAnsi="Times New Roman" w:cs="Times New Roman"/>
          <w:sz w:val="28"/>
          <w:szCs w:val="28"/>
          <w:vertAlign w:val="subscript"/>
        </w:rPr>
        <w:t>1</w:t>
      </w:r>
      <w:r w:rsidRPr="00803612">
        <w:rPr>
          <w:rFonts w:ascii="Times New Roman" w:eastAsia="Calibri" w:hAnsi="Times New Roman" w:cs="Times New Roman"/>
          <w:sz w:val="28"/>
          <w:szCs w:val="28"/>
        </w:rPr>
        <w:t xml:space="preserve">), оказывающих влияние на активность атакующих и оборонительных действий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в соревновательном (боевом) поединке, как показатель осуществляемых действий в нападении и обороны на единицу времени; на разнообразие и результативность применяемых ТТД; на эффективность проведения атакующих и контратакующих действий; надежность оборонительных действий (р ˂ 0,05 – 0,001). </w:t>
      </w:r>
    </w:p>
    <w:p w14:paraId="11823FF1" w14:textId="760000CB" w:rsidR="00803612" w:rsidRPr="003510DC" w:rsidRDefault="003510DC" w:rsidP="003510D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r w:rsidR="00803612" w:rsidRPr="003510DC">
        <w:rPr>
          <w:rFonts w:ascii="Times New Roman" w:eastAsia="Calibri" w:hAnsi="Times New Roman" w:cs="Times New Roman"/>
          <w:sz w:val="28"/>
          <w:szCs w:val="28"/>
        </w:rPr>
        <w:t>На основе наиболее ценностных индивидуально-личностных</w:t>
      </w:r>
      <w:r w:rsidRPr="003510DC">
        <w:rPr>
          <w:rFonts w:ascii="Times New Roman" w:eastAsia="Calibri" w:hAnsi="Times New Roman" w:cs="Times New Roman"/>
          <w:sz w:val="28"/>
          <w:szCs w:val="28"/>
        </w:rPr>
        <w:t xml:space="preserve"> </w:t>
      </w:r>
      <w:r w:rsidR="00803612" w:rsidRPr="003510DC">
        <w:rPr>
          <w:rFonts w:ascii="Times New Roman" w:eastAsia="Calibri" w:hAnsi="Times New Roman" w:cs="Times New Roman"/>
          <w:sz w:val="28"/>
          <w:szCs w:val="28"/>
        </w:rPr>
        <w:t xml:space="preserve">своеобразий, разработаны специальные психолого-педагогические комплексы заданий и упражнений по выявлению уровня ТТП на основе учета наиболее значимых индивидуально-личностных свойств </w:t>
      </w:r>
      <w:proofErr w:type="spellStart"/>
      <w:r w:rsidR="00803612" w:rsidRPr="003510DC">
        <w:rPr>
          <w:rFonts w:ascii="Times New Roman" w:eastAsia="Calibri" w:hAnsi="Times New Roman" w:cs="Times New Roman"/>
          <w:sz w:val="28"/>
          <w:szCs w:val="28"/>
        </w:rPr>
        <w:t>таэквондистов</w:t>
      </w:r>
      <w:proofErr w:type="spellEnd"/>
      <w:r w:rsidR="00803612" w:rsidRPr="003510DC">
        <w:rPr>
          <w:rFonts w:ascii="Times New Roman" w:eastAsia="Calibri" w:hAnsi="Times New Roman" w:cs="Times New Roman"/>
          <w:sz w:val="28"/>
          <w:szCs w:val="28"/>
        </w:rPr>
        <w:t xml:space="preserve">. Использование таких технико-тактических комплексов способствовало улучшению наиболее ценных индивидуально-личностных своеобразий личности </w:t>
      </w:r>
      <w:proofErr w:type="spellStart"/>
      <w:r w:rsidR="00803612" w:rsidRPr="003510DC">
        <w:rPr>
          <w:rFonts w:ascii="Times New Roman" w:eastAsia="Calibri" w:hAnsi="Times New Roman" w:cs="Times New Roman"/>
          <w:sz w:val="28"/>
          <w:szCs w:val="28"/>
        </w:rPr>
        <w:t>таэквондиста</w:t>
      </w:r>
      <w:proofErr w:type="spellEnd"/>
      <w:r w:rsidR="00803612" w:rsidRPr="003510DC">
        <w:rPr>
          <w:rFonts w:ascii="Times New Roman" w:eastAsia="Calibri" w:hAnsi="Times New Roman" w:cs="Times New Roman"/>
          <w:sz w:val="28"/>
          <w:szCs w:val="28"/>
        </w:rPr>
        <w:t>: комплекс №1 предназначен на повышение уровня «интенсивности процесса мышления» (интеллекта) спортсменов; комплекс №2 позволяет улучшению состояния «</w:t>
      </w:r>
      <w:proofErr w:type="spellStart"/>
      <w:r w:rsidR="00803612" w:rsidRPr="003510DC">
        <w:rPr>
          <w:rFonts w:ascii="Times New Roman" w:eastAsia="Calibri" w:hAnsi="Times New Roman" w:cs="Times New Roman"/>
          <w:sz w:val="28"/>
          <w:szCs w:val="28"/>
        </w:rPr>
        <w:t>беспокоенности</w:t>
      </w:r>
      <w:proofErr w:type="spellEnd"/>
      <w:r w:rsidR="00803612" w:rsidRPr="003510DC">
        <w:rPr>
          <w:rFonts w:ascii="Times New Roman" w:eastAsia="Calibri" w:hAnsi="Times New Roman" w:cs="Times New Roman"/>
          <w:sz w:val="28"/>
          <w:szCs w:val="28"/>
        </w:rPr>
        <w:t>»; комплекс №3 ориентирован на улучшение «деятельности» (активности); комплекс №4 ориентирован на индивидуально-личностные свойства «реалистичности» (практичности). </w:t>
      </w:r>
    </w:p>
    <w:p w14:paraId="4CDBCA6E"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Экспериментально обоснована эффективность внедрения в УТП методики использования разработанных психолого-педагогических комплексов заданий и упражнений, ориентированных на повышение ТТД и улучшения наиболее необходимых индивидуально-личностных свойств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что подтверждается повышением уровня ТТП спортсменов ЭГ:</w:t>
      </w:r>
    </w:p>
    <w:p w14:paraId="26F1BB8C"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Проявляемая активность в непосредственном поединке повысилась с 27,48 </w:t>
      </w:r>
      <w:proofErr w:type="spellStart"/>
      <w:r w:rsidRPr="00803612">
        <w:rPr>
          <w:rFonts w:ascii="Times New Roman" w:eastAsia="Calibri" w:hAnsi="Times New Roman" w:cs="Times New Roman"/>
          <w:sz w:val="28"/>
          <w:szCs w:val="28"/>
        </w:rPr>
        <w:t>у.с</w:t>
      </w:r>
      <w:proofErr w:type="spellEnd"/>
      <w:r w:rsidRPr="00803612">
        <w:rPr>
          <w:rFonts w:ascii="Times New Roman" w:eastAsia="Calibri" w:hAnsi="Times New Roman" w:cs="Times New Roman"/>
          <w:sz w:val="28"/>
          <w:szCs w:val="28"/>
        </w:rPr>
        <w:t xml:space="preserve">. до 19,80 </w:t>
      </w:r>
      <w:proofErr w:type="spellStart"/>
      <w:r w:rsidRPr="00803612">
        <w:rPr>
          <w:rFonts w:ascii="Times New Roman" w:eastAsia="Calibri" w:hAnsi="Times New Roman" w:cs="Times New Roman"/>
          <w:sz w:val="28"/>
          <w:szCs w:val="28"/>
        </w:rPr>
        <w:t>у.с</w:t>
      </w:r>
      <w:proofErr w:type="spellEnd"/>
      <w:r w:rsidRPr="00803612">
        <w:rPr>
          <w:rFonts w:ascii="Times New Roman" w:eastAsia="Calibri" w:hAnsi="Times New Roman" w:cs="Times New Roman"/>
          <w:sz w:val="28"/>
          <w:szCs w:val="28"/>
        </w:rPr>
        <w:t>. (р ˂ 0,01);</w:t>
      </w:r>
    </w:p>
    <w:p w14:paraId="22B4BEAE" w14:textId="77777777" w:rsidR="00803612" w:rsidRPr="00803612" w:rsidRDefault="00803612" w:rsidP="00806482">
      <w:pPr>
        <w:numPr>
          <w:ilvl w:val="0"/>
          <w:numId w:val="5"/>
        </w:numPr>
        <w:spacing w:after="0" w:line="240" w:lineRule="auto"/>
        <w:contextualSpacing/>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разновидность (вариативность) общая с 4,32 до 7,0;</w:t>
      </w:r>
    </w:p>
    <w:p w14:paraId="0B03E45E" w14:textId="77777777" w:rsidR="00803612" w:rsidRPr="00803612" w:rsidRDefault="00803612" w:rsidP="00806482">
      <w:pPr>
        <w:numPr>
          <w:ilvl w:val="0"/>
          <w:numId w:val="5"/>
        </w:numPr>
        <w:spacing w:after="0" w:line="240" w:lineRule="auto"/>
        <w:contextualSpacing/>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разновидность (вариативность) результативная с 1,66 до 3,0;</w:t>
      </w:r>
    </w:p>
    <w:p w14:paraId="2F5CA4BE" w14:textId="77777777" w:rsidR="00803612" w:rsidRPr="00803612" w:rsidRDefault="00803612" w:rsidP="00806482">
      <w:pPr>
        <w:numPr>
          <w:ilvl w:val="0"/>
          <w:numId w:val="5"/>
        </w:numPr>
        <w:spacing w:after="0" w:line="240" w:lineRule="auto"/>
        <w:contextualSpacing/>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эффективность атакующих действий 4,35 до 6,50 (р ˂ 0,05);</w:t>
      </w:r>
    </w:p>
    <w:p w14:paraId="1028E884" w14:textId="0D60A06B" w:rsidR="00803612" w:rsidRPr="00803612" w:rsidRDefault="003510DC" w:rsidP="003510DC">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w:t>
      </w:r>
      <w:r w:rsidR="00803612" w:rsidRPr="00803612">
        <w:rPr>
          <w:rFonts w:ascii="Times New Roman" w:eastAsia="Calibri" w:hAnsi="Times New Roman" w:cs="Times New Roman"/>
          <w:sz w:val="28"/>
          <w:szCs w:val="28"/>
        </w:rPr>
        <w:t>надёжность оборонительных действий с 4,95 до 3,0 (р ˂ 0,05);</w:t>
      </w:r>
    </w:p>
    <w:p w14:paraId="0C6CBB1E" w14:textId="29A28A1A" w:rsidR="00803612" w:rsidRPr="00803612" w:rsidRDefault="003510DC" w:rsidP="003510DC">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03612" w:rsidRPr="00803612">
        <w:rPr>
          <w:rFonts w:ascii="Times New Roman" w:eastAsia="Calibri" w:hAnsi="Times New Roman" w:cs="Times New Roman"/>
          <w:sz w:val="28"/>
          <w:szCs w:val="28"/>
        </w:rPr>
        <w:t>результативность атакующих действий с 19,0 до 29,0 (р ˂ 0,001);</w:t>
      </w:r>
    </w:p>
    <w:p w14:paraId="6525E6B9" w14:textId="455ECDFD" w:rsidR="00E35BF7" w:rsidRPr="004E11B4" w:rsidRDefault="003510DC" w:rsidP="003510DC">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03612" w:rsidRPr="004E11B4">
        <w:rPr>
          <w:rFonts w:ascii="Times New Roman" w:eastAsia="Calibri" w:hAnsi="Times New Roman" w:cs="Times New Roman"/>
          <w:sz w:val="28"/>
          <w:szCs w:val="28"/>
        </w:rPr>
        <w:t>результативность оборонительных действий с 80,32 до 93,0 (р ˂ 0,001).</w:t>
      </w:r>
    </w:p>
    <w:p w14:paraId="5A8E363D" w14:textId="326A71F2" w:rsidR="00803612" w:rsidRPr="003510DC" w:rsidRDefault="003510DC" w:rsidP="003510DC">
      <w:pPr>
        <w:pStyle w:val="a5"/>
        <w:spacing w:after="0" w:line="240" w:lineRule="auto"/>
        <w:ind w:left="284" w:firstLine="436"/>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03612" w:rsidRPr="003510DC">
        <w:rPr>
          <w:rFonts w:ascii="Times New Roman" w:eastAsia="Calibri" w:hAnsi="Times New Roman" w:cs="Times New Roman"/>
          <w:sz w:val="28"/>
          <w:szCs w:val="28"/>
        </w:rPr>
        <w:t>В процессе осущест</w:t>
      </w:r>
      <w:r w:rsidRPr="003510DC">
        <w:rPr>
          <w:rFonts w:ascii="Times New Roman" w:eastAsia="Calibri" w:hAnsi="Times New Roman" w:cs="Times New Roman"/>
          <w:sz w:val="28"/>
          <w:szCs w:val="28"/>
        </w:rPr>
        <w:t xml:space="preserve">вления опытно-экспериментальной деятельности </w:t>
      </w:r>
      <w:r w:rsidR="00803612" w:rsidRPr="003510DC">
        <w:rPr>
          <w:rFonts w:ascii="Times New Roman" w:eastAsia="Calibri" w:hAnsi="Times New Roman" w:cs="Times New Roman"/>
          <w:sz w:val="28"/>
          <w:szCs w:val="28"/>
        </w:rPr>
        <w:t>выделяет выделены достоверно значимые изменения: </w:t>
      </w:r>
    </w:p>
    <w:p w14:paraId="1CC3BB8C" w14:textId="33506826" w:rsidR="00803612" w:rsidRPr="00803612" w:rsidRDefault="003510DC" w:rsidP="003510DC">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03612" w:rsidRPr="00803612">
        <w:rPr>
          <w:rFonts w:ascii="Times New Roman" w:eastAsia="Calibri" w:hAnsi="Times New Roman" w:cs="Times New Roman"/>
          <w:sz w:val="28"/>
          <w:szCs w:val="28"/>
        </w:rPr>
        <w:t>наиболее ценностных индивидуально-личностных своеобразий</w:t>
      </w:r>
      <w:r>
        <w:rPr>
          <w:rFonts w:ascii="Times New Roman" w:eastAsia="Calibri" w:hAnsi="Times New Roman" w:cs="Times New Roman"/>
          <w:sz w:val="28"/>
          <w:szCs w:val="28"/>
        </w:rPr>
        <w:t xml:space="preserve"> </w:t>
      </w:r>
    </w:p>
    <w:p w14:paraId="1BFEA73A" w14:textId="77777777" w:rsidR="00803612" w:rsidRPr="00803612" w:rsidRDefault="00803612" w:rsidP="00806482">
      <w:pPr>
        <w:spacing w:after="0" w:line="240" w:lineRule="auto"/>
        <w:jc w:val="both"/>
        <w:rPr>
          <w:rFonts w:ascii="Times New Roman" w:eastAsia="Calibri" w:hAnsi="Times New Roman" w:cs="Times New Roman"/>
          <w:sz w:val="28"/>
          <w:szCs w:val="28"/>
        </w:rPr>
      </w:pP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на которые оказывалось педагогическое воздействие путём использования специально разработанных психолого-педагогических комплексов заданий и упражнений: «интенсивность процесса мышления» (интеллекта) улучшился с 3,29 до 6,0 (р ˂ 0,05); деловитость (активности) с 5,82 до 8,0 (р ˂ 0,05); реалистичности с 4,11 до 5,0 (р ˂ 0,00); беспокойности (тревожности) с 4,71 до 7,0 (р ˂ 0,05);</w:t>
      </w:r>
    </w:p>
    <w:p w14:paraId="13622CD9" w14:textId="6A060EE7" w:rsidR="00803612" w:rsidRPr="00803612" w:rsidRDefault="003510DC" w:rsidP="003510DC">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803612" w:rsidRPr="00803612">
        <w:rPr>
          <w:rFonts w:ascii="Times New Roman" w:eastAsia="Calibri" w:hAnsi="Times New Roman" w:cs="Times New Roman"/>
          <w:sz w:val="28"/>
          <w:szCs w:val="28"/>
        </w:rPr>
        <w:t>побуждения к спортивной деятельности: потребности в выигрыше</w:t>
      </w:r>
    </w:p>
    <w:p w14:paraId="02CB97A4" w14:textId="77777777" w:rsidR="004E11B4" w:rsidRDefault="00803612" w:rsidP="004E11B4">
      <w:pPr>
        <w:spacing w:after="0" w:line="240" w:lineRule="auto"/>
        <w:jc w:val="both"/>
        <w:rPr>
          <w:rFonts w:ascii="Times New Roman" w:eastAsia="Calibri" w:hAnsi="Times New Roman" w:cs="Times New Roman"/>
          <w:b/>
          <w:sz w:val="28"/>
          <w:szCs w:val="28"/>
        </w:rPr>
      </w:pPr>
      <w:r w:rsidRPr="00803612">
        <w:rPr>
          <w:rFonts w:ascii="Times New Roman" w:eastAsia="Calibri" w:hAnsi="Times New Roman" w:cs="Times New Roman"/>
          <w:sz w:val="28"/>
          <w:szCs w:val="28"/>
        </w:rPr>
        <w:t xml:space="preserve">(победе); активном поединке; самосовершенствовании; в материальном благополучии. По всем вышеперечисленным показателям достоверно значимые изменения обнаружены у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ЭГ на уровне р ˂ 0,05 - р ˂ 0,001, за исключением в коммуникабельности (р ˂ 0,05).</w:t>
      </w:r>
      <w:r w:rsidR="00A50555" w:rsidRPr="00A50555">
        <w:rPr>
          <w:rFonts w:ascii="Times New Roman" w:eastAsia="Calibri" w:hAnsi="Times New Roman" w:cs="Times New Roman"/>
          <w:b/>
          <w:sz w:val="28"/>
          <w:szCs w:val="28"/>
        </w:rPr>
        <w:t xml:space="preserve"> </w:t>
      </w:r>
    </w:p>
    <w:p w14:paraId="0FD141B6" w14:textId="315489CE" w:rsidR="003510DC" w:rsidRDefault="003510DC" w:rsidP="003510D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3612" w:rsidRPr="00803612">
        <w:rPr>
          <w:rFonts w:ascii="Times New Roman" w:eastAsia="Calibri" w:hAnsi="Times New Roman" w:cs="Times New Roman"/>
          <w:sz w:val="28"/>
          <w:szCs w:val="28"/>
        </w:rPr>
        <w:t xml:space="preserve">Таким образом, полученный психолого-педагогический материал проведённого исследования убеждает нас в том, что научно обоснованные и практически проверенное использование в повышении ТТП с учетом индивидуально-личностных своеобразий </w:t>
      </w:r>
      <w:proofErr w:type="spellStart"/>
      <w:r w:rsidR="00803612" w:rsidRPr="00803612">
        <w:rPr>
          <w:rFonts w:ascii="Times New Roman" w:eastAsia="Calibri" w:hAnsi="Times New Roman" w:cs="Times New Roman"/>
          <w:sz w:val="28"/>
          <w:szCs w:val="28"/>
        </w:rPr>
        <w:t>таэквондистов</w:t>
      </w:r>
      <w:proofErr w:type="spellEnd"/>
      <w:r w:rsidR="00803612" w:rsidRPr="00803612">
        <w:rPr>
          <w:rFonts w:ascii="Times New Roman" w:eastAsia="Calibri" w:hAnsi="Times New Roman" w:cs="Times New Roman"/>
          <w:sz w:val="28"/>
          <w:szCs w:val="28"/>
        </w:rPr>
        <w:t xml:space="preserve"> доказывают необходимость её в деле многогранной СП с учётом предъявленных требований избранного вида спорта.</w:t>
      </w:r>
      <w:r w:rsidR="00F61A31" w:rsidRPr="00F61A31">
        <w:rPr>
          <w:rFonts w:ascii="Times New Roman" w:eastAsia="Calibri" w:hAnsi="Times New Roman" w:cs="Times New Roman"/>
          <w:sz w:val="28"/>
          <w:szCs w:val="28"/>
        </w:rPr>
        <w:t xml:space="preserve"> </w:t>
      </w:r>
      <w:r w:rsidR="00F61A31" w:rsidRPr="00DB258F">
        <w:rPr>
          <w:rFonts w:ascii="Times New Roman" w:eastAsia="Calibri" w:hAnsi="Times New Roman" w:cs="Times New Roman"/>
          <w:sz w:val="28"/>
          <w:szCs w:val="28"/>
        </w:rPr>
        <w:t>Выявленные уровни выраженности</w:t>
      </w:r>
      <w:r>
        <w:rPr>
          <w:rFonts w:ascii="Times New Roman" w:eastAsia="Calibri" w:hAnsi="Times New Roman" w:cs="Times New Roman"/>
          <w:sz w:val="28"/>
          <w:szCs w:val="28"/>
        </w:rPr>
        <w:t xml:space="preserve"> побуждений СПД в КГ.</w:t>
      </w:r>
    </w:p>
    <w:p w14:paraId="17F65401" w14:textId="33EDB953" w:rsidR="004E11B4" w:rsidRDefault="003510DC" w:rsidP="003510D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A31" w:rsidRPr="00DB258F">
        <w:rPr>
          <w:rFonts w:ascii="Times New Roman" w:eastAsia="Calibri" w:hAnsi="Times New Roman" w:cs="Times New Roman"/>
          <w:sz w:val="28"/>
          <w:szCs w:val="28"/>
        </w:rPr>
        <w:t xml:space="preserve">Это означает, что спортсменам необходимо проводить УТЗ со спортивными психологами, широко используя соответствующие в </w:t>
      </w:r>
      <w:proofErr w:type="spellStart"/>
      <w:r w:rsidR="00F61A31" w:rsidRPr="00DB258F">
        <w:rPr>
          <w:rFonts w:ascii="Times New Roman" w:eastAsia="Calibri" w:hAnsi="Times New Roman" w:cs="Times New Roman"/>
          <w:sz w:val="28"/>
          <w:szCs w:val="28"/>
        </w:rPr>
        <w:t>таэквондо</w:t>
      </w:r>
      <w:proofErr w:type="spellEnd"/>
      <w:r w:rsidR="00F61A31" w:rsidRPr="00DB258F">
        <w:rPr>
          <w:rFonts w:ascii="Times New Roman" w:eastAsia="Calibri" w:hAnsi="Times New Roman" w:cs="Times New Roman"/>
          <w:sz w:val="28"/>
          <w:szCs w:val="28"/>
        </w:rPr>
        <w:t xml:space="preserve"> методике, с целью улучшения побуждений спортивной деятельности спортсменов.</w:t>
      </w:r>
    </w:p>
    <w:p w14:paraId="688A7B5B" w14:textId="77777777" w:rsidR="009E299D" w:rsidRDefault="003510DC" w:rsidP="009E299D">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A31" w:rsidRPr="00F61A31">
        <w:rPr>
          <w:rFonts w:ascii="Times New Roman" w:eastAsia="Calibri" w:hAnsi="Times New Roman" w:cs="Times New Roman"/>
          <w:sz w:val="28"/>
          <w:szCs w:val="28"/>
        </w:rPr>
        <w:t xml:space="preserve">Итак, вышеперечисленные свойства личности </w:t>
      </w:r>
      <w:proofErr w:type="spellStart"/>
      <w:r w:rsidR="00F61A31" w:rsidRPr="00F61A31">
        <w:rPr>
          <w:rFonts w:ascii="Times New Roman" w:eastAsia="Calibri" w:hAnsi="Times New Roman" w:cs="Times New Roman"/>
          <w:sz w:val="28"/>
          <w:szCs w:val="28"/>
        </w:rPr>
        <w:t>таэквондистов</w:t>
      </w:r>
      <w:proofErr w:type="spellEnd"/>
      <w:r w:rsidR="00F61A31" w:rsidRPr="00F61A31">
        <w:rPr>
          <w:rFonts w:ascii="Times New Roman" w:eastAsia="Calibri" w:hAnsi="Times New Roman" w:cs="Times New Roman"/>
          <w:sz w:val="28"/>
          <w:szCs w:val="28"/>
        </w:rPr>
        <w:t xml:space="preserve"> позволяют говорить о положительном влиянии использованных нами специально разработанных комплексов заданий и упражнений на их повышение, то есть их применение в спортивной деятельности оказало положительное воздействие на повышение состояния перечисленных свойств</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таэквондистов</w:t>
      </w:r>
      <w:proofErr w:type="spellEnd"/>
      <w:r>
        <w:rPr>
          <w:rFonts w:ascii="Times New Roman" w:eastAsia="Calibri" w:hAnsi="Times New Roman" w:cs="Times New Roman"/>
          <w:sz w:val="28"/>
          <w:szCs w:val="28"/>
        </w:rPr>
        <w:t xml:space="preserve"> ЭГ</w:t>
      </w:r>
      <w:r w:rsidR="00F61A31" w:rsidRPr="00F61A31">
        <w:rPr>
          <w:rFonts w:ascii="Times New Roman" w:eastAsia="Calibri" w:hAnsi="Times New Roman" w:cs="Times New Roman"/>
          <w:sz w:val="28"/>
          <w:szCs w:val="28"/>
        </w:rPr>
        <w:t>.</w:t>
      </w:r>
    </w:p>
    <w:p w14:paraId="3D2F689E" w14:textId="5870556F" w:rsidR="00803612" w:rsidRPr="00803612" w:rsidRDefault="00803612" w:rsidP="009E299D">
      <w:pPr>
        <w:spacing w:line="240" w:lineRule="auto"/>
        <w:jc w:val="both"/>
        <w:rPr>
          <w:rFonts w:ascii="Times New Roman" w:eastAsia="Calibri" w:hAnsi="Times New Roman" w:cs="Times New Roman"/>
          <w:b/>
          <w:sz w:val="28"/>
          <w:szCs w:val="28"/>
        </w:rPr>
      </w:pPr>
      <w:r w:rsidRPr="00803612">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w:t>
      </w:r>
      <w:r w:rsidRPr="00803612">
        <w:rPr>
          <w:rFonts w:ascii="Times New Roman" w:eastAsia="Times New Roman" w:hAnsi="Times New Roman" w:cs="Times New Roman"/>
          <w:b/>
          <w:color w:val="000000"/>
          <w:sz w:val="28"/>
          <w:szCs w:val="28"/>
          <w:lang w:eastAsia="ru-RU"/>
        </w:rPr>
        <w:t xml:space="preserve">рактические </w:t>
      </w:r>
      <w:r w:rsidRPr="00803612">
        <w:rPr>
          <w:rFonts w:ascii="Times New Roman" w:eastAsia="Calibri" w:hAnsi="Times New Roman" w:cs="Times New Roman"/>
          <w:b/>
          <w:sz w:val="28"/>
          <w:szCs w:val="28"/>
        </w:rPr>
        <w:t>рекомендации</w:t>
      </w:r>
    </w:p>
    <w:p w14:paraId="5ECD4545"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Многогранность, осуществленной ОЭР по повышению ТТМ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с учетом их индивидуально-личностных свойств, психолого-педагогическая значимость выявленных в его процессе явлений и процессов, представляют возможность сформулировать серии научно-педагогических </w:t>
      </w:r>
      <w:r w:rsidRPr="003510DC">
        <w:rPr>
          <w:rFonts w:ascii="Times New Roman" w:eastAsia="Calibri" w:hAnsi="Times New Roman" w:cs="Times New Roman"/>
          <w:b/>
          <w:sz w:val="28"/>
          <w:szCs w:val="28"/>
        </w:rPr>
        <w:t>рекомендаций.</w:t>
      </w:r>
    </w:p>
    <w:p w14:paraId="03E75A09" w14:textId="1306D0E7" w:rsidR="00803612" w:rsidRPr="003510DC" w:rsidRDefault="00803612" w:rsidP="003510DC">
      <w:pPr>
        <w:pStyle w:val="a5"/>
        <w:numPr>
          <w:ilvl w:val="0"/>
          <w:numId w:val="16"/>
        </w:numPr>
        <w:spacing w:after="0" w:line="240" w:lineRule="auto"/>
        <w:jc w:val="both"/>
        <w:rPr>
          <w:rFonts w:ascii="Times New Roman" w:eastAsia="Calibri" w:hAnsi="Times New Roman" w:cs="Times New Roman"/>
          <w:sz w:val="28"/>
          <w:szCs w:val="28"/>
        </w:rPr>
      </w:pPr>
      <w:r w:rsidRPr="003510DC">
        <w:rPr>
          <w:rFonts w:ascii="Times New Roman" w:eastAsia="Calibri" w:hAnsi="Times New Roman" w:cs="Times New Roman"/>
          <w:sz w:val="28"/>
          <w:szCs w:val="28"/>
        </w:rPr>
        <w:t>В целях повышения эффективности и результативности ТТД, с учетом</w:t>
      </w:r>
    </w:p>
    <w:p w14:paraId="5D75C94F" w14:textId="77777777" w:rsidR="00803612" w:rsidRPr="00803612" w:rsidRDefault="00803612" w:rsidP="00806482">
      <w:pPr>
        <w:spacing w:after="0" w:line="240" w:lineRule="auto"/>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lastRenderedPageBreak/>
        <w:t xml:space="preserve">индивидуально-личностных своеобразий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xml:space="preserve"> следует систематически изучать и обобщать вопросы, связанные с разносторонней (технико-тактической, физической, психологической, интегральной подготовкой); соревновательной деятельности - как эффективное средство. На основе глубокого переосмысления обобщить результаты фактического материала и опубликовать в соответствующих изданиях.</w:t>
      </w:r>
    </w:p>
    <w:p w14:paraId="0AB8C4D4" w14:textId="47A985D4" w:rsidR="00803612" w:rsidRPr="003510DC" w:rsidRDefault="00803612" w:rsidP="003510DC">
      <w:pPr>
        <w:pStyle w:val="a5"/>
        <w:numPr>
          <w:ilvl w:val="0"/>
          <w:numId w:val="16"/>
        </w:numPr>
        <w:spacing w:after="0" w:line="240" w:lineRule="auto"/>
        <w:jc w:val="both"/>
        <w:rPr>
          <w:rFonts w:ascii="Times New Roman" w:eastAsia="Calibri" w:hAnsi="Times New Roman" w:cs="Times New Roman"/>
          <w:sz w:val="28"/>
          <w:szCs w:val="28"/>
        </w:rPr>
      </w:pPr>
      <w:r w:rsidRPr="003510DC">
        <w:rPr>
          <w:rFonts w:ascii="Times New Roman" w:eastAsia="Calibri" w:hAnsi="Times New Roman" w:cs="Times New Roman"/>
          <w:sz w:val="28"/>
          <w:szCs w:val="28"/>
        </w:rPr>
        <w:t>Не следует упускать из вида, что комплексной системой СПД является</w:t>
      </w:r>
    </w:p>
    <w:p w14:paraId="6577248F" w14:textId="73AE83BD" w:rsidR="00F076BC" w:rsidRPr="00803612" w:rsidRDefault="00803612" w:rsidP="00F61A31">
      <w:pPr>
        <w:spacing w:after="0" w:line="240" w:lineRule="auto"/>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целостная система </w:t>
      </w:r>
      <w:proofErr w:type="spellStart"/>
      <w:r w:rsidRPr="00803612">
        <w:rPr>
          <w:rFonts w:ascii="Times New Roman" w:eastAsia="Calibri" w:hAnsi="Times New Roman" w:cs="Times New Roman"/>
          <w:sz w:val="28"/>
          <w:szCs w:val="28"/>
        </w:rPr>
        <w:t>таэквондиста</w:t>
      </w:r>
      <w:proofErr w:type="spellEnd"/>
      <w:r w:rsidRPr="00803612">
        <w:rPr>
          <w:rFonts w:ascii="Times New Roman" w:eastAsia="Calibri" w:hAnsi="Times New Roman" w:cs="Times New Roman"/>
          <w:sz w:val="28"/>
          <w:szCs w:val="28"/>
        </w:rPr>
        <w:t>. В этой связи, с целью повышения уровня ТТМ и улучшении индивидуально-личностных свойств спортсменов, в процессе СП следует включать специальные психолого-педагогические комплексы заданий и упражнений с учетом индивидуально-личностных своеобразий.</w:t>
      </w:r>
    </w:p>
    <w:p w14:paraId="132A80BD" w14:textId="77777777" w:rsidR="00803612" w:rsidRPr="00803612" w:rsidRDefault="00803612" w:rsidP="003510DC">
      <w:pPr>
        <w:numPr>
          <w:ilvl w:val="0"/>
          <w:numId w:val="16"/>
        </w:numPr>
        <w:spacing w:after="0" w:line="240" w:lineRule="auto"/>
        <w:contextualSpacing/>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В процессе использования разработанных психолого-педагогических</w:t>
      </w:r>
    </w:p>
    <w:p w14:paraId="60998982" w14:textId="77777777" w:rsidR="00803612" w:rsidRPr="00803612" w:rsidRDefault="00803612" w:rsidP="00806482">
      <w:pPr>
        <w:spacing w:after="0" w:line="240" w:lineRule="auto"/>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комплексов заданий и упражнений по повышению ТТД и улучшение индивидуально-личностных свойств не следует упускать из вида учёта конкретных задач СПД и их целевой ориентированности.</w:t>
      </w:r>
    </w:p>
    <w:p w14:paraId="7D3D1890"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Безусловное соблюдение этих предпосылок позволяет обеспечить достаточно высокий эффект в повышении проявляемой активности в непосредственном поединке и разновидности (вариативности) ТТД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в достижении предполагаемого уровня результативности и эффективности атакующих, надёжности оборонительных действий.</w:t>
      </w:r>
    </w:p>
    <w:p w14:paraId="2BE45270" w14:textId="77777777" w:rsidR="00803612" w:rsidRPr="00803612" w:rsidRDefault="00803612" w:rsidP="00806482">
      <w:pPr>
        <w:spacing w:after="0" w:line="240" w:lineRule="auto"/>
        <w:ind w:firstLine="708"/>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Предусмотреть взаимосвязь и взаимообусловленность индивидуально-личностных своеобразий и результативность ТТД спортсменов; динамики ТТД, индивидуально-личностных свойств и побужденных состояний.</w:t>
      </w:r>
    </w:p>
    <w:p w14:paraId="713B4B8E" w14:textId="77777777" w:rsidR="00803612" w:rsidRPr="00803612" w:rsidRDefault="00803612" w:rsidP="003510DC">
      <w:pPr>
        <w:numPr>
          <w:ilvl w:val="0"/>
          <w:numId w:val="16"/>
        </w:numPr>
        <w:spacing w:after="0" w:line="240" w:lineRule="auto"/>
        <w:ind w:hanging="436"/>
        <w:contextualSpacing/>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Прилагать соответствующие усилия к этому, чтобы в СПД и в</w:t>
      </w:r>
    </w:p>
    <w:p w14:paraId="0ACE819F" w14:textId="77777777" w:rsidR="00803612" w:rsidRDefault="00803612" w:rsidP="00806482">
      <w:pPr>
        <w:spacing w:after="0" w:line="240" w:lineRule="auto"/>
        <w:jc w:val="both"/>
        <w:rPr>
          <w:rFonts w:ascii="Times New Roman" w:eastAsia="Calibri" w:hAnsi="Times New Roman" w:cs="Times New Roman"/>
          <w:sz w:val="28"/>
          <w:szCs w:val="28"/>
        </w:rPr>
      </w:pPr>
      <w:r w:rsidRPr="00803612">
        <w:rPr>
          <w:rFonts w:ascii="Times New Roman" w:eastAsia="Calibri" w:hAnsi="Times New Roman" w:cs="Times New Roman"/>
          <w:sz w:val="28"/>
          <w:szCs w:val="28"/>
        </w:rPr>
        <w:t xml:space="preserve">формировании соревновательного побуждения </w:t>
      </w:r>
      <w:proofErr w:type="spellStart"/>
      <w:r w:rsidRPr="00803612">
        <w:rPr>
          <w:rFonts w:ascii="Times New Roman" w:eastAsia="Calibri" w:hAnsi="Times New Roman" w:cs="Times New Roman"/>
          <w:sz w:val="28"/>
          <w:szCs w:val="28"/>
        </w:rPr>
        <w:t>таэквондиста</w:t>
      </w:r>
      <w:proofErr w:type="spellEnd"/>
      <w:r w:rsidRPr="00803612">
        <w:rPr>
          <w:rFonts w:ascii="Times New Roman" w:eastAsia="Calibri" w:hAnsi="Times New Roman" w:cs="Times New Roman"/>
          <w:sz w:val="28"/>
          <w:szCs w:val="28"/>
        </w:rPr>
        <w:t xml:space="preserve">, не следует упускать из вида уровень проявления побуждений СПД спортсменов; потребности в: выигрыше; соревновательном поединке; самосовершенствовании; коммуникации; материальном благополучии, состояние текущего побуждения </w:t>
      </w:r>
      <w:proofErr w:type="spellStart"/>
      <w:r w:rsidRPr="00803612">
        <w:rPr>
          <w:rFonts w:ascii="Times New Roman" w:eastAsia="Calibri" w:hAnsi="Times New Roman" w:cs="Times New Roman"/>
          <w:sz w:val="28"/>
          <w:szCs w:val="28"/>
        </w:rPr>
        <w:t>таэквондистов</w:t>
      </w:r>
      <w:proofErr w:type="spellEnd"/>
      <w:r w:rsidRPr="00803612">
        <w:rPr>
          <w:rFonts w:ascii="Times New Roman" w:eastAsia="Calibri" w:hAnsi="Times New Roman" w:cs="Times New Roman"/>
          <w:sz w:val="28"/>
          <w:szCs w:val="28"/>
        </w:rPr>
        <w:t>. </w:t>
      </w:r>
    </w:p>
    <w:p w14:paraId="2F4F6E21" w14:textId="77777777" w:rsidR="00803612" w:rsidRPr="00803612" w:rsidRDefault="00803612" w:rsidP="00806482">
      <w:pPr>
        <w:spacing w:after="0" w:line="240" w:lineRule="auto"/>
        <w:jc w:val="both"/>
        <w:rPr>
          <w:rFonts w:ascii="Times New Roman" w:eastAsia="Calibri" w:hAnsi="Times New Roman" w:cs="Times New Roman"/>
          <w:sz w:val="28"/>
          <w:szCs w:val="28"/>
        </w:rPr>
      </w:pPr>
    </w:p>
    <w:p w14:paraId="1540B8C4" w14:textId="0A10D9E6" w:rsidR="00803612" w:rsidRPr="00A97987" w:rsidRDefault="00CB0F8D" w:rsidP="00806482">
      <w:pPr>
        <w:tabs>
          <w:tab w:val="left" w:pos="720"/>
        </w:tabs>
        <w:spacing w:after="0"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w:t>
      </w:r>
      <w:r w:rsidR="00803612" w:rsidRPr="00A97987">
        <w:rPr>
          <w:rFonts w:ascii="Times New Roman" w:eastAsia="Calibri" w:hAnsi="Times New Roman" w:cs="Times New Roman"/>
          <w:b/>
          <w:color w:val="000000" w:themeColor="text1"/>
          <w:sz w:val="28"/>
          <w:szCs w:val="28"/>
        </w:rPr>
        <w:t>Содержание диссертации отражено в следующих научных статьях:</w:t>
      </w:r>
    </w:p>
    <w:p w14:paraId="6EFCE355" w14:textId="77777777" w:rsidR="00803612" w:rsidRPr="00A97987" w:rsidRDefault="00803612" w:rsidP="00806482">
      <w:pPr>
        <w:tabs>
          <w:tab w:val="left" w:pos="993"/>
        </w:tabs>
        <w:spacing w:after="0" w:line="240" w:lineRule="auto"/>
        <w:jc w:val="both"/>
        <w:rPr>
          <w:rFonts w:ascii="Times New Roman" w:eastAsia="Calibri" w:hAnsi="Times New Roman" w:cs="Times New Roman"/>
          <w:b/>
          <w:color w:val="000000" w:themeColor="text1"/>
          <w:sz w:val="28"/>
          <w:szCs w:val="28"/>
        </w:rPr>
      </w:pPr>
    </w:p>
    <w:p w14:paraId="76AA338E" w14:textId="7C4D2F55" w:rsidR="00803612" w:rsidRPr="00380FE6" w:rsidRDefault="00803612" w:rsidP="006D1342">
      <w:pPr>
        <w:tabs>
          <w:tab w:val="left" w:pos="993"/>
        </w:tabs>
        <w:spacing w:after="0" w:line="240" w:lineRule="auto"/>
        <w:ind w:firstLine="56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1</w:t>
      </w:r>
      <w:r w:rsidRPr="00380FE6">
        <w:rPr>
          <w:rFonts w:ascii="Times New Roman" w:eastAsia="Calibri" w:hAnsi="Times New Roman" w:cs="Times New Roman"/>
          <w:b/>
          <w:color w:val="000000" w:themeColor="text1"/>
          <w:sz w:val="28"/>
          <w:szCs w:val="28"/>
          <w:lang w:val="ky-KG"/>
        </w:rPr>
        <w:t>. Жылкычиев,</w:t>
      </w:r>
      <w:r w:rsidR="00181188" w:rsidRPr="00380FE6">
        <w:rPr>
          <w:rFonts w:ascii="Times New Roman" w:eastAsia="Calibri" w:hAnsi="Times New Roman" w:cs="Times New Roman"/>
          <w:b/>
          <w:color w:val="000000" w:themeColor="text1"/>
          <w:sz w:val="28"/>
          <w:szCs w:val="28"/>
        </w:rPr>
        <w:t xml:space="preserve"> И.Р.</w:t>
      </w:r>
      <w:r w:rsidR="00181188" w:rsidRPr="00380FE6">
        <w:rPr>
          <w:rFonts w:ascii="Times New Roman" w:eastAsia="Calibri" w:hAnsi="Times New Roman" w:cs="Times New Roman"/>
          <w:b/>
          <w:color w:val="000000" w:themeColor="text1"/>
          <w:sz w:val="28"/>
          <w:szCs w:val="28"/>
          <w:lang w:val="ky-KG"/>
        </w:rPr>
        <w:t xml:space="preserve"> </w:t>
      </w:r>
      <w:r w:rsidR="00E35BF7" w:rsidRPr="00380FE6">
        <w:rPr>
          <w:rFonts w:ascii="Times New Roman" w:hAnsi="Times New Roman" w:cs="Times New Roman"/>
          <w:sz w:val="28"/>
          <w:szCs w:val="28"/>
        </w:rPr>
        <w:t>Современные спортивные исследования</w:t>
      </w:r>
      <w:r w:rsidR="00E35BF7" w:rsidRPr="00380FE6">
        <w:rPr>
          <w:szCs w:val="24"/>
        </w:rPr>
        <w:t xml:space="preserve"> </w:t>
      </w:r>
      <w:r w:rsidRPr="00380FE6">
        <w:rPr>
          <w:rFonts w:ascii="Times New Roman" w:eastAsia="Calibri" w:hAnsi="Times New Roman" w:cs="Times New Roman"/>
          <w:color w:val="000000" w:themeColor="text1"/>
          <w:sz w:val="28"/>
          <w:szCs w:val="28"/>
        </w:rPr>
        <w:t>/</w:t>
      </w:r>
      <w:r w:rsidRPr="00380FE6">
        <w:rPr>
          <w:rFonts w:ascii="Times New Roman" w:eastAsia="Calibri" w:hAnsi="Times New Roman" w:cs="Times New Roman"/>
          <w:color w:val="000000" w:themeColor="text1"/>
          <w:sz w:val="28"/>
          <w:szCs w:val="28"/>
          <w:lang w:val="ky-KG"/>
        </w:rPr>
        <w:t xml:space="preserve"> </w:t>
      </w:r>
      <w:r w:rsidR="00181188" w:rsidRPr="00380FE6">
        <w:rPr>
          <w:rFonts w:ascii="Times New Roman" w:eastAsia="Calibri" w:hAnsi="Times New Roman" w:cs="Times New Roman"/>
          <w:color w:val="000000" w:themeColor="text1"/>
          <w:sz w:val="28"/>
          <w:szCs w:val="28"/>
          <w:lang w:val="ky-KG"/>
        </w:rPr>
        <w:t>И.Р.</w:t>
      </w:r>
      <w:r w:rsidR="00E35BF7" w:rsidRPr="00380FE6">
        <w:rPr>
          <w:rFonts w:ascii="Times New Roman" w:eastAsia="Calibri" w:hAnsi="Times New Roman" w:cs="Times New Roman"/>
          <w:color w:val="000000" w:themeColor="text1"/>
          <w:sz w:val="28"/>
          <w:szCs w:val="28"/>
          <w:lang w:val="ky-KG"/>
        </w:rPr>
        <w:t xml:space="preserve"> </w:t>
      </w:r>
      <w:r w:rsidR="00181188" w:rsidRPr="00380FE6">
        <w:rPr>
          <w:rFonts w:ascii="Times New Roman" w:eastAsia="Calibri" w:hAnsi="Times New Roman" w:cs="Times New Roman"/>
          <w:color w:val="000000" w:themeColor="text1"/>
          <w:sz w:val="28"/>
          <w:szCs w:val="28"/>
          <w:lang w:val="ky-KG"/>
        </w:rPr>
        <w:t>Жылкычиев</w:t>
      </w:r>
      <w:r w:rsidRPr="00380FE6">
        <w:rPr>
          <w:rFonts w:ascii="Times New Roman" w:eastAsia="Calibri" w:hAnsi="Times New Roman" w:cs="Times New Roman"/>
          <w:color w:val="000000" w:themeColor="text1"/>
          <w:sz w:val="28"/>
          <w:szCs w:val="28"/>
          <w:lang w:val="ky-KG"/>
        </w:rPr>
        <w:t xml:space="preserve"> //</w:t>
      </w:r>
      <w:r w:rsidR="00E35BF7" w:rsidRPr="00380FE6">
        <w:rPr>
          <w:rFonts w:ascii="Times New Roman" w:eastAsia="Calibri" w:hAnsi="Times New Roman" w:cs="Times New Roman"/>
          <w:color w:val="000000" w:themeColor="text1"/>
          <w:sz w:val="28"/>
          <w:szCs w:val="28"/>
        </w:rPr>
        <w:t xml:space="preserve">  «Вестник» КГ</w:t>
      </w:r>
      <w:r w:rsidR="00E35BF7" w:rsidRPr="00380FE6">
        <w:rPr>
          <w:rFonts w:ascii="Times New Roman" w:eastAsia="Calibri" w:hAnsi="Times New Roman" w:cs="Times New Roman"/>
          <w:color w:val="000000" w:themeColor="text1"/>
          <w:sz w:val="28"/>
          <w:szCs w:val="28"/>
          <w:lang w:val="ky-KG"/>
        </w:rPr>
        <w:t>АФКиС</w:t>
      </w:r>
      <w:r w:rsidR="00E35BF7" w:rsidRPr="00380FE6">
        <w:rPr>
          <w:rFonts w:ascii="Times New Roman" w:eastAsia="Calibri" w:hAnsi="Times New Roman" w:cs="Times New Roman"/>
          <w:color w:val="000000" w:themeColor="text1"/>
          <w:sz w:val="28"/>
          <w:szCs w:val="28"/>
        </w:rPr>
        <w:t xml:space="preserve">. </w:t>
      </w:r>
      <w:r w:rsidR="00E35BF7" w:rsidRPr="00380FE6">
        <w:rPr>
          <w:rFonts w:ascii="Times New Roman" w:hAnsi="Times New Roman" w:cs="Times New Roman"/>
          <w:iCs/>
          <w:color w:val="000000" w:themeColor="text1"/>
          <w:sz w:val="28"/>
          <w:szCs w:val="28"/>
        </w:rPr>
        <w:t xml:space="preserve">– </w:t>
      </w:r>
      <w:r w:rsidR="00E35BF7" w:rsidRPr="00380FE6">
        <w:rPr>
          <w:rFonts w:ascii="Times New Roman" w:eastAsia="Calibri" w:hAnsi="Times New Roman" w:cs="Times New Roman"/>
          <w:color w:val="000000" w:themeColor="text1"/>
          <w:sz w:val="28"/>
          <w:szCs w:val="28"/>
        </w:rPr>
        <w:t>Бишкек, 2019.</w:t>
      </w:r>
      <w:r w:rsidR="00E35BF7" w:rsidRPr="00380FE6">
        <w:rPr>
          <w:rFonts w:ascii="Times New Roman" w:eastAsia="Calibri" w:hAnsi="Times New Roman" w:cs="Times New Roman"/>
          <w:color w:val="000000" w:themeColor="text1"/>
          <w:sz w:val="28"/>
          <w:szCs w:val="28"/>
          <w:lang w:val="ky-KG"/>
        </w:rPr>
        <w:t xml:space="preserve"> – №9. – С. 52-57.</w:t>
      </w:r>
    </w:p>
    <w:p w14:paraId="7A88BC34" w14:textId="74C51A56" w:rsidR="00803612" w:rsidRDefault="00145803" w:rsidP="006D1342">
      <w:pPr>
        <w:spacing w:after="0" w:line="240" w:lineRule="auto"/>
        <w:jc w:val="both"/>
        <w:rPr>
          <w:rFonts w:ascii="Times New Roman" w:hAnsi="Times New Roman" w:cs="Times New Roman"/>
          <w:sz w:val="28"/>
          <w:szCs w:val="28"/>
        </w:rPr>
      </w:pPr>
      <w:r w:rsidRPr="00380FE6">
        <w:rPr>
          <w:rFonts w:ascii="Times New Roman" w:eastAsia="Calibri" w:hAnsi="Times New Roman" w:cs="Times New Roman"/>
          <w:b/>
          <w:color w:val="000000" w:themeColor="text1"/>
          <w:sz w:val="28"/>
          <w:szCs w:val="28"/>
          <w:lang w:val="ky-KG"/>
        </w:rPr>
        <w:t xml:space="preserve">        </w:t>
      </w:r>
      <w:r w:rsidR="00803612" w:rsidRPr="00380FE6">
        <w:rPr>
          <w:rFonts w:ascii="Times New Roman" w:eastAsia="Calibri" w:hAnsi="Times New Roman" w:cs="Times New Roman"/>
          <w:b/>
          <w:color w:val="000000" w:themeColor="text1"/>
          <w:sz w:val="28"/>
          <w:szCs w:val="28"/>
          <w:lang w:val="ky-KG"/>
        </w:rPr>
        <w:t>2.</w:t>
      </w:r>
      <w:r w:rsidR="00181188" w:rsidRPr="00380FE6">
        <w:rPr>
          <w:rFonts w:ascii="Times New Roman" w:eastAsia="Calibri" w:hAnsi="Times New Roman" w:cs="Times New Roman"/>
          <w:b/>
          <w:color w:val="000000" w:themeColor="text1"/>
          <w:sz w:val="28"/>
          <w:szCs w:val="28"/>
          <w:lang w:val="ky-KG"/>
        </w:rPr>
        <w:t xml:space="preserve"> Жылкычиев</w:t>
      </w:r>
      <w:r w:rsidR="00803612" w:rsidRPr="00380FE6">
        <w:rPr>
          <w:rFonts w:ascii="Times New Roman" w:eastAsia="Calibri" w:hAnsi="Times New Roman" w:cs="Times New Roman"/>
          <w:b/>
          <w:color w:val="000000" w:themeColor="text1"/>
          <w:sz w:val="28"/>
          <w:szCs w:val="28"/>
          <w:lang w:val="ky-KG"/>
        </w:rPr>
        <w:t xml:space="preserve">, </w:t>
      </w:r>
      <w:r w:rsidR="00181188" w:rsidRPr="00380FE6">
        <w:rPr>
          <w:rFonts w:ascii="Times New Roman" w:eastAsia="Calibri" w:hAnsi="Times New Roman" w:cs="Times New Roman"/>
          <w:b/>
          <w:color w:val="000000" w:themeColor="text1"/>
          <w:sz w:val="28"/>
          <w:szCs w:val="28"/>
          <w:lang w:val="ky-KG"/>
        </w:rPr>
        <w:t>И</w:t>
      </w:r>
      <w:r w:rsidR="00803612" w:rsidRPr="00380FE6">
        <w:rPr>
          <w:rFonts w:ascii="Times New Roman" w:eastAsia="Calibri" w:hAnsi="Times New Roman" w:cs="Times New Roman"/>
          <w:b/>
          <w:color w:val="000000" w:themeColor="text1"/>
          <w:sz w:val="28"/>
          <w:szCs w:val="28"/>
          <w:lang w:val="ky-KG"/>
        </w:rPr>
        <w:t>.</w:t>
      </w:r>
      <w:r w:rsidR="00181188" w:rsidRPr="00380FE6">
        <w:rPr>
          <w:rFonts w:ascii="Times New Roman" w:eastAsia="Calibri" w:hAnsi="Times New Roman" w:cs="Times New Roman"/>
          <w:b/>
          <w:color w:val="000000" w:themeColor="text1"/>
          <w:sz w:val="28"/>
          <w:szCs w:val="28"/>
          <w:lang w:val="ky-KG"/>
        </w:rPr>
        <w:t>Р</w:t>
      </w:r>
      <w:r w:rsidR="00803612" w:rsidRPr="00380FE6">
        <w:rPr>
          <w:rFonts w:ascii="Times New Roman" w:eastAsia="Calibri" w:hAnsi="Times New Roman" w:cs="Times New Roman"/>
          <w:b/>
          <w:color w:val="000000" w:themeColor="text1"/>
          <w:sz w:val="28"/>
          <w:szCs w:val="28"/>
          <w:lang w:val="ky-KG"/>
        </w:rPr>
        <w:t xml:space="preserve">. </w:t>
      </w:r>
      <w:r w:rsidR="00E35BF7" w:rsidRPr="00380FE6">
        <w:rPr>
          <w:rFonts w:ascii="Times New Roman" w:hAnsi="Times New Roman" w:cs="Times New Roman"/>
          <w:sz w:val="28"/>
          <w:szCs w:val="28"/>
        </w:rPr>
        <w:t xml:space="preserve">Инструментальные и физические методы исследования в </w:t>
      </w:r>
      <w:proofErr w:type="spellStart"/>
      <w:r w:rsidR="00E35BF7" w:rsidRPr="00380FE6">
        <w:rPr>
          <w:rFonts w:ascii="Times New Roman" w:hAnsi="Times New Roman" w:cs="Times New Roman"/>
          <w:sz w:val="28"/>
          <w:szCs w:val="28"/>
        </w:rPr>
        <w:t>таэквандо</w:t>
      </w:r>
      <w:proofErr w:type="spellEnd"/>
      <w:r w:rsidR="00803612" w:rsidRPr="00380FE6">
        <w:rPr>
          <w:rFonts w:ascii="Times New Roman" w:eastAsia="Calibri" w:hAnsi="Times New Roman" w:cs="Times New Roman"/>
          <w:color w:val="000000" w:themeColor="text1"/>
          <w:sz w:val="28"/>
          <w:szCs w:val="28"/>
          <w:lang w:val="ky-KG"/>
        </w:rPr>
        <w:t xml:space="preserve"> </w:t>
      </w:r>
      <w:r w:rsidR="00803612" w:rsidRPr="00380FE6">
        <w:rPr>
          <w:rFonts w:ascii="Times New Roman" w:eastAsia="Calibri" w:hAnsi="Times New Roman" w:cs="Times New Roman"/>
          <w:color w:val="000000" w:themeColor="text1"/>
          <w:sz w:val="28"/>
          <w:szCs w:val="28"/>
        </w:rPr>
        <w:t xml:space="preserve">/ </w:t>
      </w:r>
      <w:r w:rsidR="00E35BF7" w:rsidRPr="00380FE6">
        <w:rPr>
          <w:rFonts w:ascii="Times New Roman" w:eastAsia="Calibri" w:hAnsi="Times New Roman" w:cs="Times New Roman"/>
          <w:color w:val="000000" w:themeColor="text1"/>
          <w:sz w:val="28"/>
          <w:szCs w:val="28"/>
          <w:lang w:val="ky-KG"/>
        </w:rPr>
        <w:t>И.Р. Жылкычиев //</w:t>
      </w:r>
      <w:r w:rsidR="00CB0F8D">
        <w:rPr>
          <w:rFonts w:ascii="Times New Roman" w:eastAsia="Calibri" w:hAnsi="Times New Roman" w:cs="Times New Roman"/>
          <w:color w:val="000000" w:themeColor="text1"/>
          <w:sz w:val="28"/>
          <w:szCs w:val="28"/>
          <w:lang w:val="ky-KG"/>
        </w:rPr>
        <w:t xml:space="preserve"> </w:t>
      </w:r>
      <w:r w:rsidRPr="00380FE6">
        <w:rPr>
          <w:rFonts w:ascii="Times New Roman" w:eastAsia="Calibri" w:hAnsi="Times New Roman" w:cs="Times New Roman"/>
          <w:color w:val="000000" w:themeColor="text1"/>
          <w:sz w:val="28"/>
          <w:szCs w:val="28"/>
        </w:rPr>
        <w:t>«Вестник» КГ</w:t>
      </w:r>
      <w:r w:rsidRPr="00380FE6">
        <w:rPr>
          <w:rFonts w:ascii="Times New Roman" w:eastAsia="Calibri" w:hAnsi="Times New Roman" w:cs="Times New Roman"/>
          <w:color w:val="000000" w:themeColor="text1"/>
          <w:sz w:val="28"/>
          <w:szCs w:val="28"/>
          <w:lang w:val="ky-KG"/>
        </w:rPr>
        <w:t>АФКиС</w:t>
      </w:r>
      <w:r w:rsidR="00E35BF7" w:rsidRPr="00380FE6">
        <w:rPr>
          <w:rFonts w:ascii="Times New Roman" w:eastAsia="Calibri" w:hAnsi="Times New Roman" w:cs="Times New Roman"/>
          <w:color w:val="000000" w:themeColor="text1"/>
          <w:sz w:val="28"/>
          <w:szCs w:val="28"/>
          <w:lang w:val="ky-KG"/>
        </w:rPr>
        <w:t xml:space="preserve"> </w:t>
      </w:r>
      <w:r w:rsidRPr="00380FE6">
        <w:rPr>
          <w:rFonts w:ascii="Times New Roman" w:eastAsia="Calibri" w:hAnsi="Times New Roman" w:cs="Times New Roman"/>
          <w:color w:val="000000" w:themeColor="text1"/>
          <w:sz w:val="28"/>
          <w:szCs w:val="28"/>
          <w:lang w:val="ky-KG"/>
        </w:rPr>
        <w:t>. – Бишкек, – 2020 (26).</w:t>
      </w:r>
      <w:r w:rsidR="00803612" w:rsidRPr="00380FE6">
        <w:rPr>
          <w:rFonts w:ascii="Times New Roman" w:eastAsia="Calibri" w:hAnsi="Times New Roman" w:cs="Times New Roman"/>
          <w:color w:val="000000" w:themeColor="text1"/>
          <w:sz w:val="28"/>
          <w:szCs w:val="28"/>
          <w:lang w:val="ky-KG"/>
        </w:rPr>
        <w:t xml:space="preserve"> </w:t>
      </w:r>
      <w:r w:rsidR="00E35BF7" w:rsidRPr="00380FE6">
        <w:rPr>
          <w:rFonts w:ascii="Times New Roman" w:eastAsia="Calibri" w:hAnsi="Times New Roman" w:cs="Times New Roman"/>
          <w:color w:val="000000" w:themeColor="text1"/>
          <w:sz w:val="28"/>
          <w:szCs w:val="28"/>
          <w:lang w:val="ky-KG"/>
        </w:rPr>
        <w:t>– № 1</w:t>
      </w:r>
      <w:r w:rsidRPr="00380FE6">
        <w:rPr>
          <w:rFonts w:ascii="Times New Roman" w:eastAsia="Calibri" w:hAnsi="Times New Roman" w:cs="Times New Roman"/>
          <w:color w:val="000000" w:themeColor="text1"/>
          <w:sz w:val="28"/>
          <w:szCs w:val="28"/>
          <w:lang w:val="ky-KG"/>
        </w:rPr>
        <w:t>. – С. 154 -159</w:t>
      </w:r>
      <w:r w:rsidR="00803612" w:rsidRPr="00380FE6">
        <w:rPr>
          <w:rFonts w:ascii="Times New Roman" w:eastAsia="Calibri" w:hAnsi="Times New Roman" w:cs="Times New Roman"/>
          <w:color w:val="000000" w:themeColor="text1"/>
          <w:sz w:val="28"/>
          <w:szCs w:val="28"/>
          <w:lang w:val="ky-KG"/>
        </w:rPr>
        <w:t>.</w:t>
      </w:r>
      <w:r w:rsidR="00B11D87" w:rsidRPr="00380FE6">
        <w:rPr>
          <w:color w:val="FF0000"/>
          <w:szCs w:val="24"/>
        </w:rPr>
        <w:t xml:space="preserve"> </w:t>
      </w:r>
      <w:proofErr w:type="spellStart"/>
      <w:r w:rsidR="00B11D87" w:rsidRPr="00380FE6">
        <w:rPr>
          <w:rFonts w:ascii="Times New Roman" w:hAnsi="Times New Roman" w:cs="Times New Roman"/>
          <w:sz w:val="28"/>
          <w:szCs w:val="28"/>
          <w:lang w:val="en-US"/>
        </w:rPr>
        <w:t>issn</w:t>
      </w:r>
      <w:proofErr w:type="spellEnd"/>
      <w:r w:rsidR="00B11D87" w:rsidRPr="00380FE6">
        <w:rPr>
          <w:rFonts w:ascii="Times New Roman" w:hAnsi="Times New Roman" w:cs="Times New Roman"/>
          <w:sz w:val="28"/>
          <w:szCs w:val="28"/>
        </w:rPr>
        <w:t xml:space="preserve"> 1694-6707</w:t>
      </w:r>
    </w:p>
    <w:p w14:paraId="7B7EBFE1" w14:textId="1A5492F8" w:rsidR="00D5033B" w:rsidRDefault="00454B85" w:rsidP="006D134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D5033B">
        <w:rPr>
          <w:rFonts w:ascii="Times New Roman" w:hAnsi="Times New Roman" w:cs="Times New Roman"/>
          <w:b/>
          <w:sz w:val="28"/>
          <w:szCs w:val="28"/>
          <w:lang w:val="ky-KG"/>
        </w:rPr>
        <w:t>3.</w:t>
      </w:r>
      <w:r w:rsidR="00D5033B" w:rsidRPr="00D5033B">
        <w:rPr>
          <w:rFonts w:ascii="Times New Roman" w:hAnsi="Times New Roman" w:cs="Times New Roman"/>
          <w:b/>
          <w:sz w:val="28"/>
          <w:szCs w:val="28"/>
          <w:lang w:val="ky-KG"/>
        </w:rPr>
        <w:t xml:space="preserve"> Жылкычиев, И.Р.</w:t>
      </w:r>
      <w:r w:rsidR="00D5033B">
        <w:rPr>
          <w:rFonts w:ascii="Times New Roman" w:hAnsi="Times New Roman" w:cs="Times New Roman"/>
          <w:sz w:val="28"/>
          <w:szCs w:val="28"/>
          <w:lang w:val="ky-KG"/>
        </w:rPr>
        <w:t xml:space="preserve"> Психологические основы спортивной подготовки таэвондиста / И.Р. Жылкычиев // Наука, новые технологии и инновации</w:t>
      </w:r>
      <w:r w:rsidR="007152EF">
        <w:rPr>
          <w:rFonts w:ascii="Times New Roman" w:hAnsi="Times New Roman" w:cs="Times New Roman"/>
          <w:sz w:val="28"/>
          <w:szCs w:val="28"/>
          <w:lang w:val="ky-KG"/>
        </w:rPr>
        <w:t xml:space="preserve"> Кыргызстана.–</w:t>
      </w:r>
      <w:r w:rsidR="006D1342">
        <w:rPr>
          <w:rFonts w:ascii="Times New Roman" w:hAnsi="Times New Roman" w:cs="Times New Roman"/>
          <w:sz w:val="28"/>
          <w:szCs w:val="28"/>
          <w:lang w:val="ky-KG"/>
        </w:rPr>
        <w:t>Бишкек,2023.-</w:t>
      </w:r>
      <w:r w:rsidR="00D5033B">
        <w:rPr>
          <w:rFonts w:ascii="Times New Roman" w:hAnsi="Times New Roman" w:cs="Times New Roman"/>
          <w:sz w:val="28"/>
          <w:szCs w:val="28"/>
          <w:lang w:val="ky-KG"/>
        </w:rPr>
        <w:t>№1</w:t>
      </w:r>
      <w:r w:rsidR="00D5033B">
        <w:rPr>
          <w:rFonts w:ascii="Times New Roman" w:hAnsi="Times New Roman" w:cs="Times New Roman"/>
          <w:sz w:val="28"/>
          <w:szCs w:val="28"/>
        </w:rPr>
        <w:t>.</w:t>
      </w:r>
      <w:r w:rsidR="007152EF">
        <w:rPr>
          <w:rFonts w:ascii="Times New Roman" w:hAnsi="Times New Roman" w:cs="Times New Roman"/>
          <w:sz w:val="28"/>
          <w:szCs w:val="28"/>
        </w:rPr>
        <w:t>-</w:t>
      </w:r>
      <w:r w:rsidR="00D5033B">
        <w:rPr>
          <w:rFonts w:ascii="Times New Roman" w:hAnsi="Times New Roman" w:cs="Times New Roman"/>
          <w:sz w:val="28"/>
          <w:szCs w:val="28"/>
        </w:rPr>
        <w:t>С.154-159.</w:t>
      </w:r>
      <w:proofErr w:type="spellStart"/>
      <w:r w:rsidR="00D5033B" w:rsidRPr="00D5033B">
        <w:rPr>
          <w:rFonts w:ascii="Times New Roman" w:hAnsi="Times New Roman" w:cs="Times New Roman"/>
          <w:sz w:val="28"/>
          <w:szCs w:val="28"/>
          <w:u w:val="single"/>
          <w:lang w:val="en-US"/>
        </w:rPr>
        <w:t>doi</w:t>
      </w:r>
      <w:proofErr w:type="spellEnd"/>
      <w:r w:rsidR="006D1342">
        <w:rPr>
          <w:rFonts w:ascii="Times New Roman" w:hAnsi="Times New Roman" w:cs="Times New Roman"/>
          <w:sz w:val="28"/>
          <w:szCs w:val="28"/>
          <w:u w:val="single"/>
        </w:rPr>
        <w:t>:</w:t>
      </w:r>
      <w:proofErr w:type="gramStart"/>
      <w:r w:rsidR="006D1342">
        <w:rPr>
          <w:rFonts w:ascii="Times New Roman" w:hAnsi="Times New Roman" w:cs="Times New Roman"/>
          <w:sz w:val="28"/>
          <w:szCs w:val="28"/>
          <w:u w:val="single"/>
        </w:rPr>
        <w:t>10.26104.</w:t>
      </w:r>
      <w:proofErr w:type="spellStart"/>
      <w:r w:rsidR="00D5033B" w:rsidRPr="00D5033B">
        <w:rPr>
          <w:rFonts w:ascii="Times New Roman" w:hAnsi="Times New Roman" w:cs="Times New Roman"/>
          <w:sz w:val="28"/>
          <w:szCs w:val="28"/>
          <w:u w:val="single"/>
          <w:lang w:val="en-US"/>
        </w:rPr>
        <w:t>nntik</w:t>
      </w:r>
      <w:proofErr w:type="spellEnd"/>
      <w:proofErr w:type="gramEnd"/>
      <w:r w:rsidR="00D5033B" w:rsidRPr="00D5033B">
        <w:rPr>
          <w:rFonts w:ascii="Times New Roman" w:hAnsi="Times New Roman" w:cs="Times New Roman"/>
          <w:sz w:val="28"/>
          <w:szCs w:val="28"/>
          <w:u w:val="single"/>
        </w:rPr>
        <w:t>.</w:t>
      </w:r>
      <w:r w:rsidR="006D1342">
        <w:rPr>
          <w:rFonts w:ascii="Times New Roman" w:hAnsi="Times New Roman" w:cs="Times New Roman"/>
          <w:sz w:val="28"/>
          <w:szCs w:val="28"/>
          <w:u w:val="single"/>
        </w:rPr>
        <w:t xml:space="preserve"> </w:t>
      </w:r>
      <w:r w:rsidR="00D5033B" w:rsidRPr="00D5033B">
        <w:rPr>
          <w:rFonts w:ascii="Times New Roman" w:hAnsi="Times New Roman" w:cs="Times New Roman"/>
          <w:sz w:val="28"/>
          <w:szCs w:val="28"/>
          <w:u w:val="single"/>
        </w:rPr>
        <w:t xml:space="preserve">2023.72.62.036 </w:t>
      </w:r>
    </w:p>
    <w:p w14:paraId="693A7E58" w14:textId="14E8AD50" w:rsidR="00803612" w:rsidRPr="00D5033B" w:rsidRDefault="000E1C1C" w:rsidP="000E1C1C">
      <w:pPr>
        <w:spacing w:after="0" w:line="240" w:lineRule="auto"/>
        <w:jc w:val="both"/>
        <w:rPr>
          <w:rFonts w:ascii="Times New Roman" w:eastAsia="Calibri" w:hAnsi="Times New Roman" w:cs="Times New Roman"/>
          <w:color w:val="0070C0"/>
          <w:sz w:val="28"/>
          <w:szCs w:val="28"/>
          <w:u w:val="single"/>
          <w:lang w:val="ky-KG"/>
        </w:rPr>
      </w:pPr>
      <w:r w:rsidRPr="00380FE6">
        <w:rPr>
          <w:rFonts w:ascii="Times New Roman" w:eastAsia="Calibri" w:hAnsi="Times New Roman" w:cs="Times New Roman"/>
          <w:b/>
          <w:color w:val="000000" w:themeColor="text1"/>
          <w:sz w:val="28"/>
          <w:szCs w:val="28"/>
        </w:rPr>
        <w:t xml:space="preserve">        </w:t>
      </w:r>
      <w:r w:rsidR="004E11B4">
        <w:rPr>
          <w:rFonts w:ascii="Times New Roman" w:eastAsia="Calibri" w:hAnsi="Times New Roman" w:cs="Times New Roman"/>
          <w:b/>
          <w:color w:val="000000" w:themeColor="text1"/>
          <w:sz w:val="28"/>
          <w:szCs w:val="28"/>
          <w:lang w:val="ky-KG"/>
        </w:rPr>
        <w:t>4.</w:t>
      </w:r>
      <w:r w:rsidR="009B2625" w:rsidRPr="00380FE6">
        <w:rPr>
          <w:rFonts w:ascii="Times New Roman" w:eastAsia="Calibri" w:hAnsi="Times New Roman" w:cs="Times New Roman"/>
          <w:b/>
          <w:color w:val="000000" w:themeColor="text1"/>
          <w:sz w:val="28"/>
          <w:szCs w:val="28"/>
          <w:lang w:val="ky-KG"/>
        </w:rPr>
        <w:t xml:space="preserve"> </w:t>
      </w:r>
      <w:r w:rsidR="00181188" w:rsidRPr="00380FE6">
        <w:rPr>
          <w:rFonts w:ascii="Times New Roman" w:eastAsia="Calibri" w:hAnsi="Times New Roman" w:cs="Times New Roman"/>
          <w:b/>
          <w:color w:val="000000" w:themeColor="text1"/>
          <w:sz w:val="28"/>
          <w:szCs w:val="28"/>
          <w:lang w:val="ky-KG"/>
        </w:rPr>
        <w:t>Жылкычиев</w:t>
      </w:r>
      <w:r w:rsidR="00380FE6">
        <w:rPr>
          <w:rFonts w:ascii="Times New Roman" w:eastAsia="Calibri" w:hAnsi="Times New Roman" w:cs="Times New Roman"/>
          <w:b/>
          <w:color w:val="000000" w:themeColor="text1"/>
          <w:sz w:val="28"/>
          <w:szCs w:val="28"/>
          <w:lang w:val="ky-KG"/>
        </w:rPr>
        <w:t xml:space="preserve">, </w:t>
      </w:r>
      <w:r w:rsidR="00181188" w:rsidRPr="00380FE6">
        <w:rPr>
          <w:rFonts w:ascii="Times New Roman" w:eastAsia="Calibri" w:hAnsi="Times New Roman" w:cs="Times New Roman"/>
          <w:b/>
          <w:color w:val="000000" w:themeColor="text1"/>
          <w:sz w:val="28"/>
          <w:szCs w:val="28"/>
          <w:lang w:val="ky-KG"/>
        </w:rPr>
        <w:t>И</w:t>
      </w:r>
      <w:r w:rsidR="00803612" w:rsidRPr="00380FE6">
        <w:rPr>
          <w:rFonts w:ascii="Times New Roman" w:eastAsia="Calibri" w:hAnsi="Times New Roman" w:cs="Times New Roman"/>
          <w:b/>
          <w:color w:val="000000" w:themeColor="text1"/>
          <w:sz w:val="28"/>
          <w:szCs w:val="28"/>
          <w:lang w:val="ky-KG"/>
        </w:rPr>
        <w:t>.</w:t>
      </w:r>
      <w:r w:rsidR="00181188" w:rsidRPr="00380FE6">
        <w:rPr>
          <w:rFonts w:ascii="Times New Roman" w:eastAsia="Calibri" w:hAnsi="Times New Roman" w:cs="Times New Roman"/>
          <w:b/>
          <w:color w:val="000000" w:themeColor="text1"/>
          <w:sz w:val="28"/>
          <w:szCs w:val="28"/>
          <w:lang w:val="ky-KG"/>
        </w:rPr>
        <w:t>Р</w:t>
      </w:r>
      <w:r w:rsidR="00803612" w:rsidRPr="00380FE6">
        <w:rPr>
          <w:rFonts w:ascii="Times New Roman" w:eastAsia="Calibri" w:hAnsi="Times New Roman" w:cs="Times New Roman"/>
          <w:b/>
          <w:color w:val="000000" w:themeColor="text1"/>
          <w:sz w:val="28"/>
          <w:szCs w:val="28"/>
          <w:lang w:val="ky-KG"/>
        </w:rPr>
        <w:t xml:space="preserve">. </w:t>
      </w:r>
      <w:r w:rsidR="009B2625" w:rsidRPr="00380FE6">
        <w:rPr>
          <w:rFonts w:ascii="Times New Roman" w:hAnsi="Times New Roman" w:cs="Times New Roman"/>
          <w:sz w:val="28"/>
          <w:szCs w:val="28"/>
          <w:lang w:val="ky-KG"/>
        </w:rPr>
        <w:t>С</w:t>
      </w:r>
      <w:proofErr w:type="spellStart"/>
      <w:r w:rsidR="003510DC" w:rsidRPr="00380FE6">
        <w:rPr>
          <w:rFonts w:ascii="Times New Roman" w:hAnsi="Times New Roman" w:cs="Times New Roman"/>
          <w:sz w:val="28"/>
          <w:szCs w:val="28"/>
        </w:rPr>
        <w:t>равнительный</w:t>
      </w:r>
      <w:proofErr w:type="spellEnd"/>
      <w:r w:rsidR="009B2625" w:rsidRPr="00380FE6">
        <w:rPr>
          <w:rFonts w:ascii="Times New Roman" w:hAnsi="Times New Roman" w:cs="Times New Roman"/>
          <w:sz w:val="28"/>
          <w:szCs w:val="28"/>
        </w:rPr>
        <w:t xml:space="preserve"> анализ эффективности атакующих и оборонительных действий </w:t>
      </w:r>
      <w:proofErr w:type="spellStart"/>
      <w:r w:rsidR="009B2625" w:rsidRPr="00380FE6">
        <w:rPr>
          <w:rFonts w:ascii="Times New Roman" w:hAnsi="Times New Roman" w:cs="Times New Roman"/>
          <w:sz w:val="28"/>
          <w:szCs w:val="28"/>
        </w:rPr>
        <w:t>таэквондистов</w:t>
      </w:r>
      <w:proofErr w:type="spellEnd"/>
      <w:r w:rsidR="009B2625" w:rsidRPr="00380FE6">
        <w:rPr>
          <w:rFonts w:ascii="Times New Roman" w:hAnsi="Times New Roman" w:cs="Times New Roman"/>
          <w:sz w:val="28"/>
          <w:szCs w:val="28"/>
        </w:rPr>
        <w:t xml:space="preserve"> в соревновательной деятельности</w:t>
      </w:r>
      <w:r w:rsidR="00803612" w:rsidRPr="00380FE6">
        <w:rPr>
          <w:rFonts w:ascii="Times New Roman" w:eastAsia="Calibri" w:hAnsi="Times New Roman" w:cs="Times New Roman"/>
          <w:color w:val="000000" w:themeColor="text1"/>
          <w:sz w:val="28"/>
          <w:szCs w:val="28"/>
          <w:lang w:val="ky-KG"/>
        </w:rPr>
        <w:t xml:space="preserve"> </w:t>
      </w:r>
      <w:r w:rsidR="00803612" w:rsidRPr="00380FE6">
        <w:rPr>
          <w:rFonts w:ascii="Times New Roman" w:eastAsia="Calibri" w:hAnsi="Times New Roman" w:cs="Times New Roman"/>
          <w:color w:val="000000" w:themeColor="text1"/>
          <w:sz w:val="28"/>
          <w:szCs w:val="28"/>
        </w:rPr>
        <w:lastRenderedPageBreak/>
        <w:t xml:space="preserve">/ </w:t>
      </w:r>
      <w:r w:rsidR="009B2625" w:rsidRPr="00380FE6">
        <w:rPr>
          <w:rFonts w:ascii="Times New Roman" w:eastAsia="Calibri" w:hAnsi="Times New Roman" w:cs="Times New Roman"/>
          <w:color w:val="000000" w:themeColor="text1"/>
          <w:sz w:val="28"/>
          <w:szCs w:val="28"/>
        </w:rPr>
        <w:t xml:space="preserve">Х.Ф. </w:t>
      </w:r>
      <w:proofErr w:type="spellStart"/>
      <w:r w:rsidR="009B2625" w:rsidRPr="00380FE6">
        <w:rPr>
          <w:rFonts w:ascii="Times New Roman" w:eastAsia="Calibri" w:hAnsi="Times New Roman" w:cs="Times New Roman"/>
          <w:color w:val="000000" w:themeColor="text1"/>
          <w:sz w:val="28"/>
          <w:szCs w:val="28"/>
        </w:rPr>
        <w:t>Анаркулов</w:t>
      </w:r>
      <w:proofErr w:type="spellEnd"/>
      <w:r w:rsidR="009B2625" w:rsidRPr="00380FE6">
        <w:rPr>
          <w:rFonts w:ascii="Times New Roman" w:eastAsia="Calibri" w:hAnsi="Times New Roman" w:cs="Times New Roman"/>
          <w:color w:val="000000" w:themeColor="text1"/>
          <w:sz w:val="28"/>
          <w:szCs w:val="28"/>
        </w:rPr>
        <w:t xml:space="preserve">., </w:t>
      </w:r>
      <w:r w:rsidR="00181188" w:rsidRPr="00380FE6">
        <w:rPr>
          <w:rFonts w:ascii="Times New Roman" w:eastAsia="Calibri" w:hAnsi="Times New Roman" w:cs="Times New Roman"/>
          <w:color w:val="000000" w:themeColor="text1"/>
          <w:sz w:val="28"/>
          <w:szCs w:val="28"/>
        </w:rPr>
        <w:t xml:space="preserve">И.Р. </w:t>
      </w:r>
      <w:proofErr w:type="spellStart"/>
      <w:r w:rsidR="00181188" w:rsidRPr="00380FE6">
        <w:rPr>
          <w:rFonts w:ascii="Times New Roman" w:eastAsia="Calibri" w:hAnsi="Times New Roman" w:cs="Times New Roman"/>
          <w:color w:val="000000" w:themeColor="text1"/>
          <w:sz w:val="28"/>
          <w:szCs w:val="28"/>
        </w:rPr>
        <w:t>Жылкычиев</w:t>
      </w:r>
      <w:proofErr w:type="spellEnd"/>
      <w:r w:rsidR="00803612" w:rsidRPr="00380FE6">
        <w:rPr>
          <w:rFonts w:ascii="Times New Roman" w:eastAsia="Calibri" w:hAnsi="Times New Roman" w:cs="Times New Roman"/>
          <w:color w:val="000000" w:themeColor="text1"/>
          <w:sz w:val="28"/>
          <w:szCs w:val="28"/>
          <w:lang w:val="ky-KG"/>
        </w:rPr>
        <w:t xml:space="preserve"> /</w:t>
      </w:r>
      <w:r w:rsidR="009B2625" w:rsidRPr="00380FE6">
        <w:rPr>
          <w:rFonts w:ascii="Times New Roman" w:eastAsia="Calibri" w:hAnsi="Times New Roman" w:cs="Times New Roman"/>
          <w:color w:val="000000" w:themeColor="text1"/>
          <w:sz w:val="28"/>
          <w:szCs w:val="28"/>
          <w:lang w:val="ky-KG"/>
        </w:rPr>
        <w:t>/</w:t>
      </w:r>
      <w:r w:rsidR="009B2625" w:rsidRPr="00380FE6">
        <w:rPr>
          <w:rFonts w:ascii="Times New Roman" w:eastAsia="Calibri" w:hAnsi="Times New Roman" w:cs="Times New Roman"/>
          <w:color w:val="000000" w:themeColor="text1"/>
          <w:sz w:val="28"/>
          <w:szCs w:val="28"/>
        </w:rPr>
        <w:t xml:space="preserve"> Наука</w:t>
      </w:r>
      <w:r w:rsidR="009B2625" w:rsidRPr="00380FE6">
        <w:rPr>
          <w:rFonts w:ascii="Times New Roman" w:hAnsi="Times New Roman" w:cs="Times New Roman"/>
          <w:sz w:val="28"/>
          <w:szCs w:val="28"/>
        </w:rPr>
        <w:t xml:space="preserve">, новые технологии и инновации </w:t>
      </w:r>
      <w:proofErr w:type="gramStart"/>
      <w:r w:rsidR="009B2625" w:rsidRPr="00380FE6">
        <w:rPr>
          <w:rFonts w:ascii="Times New Roman" w:hAnsi="Times New Roman" w:cs="Times New Roman"/>
          <w:sz w:val="28"/>
          <w:szCs w:val="28"/>
          <w:lang w:val="ky-KG"/>
        </w:rPr>
        <w:t>К</w:t>
      </w:r>
      <w:proofErr w:type="spellStart"/>
      <w:r w:rsidR="009B2625" w:rsidRPr="00380FE6">
        <w:rPr>
          <w:rFonts w:ascii="Times New Roman" w:hAnsi="Times New Roman" w:cs="Times New Roman"/>
          <w:sz w:val="28"/>
          <w:szCs w:val="28"/>
        </w:rPr>
        <w:t>ыргызстана</w:t>
      </w:r>
      <w:proofErr w:type="spellEnd"/>
      <w:r w:rsidR="006D1342">
        <w:rPr>
          <w:rFonts w:ascii="Times New Roman" w:hAnsi="Times New Roman" w:cs="Times New Roman"/>
          <w:sz w:val="28"/>
          <w:szCs w:val="28"/>
        </w:rPr>
        <w:t>.–</w:t>
      </w:r>
      <w:proofErr w:type="gramEnd"/>
      <w:r w:rsidR="006D1342">
        <w:rPr>
          <w:rFonts w:ascii="Times New Roman" w:hAnsi="Times New Roman" w:cs="Times New Roman"/>
          <w:sz w:val="28"/>
          <w:szCs w:val="28"/>
        </w:rPr>
        <w:t>Бишкек,2023.-№1.</w:t>
      </w:r>
      <w:r w:rsidR="007152EF">
        <w:rPr>
          <w:rFonts w:ascii="Times New Roman" w:hAnsi="Times New Roman" w:cs="Times New Roman"/>
          <w:sz w:val="28"/>
          <w:szCs w:val="28"/>
        </w:rPr>
        <w:t>-С.154</w:t>
      </w:r>
      <w:r w:rsidR="009B2625" w:rsidRPr="00380FE6">
        <w:rPr>
          <w:rFonts w:ascii="Times New Roman" w:hAnsi="Times New Roman" w:cs="Times New Roman"/>
          <w:sz w:val="28"/>
          <w:szCs w:val="28"/>
        </w:rPr>
        <w:t>-159.</w:t>
      </w:r>
      <w:proofErr w:type="spellStart"/>
      <w:r w:rsidR="009B2625" w:rsidRPr="00D5033B">
        <w:rPr>
          <w:rFonts w:ascii="Times New Roman" w:hAnsi="Times New Roman" w:cs="Times New Roman"/>
          <w:sz w:val="28"/>
          <w:szCs w:val="28"/>
          <w:u w:val="single"/>
          <w:lang w:val="en-US"/>
        </w:rPr>
        <w:t>doi</w:t>
      </w:r>
      <w:proofErr w:type="spellEnd"/>
      <w:r w:rsidR="00D5033B" w:rsidRPr="00D5033B">
        <w:rPr>
          <w:rFonts w:ascii="Times New Roman" w:hAnsi="Times New Roman" w:cs="Times New Roman"/>
          <w:sz w:val="28"/>
          <w:szCs w:val="28"/>
          <w:u w:val="single"/>
          <w:lang w:val="ky-KG"/>
        </w:rPr>
        <w:t>:10.26104.</w:t>
      </w:r>
      <w:r w:rsidR="00F52B0A">
        <w:rPr>
          <w:rFonts w:ascii="Times New Roman" w:hAnsi="Times New Roman" w:cs="Times New Roman"/>
          <w:sz w:val="28"/>
          <w:szCs w:val="28"/>
          <w:u w:val="single"/>
          <w:lang w:val="ky-KG"/>
        </w:rPr>
        <w:t xml:space="preserve"> </w:t>
      </w:r>
      <w:proofErr w:type="spellStart"/>
      <w:r w:rsidR="009B2625" w:rsidRPr="00D5033B">
        <w:rPr>
          <w:rFonts w:ascii="Times New Roman" w:hAnsi="Times New Roman" w:cs="Times New Roman"/>
          <w:sz w:val="28"/>
          <w:szCs w:val="28"/>
          <w:u w:val="single"/>
          <w:lang w:val="en-US"/>
        </w:rPr>
        <w:t>nntik</w:t>
      </w:r>
      <w:proofErr w:type="spellEnd"/>
      <w:r w:rsidR="009B2625" w:rsidRPr="00D5033B">
        <w:rPr>
          <w:rFonts w:ascii="Times New Roman" w:hAnsi="Times New Roman" w:cs="Times New Roman"/>
          <w:sz w:val="28"/>
          <w:szCs w:val="28"/>
          <w:u w:val="single"/>
        </w:rPr>
        <w:t>.2023.72.62.036</w:t>
      </w:r>
    </w:p>
    <w:p w14:paraId="5426A2D1" w14:textId="100DBFCD" w:rsidR="000E1C1C" w:rsidRPr="00380FE6" w:rsidRDefault="000E1C1C" w:rsidP="000E1C1C">
      <w:pPr>
        <w:spacing w:after="0" w:line="240" w:lineRule="auto"/>
        <w:jc w:val="both"/>
        <w:rPr>
          <w:rFonts w:ascii="Times New Roman" w:hAnsi="Times New Roman" w:cs="Times New Roman"/>
          <w:sz w:val="28"/>
          <w:szCs w:val="28"/>
        </w:rPr>
      </w:pPr>
      <w:r w:rsidRPr="00380FE6">
        <w:rPr>
          <w:rFonts w:ascii="Times New Roman" w:eastAsia="Calibri" w:hAnsi="Times New Roman" w:cs="Times New Roman"/>
          <w:b/>
          <w:color w:val="000000" w:themeColor="text1"/>
          <w:sz w:val="28"/>
          <w:szCs w:val="28"/>
          <w:lang w:val="ky-KG"/>
        </w:rPr>
        <w:t xml:space="preserve">        </w:t>
      </w:r>
      <w:r w:rsidR="00803612" w:rsidRPr="00380FE6">
        <w:rPr>
          <w:rFonts w:ascii="Times New Roman" w:eastAsia="Calibri" w:hAnsi="Times New Roman" w:cs="Times New Roman"/>
          <w:b/>
          <w:color w:val="000000" w:themeColor="text1"/>
          <w:sz w:val="28"/>
          <w:szCs w:val="28"/>
          <w:lang w:val="ky-KG"/>
        </w:rPr>
        <w:t xml:space="preserve">5. </w:t>
      </w:r>
      <w:r w:rsidR="00181188" w:rsidRPr="00380FE6">
        <w:rPr>
          <w:rFonts w:ascii="Times New Roman" w:eastAsia="Calibri" w:hAnsi="Times New Roman" w:cs="Times New Roman"/>
          <w:b/>
          <w:color w:val="000000" w:themeColor="text1"/>
          <w:sz w:val="28"/>
          <w:szCs w:val="28"/>
          <w:lang w:val="ky-KG"/>
        </w:rPr>
        <w:t>Жылкычиев</w:t>
      </w:r>
      <w:r w:rsidR="00803612" w:rsidRPr="00380FE6">
        <w:rPr>
          <w:rFonts w:ascii="Times New Roman" w:eastAsia="Calibri" w:hAnsi="Times New Roman" w:cs="Times New Roman"/>
          <w:b/>
          <w:color w:val="000000" w:themeColor="text1"/>
          <w:sz w:val="28"/>
          <w:szCs w:val="28"/>
          <w:lang w:val="ky-KG"/>
        </w:rPr>
        <w:t xml:space="preserve">, </w:t>
      </w:r>
      <w:r w:rsidR="00181188" w:rsidRPr="00380FE6">
        <w:rPr>
          <w:rFonts w:ascii="Times New Roman" w:eastAsia="Calibri" w:hAnsi="Times New Roman" w:cs="Times New Roman"/>
          <w:b/>
          <w:color w:val="000000" w:themeColor="text1"/>
          <w:sz w:val="28"/>
          <w:szCs w:val="28"/>
          <w:lang w:val="ky-KG"/>
        </w:rPr>
        <w:t>И</w:t>
      </w:r>
      <w:r w:rsidR="00803612" w:rsidRPr="00380FE6">
        <w:rPr>
          <w:rFonts w:ascii="Times New Roman" w:eastAsia="Calibri" w:hAnsi="Times New Roman" w:cs="Times New Roman"/>
          <w:b/>
          <w:color w:val="000000" w:themeColor="text1"/>
          <w:sz w:val="28"/>
          <w:szCs w:val="28"/>
          <w:lang w:val="ky-KG"/>
        </w:rPr>
        <w:t>.</w:t>
      </w:r>
      <w:r w:rsidR="00181188" w:rsidRPr="00380FE6">
        <w:rPr>
          <w:rFonts w:ascii="Times New Roman" w:eastAsia="Calibri" w:hAnsi="Times New Roman" w:cs="Times New Roman"/>
          <w:b/>
          <w:color w:val="000000" w:themeColor="text1"/>
          <w:sz w:val="28"/>
          <w:szCs w:val="28"/>
          <w:lang w:val="ky-KG"/>
        </w:rPr>
        <w:t>Р</w:t>
      </w:r>
      <w:r w:rsidR="00803612" w:rsidRPr="00380FE6">
        <w:rPr>
          <w:rFonts w:ascii="Times New Roman" w:eastAsia="Calibri" w:hAnsi="Times New Roman" w:cs="Times New Roman"/>
          <w:b/>
          <w:color w:val="000000" w:themeColor="text1"/>
          <w:sz w:val="28"/>
          <w:szCs w:val="28"/>
          <w:lang w:val="ky-KG"/>
        </w:rPr>
        <w:t xml:space="preserve">. </w:t>
      </w:r>
      <w:r w:rsidRPr="00380FE6">
        <w:rPr>
          <w:rFonts w:ascii="Times New Roman" w:hAnsi="Times New Roman" w:cs="Times New Roman"/>
          <w:sz w:val="28"/>
          <w:szCs w:val="28"/>
        </w:rPr>
        <w:t xml:space="preserve">Соревновательная деятельность как эффективное средство подготовки </w:t>
      </w:r>
      <w:proofErr w:type="spellStart"/>
      <w:r w:rsidRPr="00380FE6">
        <w:rPr>
          <w:rFonts w:ascii="Times New Roman" w:hAnsi="Times New Roman" w:cs="Times New Roman"/>
          <w:sz w:val="28"/>
          <w:szCs w:val="28"/>
        </w:rPr>
        <w:t>таэквондиста</w:t>
      </w:r>
      <w:proofErr w:type="spellEnd"/>
      <w:r w:rsidRPr="00380FE6">
        <w:rPr>
          <w:rFonts w:ascii="Times New Roman" w:eastAsia="Calibri" w:hAnsi="Times New Roman" w:cs="Times New Roman"/>
          <w:color w:val="000000" w:themeColor="text1"/>
          <w:sz w:val="28"/>
          <w:szCs w:val="28"/>
          <w:lang w:val="ky-KG"/>
        </w:rPr>
        <w:t xml:space="preserve"> </w:t>
      </w:r>
      <w:r w:rsidR="00803612" w:rsidRPr="00380FE6">
        <w:rPr>
          <w:rFonts w:ascii="Times New Roman" w:eastAsia="Calibri" w:hAnsi="Times New Roman" w:cs="Times New Roman"/>
          <w:color w:val="000000" w:themeColor="text1"/>
          <w:sz w:val="28"/>
          <w:szCs w:val="28"/>
        </w:rPr>
        <w:t xml:space="preserve">/ </w:t>
      </w:r>
      <w:r w:rsidRPr="00380FE6">
        <w:rPr>
          <w:rFonts w:ascii="Times New Roman" w:eastAsia="Calibri" w:hAnsi="Times New Roman" w:cs="Times New Roman"/>
          <w:color w:val="000000" w:themeColor="text1"/>
          <w:sz w:val="28"/>
          <w:szCs w:val="28"/>
        </w:rPr>
        <w:t xml:space="preserve">И.Р. </w:t>
      </w:r>
      <w:proofErr w:type="spellStart"/>
      <w:r w:rsidRPr="00380FE6">
        <w:rPr>
          <w:rFonts w:ascii="Times New Roman" w:eastAsia="Calibri" w:hAnsi="Times New Roman" w:cs="Times New Roman"/>
          <w:color w:val="000000" w:themeColor="text1"/>
          <w:sz w:val="28"/>
          <w:szCs w:val="28"/>
        </w:rPr>
        <w:t>Жылкычиев</w:t>
      </w:r>
      <w:proofErr w:type="spellEnd"/>
      <w:r w:rsidRPr="00380FE6">
        <w:rPr>
          <w:rFonts w:ascii="Times New Roman" w:eastAsia="Calibri" w:hAnsi="Times New Roman" w:cs="Times New Roman"/>
          <w:color w:val="000000" w:themeColor="text1"/>
          <w:sz w:val="28"/>
          <w:szCs w:val="28"/>
          <w:lang w:val="ky-KG"/>
        </w:rPr>
        <w:t xml:space="preserve"> </w:t>
      </w:r>
      <w:r w:rsidR="00803612" w:rsidRPr="00380FE6">
        <w:rPr>
          <w:rFonts w:ascii="Times New Roman" w:eastAsia="Calibri" w:hAnsi="Times New Roman" w:cs="Times New Roman"/>
          <w:color w:val="000000" w:themeColor="text1"/>
          <w:sz w:val="28"/>
          <w:szCs w:val="28"/>
          <w:lang w:val="ky-KG"/>
        </w:rPr>
        <w:t>//</w:t>
      </w:r>
      <w:r w:rsidRPr="00380FE6">
        <w:rPr>
          <w:rFonts w:ascii="Times New Roman" w:eastAsia="Calibri" w:hAnsi="Times New Roman" w:cs="Times New Roman"/>
          <w:color w:val="000000" w:themeColor="text1"/>
          <w:sz w:val="28"/>
          <w:szCs w:val="28"/>
          <w:lang w:val="ky-KG"/>
        </w:rPr>
        <w:t xml:space="preserve"> </w:t>
      </w:r>
      <w:r w:rsidRPr="00380FE6">
        <w:rPr>
          <w:rFonts w:ascii="Times New Roman" w:hAnsi="Times New Roman" w:cs="Times New Roman"/>
          <w:sz w:val="28"/>
          <w:szCs w:val="28"/>
        </w:rPr>
        <w:t xml:space="preserve">Известия вузов </w:t>
      </w:r>
      <w:r w:rsidRPr="00380FE6">
        <w:rPr>
          <w:rFonts w:ascii="Times New Roman" w:hAnsi="Times New Roman" w:cs="Times New Roman"/>
          <w:sz w:val="28"/>
          <w:szCs w:val="28"/>
          <w:lang w:val="ky-KG"/>
        </w:rPr>
        <w:t>К</w:t>
      </w:r>
      <w:proofErr w:type="spellStart"/>
      <w:r w:rsidRPr="00380FE6">
        <w:rPr>
          <w:rFonts w:ascii="Times New Roman" w:hAnsi="Times New Roman" w:cs="Times New Roman"/>
          <w:sz w:val="28"/>
          <w:szCs w:val="28"/>
        </w:rPr>
        <w:t>ыр</w:t>
      </w:r>
      <w:r w:rsidR="007152EF">
        <w:rPr>
          <w:rFonts w:ascii="Times New Roman" w:hAnsi="Times New Roman" w:cs="Times New Roman"/>
          <w:sz w:val="28"/>
          <w:szCs w:val="28"/>
        </w:rPr>
        <w:t>гызстана</w:t>
      </w:r>
      <w:proofErr w:type="spellEnd"/>
      <w:r w:rsidR="007152EF">
        <w:rPr>
          <w:rFonts w:ascii="Times New Roman" w:hAnsi="Times New Roman" w:cs="Times New Roman"/>
          <w:sz w:val="28"/>
          <w:szCs w:val="28"/>
        </w:rPr>
        <w:t>. – Бишкек, 2023. -  №1. -</w:t>
      </w:r>
      <w:r w:rsidRPr="00380FE6">
        <w:rPr>
          <w:rFonts w:ascii="Times New Roman" w:hAnsi="Times New Roman" w:cs="Times New Roman"/>
          <w:sz w:val="28"/>
          <w:szCs w:val="28"/>
        </w:rPr>
        <w:t xml:space="preserve"> С. 257-261. </w:t>
      </w:r>
    </w:p>
    <w:p w14:paraId="219F21BA" w14:textId="077D0659" w:rsidR="00803612" w:rsidRPr="00380FE6" w:rsidRDefault="00473A52" w:rsidP="00473A52">
      <w:pPr>
        <w:tabs>
          <w:tab w:val="left" w:pos="993"/>
        </w:tabs>
        <w:spacing w:after="0" w:line="240" w:lineRule="auto"/>
        <w:jc w:val="both"/>
        <w:rPr>
          <w:rFonts w:ascii="Times New Roman" w:eastAsia="Calibri" w:hAnsi="Times New Roman" w:cs="Times New Roman"/>
          <w:color w:val="0070C0"/>
          <w:sz w:val="28"/>
          <w:szCs w:val="28"/>
          <w:lang w:val="ky-KG"/>
        </w:rPr>
      </w:pPr>
      <w:r w:rsidRPr="00473A52">
        <w:rPr>
          <w:rFonts w:ascii="Times New Roman" w:eastAsia="Calibri" w:hAnsi="Times New Roman" w:cs="Times New Roman"/>
          <w:b/>
          <w:color w:val="000000" w:themeColor="text1"/>
          <w:sz w:val="28"/>
          <w:szCs w:val="28"/>
        </w:rPr>
        <w:t xml:space="preserve">       </w:t>
      </w:r>
      <w:r w:rsidR="00803612" w:rsidRPr="00380FE6">
        <w:rPr>
          <w:rFonts w:ascii="Times New Roman" w:eastAsia="Calibri" w:hAnsi="Times New Roman" w:cs="Times New Roman"/>
          <w:b/>
          <w:color w:val="000000" w:themeColor="text1"/>
          <w:sz w:val="28"/>
          <w:szCs w:val="28"/>
          <w:lang w:val="ky-KG"/>
        </w:rPr>
        <w:t xml:space="preserve">6. </w:t>
      </w:r>
      <w:r w:rsidR="00181188" w:rsidRPr="00380FE6">
        <w:rPr>
          <w:rFonts w:ascii="Times New Roman" w:eastAsia="Calibri" w:hAnsi="Times New Roman" w:cs="Times New Roman"/>
          <w:b/>
          <w:color w:val="000000" w:themeColor="text1"/>
          <w:sz w:val="28"/>
          <w:szCs w:val="28"/>
          <w:lang w:val="ky-KG"/>
        </w:rPr>
        <w:t>Жылкычиев</w:t>
      </w:r>
      <w:r w:rsidR="00803612" w:rsidRPr="00380FE6">
        <w:rPr>
          <w:rFonts w:ascii="Times New Roman" w:eastAsia="Calibri" w:hAnsi="Times New Roman" w:cs="Times New Roman"/>
          <w:b/>
          <w:color w:val="000000" w:themeColor="text1"/>
          <w:sz w:val="28"/>
          <w:szCs w:val="28"/>
          <w:lang w:val="ky-KG"/>
        </w:rPr>
        <w:t xml:space="preserve">, </w:t>
      </w:r>
      <w:r w:rsidR="00181188" w:rsidRPr="00380FE6">
        <w:rPr>
          <w:rFonts w:ascii="Times New Roman" w:eastAsia="Calibri" w:hAnsi="Times New Roman" w:cs="Times New Roman"/>
          <w:b/>
          <w:color w:val="000000" w:themeColor="text1"/>
          <w:sz w:val="28"/>
          <w:szCs w:val="28"/>
          <w:lang w:val="ky-KG"/>
        </w:rPr>
        <w:t>И</w:t>
      </w:r>
      <w:r w:rsidR="00803612" w:rsidRPr="00380FE6">
        <w:rPr>
          <w:rFonts w:ascii="Times New Roman" w:eastAsia="Calibri" w:hAnsi="Times New Roman" w:cs="Times New Roman"/>
          <w:b/>
          <w:color w:val="000000" w:themeColor="text1"/>
          <w:sz w:val="28"/>
          <w:szCs w:val="28"/>
          <w:lang w:val="ky-KG"/>
        </w:rPr>
        <w:t>.</w:t>
      </w:r>
      <w:r w:rsidR="00181188" w:rsidRPr="00380FE6">
        <w:rPr>
          <w:rFonts w:ascii="Times New Roman" w:eastAsia="Calibri" w:hAnsi="Times New Roman" w:cs="Times New Roman"/>
          <w:b/>
          <w:color w:val="000000" w:themeColor="text1"/>
          <w:sz w:val="28"/>
          <w:szCs w:val="28"/>
          <w:lang w:val="ky-KG"/>
        </w:rPr>
        <w:t>Р</w:t>
      </w:r>
      <w:r w:rsidR="00803612" w:rsidRPr="00380FE6">
        <w:rPr>
          <w:rFonts w:ascii="Times New Roman" w:eastAsia="Calibri" w:hAnsi="Times New Roman" w:cs="Times New Roman"/>
          <w:b/>
          <w:color w:val="000000" w:themeColor="text1"/>
          <w:sz w:val="28"/>
          <w:szCs w:val="28"/>
          <w:lang w:val="ky-KG"/>
        </w:rPr>
        <w:t>.</w:t>
      </w:r>
      <w:r w:rsidR="00803612" w:rsidRPr="00380FE6">
        <w:rPr>
          <w:rFonts w:ascii="Times New Roman" w:eastAsia="Calibri" w:hAnsi="Times New Roman" w:cs="Times New Roman"/>
          <w:color w:val="000000" w:themeColor="text1"/>
          <w:sz w:val="28"/>
          <w:szCs w:val="28"/>
        </w:rPr>
        <w:t xml:space="preserve"> </w:t>
      </w:r>
      <w:r w:rsidR="001F4BC4" w:rsidRPr="00380FE6">
        <w:rPr>
          <w:rFonts w:ascii="Times New Roman" w:hAnsi="Times New Roman" w:cs="Times New Roman"/>
          <w:sz w:val="28"/>
          <w:szCs w:val="28"/>
          <w:lang w:val="ky-KG"/>
        </w:rPr>
        <w:t>Проблемы физической подготовки занимающихся таэквондо</w:t>
      </w:r>
      <w:r w:rsidR="00803612" w:rsidRPr="00380FE6">
        <w:rPr>
          <w:rFonts w:ascii="Times New Roman" w:eastAsia="Calibri" w:hAnsi="Times New Roman" w:cs="Times New Roman"/>
          <w:color w:val="000000" w:themeColor="text1"/>
          <w:sz w:val="28"/>
          <w:szCs w:val="28"/>
          <w:lang w:val="ky-KG"/>
        </w:rPr>
        <w:t xml:space="preserve"> </w:t>
      </w:r>
      <w:r w:rsidR="00803612" w:rsidRPr="00380FE6">
        <w:rPr>
          <w:rFonts w:ascii="Times New Roman" w:eastAsia="Calibri" w:hAnsi="Times New Roman" w:cs="Times New Roman"/>
          <w:color w:val="000000" w:themeColor="text1"/>
          <w:sz w:val="28"/>
          <w:szCs w:val="28"/>
        </w:rPr>
        <w:t>/</w:t>
      </w:r>
      <w:r w:rsidR="00803612" w:rsidRPr="00380FE6">
        <w:rPr>
          <w:rFonts w:ascii="Times New Roman" w:eastAsia="Calibri" w:hAnsi="Times New Roman" w:cs="Times New Roman"/>
          <w:color w:val="000000" w:themeColor="text1"/>
          <w:sz w:val="28"/>
          <w:szCs w:val="28"/>
          <w:lang w:val="ky-KG"/>
        </w:rPr>
        <w:t xml:space="preserve"> </w:t>
      </w:r>
      <w:r w:rsidR="00181188" w:rsidRPr="00380FE6">
        <w:rPr>
          <w:rFonts w:ascii="Times New Roman" w:eastAsia="Calibri" w:hAnsi="Times New Roman" w:cs="Times New Roman"/>
          <w:color w:val="000000" w:themeColor="text1"/>
          <w:sz w:val="28"/>
          <w:szCs w:val="28"/>
          <w:lang w:val="ky-KG"/>
        </w:rPr>
        <w:t>И.Р. Жылкычиев</w:t>
      </w:r>
      <w:r w:rsidR="00803612" w:rsidRPr="00380FE6">
        <w:rPr>
          <w:rFonts w:ascii="Times New Roman" w:eastAsia="Calibri" w:hAnsi="Times New Roman" w:cs="Times New Roman"/>
          <w:color w:val="000000" w:themeColor="text1"/>
          <w:sz w:val="28"/>
          <w:szCs w:val="28"/>
          <w:lang w:val="ky-KG"/>
        </w:rPr>
        <w:t xml:space="preserve"> //</w:t>
      </w:r>
      <w:r w:rsidR="00803612" w:rsidRPr="00380FE6">
        <w:rPr>
          <w:rFonts w:ascii="Times New Roman" w:eastAsia="Calibri" w:hAnsi="Times New Roman" w:cs="Times New Roman"/>
          <w:color w:val="000000" w:themeColor="text1"/>
          <w:sz w:val="28"/>
          <w:szCs w:val="28"/>
        </w:rPr>
        <w:t xml:space="preserve"> «</w:t>
      </w:r>
      <w:r w:rsidR="001F4BC4" w:rsidRPr="00380FE6">
        <w:rPr>
          <w:rFonts w:ascii="Times New Roman" w:hAnsi="Times New Roman" w:cs="Times New Roman"/>
          <w:sz w:val="28"/>
          <w:szCs w:val="28"/>
        </w:rPr>
        <w:t>Вопросы устойчивого развития общества</w:t>
      </w:r>
      <w:r w:rsidR="00803612" w:rsidRPr="00380FE6">
        <w:rPr>
          <w:rFonts w:ascii="Times New Roman" w:eastAsia="Calibri" w:hAnsi="Times New Roman" w:cs="Times New Roman"/>
          <w:color w:val="000000" w:themeColor="text1"/>
          <w:sz w:val="28"/>
          <w:szCs w:val="28"/>
        </w:rPr>
        <w:t xml:space="preserve">» </w:t>
      </w:r>
      <w:r w:rsidR="00803612" w:rsidRPr="00380FE6">
        <w:rPr>
          <w:rFonts w:ascii="Times New Roman" w:hAnsi="Times New Roman" w:cs="Times New Roman"/>
          <w:iCs/>
          <w:color w:val="000000" w:themeColor="text1"/>
          <w:sz w:val="28"/>
          <w:szCs w:val="28"/>
        </w:rPr>
        <w:t xml:space="preserve">– </w:t>
      </w:r>
      <w:r w:rsidR="001F4BC4" w:rsidRPr="00380FE6">
        <w:rPr>
          <w:rFonts w:ascii="Times New Roman" w:eastAsia="Calibri" w:hAnsi="Times New Roman" w:cs="Times New Roman"/>
          <w:color w:val="000000" w:themeColor="text1"/>
          <w:sz w:val="28"/>
          <w:szCs w:val="28"/>
        </w:rPr>
        <w:t xml:space="preserve"> Дагестан,</w:t>
      </w:r>
      <w:r w:rsidR="003510DC">
        <w:rPr>
          <w:rFonts w:ascii="Times New Roman" w:eastAsia="Calibri" w:hAnsi="Times New Roman" w:cs="Times New Roman"/>
          <w:color w:val="000000" w:themeColor="text1"/>
          <w:sz w:val="28"/>
          <w:szCs w:val="28"/>
        </w:rPr>
        <w:t xml:space="preserve"> -</w:t>
      </w:r>
      <w:r w:rsidR="00380FE6" w:rsidRPr="00380FE6">
        <w:rPr>
          <w:rFonts w:ascii="Times New Roman" w:eastAsia="Calibri" w:hAnsi="Times New Roman" w:cs="Times New Roman"/>
          <w:color w:val="000000" w:themeColor="text1"/>
          <w:sz w:val="28"/>
          <w:szCs w:val="28"/>
        </w:rPr>
        <w:t xml:space="preserve"> Махачкала</w:t>
      </w:r>
      <w:r w:rsidR="003510DC">
        <w:rPr>
          <w:rFonts w:ascii="Times New Roman" w:eastAsia="Calibri" w:hAnsi="Times New Roman" w:cs="Times New Roman"/>
          <w:color w:val="000000" w:themeColor="text1"/>
          <w:sz w:val="28"/>
          <w:szCs w:val="28"/>
          <w:lang w:val="ky-KG"/>
        </w:rPr>
        <w:t>,</w:t>
      </w:r>
      <w:r w:rsidR="001F4BC4" w:rsidRPr="00380FE6">
        <w:rPr>
          <w:rFonts w:ascii="Times New Roman" w:eastAsia="Calibri" w:hAnsi="Times New Roman" w:cs="Times New Roman"/>
          <w:color w:val="000000" w:themeColor="text1"/>
          <w:sz w:val="28"/>
          <w:szCs w:val="28"/>
          <w:lang w:val="ky-KG"/>
        </w:rPr>
        <w:t xml:space="preserve"> </w:t>
      </w:r>
      <w:r w:rsidR="001F4BC4" w:rsidRPr="00380FE6">
        <w:rPr>
          <w:rFonts w:ascii="Times New Roman" w:eastAsia="Calibri" w:hAnsi="Times New Roman" w:cs="Times New Roman"/>
          <w:color w:val="000000" w:themeColor="text1"/>
          <w:sz w:val="28"/>
          <w:szCs w:val="28"/>
        </w:rPr>
        <w:t>2023</w:t>
      </w:r>
      <w:r w:rsidR="00803612" w:rsidRPr="00380FE6">
        <w:rPr>
          <w:rFonts w:ascii="Times New Roman" w:eastAsia="Calibri" w:hAnsi="Times New Roman" w:cs="Times New Roman"/>
          <w:color w:val="000000" w:themeColor="text1"/>
          <w:sz w:val="28"/>
          <w:szCs w:val="28"/>
          <w:lang w:val="ky-KG"/>
        </w:rPr>
        <w:t>. –</w:t>
      </w:r>
      <w:r w:rsidR="001F4BC4" w:rsidRPr="00380FE6">
        <w:rPr>
          <w:rFonts w:ascii="Times New Roman" w:eastAsia="Calibri" w:hAnsi="Times New Roman" w:cs="Times New Roman"/>
          <w:color w:val="000000" w:themeColor="text1"/>
          <w:sz w:val="28"/>
          <w:szCs w:val="28"/>
        </w:rPr>
        <w:t xml:space="preserve"> </w:t>
      </w:r>
      <w:r w:rsidR="00803612" w:rsidRPr="00380FE6">
        <w:rPr>
          <w:rFonts w:ascii="Times New Roman" w:eastAsia="Calibri" w:hAnsi="Times New Roman" w:cs="Times New Roman"/>
          <w:color w:val="000000" w:themeColor="text1"/>
          <w:sz w:val="28"/>
          <w:szCs w:val="28"/>
        </w:rPr>
        <w:t>№3</w:t>
      </w:r>
      <w:r w:rsidR="007152EF">
        <w:rPr>
          <w:rFonts w:ascii="Times New Roman" w:eastAsia="Calibri" w:hAnsi="Times New Roman" w:cs="Times New Roman"/>
          <w:color w:val="000000" w:themeColor="text1"/>
          <w:sz w:val="28"/>
          <w:szCs w:val="28"/>
        </w:rPr>
        <w:t>.</w:t>
      </w:r>
      <w:r w:rsidR="00803612" w:rsidRPr="00380FE6">
        <w:rPr>
          <w:rFonts w:ascii="Times New Roman" w:eastAsia="Calibri" w:hAnsi="Times New Roman" w:cs="Times New Roman"/>
          <w:color w:val="000000" w:themeColor="text1"/>
          <w:sz w:val="28"/>
          <w:szCs w:val="28"/>
        </w:rPr>
        <w:t xml:space="preserve"> </w:t>
      </w:r>
      <w:r w:rsidR="00803612" w:rsidRPr="00380FE6">
        <w:rPr>
          <w:rFonts w:ascii="Times New Roman" w:eastAsia="Calibri" w:hAnsi="Times New Roman" w:cs="Times New Roman"/>
          <w:color w:val="000000" w:themeColor="text1"/>
          <w:sz w:val="28"/>
          <w:szCs w:val="28"/>
          <w:lang w:val="ky-KG"/>
        </w:rPr>
        <w:t>–</w:t>
      </w:r>
      <w:r w:rsidR="00803612" w:rsidRPr="00380FE6">
        <w:rPr>
          <w:rFonts w:ascii="Times New Roman" w:eastAsia="Calibri" w:hAnsi="Times New Roman" w:cs="Times New Roman"/>
          <w:color w:val="000000" w:themeColor="text1"/>
          <w:sz w:val="28"/>
          <w:szCs w:val="28"/>
        </w:rPr>
        <w:t xml:space="preserve"> </w:t>
      </w:r>
      <w:r w:rsidR="00803612" w:rsidRPr="00380FE6">
        <w:rPr>
          <w:rFonts w:ascii="Times New Roman" w:eastAsia="Calibri" w:hAnsi="Times New Roman" w:cs="Times New Roman"/>
          <w:color w:val="000000" w:themeColor="text1"/>
          <w:sz w:val="28"/>
          <w:szCs w:val="28"/>
          <w:lang w:val="ky-KG"/>
        </w:rPr>
        <w:t xml:space="preserve">С. 90-93. </w:t>
      </w:r>
      <w:hyperlink r:id="rId10" w:history="1">
        <w:r w:rsidR="001F4BC4" w:rsidRPr="00380FE6">
          <w:rPr>
            <w:rStyle w:val="a4"/>
            <w:rFonts w:ascii="Times New Roman" w:eastAsia="Calibri" w:hAnsi="Times New Roman" w:cs="Times New Roman"/>
            <w:sz w:val="28"/>
            <w:szCs w:val="28"/>
            <w:lang w:val="en-US"/>
          </w:rPr>
          <w:t>URL</w:t>
        </w:r>
        <w:r w:rsidR="001F4BC4" w:rsidRPr="00380FE6">
          <w:rPr>
            <w:rStyle w:val="a4"/>
            <w:rFonts w:ascii="Times New Roman" w:eastAsia="Calibri" w:hAnsi="Times New Roman" w:cs="Times New Roman"/>
            <w:sz w:val="28"/>
            <w:szCs w:val="28"/>
          </w:rPr>
          <w:t>:</w:t>
        </w:r>
        <w:r w:rsidR="00F52B0A">
          <w:rPr>
            <w:rStyle w:val="a4"/>
            <w:rFonts w:ascii="Times New Roman" w:eastAsia="Calibri" w:hAnsi="Times New Roman" w:cs="Times New Roman"/>
            <w:sz w:val="28"/>
            <w:szCs w:val="28"/>
            <w:lang w:val="ky-KG"/>
          </w:rPr>
          <w:t xml:space="preserve"> </w:t>
        </w:r>
        <w:r w:rsidR="001F4BC4" w:rsidRPr="00380FE6">
          <w:rPr>
            <w:rStyle w:val="a4"/>
            <w:rFonts w:ascii="Times New Roman" w:eastAsia="Calibri" w:hAnsi="Times New Roman" w:cs="Times New Roman"/>
            <w:sz w:val="28"/>
            <w:szCs w:val="28"/>
            <w:lang w:val="en-US"/>
          </w:rPr>
          <w:t>http</w:t>
        </w:r>
        <w:r w:rsidR="001F4BC4" w:rsidRPr="00380FE6">
          <w:rPr>
            <w:rStyle w:val="a4"/>
            <w:rFonts w:ascii="Times New Roman" w:eastAsia="Calibri" w:hAnsi="Times New Roman" w:cs="Times New Roman"/>
            <w:sz w:val="28"/>
            <w:szCs w:val="28"/>
          </w:rPr>
          <w:t>:</w:t>
        </w:r>
        <w:r w:rsidR="00F52B0A">
          <w:rPr>
            <w:rStyle w:val="a4"/>
            <w:rFonts w:ascii="Times New Roman" w:eastAsia="Calibri" w:hAnsi="Times New Roman" w:cs="Times New Roman"/>
            <w:sz w:val="28"/>
            <w:szCs w:val="28"/>
            <w:lang w:val="ky-KG"/>
          </w:rPr>
          <w:t xml:space="preserve"> </w:t>
        </w:r>
        <w:proofErr w:type="spellStart"/>
        <w:r w:rsidR="001F4BC4" w:rsidRPr="00380FE6">
          <w:rPr>
            <w:rStyle w:val="a4"/>
            <w:rFonts w:ascii="Times New Roman" w:eastAsia="Calibri" w:hAnsi="Times New Roman" w:cs="Times New Roman"/>
            <w:sz w:val="28"/>
            <w:szCs w:val="28"/>
            <w:lang w:val="en-US"/>
          </w:rPr>
          <w:t>nauka</w:t>
        </w:r>
        <w:proofErr w:type="spellEnd"/>
        <w:r w:rsidR="00F52B0A">
          <w:rPr>
            <w:rStyle w:val="a4"/>
            <w:rFonts w:ascii="Times New Roman" w:eastAsia="Calibri" w:hAnsi="Times New Roman" w:cs="Times New Roman"/>
            <w:sz w:val="28"/>
            <w:szCs w:val="28"/>
            <w:lang w:val="ky-KG"/>
          </w:rPr>
          <w:t xml:space="preserve"> </w:t>
        </w:r>
        <w:r w:rsidR="001F4BC4" w:rsidRPr="00380FE6">
          <w:rPr>
            <w:rStyle w:val="a4"/>
            <w:rFonts w:ascii="Times New Roman" w:eastAsia="Calibri" w:hAnsi="Times New Roman" w:cs="Times New Roman"/>
            <w:sz w:val="28"/>
            <w:szCs w:val="28"/>
          </w:rPr>
          <w:t>20-35.</w:t>
        </w:r>
        <w:r w:rsidR="00F52B0A">
          <w:rPr>
            <w:rStyle w:val="a4"/>
            <w:rFonts w:ascii="Times New Roman" w:eastAsia="Calibri" w:hAnsi="Times New Roman" w:cs="Times New Roman"/>
            <w:sz w:val="28"/>
            <w:szCs w:val="28"/>
            <w:lang w:val="ky-KG"/>
          </w:rPr>
          <w:t xml:space="preserve"> </w:t>
        </w:r>
        <w:proofErr w:type="spellStart"/>
        <w:r w:rsidR="001F4BC4" w:rsidRPr="00380FE6">
          <w:rPr>
            <w:rStyle w:val="a4"/>
            <w:rFonts w:ascii="Times New Roman" w:eastAsia="Calibri" w:hAnsi="Times New Roman" w:cs="Times New Roman"/>
            <w:sz w:val="28"/>
            <w:szCs w:val="28"/>
            <w:lang w:val="en-US"/>
          </w:rPr>
          <w:t>ru</w:t>
        </w:r>
        <w:proofErr w:type="spellEnd"/>
      </w:hyperlink>
      <w:r w:rsidR="001F4BC4" w:rsidRPr="00380FE6">
        <w:rPr>
          <w:rFonts w:ascii="Times New Roman" w:eastAsia="Calibri" w:hAnsi="Times New Roman" w:cs="Times New Roman"/>
          <w:color w:val="000000" w:themeColor="text1"/>
          <w:sz w:val="28"/>
          <w:szCs w:val="28"/>
        </w:rPr>
        <w:t xml:space="preserve"> </w:t>
      </w:r>
      <w:r w:rsidR="001F4BC4" w:rsidRPr="00380FE6">
        <w:rPr>
          <w:rFonts w:ascii="Times New Roman" w:hAnsi="Times New Roman" w:cs="Times New Roman"/>
          <w:sz w:val="28"/>
          <w:szCs w:val="28"/>
        </w:rPr>
        <w:t>DOI 10.34755/IROK.2023.23.89.089</w:t>
      </w:r>
    </w:p>
    <w:p w14:paraId="70DD9883" w14:textId="273BE9D0" w:rsidR="00803612" w:rsidRPr="00380FE6" w:rsidRDefault="00476455" w:rsidP="00476455">
      <w:pPr>
        <w:spacing w:after="0" w:line="240" w:lineRule="auto"/>
        <w:jc w:val="both"/>
        <w:rPr>
          <w:rFonts w:ascii="Times New Roman" w:eastAsia="Calibri" w:hAnsi="Times New Roman" w:cs="Times New Roman"/>
          <w:color w:val="000000" w:themeColor="text1"/>
          <w:spacing w:val="-4"/>
          <w:sz w:val="28"/>
          <w:szCs w:val="28"/>
        </w:rPr>
      </w:pPr>
      <w:r w:rsidRPr="00380FE6">
        <w:rPr>
          <w:rFonts w:ascii="Times New Roman" w:eastAsia="Calibri" w:hAnsi="Times New Roman" w:cs="Times New Roman"/>
          <w:b/>
          <w:color w:val="000000" w:themeColor="text1"/>
          <w:spacing w:val="-4"/>
          <w:sz w:val="28"/>
          <w:szCs w:val="28"/>
          <w:lang w:val="ky-KG"/>
        </w:rPr>
        <w:t xml:space="preserve">       </w:t>
      </w:r>
      <w:r w:rsidR="00803612" w:rsidRPr="00380FE6">
        <w:rPr>
          <w:rFonts w:ascii="Times New Roman" w:eastAsia="Calibri" w:hAnsi="Times New Roman" w:cs="Times New Roman"/>
          <w:b/>
          <w:color w:val="000000" w:themeColor="text1"/>
          <w:spacing w:val="-4"/>
          <w:sz w:val="28"/>
          <w:szCs w:val="28"/>
          <w:lang w:val="ky-KG"/>
        </w:rPr>
        <w:t xml:space="preserve">7. </w:t>
      </w:r>
      <w:proofErr w:type="spellStart"/>
      <w:r w:rsidRPr="00380FE6">
        <w:rPr>
          <w:rFonts w:ascii="Times New Roman" w:eastAsia="Calibri" w:hAnsi="Times New Roman" w:cs="Times New Roman"/>
          <w:b/>
          <w:color w:val="000000" w:themeColor="text1"/>
          <w:spacing w:val="-4"/>
          <w:sz w:val="28"/>
          <w:szCs w:val="28"/>
        </w:rPr>
        <w:t>Жылкычиев</w:t>
      </w:r>
      <w:proofErr w:type="spellEnd"/>
      <w:r w:rsidRPr="00380FE6">
        <w:rPr>
          <w:rFonts w:ascii="Times New Roman" w:eastAsia="Calibri" w:hAnsi="Times New Roman" w:cs="Times New Roman"/>
          <w:b/>
          <w:color w:val="000000" w:themeColor="text1"/>
          <w:spacing w:val="-4"/>
          <w:sz w:val="28"/>
          <w:szCs w:val="28"/>
        </w:rPr>
        <w:t xml:space="preserve">, И.Р. </w:t>
      </w:r>
      <w:r w:rsidRPr="00380FE6">
        <w:rPr>
          <w:rFonts w:ascii="Times New Roman" w:hAnsi="Times New Roman" w:cs="Times New Roman"/>
          <w:sz w:val="28"/>
          <w:szCs w:val="28"/>
        </w:rPr>
        <w:t xml:space="preserve">Методика повышения эффективности нравственно-психологической устойчивости </w:t>
      </w:r>
      <w:proofErr w:type="spellStart"/>
      <w:r w:rsidRPr="00380FE6">
        <w:rPr>
          <w:rFonts w:ascii="Times New Roman" w:hAnsi="Times New Roman" w:cs="Times New Roman"/>
          <w:sz w:val="28"/>
          <w:szCs w:val="28"/>
        </w:rPr>
        <w:t>таэквондистов</w:t>
      </w:r>
      <w:proofErr w:type="spellEnd"/>
      <w:r w:rsidRPr="00380FE6">
        <w:rPr>
          <w:rFonts w:ascii="Times New Roman" w:hAnsi="Times New Roman" w:cs="Times New Roman"/>
          <w:sz w:val="28"/>
          <w:szCs w:val="28"/>
        </w:rPr>
        <w:t xml:space="preserve"> / И.Р. </w:t>
      </w:r>
      <w:proofErr w:type="spellStart"/>
      <w:r w:rsidRPr="00380FE6">
        <w:rPr>
          <w:rFonts w:ascii="Times New Roman" w:hAnsi="Times New Roman" w:cs="Times New Roman"/>
          <w:sz w:val="28"/>
          <w:szCs w:val="28"/>
        </w:rPr>
        <w:t>Жылкычиев</w:t>
      </w:r>
      <w:proofErr w:type="spellEnd"/>
      <w:r w:rsidRPr="00380FE6">
        <w:rPr>
          <w:rFonts w:ascii="Times New Roman" w:hAnsi="Times New Roman" w:cs="Times New Roman"/>
          <w:sz w:val="28"/>
          <w:szCs w:val="28"/>
        </w:rPr>
        <w:t xml:space="preserve"> // Известия вузов </w:t>
      </w:r>
      <w:r w:rsidRPr="00380FE6">
        <w:rPr>
          <w:rFonts w:ascii="Times New Roman" w:hAnsi="Times New Roman" w:cs="Times New Roman"/>
          <w:sz w:val="28"/>
          <w:szCs w:val="28"/>
          <w:lang w:val="ky-KG"/>
        </w:rPr>
        <w:t>К</w:t>
      </w:r>
      <w:proofErr w:type="spellStart"/>
      <w:r w:rsidRPr="00380FE6">
        <w:rPr>
          <w:rFonts w:ascii="Times New Roman" w:hAnsi="Times New Roman" w:cs="Times New Roman"/>
          <w:sz w:val="28"/>
          <w:szCs w:val="28"/>
        </w:rPr>
        <w:t>ыр</w:t>
      </w:r>
      <w:r w:rsidR="007152EF">
        <w:rPr>
          <w:rFonts w:ascii="Times New Roman" w:hAnsi="Times New Roman" w:cs="Times New Roman"/>
          <w:sz w:val="28"/>
          <w:szCs w:val="28"/>
        </w:rPr>
        <w:t>гызстана</w:t>
      </w:r>
      <w:proofErr w:type="spellEnd"/>
      <w:r w:rsidR="007152EF">
        <w:rPr>
          <w:rFonts w:ascii="Times New Roman" w:hAnsi="Times New Roman" w:cs="Times New Roman"/>
          <w:sz w:val="28"/>
          <w:szCs w:val="28"/>
        </w:rPr>
        <w:t>. – Бишкек, 2023. -  №</w:t>
      </w:r>
      <w:r w:rsidR="00BF45C3">
        <w:rPr>
          <w:rFonts w:ascii="Times New Roman" w:hAnsi="Times New Roman" w:cs="Times New Roman"/>
          <w:sz w:val="28"/>
          <w:szCs w:val="28"/>
        </w:rPr>
        <w:t>1. -</w:t>
      </w:r>
      <w:r w:rsidRPr="00380FE6">
        <w:rPr>
          <w:rFonts w:ascii="Times New Roman" w:hAnsi="Times New Roman" w:cs="Times New Roman"/>
          <w:sz w:val="28"/>
          <w:szCs w:val="28"/>
        </w:rPr>
        <w:t xml:space="preserve"> С. 252-256. </w:t>
      </w:r>
    </w:p>
    <w:p w14:paraId="0B4C2A15" w14:textId="78744BB9" w:rsidR="009A4938" w:rsidRPr="00380FE6" w:rsidRDefault="004E11B4" w:rsidP="004E11B4">
      <w:pPr>
        <w:tabs>
          <w:tab w:val="left" w:pos="993"/>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ky-KG"/>
        </w:rPr>
        <w:t xml:space="preserve">      </w:t>
      </w:r>
      <w:r w:rsidR="00473A52" w:rsidRPr="00473A52">
        <w:rPr>
          <w:rFonts w:ascii="Times New Roman" w:hAnsi="Times New Roman" w:cs="Times New Roman"/>
          <w:b/>
          <w:color w:val="000000" w:themeColor="text1"/>
          <w:sz w:val="28"/>
          <w:szCs w:val="28"/>
        </w:rPr>
        <w:t xml:space="preserve"> </w:t>
      </w:r>
      <w:r w:rsidR="00380FE6" w:rsidRPr="00380FE6">
        <w:rPr>
          <w:rFonts w:ascii="Times New Roman" w:hAnsi="Times New Roman" w:cs="Times New Roman"/>
          <w:b/>
          <w:color w:val="000000" w:themeColor="text1"/>
          <w:sz w:val="28"/>
          <w:szCs w:val="28"/>
          <w:lang w:val="ky-KG"/>
        </w:rPr>
        <w:t>8</w:t>
      </w:r>
      <w:r w:rsidR="009A4938" w:rsidRPr="00380FE6">
        <w:rPr>
          <w:rFonts w:ascii="Times New Roman" w:hAnsi="Times New Roman" w:cs="Times New Roman"/>
          <w:b/>
          <w:color w:val="000000" w:themeColor="text1"/>
          <w:sz w:val="28"/>
          <w:szCs w:val="28"/>
          <w:lang w:val="ky-KG"/>
        </w:rPr>
        <w:t>. Жылкычиев</w:t>
      </w:r>
      <w:r w:rsidR="00CB0F8D">
        <w:rPr>
          <w:rFonts w:ascii="Times New Roman" w:hAnsi="Times New Roman" w:cs="Times New Roman"/>
          <w:b/>
          <w:color w:val="000000" w:themeColor="text1"/>
          <w:sz w:val="28"/>
          <w:szCs w:val="28"/>
          <w:lang w:val="ky-KG"/>
        </w:rPr>
        <w:t>,</w:t>
      </w:r>
      <w:r w:rsidR="009A4938" w:rsidRPr="00380FE6">
        <w:rPr>
          <w:rFonts w:ascii="Times New Roman" w:hAnsi="Times New Roman" w:cs="Times New Roman"/>
          <w:b/>
          <w:color w:val="000000" w:themeColor="text1"/>
          <w:sz w:val="28"/>
          <w:szCs w:val="28"/>
          <w:lang w:val="ky-KG"/>
        </w:rPr>
        <w:t xml:space="preserve"> И</w:t>
      </w:r>
      <w:r w:rsidR="00CB0F8D">
        <w:rPr>
          <w:rFonts w:ascii="Times New Roman" w:hAnsi="Times New Roman" w:cs="Times New Roman"/>
          <w:b/>
          <w:color w:val="000000" w:themeColor="text1"/>
          <w:sz w:val="28"/>
          <w:szCs w:val="28"/>
          <w:lang w:val="ky-KG"/>
        </w:rPr>
        <w:t>.</w:t>
      </w:r>
      <w:r w:rsidR="00803612" w:rsidRPr="00380FE6">
        <w:rPr>
          <w:rFonts w:ascii="Times New Roman" w:hAnsi="Times New Roman" w:cs="Times New Roman"/>
          <w:b/>
          <w:color w:val="000000" w:themeColor="text1"/>
          <w:sz w:val="28"/>
          <w:szCs w:val="28"/>
          <w:lang w:val="ky-KG"/>
        </w:rPr>
        <w:t xml:space="preserve"> </w:t>
      </w:r>
      <w:r w:rsidR="009A4938" w:rsidRPr="00380FE6">
        <w:rPr>
          <w:rFonts w:ascii="Times New Roman" w:hAnsi="Times New Roman" w:cs="Times New Roman"/>
          <w:b/>
          <w:color w:val="000000" w:themeColor="text1"/>
          <w:sz w:val="28"/>
          <w:szCs w:val="28"/>
          <w:lang w:val="ky-KG"/>
        </w:rPr>
        <w:t xml:space="preserve">Р. </w:t>
      </w:r>
      <w:r w:rsidR="009A4938" w:rsidRPr="00380FE6">
        <w:rPr>
          <w:rFonts w:ascii="Times New Roman" w:hAnsi="Times New Roman" w:cs="Times New Roman"/>
          <w:sz w:val="28"/>
          <w:szCs w:val="28"/>
        </w:rPr>
        <w:t xml:space="preserve">Разносторонняя подготовка </w:t>
      </w:r>
      <w:proofErr w:type="spellStart"/>
      <w:r w:rsidR="009A4938" w:rsidRPr="00380FE6">
        <w:rPr>
          <w:rFonts w:ascii="Times New Roman" w:hAnsi="Times New Roman" w:cs="Times New Roman"/>
          <w:sz w:val="28"/>
          <w:szCs w:val="28"/>
        </w:rPr>
        <w:t>тхэквондистов</w:t>
      </w:r>
      <w:proofErr w:type="spellEnd"/>
      <w:r w:rsidR="009A4938" w:rsidRPr="00380FE6">
        <w:rPr>
          <w:szCs w:val="24"/>
        </w:rPr>
        <w:t xml:space="preserve"> </w:t>
      </w:r>
      <w:r w:rsidR="009A4938" w:rsidRPr="00380FE6">
        <w:rPr>
          <w:rFonts w:ascii="Times New Roman" w:hAnsi="Times New Roman" w:cs="Times New Roman"/>
          <w:color w:val="000000" w:themeColor="text1"/>
          <w:sz w:val="28"/>
          <w:szCs w:val="28"/>
        </w:rPr>
        <w:t xml:space="preserve"> </w:t>
      </w:r>
      <w:r w:rsidR="009A4938" w:rsidRPr="00380FE6">
        <w:rPr>
          <w:rFonts w:ascii="Times New Roman" w:hAnsi="Times New Roman" w:cs="Times New Roman"/>
          <w:color w:val="000000" w:themeColor="text1"/>
          <w:sz w:val="28"/>
          <w:szCs w:val="28"/>
          <w:lang w:val="ky-KG"/>
        </w:rPr>
        <w:t xml:space="preserve"> / И.Р. Жылкычиев /</w:t>
      </w:r>
      <w:r w:rsidR="00803612" w:rsidRPr="00380FE6">
        <w:rPr>
          <w:rFonts w:ascii="Times New Roman" w:hAnsi="Times New Roman" w:cs="Times New Roman"/>
          <w:color w:val="000000" w:themeColor="text1"/>
          <w:sz w:val="28"/>
          <w:szCs w:val="28"/>
          <w:lang w:val="ky-KG"/>
        </w:rPr>
        <w:t xml:space="preserve">/ </w:t>
      </w:r>
      <w:r w:rsidR="00803612" w:rsidRPr="00380FE6">
        <w:rPr>
          <w:rFonts w:ascii="Times New Roman" w:hAnsi="Times New Roman" w:cs="Times New Roman"/>
          <w:iCs/>
          <w:color w:val="000000" w:themeColor="text1"/>
          <w:sz w:val="28"/>
          <w:szCs w:val="28"/>
        </w:rPr>
        <w:t xml:space="preserve">Бюллетень науки и практики. –  </w:t>
      </w:r>
      <w:r w:rsidR="009A4938" w:rsidRPr="00380FE6">
        <w:rPr>
          <w:rFonts w:ascii="Times New Roman" w:hAnsi="Times New Roman" w:cs="Times New Roman"/>
          <w:color w:val="000000" w:themeColor="text1"/>
          <w:sz w:val="28"/>
          <w:szCs w:val="28"/>
          <w:lang w:val="ky-KG"/>
        </w:rPr>
        <w:t>//</w:t>
      </w:r>
      <w:r w:rsidR="009A4938" w:rsidRPr="00380FE6">
        <w:rPr>
          <w:rFonts w:ascii="Times New Roman" w:hAnsi="Times New Roman" w:cs="Times New Roman"/>
          <w:iCs/>
          <w:color w:val="000000" w:themeColor="text1"/>
          <w:sz w:val="28"/>
          <w:szCs w:val="28"/>
        </w:rPr>
        <w:t xml:space="preserve"> Бюллетень науки и практики. – </w:t>
      </w:r>
      <w:r w:rsidR="009D6635" w:rsidRPr="00380FE6">
        <w:rPr>
          <w:rFonts w:ascii="Times New Roman" w:hAnsi="Times New Roman" w:cs="Times New Roman"/>
          <w:iCs/>
          <w:color w:val="000000" w:themeColor="text1"/>
          <w:sz w:val="28"/>
          <w:szCs w:val="28"/>
        </w:rPr>
        <w:t>Нижневартовск, 2023</w:t>
      </w:r>
      <w:r w:rsidR="009A4938" w:rsidRPr="00380FE6">
        <w:rPr>
          <w:rFonts w:ascii="Times New Roman" w:hAnsi="Times New Roman" w:cs="Times New Roman"/>
          <w:color w:val="000000" w:themeColor="text1"/>
          <w:sz w:val="28"/>
          <w:szCs w:val="28"/>
          <w:lang w:val="ky-KG"/>
        </w:rPr>
        <w:t xml:space="preserve">. - Т.9. №4. </w:t>
      </w:r>
      <w:r w:rsidR="009A4938" w:rsidRPr="00380FE6">
        <w:rPr>
          <w:rFonts w:ascii="Times New Roman" w:hAnsi="Times New Roman" w:cs="Times New Roman"/>
          <w:color w:val="000000" w:themeColor="text1"/>
          <w:sz w:val="28"/>
          <w:szCs w:val="28"/>
        </w:rPr>
        <w:t xml:space="preserve"> – </w:t>
      </w:r>
      <w:r w:rsidR="009A4938" w:rsidRPr="00380FE6">
        <w:rPr>
          <w:rFonts w:ascii="Times New Roman" w:hAnsi="Times New Roman" w:cs="Times New Roman"/>
          <w:color w:val="000000" w:themeColor="text1"/>
          <w:sz w:val="28"/>
          <w:szCs w:val="28"/>
          <w:lang w:val="en-US"/>
        </w:rPr>
        <w:t>C</w:t>
      </w:r>
      <w:r w:rsidR="009A4938" w:rsidRPr="00380FE6">
        <w:rPr>
          <w:rFonts w:ascii="Times New Roman" w:hAnsi="Times New Roman" w:cs="Times New Roman"/>
          <w:color w:val="000000" w:themeColor="text1"/>
          <w:sz w:val="28"/>
          <w:szCs w:val="28"/>
        </w:rPr>
        <w:t>. 482- 486</w:t>
      </w:r>
    </w:p>
    <w:p w14:paraId="511E709D" w14:textId="10A73B7D" w:rsidR="00803612" w:rsidRDefault="00350D45" w:rsidP="00380FE6">
      <w:pPr>
        <w:spacing w:after="0" w:line="240" w:lineRule="auto"/>
        <w:rPr>
          <w:rFonts w:ascii="Times New Roman" w:hAnsi="Times New Roman" w:cs="Times New Roman"/>
          <w:sz w:val="28"/>
          <w:szCs w:val="28"/>
          <w:u w:val="single"/>
        </w:rPr>
      </w:pPr>
      <w:hyperlink r:id="rId11" w:history="1">
        <w:r w:rsidR="009A4938" w:rsidRPr="00380FE6">
          <w:rPr>
            <w:rStyle w:val="a4"/>
            <w:rFonts w:ascii="Times New Roman" w:hAnsi="Times New Roman" w:cs="Times New Roman"/>
            <w:sz w:val="28"/>
            <w:szCs w:val="28"/>
            <w:lang w:val="en-US"/>
          </w:rPr>
          <w:t>https</w:t>
        </w:r>
        <w:r w:rsidR="009A4938" w:rsidRPr="00380FE6">
          <w:rPr>
            <w:rStyle w:val="a4"/>
            <w:rFonts w:ascii="Times New Roman" w:hAnsi="Times New Roman" w:cs="Times New Roman"/>
            <w:sz w:val="28"/>
            <w:szCs w:val="28"/>
            <w:lang w:val="ky-KG"/>
          </w:rPr>
          <w:t>:</w:t>
        </w:r>
        <w:r w:rsidR="00F52B0A">
          <w:rPr>
            <w:rStyle w:val="a4"/>
            <w:rFonts w:ascii="Times New Roman" w:hAnsi="Times New Roman" w:cs="Times New Roman"/>
            <w:sz w:val="28"/>
            <w:szCs w:val="28"/>
            <w:lang w:val="ky-KG"/>
          </w:rPr>
          <w:t xml:space="preserve"> </w:t>
        </w:r>
        <w:r w:rsidR="009A4938" w:rsidRPr="00380FE6">
          <w:rPr>
            <w:rStyle w:val="a4"/>
            <w:rFonts w:ascii="Times New Roman" w:hAnsi="Times New Roman" w:cs="Times New Roman"/>
            <w:sz w:val="28"/>
            <w:szCs w:val="28"/>
            <w:lang w:val="ky-KG"/>
          </w:rPr>
          <w:t>//</w:t>
        </w:r>
        <w:proofErr w:type="spellStart"/>
        <w:r w:rsidR="009A4938" w:rsidRPr="00380FE6">
          <w:rPr>
            <w:rStyle w:val="a4"/>
            <w:rFonts w:ascii="Times New Roman" w:hAnsi="Times New Roman" w:cs="Times New Roman"/>
            <w:sz w:val="28"/>
            <w:szCs w:val="28"/>
            <w:lang w:val="en-US"/>
          </w:rPr>
          <w:t>doi</w:t>
        </w:r>
        <w:proofErr w:type="spellEnd"/>
      </w:hyperlink>
      <w:r w:rsidR="009A4938" w:rsidRPr="00380FE6">
        <w:rPr>
          <w:rFonts w:ascii="Times New Roman" w:hAnsi="Times New Roman" w:cs="Times New Roman"/>
          <w:sz w:val="28"/>
          <w:szCs w:val="28"/>
          <w:u w:val="single"/>
        </w:rPr>
        <w:t>.</w:t>
      </w:r>
      <w:r w:rsidR="00F52B0A">
        <w:rPr>
          <w:rFonts w:ascii="Times New Roman" w:hAnsi="Times New Roman" w:cs="Times New Roman"/>
          <w:sz w:val="28"/>
          <w:szCs w:val="28"/>
          <w:u w:val="single"/>
          <w:lang w:val="ky-KG"/>
        </w:rPr>
        <w:t xml:space="preserve"> </w:t>
      </w:r>
      <w:r w:rsidR="009A4938" w:rsidRPr="00380FE6">
        <w:rPr>
          <w:rFonts w:ascii="Times New Roman" w:hAnsi="Times New Roman" w:cs="Times New Roman"/>
          <w:sz w:val="28"/>
          <w:szCs w:val="28"/>
          <w:u w:val="single"/>
          <w:lang w:val="ky-KG"/>
        </w:rPr>
        <w:t xml:space="preserve"> </w:t>
      </w:r>
      <w:r w:rsidR="009A4938" w:rsidRPr="00380FE6">
        <w:rPr>
          <w:rFonts w:ascii="Times New Roman" w:hAnsi="Times New Roman" w:cs="Times New Roman"/>
          <w:sz w:val="28"/>
          <w:szCs w:val="28"/>
          <w:u w:val="single"/>
        </w:rPr>
        <w:t>о</w:t>
      </w:r>
      <w:r w:rsidR="009A4938" w:rsidRPr="00380FE6">
        <w:rPr>
          <w:rFonts w:ascii="Times New Roman" w:hAnsi="Times New Roman" w:cs="Times New Roman"/>
          <w:sz w:val="28"/>
          <w:szCs w:val="28"/>
          <w:u w:val="single"/>
          <w:lang w:val="en-US"/>
        </w:rPr>
        <w:t>gr</w:t>
      </w:r>
      <w:r w:rsidR="009A4938" w:rsidRPr="00380FE6">
        <w:rPr>
          <w:rFonts w:ascii="Times New Roman" w:hAnsi="Times New Roman" w:cs="Times New Roman"/>
          <w:sz w:val="28"/>
          <w:szCs w:val="28"/>
          <w:u w:val="single"/>
          <w:lang w:val="ky-KG"/>
        </w:rPr>
        <w:t xml:space="preserve"> </w:t>
      </w:r>
      <w:r w:rsidR="009A4938" w:rsidRPr="00380FE6">
        <w:rPr>
          <w:rFonts w:ascii="Times New Roman" w:hAnsi="Times New Roman" w:cs="Times New Roman"/>
          <w:sz w:val="28"/>
          <w:szCs w:val="28"/>
          <w:u w:val="single"/>
        </w:rPr>
        <w:t>/10.33619/2414-2948/89/60</w:t>
      </w:r>
    </w:p>
    <w:p w14:paraId="7AA1D5F1" w14:textId="58FF6070" w:rsidR="00BF45C3" w:rsidRDefault="00BF45C3" w:rsidP="00380FE6">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BF45C3">
        <w:rPr>
          <w:rFonts w:ascii="Times New Roman" w:hAnsi="Times New Roman" w:cs="Times New Roman"/>
          <w:sz w:val="28"/>
          <w:szCs w:val="28"/>
          <w:lang w:val="ky-KG"/>
        </w:rPr>
        <w:t xml:space="preserve"> 9</w:t>
      </w:r>
      <w:r w:rsidRPr="00BF45C3">
        <w:rPr>
          <w:rFonts w:ascii="Times New Roman" w:hAnsi="Times New Roman" w:cs="Times New Roman"/>
          <w:b/>
          <w:sz w:val="28"/>
          <w:szCs w:val="28"/>
          <w:lang w:val="ky-KG"/>
        </w:rPr>
        <w:t>. Жылкычиев, И.Р.</w:t>
      </w:r>
      <w:r>
        <w:rPr>
          <w:rFonts w:ascii="Times New Roman" w:hAnsi="Times New Roman" w:cs="Times New Roman"/>
          <w:sz w:val="28"/>
          <w:szCs w:val="28"/>
          <w:lang w:val="ky-KG"/>
        </w:rPr>
        <w:t xml:space="preserve"> Совершенствование технико-тактической подготовки </w:t>
      </w:r>
    </w:p>
    <w:p w14:paraId="799A786F" w14:textId="6DEDA983" w:rsidR="00145803" w:rsidRDefault="00BF45C3" w:rsidP="009D6635">
      <w:pPr>
        <w:spacing w:after="0" w:line="240" w:lineRule="auto"/>
        <w:rPr>
          <w:rFonts w:ascii="Times New Roman" w:hAnsi="Times New Roman" w:cs="Times New Roman"/>
          <w:sz w:val="28"/>
          <w:szCs w:val="28"/>
          <w:u w:val="single"/>
        </w:rPr>
      </w:pPr>
      <w:r w:rsidRPr="00BF45C3">
        <w:rPr>
          <w:rFonts w:ascii="Times New Roman" w:eastAsia="Calibri" w:hAnsi="Times New Roman" w:cs="Times New Roman"/>
          <w:sz w:val="28"/>
          <w:szCs w:val="28"/>
          <w:lang w:val="ky-KG"/>
        </w:rPr>
        <w:t>тхэквондистов /</w:t>
      </w:r>
      <w:r>
        <w:rPr>
          <w:rFonts w:ascii="Times New Roman" w:eastAsia="Calibri" w:hAnsi="Times New Roman" w:cs="Times New Roman"/>
          <w:sz w:val="28"/>
          <w:szCs w:val="28"/>
          <w:lang w:val="ky-KG"/>
        </w:rPr>
        <w:t xml:space="preserve"> И.Р.</w:t>
      </w:r>
      <w:r w:rsidR="009D6635">
        <w:rPr>
          <w:rFonts w:ascii="Times New Roman" w:eastAsia="Calibri" w:hAnsi="Times New Roman" w:cs="Times New Roman"/>
          <w:sz w:val="28"/>
          <w:szCs w:val="28"/>
          <w:lang w:val="ky-KG"/>
        </w:rPr>
        <w:t xml:space="preserve"> Жылкычиев // Бюллетень науки и</w:t>
      </w:r>
      <w:r>
        <w:rPr>
          <w:rFonts w:ascii="Times New Roman" w:eastAsia="Calibri" w:hAnsi="Times New Roman" w:cs="Times New Roman"/>
          <w:sz w:val="28"/>
          <w:szCs w:val="28"/>
          <w:lang w:val="ky-KG"/>
        </w:rPr>
        <w:t xml:space="preserve"> пр</w:t>
      </w:r>
      <w:r w:rsidR="009D6635">
        <w:rPr>
          <w:rFonts w:ascii="Times New Roman" w:eastAsia="Calibri" w:hAnsi="Times New Roman" w:cs="Times New Roman"/>
          <w:sz w:val="28"/>
          <w:szCs w:val="28"/>
          <w:lang w:val="ky-KG"/>
        </w:rPr>
        <w:t>актики. – Нижневартовск, -</w:t>
      </w:r>
      <w:r>
        <w:rPr>
          <w:rFonts w:ascii="Times New Roman" w:eastAsia="Calibri" w:hAnsi="Times New Roman" w:cs="Times New Roman"/>
          <w:sz w:val="28"/>
          <w:szCs w:val="28"/>
          <w:lang w:val="ky-KG"/>
        </w:rPr>
        <w:t xml:space="preserve"> 2023. –Т. 9.- №4. – С.487-490 </w:t>
      </w:r>
      <w:r>
        <w:rPr>
          <w:rFonts w:ascii="Times New Roman" w:eastAsia="Calibri" w:hAnsi="Times New Roman" w:cs="Times New Roman"/>
          <w:sz w:val="28"/>
          <w:szCs w:val="28"/>
          <w:lang w:val="en-US"/>
        </w:rPr>
        <w:t>https</w:t>
      </w:r>
      <w:r w:rsidRPr="00BF45C3">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doi</w:t>
      </w:r>
      <w:proofErr w:type="spellEnd"/>
      <w:r w:rsidRPr="00BF45C3">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ogr</w:t>
      </w:r>
      <w:proofErr w:type="spellEnd"/>
      <w:r w:rsidRPr="00BF45C3">
        <w:rPr>
          <w:rFonts w:ascii="Times New Roman" w:eastAsia="Calibri" w:hAnsi="Times New Roman" w:cs="Times New Roman"/>
          <w:sz w:val="28"/>
          <w:szCs w:val="28"/>
        </w:rPr>
        <w:t>/10.</w:t>
      </w:r>
      <w:r>
        <w:rPr>
          <w:rFonts w:ascii="Times New Roman" w:eastAsia="Calibri" w:hAnsi="Times New Roman" w:cs="Times New Roman"/>
          <w:sz w:val="28"/>
          <w:szCs w:val="28"/>
        </w:rPr>
        <w:t>33619/2414-2948/89/61</w:t>
      </w:r>
      <w:r w:rsidR="004E11B4">
        <w:rPr>
          <w:rFonts w:ascii="Times New Roman" w:hAnsi="Times New Roman" w:cs="Times New Roman"/>
          <w:b/>
          <w:color w:val="000000" w:themeColor="text1"/>
          <w:sz w:val="28"/>
          <w:szCs w:val="28"/>
        </w:rPr>
        <w:t xml:space="preserve">      </w:t>
      </w:r>
      <w:r w:rsidR="00473A52" w:rsidRPr="00473A52">
        <w:rPr>
          <w:rFonts w:ascii="Times New Roman" w:hAnsi="Times New Roman" w:cs="Times New Roman"/>
          <w:b/>
          <w:color w:val="000000" w:themeColor="text1"/>
          <w:sz w:val="28"/>
          <w:szCs w:val="28"/>
        </w:rPr>
        <w:t xml:space="preserve"> </w:t>
      </w:r>
    </w:p>
    <w:p w14:paraId="48EC8236" w14:textId="237EAC1F" w:rsidR="00E21641" w:rsidRDefault="00E21641" w:rsidP="00E21641">
      <w:pPr>
        <w:spacing w:after="0" w:line="240" w:lineRule="auto"/>
        <w:jc w:val="both"/>
        <w:rPr>
          <w:rFonts w:ascii="Times New Roman" w:hAnsi="Times New Roman" w:cs="Times New Roman"/>
          <w:sz w:val="28"/>
          <w:szCs w:val="28"/>
        </w:rPr>
      </w:pPr>
      <w:r w:rsidRPr="00E21641">
        <w:rPr>
          <w:rFonts w:ascii="Times New Roman" w:hAnsi="Times New Roman" w:cs="Times New Roman"/>
          <w:sz w:val="28"/>
          <w:szCs w:val="28"/>
          <w:lang w:val="ky-KG"/>
        </w:rPr>
        <w:t xml:space="preserve"> </w:t>
      </w:r>
      <w:r w:rsidR="00846FCA" w:rsidRPr="00846FCA">
        <w:rPr>
          <w:rFonts w:ascii="Times New Roman" w:hAnsi="Times New Roman" w:cs="Times New Roman"/>
          <w:sz w:val="28"/>
          <w:szCs w:val="28"/>
        </w:rPr>
        <w:t xml:space="preserve">  </w:t>
      </w:r>
      <w:r w:rsidRPr="00E21641">
        <w:rPr>
          <w:rFonts w:ascii="Times New Roman" w:hAnsi="Times New Roman" w:cs="Times New Roman"/>
          <w:sz w:val="28"/>
          <w:szCs w:val="28"/>
          <w:lang w:val="ky-KG"/>
        </w:rPr>
        <w:t xml:space="preserve"> </w:t>
      </w:r>
      <w:r w:rsidR="00473A52" w:rsidRPr="00473A52">
        <w:rPr>
          <w:rFonts w:ascii="Times New Roman" w:hAnsi="Times New Roman" w:cs="Times New Roman"/>
          <w:sz w:val="28"/>
          <w:szCs w:val="28"/>
        </w:rPr>
        <w:t xml:space="preserve">   </w:t>
      </w:r>
      <w:r w:rsidRPr="00E21641">
        <w:rPr>
          <w:rFonts w:ascii="Times New Roman" w:hAnsi="Times New Roman" w:cs="Times New Roman"/>
          <w:b/>
          <w:sz w:val="28"/>
          <w:szCs w:val="28"/>
          <w:lang w:val="ky-KG"/>
        </w:rPr>
        <w:t>10.</w:t>
      </w:r>
      <w:r w:rsidR="004E11B4">
        <w:rPr>
          <w:rFonts w:ascii="Times New Roman" w:hAnsi="Times New Roman" w:cs="Times New Roman"/>
          <w:b/>
          <w:sz w:val="28"/>
          <w:szCs w:val="28"/>
          <w:lang w:val="ky-KG"/>
        </w:rPr>
        <w:t xml:space="preserve"> Жылкычиев, И.Р.</w:t>
      </w:r>
      <w:r w:rsidRPr="00E21641">
        <w:rPr>
          <w:rFonts w:ascii="Times New Roman" w:hAnsi="Times New Roman" w:cs="Times New Roman"/>
          <w:b/>
          <w:sz w:val="28"/>
          <w:szCs w:val="28"/>
          <w:lang w:val="ky-KG"/>
        </w:rPr>
        <w:t xml:space="preserve"> </w:t>
      </w:r>
      <w:r w:rsidRPr="00E21641">
        <w:rPr>
          <w:rFonts w:ascii="Times New Roman" w:hAnsi="Times New Roman" w:cs="Times New Roman"/>
          <w:sz w:val="28"/>
          <w:szCs w:val="28"/>
          <w:lang w:val="ky-KG"/>
        </w:rPr>
        <w:t>В</w:t>
      </w:r>
      <w:proofErr w:type="spellStart"/>
      <w:r>
        <w:rPr>
          <w:rFonts w:ascii="Times New Roman" w:hAnsi="Times New Roman" w:cs="Times New Roman"/>
          <w:sz w:val="28"/>
          <w:szCs w:val="28"/>
        </w:rPr>
        <w:t>узовская</w:t>
      </w:r>
      <w:proofErr w:type="spellEnd"/>
      <w:r>
        <w:rPr>
          <w:rFonts w:ascii="Times New Roman" w:hAnsi="Times New Roman" w:cs="Times New Roman"/>
          <w:sz w:val="28"/>
          <w:szCs w:val="28"/>
        </w:rPr>
        <w:t xml:space="preserve"> наука: проблемы и</w:t>
      </w:r>
      <w:r w:rsidR="004E11B4">
        <w:rPr>
          <w:rFonts w:ascii="Times New Roman" w:hAnsi="Times New Roman" w:cs="Times New Roman"/>
          <w:sz w:val="28"/>
          <w:szCs w:val="28"/>
        </w:rPr>
        <w:t xml:space="preserve"> </w:t>
      </w:r>
      <w:r w:rsidRPr="00E21641">
        <w:rPr>
          <w:rFonts w:ascii="Times New Roman" w:hAnsi="Times New Roman" w:cs="Times New Roman"/>
          <w:sz w:val="28"/>
          <w:szCs w:val="28"/>
        </w:rPr>
        <w:t>перспективы</w:t>
      </w:r>
      <w:r>
        <w:rPr>
          <w:rFonts w:ascii="Times New Roman" w:hAnsi="Times New Roman" w:cs="Times New Roman"/>
          <w:sz w:val="28"/>
          <w:szCs w:val="28"/>
          <w:lang w:val="ky-KG"/>
        </w:rPr>
        <w:t xml:space="preserve"> / </w:t>
      </w:r>
      <w:r>
        <w:rPr>
          <w:rFonts w:ascii="Times New Roman" w:hAnsi="Times New Roman" w:cs="Times New Roman"/>
          <w:sz w:val="28"/>
          <w:szCs w:val="28"/>
        </w:rPr>
        <w:t xml:space="preserve">И.Р. </w:t>
      </w:r>
      <w:proofErr w:type="spellStart"/>
      <w:r>
        <w:rPr>
          <w:rFonts w:ascii="Times New Roman" w:hAnsi="Times New Roman" w:cs="Times New Roman"/>
          <w:sz w:val="28"/>
          <w:szCs w:val="28"/>
        </w:rPr>
        <w:t>Жылкычиев</w:t>
      </w:r>
      <w:proofErr w:type="spellEnd"/>
      <w:r>
        <w:rPr>
          <w:rFonts w:ascii="Times New Roman" w:hAnsi="Times New Roman" w:cs="Times New Roman"/>
          <w:sz w:val="28"/>
          <w:szCs w:val="28"/>
        </w:rPr>
        <w:t>., К.У.</w:t>
      </w:r>
      <w:r w:rsidR="007152EF">
        <w:rPr>
          <w:rFonts w:ascii="Times New Roman" w:hAnsi="Times New Roman" w:cs="Times New Roman"/>
          <w:sz w:val="28"/>
          <w:szCs w:val="28"/>
        </w:rPr>
        <w:t xml:space="preserve"> </w:t>
      </w:r>
      <w:proofErr w:type="spellStart"/>
      <w:r>
        <w:rPr>
          <w:rFonts w:ascii="Times New Roman" w:hAnsi="Times New Roman" w:cs="Times New Roman"/>
          <w:sz w:val="28"/>
          <w:szCs w:val="28"/>
        </w:rPr>
        <w:t>Камбарова</w:t>
      </w:r>
      <w:proofErr w:type="spellEnd"/>
      <w:r>
        <w:rPr>
          <w:rFonts w:ascii="Times New Roman" w:hAnsi="Times New Roman" w:cs="Times New Roman"/>
          <w:sz w:val="28"/>
          <w:szCs w:val="28"/>
        </w:rPr>
        <w:t xml:space="preserve"> // </w:t>
      </w:r>
      <w:r w:rsidRPr="00E21641">
        <w:rPr>
          <w:rFonts w:ascii="Times New Roman" w:hAnsi="Times New Roman" w:cs="Times New Roman"/>
          <w:sz w:val="28"/>
          <w:szCs w:val="28"/>
        </w:rPr>
        <w:t>«Актуальные научные исследования в современном мире»</w:t>
      </w:r>
      <w:r>
        <w:rPr>
          <w:rFonts w:ascii="Times New Roman" w:hAnsi="Times New Roman" w:cs="Times New Roman"/>
          <w:sz w:val="28"/>
          <w:szCs w:val="28"/>
        </w:rPr>
        <w:t xml:space="preserve">. - </w:t>
      </w:r>
      <w:r w:rsidRPr="00E21641">
        <w:rPr>
          <w:rFonts w:ascii="Times New Roman" w:hAnsi="Times New Roman" w:cs="Times New Roman"/>
          <w:sz w:val="28"/>
          <w:szCs w:val="28"/>
        </w:rPr>
        <w:t xml:space="preserve"> Украина</w:t>
      </w:r>
      <w:r>
        <w:rPr>
          <w:rFonts w:ascii="Times New Roman" w:hAnsi="Times New Roman" w:cs="Times New Roman"/>
          <w:sz w:val="28"/>
          <w:szCs w:val="28"/>
        </w:rPr>
        <w:t>, 2020</w:t>
      </w:r>
      <w:r w:rsidRPr="00E21641">
        <w:rPr>
          <w:rFonts w:ascii="Times New Roman" w:hAnsi="Times New Roman" w:cs="Times New Roman"/>
          <w:sz w:val="28"/>
          <w:szCs w:val="28"/>
          <w:lang w:val="ky-KG"/>
        </w:rPr>
        <w:t xml:space="preserve"> (57)</w:t>
      </w:r>
      <w:r>
        <w:rPr>
          <w:rFonts w:ascii="Times New Roman" w:hAnsi="Times New Roman" w:cs="Times New Roman"/>
          <w:sz w:val="28"/>
          <w:szCs w:val="28"/>
          <w:lang w:val="ky-KG"/>
        </w:rPr>
        <w:t xml:space="preserve">. - №1-3. – С. 116-119.  </w:t>
      </w:r>
      <w:r>
        <w:rPr>
          <w:rFonts w:ascii="Times New Roman" w:hAnsi="Times New Roman" w:cs="Times New Roman"/>
          <w:sz w:val="28"/>
          <w:szCs w:val="28"/>
          <w:lang w:val="en-US"/>
        </w:rPr>
        <w:t>ISSN</w:t>
      </w:r>
      <w:r w:rsidRPr="00E21641">
        <w:rPr>
          <w:rFonts w:ascii="Times New Roman" w:hAnsi="Times New Roman" w:cs="Times New Roman"/>
          <w:sz w:val="28"/>
          <w:szCs w:val="28"/>
        </w:rPr>
        <w:t>: 2524-0986</w:t>
      </w:r>
    </w:p>
    <w:p w14:paraId="0CACA5F5" w14:textId="2C4E09F5" w:rsidR="006A4B2D" w:rsidRPr="00846FCA" w:rsidRDefault="006D1342" w:rsidP="006A4B2D">
      <w:pPr>
        <w:spacing w:after="0" w:line="240" w:lineRule="auto"/>
        <w:jc w:val="both"/>
        <w:rPr>
          <w:rFonts w:ascii="Times New Roman" w:hAnsi="Times New Roman" w:cs="Times New Roman"/>
          <w:sz w:val="24"/>
          <w:szCs w:val="24"/>
          <w:lang w:val="ky-KG"/>
        </w:rPr>
      </w:pPr>
      <w:r>
        <w:rPr>
          <w:rFonts w:ascii="Times New Roman" w:hAnsi="Times New Roman" w:cs="Times New Roman"/>
          <w:sz w:val="28"/>
          <w:szCs w:val="28"/>
        </w:rPr>
        <w:t xml:space="preserve">  </w:t>
      </w:r>
      <w:r w:rsidR="00473A52" w:rsidRPr="00473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1342">
        <w:rPr>
          <w:rFonts w:ascii="Times New Roman" w:hAnsi="Times New Roman" w:cs="Times New Roman"/>
          <w:b/>
          <w:sz w:val="28"/>
          <w:szCs w:val="28"/>
        </w:rPr>
        <w:t xml:space="preserve">11. </w:t>
      </w:r>
      <w:proofErr w:type="spellStart"/>
      <w:r w:rsidRPr="006D1342">
        <w:rPr>
          <w:rFonts w:ascii="Times New Roman" w:hAnsi="Times New Roman" w:cs="Times New Roman"/>
          <w:b/>
          <w:sz w:val="28"/>
          <w:szCs w:val="28"/>
        </w:rPr>
        <w:t>Жылкычиев</w:t>
      </w:r>
      <w:proofErr w:type="spellEnd"/>
      <w:r w:rsidRPr="006D1342">
        <w:rPr>
          <w:rFonts w:ascii="Times New Roman" w:hAnsi="Times New Roman" w:cs="Times New Roman"/>
          <w:b/>
          <w:sz w:val="28"/>
          <w:szCs w:val="28"/>
        </w:rPr>
        <w:t>, И.Р.</w:t>
      </w:r>
      <w:r>
        <w:rPr>
          <w:rFonts w:ascii="Times New Roman" w:hAnsi="Times New Roman" w:cs="Times New Roman"/>
          <w:sz w:val="28"/>
          <w:szCs w:val="28"/>
        </w:rPr>
        <w:t xml:space="preserve"> </w:t>
      </w:r>
      <w:r w:rsidR="006A4B2D" w:rsidRPr="00846FCA">
        <w:rPr>
          <w:rFonts w:ascii="Times New Roman" w:hAnsi="Times New Roman" w:cs="Times New Roman"/>
          <w:sz w:val="28"/>
          <w:szCs w:val="28"/>
          <w:lang w:val="ky-KG"/>
        </w:rPr>
        <w:t>Психолого-педагогические проблемы построения модельных характеристик юных курешистов классического стиля</w:t>
      </w:r>
      <w:r w:rsidR="006A4B2D">
        <w:rPr>
          <w:rFonts w:ascii="Times New Roman" w:hAnsi="Times New Roman" w:cs="Times New Roman"/>
          <w:sz w:val="28"/>
          <w:szCs w:val="28"/>
          <w:lang w:val="ky-KG"/>
        </w:rPr>
        <w:t xml:space="preserve"> / И.Р. Жылкычиев., Айбалаев., Карагозуева Г.Ж. //</w:t>
      </w:r>
      <w:r w:rsidR="006A4B2D" w:rsidRPr="00846FCA">
        <w:rPr>
          <w:szCs w:val="24"/>
        </w:rPr>
        <w:t xml:space="preserve"> </w:t>
      </w:r>
      <w:r w:rsidR="006A4B2D" w:rsidRPr="00380FE6">
        <w:rPr>
          <w:rFonts w:ascii="Times New Roman" w:eastAsia="Calibri" w:hAnsi="Times New Roman" w:cs="Times New Roman"/>
          <w:color w:val="000000" w:themeColor="text1"/>
          <w:sz w:val="28"/>
          <w:szCs w:val="28"/>
        </w:rPr>
        <w:t>«Вестник» КГ</w:t>
      </w:r>
      <w:r w:rsidR="006A4B2D" w:rsidRPr="00380FE6">
        <w:rPr>
          <w:rFonts w:ascii="Times New Roman" w:eastAsia="Calibri" w:hAnsi="Times New Roman" w:cs="Times New Roman"/>
          <w:color w:val="000000" w:themeColor="text1"/>
          <w:sz w:val="28"/>
          <w:szCs w:val="28"/>
          <w:lang w:val="ky-KG"/>
        </w:rPr>
        <w:t>АФКиС. – Бишкек, – 2020 (26). – № 1</w:t>
      </w:r>
      <w:r w:rsidR="00473A52">
        <w:rPr>
          <w:rFonts w:ascii="Times New Roman" w:eastAsia="Calibri" w:hAnsi="Times New Roman" w:cs="Times New Roman"/>
          <w:color w:val="000000" w:themeColor="text1"/>
          <w:sz w:val="28"/>
          <w:szCs w:val="28"/>
          <w:lang w:val="ky-KG"/>
        </w:rPr>
        <w:t>. – С. 8</w:t>
      </w:r>
      <w:r w:rsidR="00473A52" w:rsidRPr="00473A52">
        <w:rPr>
          <w:rFonts w:ascii="Times New Roman" w:eastAsia="Calibri" w:hAnsi="Times New Roman" w:cs="Times New Roman"/>
          <w:color w:val="000000" w:themeColor="text1"/>
          <w:sz w:val="28"/>
          <w:szCs w:val="28"/>
        </w:rPr>
        <w:t>1</w:t>
      </w:r>
      <w:r w:rsidR="00473A52">
        <w:rPr>
          <w:rFonts w:ascii="Times New Roman" w:eastAsia="Calibri" w:hAnsi="Times New Roman" w:cs="Times New Roman"/>
          <w:color w:val="000000" w:themeColor="text1"/>
          <w:sz w:val="28"/>
          <w:szCs w:val="28"/>
          <w:lang w:val="ky-KG"/>
        </w:rPr>
        <w:t xml:space="preserve"> -</w:t>
      </w:r>
      <w:r w:rsidR="009D6635">
        <w:rPr>
          <w:rFonts w:ascii="Times New Roman" w:eastAsia="Calibri" w:hAnsi="Times New Roman" w:cs="Times New Roman"/>
          <w:color w:val="000000" w:themeColor="text1"/>
          <w:sz w:val="28"/>
          <w:szCs w:val="28"/>
          <w:lang w:val="ky-KG"/>
        </w:rPr>
        <w:t xml:space="preserve"> </w:t>
      </w:r>
      <w:r w:rsidR="00473A52">
        <w:rPr>
          <w:rFonts w:ascii="Times New Roman" w:eastAsia="Calibri" w:hAnsi="Times New Roman" w:cs="Times New Roman"/>
          <w:color w:val="000000" w:themeColor="text1"/>
          <w:sz w:val="28"/>
          <w:szCs w:val="28"/>
          <w:lang w:val="ky-KG"/>
        </w:rPr>
        <w:t>85</w:t>
      </w:r>
      <w:r w:rsidR="006A4B2D" w:rsidRPr="00380FE6">
        <w:rPr>
          <w:rFonts w:ascii="Times New Roman" w:eastAsia="Calibri" w:hAnsi="Times New Roman" w:cs="Times New Roman"/>
          <w:color w:val="000000" w:themeColor="text1"/>
          <w:sz w:val="28"/>
          <w:szCs w:val="28"/>
          <w:lang w:val="ky-KG"/>
        </w:rPr>
        <w:t>.</w:t>
      </w:r>
      <w:r w:rsidR="006A4B2D" w:rsidRPr="00380FE6">
        <w:rPr>
          <w:color w:val="FF0000"/>
          <w:szCs w:val="24"/>
        </w:rPr>
        <w:t xml:space="preserve"> </w:t>
      </w:r>
      <w:r w:rsidR="006A4B2D">
        <w:rPr>
          <w:rFonts w:ascii="Times New Roman" w:hAnsi="Times New Roman" w:cs="Times New Roman"/>
          <w:sz w:val="28"/>
          <w:szCs w:val="28"/>
          <w:lang w:val="en-US"/>
        </w:rPr>
        <w:t>ISSN</w:t>
      </w:r>
      <w:r w:rsidR="006A4B2D" w:rsidRPr="00380FE6">
        <w:rPr>
          <w:rFonts w:ascii="Times New Roman" w:hAnsi="Times New Roman" w:cs="Times New Roman"/>
          <w:sz w:val="28"/>
          <w:szCs w:val="28"/>
        </w:rPr>
        <w:t xml:space="preserve"> 1694-6707</w:t>
      </w:r>
    </w:p>
    <w:p w14:paraId="360170E0" w14:textId="302279E5" w:rsidR="006A4B2D" w:rsidRPr="00841579" w:rsidRDefault="00846FCA" w:rsidP="006A4B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473A52" w:rsidRPr="00473A52">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846FCA">
        <w:rPr>
          <w:rFonts w:ascii="Times New Roman" w:hAnsi="Times New Roman" w:cs="Times New Roman"/>
          <w:b/>
          <w:sz w:val="28"/>
          <w:szCs w:val="28"/>
          <w:lang w:val="ky-KG"/>
        </w:rPr>
        <w:t>12</w:t>
      </w:r>
      <w:r>
        <w:rPr>
          <w:rFonts w:ascii="Times New Roman" w:hAnsi="Times New Roman" w:cs="Times New Roman"/>
          <w:sz w:val="28"/>
          <w:szCs w:val="28"/>
          <w:lang w:val="ky-KG"/>
        </w:rPr>
        <w:t xml:space="preserve">. </w:t>
      </w:r>
      <w:r w:rsidRPr="00846FCA">
        <w:rPr>
          <w:rFonts w:ascii="Times New Roman" w:hAnsi="Times New Roman" w:cs="Times New Roman"/>
          <w:b/>
          <w:sz w:val="28"/>
          <w:szCs w:val="28"/>
          <w:lang w:val="ky-KG"/>
        </w:rPr>
        <w:t>Жылкычиев, И.Р.</w:t>
      </w:r>
      <w:r w:rsidRPr="00846FCA">
        <w:rPr>
          <w:szCs w:val="24"/>
          <w:lang w:val="ky-KG"/>
        </w:rPr>
        <w:t xml:space="preserve"> </w:t>
      </w:r>
      <w:r w:rsidR="006A4B2D" w:rsidRPr="006D1342">
        <w:rPr>
          <w:rFonts w:ascii="Times New Roman" w:hAnsi="Times New Roman" w:cs="Times New Roman"/>
          <w:sz w:val="28"/>
          <w:szCs w:val="28"/>
          <w:lang w:val="ky-KG"/>
        </w:rPr>
        <w:t>Организация медицинского контроля за здоровьем школ</w:t>
      </w:r>
      <w:r w:rsidR="006A4B2D">
        <w:rPr>
          <w:rFonts w:ascii="Times New Roman" w:hAnsi="Times New Roman" w:cs="Times New Roman"/>
          <w:sz w:val="28"/>
          <w:szCs w:val="28"/>
          <w:lang w:val="ky-KG"/>
        </w:rPr>
        <w:t>ь</w:t>
      </w:r>
      <w:r w:rsidR="006A4B2D" w:rsidRPr="006D1342">
        <w:rPr>
          <w:rFonts w:ascii="Times New Roman" w:hAnsi="Times New Roman" w:cs="Times New Roman"/>
          <w:sz w:val="28"/>
          <w:szCs w:val="28"/>
          <w:lang w:val="ky-KG"/>
        </w:rPr>
        <w:t>ников используя современные информационные технологии.</w:t>
      </w:r>
      <w:r w:rsidR="006A4B2D">
        <w:rPr>
          <w:rFonts w:ascii="Times New Roman" w:hAnsi="Times New Roman" w:cs="Times New Roman"/>
          <w:sz w:val="28"/>
          <w:szCs w:val="28"/>
          <w:lang w:val="ky-KG"/>
        </w:rPr>
        <w:t xml:space="preserve"> / И.Р. Жылкычиев // Новая наука Международный центр научного партнерства.</w:t>
      </w:r>
      <w:r w:rsidR="0027331A">
        <w:rPr>
          <w:rFonts w:ascii="Times New Roman" w:hAnsi="Times New Roman" w:cs="Times New Roman"/>
          <w:sz w:val="28"/>
          <w:szCs w:val="28"/>
          <w:lang w:val="ky-KG"/>
        </w:rPr>
        <w:t xml:space="preserve"> “Студент года 2020”</w:t>
      </w:r>
      <w:r w:rsidR="009D6635">
        <w:rPr>
          <w:rFonts w:ascii="Times New Roman" w:hAnsi="Times New Roman" w:cs="Times New Roman"/>
          <w:sz w:val="28"/>
          <w:szCs w:val="28"/>
          <w:lang w:val="ky-KG"/>
        </w:rPr>
        <w:t xml:space="preserve">- </w:t>
      </w:r>
      <w:r w:rsidR="006A4B2D">
        <w:rPr>
          <w:rFonts w:ascii="Times New Roman" w:hAnsi="Times New Roman" w:cs="Times New Roman"/>
          <w:sz w:val="28"/>
          <w:szCs w:val="28"/>
          <w:lang w:val="ky-KG"/>
        </w:rPr>
        <w:t xml:space="preserve">Петрозаводск, 2020. </w:t>
      </w:r>
      <w:r w:rsidR="0027331A">
        <w:rPr>
          <w:rFonts w:ascii="Times New Roman" w:hAnsi="Times New Roman" w:cs="Times New Roman"/>
          <w:sz w:val="28"/>
          <w:szCs w:val="28"/>
          <w:lang w:val="ky-KG"/>
        </w:rPr>
        <w:t>–</w:t>
      </w:r>
      <w:r w:rsidR="00FE0347">
        <w:rPr>
          <w:rFonts w:ascii="Times New Roman" w:hAnsi="Times New Roman" w:cs="Times New Roman"/>
          <w:sz w:val="28"/>
          <w:szCs w:val="28"/>
          <w:lang w:val="ky-KG"/>
        </w:rPr>
        <w:t xml:space="preserve"> </w:t>
      </w:r>
      <w:r w:rsidR="0027331A">
        <w:rPr>
          <w:rFonts w:ascii="Times New Roman" w:hAnsi="Times New Roman" w:cs="Times New Roman"/>
          <w:sz w:val="28"/>
          <w:szCs w:val="28"/>
          <w:lang w:val="ky-KG"/>
        </w:rPr>
        <w:t>Ч.5.-</w:t>
      </w:r>
      <w:r w:rsidR="00FE0347">
        <w:rPr>
          <w:rFonts w:ascii="Times New Roman" w:hAnsi="Times New Roman" w:cs="Times New Roman"/>
          <w:sz w:val="28"/>
          <w:szCs w:val="28"/>
          <w:lang w:val="ky-KG"/>
        </w:rPr>
        <w:t xml:space="preserve"> </w:t>
      </w:r>
      <w:r w:rsidR="0027331A">
        <w:rPr>
          <w:rFonts w:ascii="Times New Roman" w:hAnsi="Times New Roman" w:cs="Times New Roman"/>
          <w:sz w:val="28"/>
          <w:szCs w:val="28"/>
          <w:lang w:val="ky-KG"/>
        </w:rPr>
        <w:t>С 325-334</w:t>
      </w:r>
      <w:r w:rsidR="0027331A" w:rsidRPr="0027331A">
        <w:rPr>
          <w:rFonts w:ascii="Times New Roman" w:hAnsi="Times New Roman" w:cs="Times New Roman"/>
          <w:sz w:val="28"/>
          <w:szCs w:val="28"/>
          <w:lang w:val="ky-KG"/>
        </w:rPr>
        <w:t xml:space="preserve">. </w:t>
      </w:r>
      <w:r w:rsidR="0027331A">
        <w:rPr>
          <w:rFonts w:ascii="Times New Roman" w:hAnsi="Times New Roman" w:cs="Times New Roman"/>
          <w:sz w:val="28"/>
          <w:szCs w:val="28"/>
          <w:lang w:val="en-US"/>
        </w:rPr>
        <w:t>ISBN</w:t>
      </w:r>
      <w:r w:rsidR="0027331A" w:rsidRPr="00841579">
        <w:rPr>
          <w:rFonts w:ascii="Times New Roman" w:hAnsi="Times New Roman" w:cs="Times New Roman"/>
          <w:sz w:val="28"/>
          <w:szCs w:val="28"/>
        </w:rPr>
        <w:t xml:space="preserve"> 978-5-00174-101-5</w:t>
      </w:r>
    </w:p>
    <w:p w14:paraId="568D38C1" w14:textId="77777777" w:rsidR="00145803" w:rsidRPr="0027331A" w:rsidRDefault="00145803"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6CB43E2E" w14:textId="77777777" w:rsidR="00145803" w:rsidRPr="0027331A" w:rsidRDefault="00145803"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0CB3F4F3" w14:textId="77777777" w:rsidR="00145803" w:rsidRDefault="00145803"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0C1CB171" w14:textId="3DB7E5C0" w:rsidR="00145803" w:rsidRDefault="00145803"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52F5DA1B" w14:textId="3CC158B1" w:rsidR="009A4938" w:rsidRDefault="009A4938"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60744FF9" w14:textId="52BC6167" w:rsidR="00380FE6" w:rsidRDefault="00380FE6"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1FF17CD1" w14:textId="26BB64D5" w:rsidR="00380FE6" w:rsidRDefault="00380FE6"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7E181638" w14:textId="4D2503E3" w:rsidR="00380FE6" w:rsidRDefault="00380FE6"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2012F77B" w14:textId="1C7A3EF0" w:rsidR="00380FE6" w:rsidRDefault="00380FE6"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18CD4126" w14:textId="787C59CD" w:rsidR="00380FE6" w:rsidRDefault="00380FE6"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558E0AFA" w14:textId="74C1F8C5" w:rsidR="00380FE6" w:rsidRDefault="00380FE6"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599D593C" w14:textId="4A06EBF8" w:rsidR="0023755D" w:rsidRDefault="0023755D" w:rsidP="00806482">
      <w:pPr>
        <w:tabs>
          <w:tab w:val="left" w:pos="993"/>
        </w:tabs>
        <w:spacing w:after="0" w:line="240" w:lineRule="auto"/>
        <w:jc w:val="center"/>
        <w:rPr>
          <w:rFonts w:ascii="Times New Roman" w:eastAsia="Calibri" w:hAnsi="Times New Roman" w:cs="Times New Roman"/>
          <w:b/>
          <w:color w:val="000000" w:themeColor="text1"/>
          <w:sz w:val="28"/>
          <w:szCs w:val="28"/>
        </w:rPr>
      </w:pPr>
      <w:r w:rsidRPr="00D2681B">
        <w:rPr>
          <w:rFonts w:ascii="Times New Roman" w:eastAsia="Calibri" w:hAnsi="Times New Roman" w:cs="Times New Roman"/>
          <w:b/>
          <w:color w:val="000000" w:themeColor="text1"/>
          <w:sz w:val="28"/>
          <w:szCs w:val="28"/>
        </w:rPr>
        <w:lastRenderedPageBreak/>
        <w:t>РЕЗЮМЕ</w:t>
      </w:r>
    </w:p>
    <w:p w14:paraId="06976B54" w14:textId="77777777" w:rsidR="00380FE6" w:rsidRPr="00D2681B" w:rsidRDefault="00380FE6" w:rsidP="00806482">
      <w:pPr>
        <w:tabs>
          <w:tab w:val="left" w:pos="993"/>
        </w:tabs>
        <w:spacing w:after="0" w:line="240" w:lineRule="auto"/>
        <w:jc w:val="center"/>
        <w:rPr>
          <w:rFonts w:ascii="Times New Roman" w:eastAsia="Calibri" w:hAnsi="Times New Roman" w:cs="Times New Roman"/>
          <w:b/>
          <w:color w:val="000000" w:themeColor="text1"/>
          <w:sz w:val="28"/>
          <w:szCs w:val="28"/>
        </w:rPr>
      </w:pPr>
    </w:p>
    <w:p w14:paraId="0475358E" w14:textId="228997B3" w:rsidR="0023755D" w:rsidRDefault="0023755D" w:rsidP="00806482">
      <w:pPr>
        <w:tabs>
          <w:tab w:val="left" w:pos="993"/>
        </w:tabs>
        <w:spacing w:after="0" w:line="240" w:lineRule="auto"/>
        <w:ind w:right="-87"/>
        <w:jc w:val="both"/>
        <w:rPr>
          <w:rFonts w:ascii="Times New Roman" w:eastAsia="Calibri" w:hAnsi="Times New Roman" w:cs="Times New Roman"/>
          <w:b/>
          <w:color w:val="000000" w:themeColor="text1"/>
          <w:sz w:val="28"/>
          <w:szCs w:val="28"/>
        </w:rPr>
      </w:pPr>
      <w:r w:rsidRPr="00D56D62">
        <w:rPr>
          <w:rFonts w:ascii="Times New Roman" w:eastAsia="Calibri" w:hAnsi="Times New Roman" w:cs="Times New Roman"/>
          <w:b/>
          <w:color w:val="000000" w:themeColor="text1"/>
          <w:sz w:val="28"/>
          <w:szCs w:val="28"/>
        </w:rPr>
        <w:t xml:space="preserve">диссертационного исследования </w:t>
      </w:r>
      <w:r w:rsidRPr="00D56D62">
        <w:rPr>
          <w:rFonts w:ascii="Times New Roman" w:eastAsia="Calibri" w:hAnsi="Times New Roman" w:cs="Times New Roman"/>
          <w:b/>
          <w:color w:val="000000" w:themeColor="text1"/>
          <w:sz w:val="28"/>
          <w:szCs w:val="28"/>
          <w:lang w:val="ky-KG"/>
        </w:rPr>
        <w:t>Жылкычиева</w:t>
      </w:r>
      <w:r w:rsidRPr="00D56D62">
        <w:rPr>
          <w:rFonts w:ascii="Times New Roman" w:eastAsia="Calibri" w:hAnsi="Times New Roman" w:cs="Times New Roman"/>
          <w:b/>
          <w:color w:val="000000" w:themeColor="text1"/>
          <w:sz w:val="28"/>
          <w:szCs w:val="28"/>
        </w:rPr>
        <w:t xml:space="preserve"> </w:t>
      </w:r>
      <w:r w:rsidRPr="00D56D62">
        <w:rPr>
          <w:rFonts w:ascii="Times New Roman" w:eastAsia="Calibri" w:hAnsi="Times New Roman" w:cs="Times New Roman"/>
          <w:b/>
          <w:color w:val="000000" w:themeColor="text1"/>
          <w:sz w:val="28"/>
          <w:szCs w:val="28"/>
          <w:lang w:val="ky-KG"/>
        </w:rPr>
        <w:t>Ислам</w:t>
      </w:r>
      <w:r w:rsidRPr="00D56D62">
        <w:rPr>
          <w:rFonts w:ascii="Times New Roman" w:eastAsia="Calibri" w:hAnsi="Times New Roman" w:cs="Times New Roman"/>
          <w:b/>
          <w:color w:val="000000" w:themeColor="text1"/>
          <w:sz w:val="28"/>
          <w:szCs w:val="28"/>
        </w:rPr>
        <w:t xml:space="preserve">а </w:t>
      </w:r>
      <w:r w:rsidR="0057730D" w:rsidRPr="00D56D62">
        <w:rPr>
          <w:rFonts w:ascii="Times New Roman" w:eastAsia="Calibri" w:hAnsi="Times New Roman" w:cs="Times New Roman"/>
          <w:b/>
          <w:color w:val="000000" w:themeColor="text1"/>
          <w:sz w:val="28"/>
          <w:szCs w:val="28"/>
          <w:lang w:val="ky-KG"/>
        </w:rPr>
        <w:t>Рыспе</w:t>
      </w:r>
      <w:r w:rsidRPr="00D56D62">
        <w:rPr>
          <w:rFonts w:ascii="Times New Roman" w:eastAsia="Calibri" w:hAnsi="Times New Roman" w:cs="Times New Roman"/>
          <w:b/>
          <w:color w:val="000000" w:themeColor="text1"/>
          <w:sz w:val="28"/>
          <w:szCs w:val="28"/>
          <w:lang w:val="ky-KG"/>
        </w:rPr>
        <w:t>к</w:t>
      </w:r>
      <w:proofErr w:type="spellStart"/>
      <w:r w:rsidRPr="00D56D62">
        <w:rPr>
          <w:rFonts w:ascii="Times New Roman" w:eastAsia="Calibri" w:hAnsi="Times New Roman" w:cs="Times New Roman"/>
          <w:b/>
          <w:color w:val="000000" w:themeColor="text1"/>
          <w:sz w:val="28"/>
          <w:szCs w:val="28"/>
        </w:rPr>
        <w:t>овича</w:t>
      </w:r>
      <w:proofErr w:type="spellEnd"/>
      <w:r w:rsidRPr="00D56D62">
        <w:rPr>
          <w:rFonts w:ascii="Times New Roman" w:eastAsia="Calibri" w:hAnsi="Times New Roman" w:cs="Times New Roman"/>
          <w:b/>
          <w:color w:val="000000" w:themeColor="text1"/>
          <w:sz w:val="28"/>
          <w:szCs w:val="28"/>
        </w:rPr>
        <w:t xml:space="preserve"> на тему: «</w:t>
      </w:r>
      <w:r w:rsidR="0057730D" w:rsidRPr="00D56D62">
        <w:rPr>
          <w:rFonts w:ascii="Times New Roman" w:eastAsia="Calibri" w:hAnsi="Times New Roman" w:cs="Times New Roman"/>
          <w:b/>
          <w:sz w:val="28"/>
          <w:szCs w:val="28"/>
        </w:rPr>
        <w:t xml:space="preserve">Повышение эффективности </w:t>
      </w:r>
      <w:proofErr w:type="spellStart"/>
      <w:r w:rsidR="0057730D" w:rsidRPr="00D56D62">
        <w:rPr>
          <w:rFonts w:ascii="Times New Roman" w:eastAsia="Calibri" w:hAnsi="Times New Roman" w:cs="Times New Roman"/>
          <w:b/>
          <w:sz w:val="28"/>
          <w:szCs w:val="28"/>
        </w:rPr>
        <w:t>технико</w:t>
      </w:r>
      <w:proofErr w:type="spellEnd"/>
      <w:r w:rsidR="0057730D" w:rsidRPr="00D56D62">
        <w:rPr>
          <w:rFonts w:ascii="Times New Roman" w:eastAsia="Calibri" w:hAnsi="Times New Roman" w:cs="Times New Roman"/>
          <w:b/>
          <w:sz w:val="28"/>
          <w:szCs w:val="28"/>
          <w:lang w:val="ky-KG"/>
        </w:rPr>
        <w:t xml:space="preserve"> - т</w:t>
      </w:r>
      <w:proofErr w:type="spellStart"/>
      <w:r w:rsidR="0057730D" w:rsidRPr="00D56D62">
        <w:rPr>
          <w:rFonts w:ascii="Times New Roman" w:eastAsia="Calibri" w:hAnsi="Times New Roman" w:cs="Times New Roman"/>
          <w:b/>
          <w:sz w:val="28"/>
          <w:szCs w:val="28"/>
        </w:rPr>
        <w:t>актической</w:t>
      </w:r>
      <w:proofErr w:type="spellEnd"/>
      <w:r w:rsidR="0057730D" w:rsidRPr="00D56D62">
        <w:rPr>
          <w:rFonts w:ascii="Times New Roman" w:eastAsia="Calibri" w:hAnsi="Times New Roman" w:cs="Times New Roman"/>
          <w:b/>
          <w:sz w:val="28"/>
          <w:szCs w:val="28"/>
        </w:rPr>
        <w:t xml:space="preserve"> подготовки квалифицированных </w:t>
      </w:r>
      <w:proofErr w:type="spellStart"/>
      <w:r w:rsidR="0057730D" w:rsidRPr="00D56D62">
        <w:rPr>
          <w:rFonts w:ascii="Times New Roman" w:eastAsia="Calibri" w:hAnsi="Times New Roman" w:cs="Times New Roman"/>
          <w:b/>
          <w:sz w:val="28"/>
          <w:szCs w:val="28"/>
        </w:rPr>
        <w:t>таэквондисток</w:t>
      </w:r>
      <w:proofErr w:type="spellEnd"/>
      <w:r w:rsidR="0057730D" w:rsidRPr="00D56D62">
        <w:rPr>
          <w:rFonts w:ascii="Times New Roman" w:eastAsia="Calibri" w:hAnsi="Times New Roman" w:cs="Times New Roman"/>
          <w:b/>
          <w:sz w:val="28"/>
          <w:szCs w:val="28"/>
        </w:rPr>
        <w:t xml:space="preserve"> с учетом их индивидуальных своеобразий </w:t>
      </w:r>
      <w:r w:rsidRPr="00D56D62">
        <w:rPr>
          <w:rFonts w:ascii="Times New Roman" w:eastAsia="Calibri" w:hAnsi="Times New Roman" w:cs="Times New Roman"/>
          <w:b/>
          <w:color w:val="000000" w:themeColor="text1"/>
          <w:sz w:val="28"/>
          <w:szCs w:val="28"/>
        </w:rPr>
        <w:t>по специальности</w:t>
      </w:r>
      <w:r w:rsidR="00C002AA" w:rsidRPr="00D56D62">
        <w:rPr>
          <w:rFonts w:ascii="Times New Roman" w:eastAsia="Calibri" w:hAnsi="Times New Roman" w:cs="Times New Roman"/>
          <w:b/>
          <w:color w:val="000000" w:themeColor="text1"/>
          <w:sz w:val="28"/>
          <w:szCs w:val="28"/>
        </w:rPr>
        <w:t>»</w:t>
      </w:r>
      <w:r w:rsidRPr="00D56D62">
        <w:rPr>
          <w:rFonts w:ascii="Times New Roman" w:eastAsia="Calibri" w:hAnsi="Times New Roman" w:cs="Times New Roman"/>
          <w:b/>
          <w:color w:val="000000" w:themeColor="text1"/>
          <w:sz w:val="28"/>
          <w:szCs w:val="28"/>
        </w:rPr>
        <w:t xml:space="preserve"> 13.00.04 – теория и методика физического воспитания, спортивной тренировки, оздоровительной и адаптивной физической культуры</w:t>
      </w:r>
    </w:p>
    <w:p w14:paraId="138D6195" w14:textId="77777777" w:rsidR="00380FE6" w:rsidRPr="00D56D62" w:rsidRDefault="00380FE6" w:rsidP="00806482">
      <w:pPr>
        <w:tabs>
          <w:tab w:val="left" w:pos="993"/>
        </w:tabs>
        <w:spacing w:after="0" w:line="240" w:lineRule="auto"/>
        <w:ind w:right="-87"/>
        <w:jc w:val="both"/>
        <w:rPr>
          <w:rFonts w:ascii="Times New Roman" w:eastAsia="Calibri" w:hAnsi="Times New Roman" w:cs="Times New Roman"/>
          <w:b/>
          <w:color w:val="000000" w:themeColor="text1"/>
          <w:sz w:val="28"/>
          <w:szCs w:val="28"/>
        </w:rPr>
      </w:pPr>
    </w:p>
    <w:p w14:paraId="58F4DD03" w14:textId="77777777" w:rsidR="00013137" w:rsidRDefault="0023755D" w:rsidP="00316CFE">
      <w:pPr>
        <w:tabs>
          <w:tab w:val="left" w:pos="993"/>
        </w:tabs>
        <w:spacing w:after="0" w:line="276" w:lineRule="auto"/>
        <w:ind w:firstLine="567"/>
        <w:jc w:val="both"/>
        <w:rPr>
          <w:rFonts w:ascii="Times New Roman" w:hAnsi="Times New Roman" w:cs="Times New Roman"/>
          <w:sz w:val="28"/>
          <w:szCs w:val="28"/>
        </w:rPr>
      </w:pPr>
      <w:r w:rsidRPr="00316CFE">
        <w:rPr>
          <w:rFonts w:ascii="Times New Roman" w:eastAsia="Calibri" w:hAnsi="Times New Roman" w:cs="Times New Roman"/>
          <w:b/>
          <w:i/>
          <w:color w:val="000000" w:themeColor="text1"/>
          <w:sz w:val="28"/>
          <w:szCs w:val="28"/>
        </w:rPr>
        <w:t>Ключевые слова:</w:t>
      </w:r>
      <w:r w:rsidR="00B515A7" w:rsidRPr="00B515A7">
        <w:rPr>
          <w:rFonts w:ascii="Times New Roman" w:eastAsia="Calibri" w:hAnsi="Times New Roman" w:cs="Times New Roman"/>
          <w:color w:val="000000" w:themeColor="text1"/>
          <w:sz w:val="28"/>
          <w:szCs w:val="28"/>
        </w:rPr>
        <w:t xml:space="preserve"> </w:t>
      </w:r>
      <w:r w:rsidR="00DD734E">
        <w:rPr>
          <w:rFonts w:ascii="Times New Roman" w:hAnsi="Times New Roman" w:cs="Times New Roman"/>
          <w:sz w:val="28"/>
          <w:szCs w:val="28"/>
        </w:rPr>
        <w:t>р</w:t>
      </w:r>
      <w:r w:rsidR="00B515A7" w:rsidRPr="00B515A7">
        <w:rPr>
          <w:rFonts w:ascii="Times New Roman" w:hAnsi="Times New Roman" w:cs="Times New Roman"/>
          <w:sz w:val="28"/>
          <w:szCs w:val="28"/>
        </w:rPr>
        <w:t xml:space="preserve">азносторонняя подготовка занимающихся </w:t>
      </w:r>
      <w:proofErr w:type="spellStart"/>
      <w:r w:rsidR="00B515A7" w:rsidRPr="00B515A7">
        <w:rPr>
          <w:rFonts w:ascii="Times New Roman" w:hAnsi="Times New Roman" w:cs="Times New Roman"/>
          <w:sz w:val="28"/>
          <w:szCs w:val="28"/>
        </w:rPr>
        <w:t>таэквондо</w:t>
      </w:r>
      <w:proofErr w:type="spellEnd"/>
      <w:r w:rsidR="00B515A7" w:rsidRPr="00B515A7">
        <w:rPr>
          <w:rFonts w:ascii="Times New Roman" w:hAnsi="Times New Roman" w:cs="Times New Roman"/>
          <w:sz w:val="28"/>
          <w:szCs w:val="28"/>
        </w:rPr>
        <w:t>, тактическая подготовка, психологическая подготовка, физическая подготовка</w:t>
      </w:r>
      <w:r w:rsidR="00B515A7" w:rsidRPr="00B515A7">
        <w:rPr>
          <w:rFonts w:ascii="Times New Roman" w:hAnsi="Times New Roman" w:cs="Times New Roman"/>
          <w:sz w:val="28"/>
          <w:szCs w:val="28"/>
          <w:lang w:val="ky-KG"/>
        </w:rPr>
        <w:t xml:space="preserve"> </w:t>
      </w:r>
      <w:r w:rsidR="00DD734E" w:rsidRPr="00B515A7">
        <w:rPr>
          <w:rFonts w:ascii="Times New Roman" w:hAnsi="Times New Roman" w:cs="Times New Roman"/>
          <w:sz w:val="28"/>
          <w:szCs w:val="28"/>
          <w:lang w:val="ky-KG"/>
        </w:rPr>
        <w:t>таэквондиста,</w:t>
      </w:r>
      <w:r w:rsidR="00DD734E">
        <w:rPr>
          <w:rFonts w:ascii="Times New Roman" w:hAnsi="Times New Roman" w:cs="Times New Roman"/>
          <w:sz w:val="28"/>
          <w:szCs w:val="28"/>
        </w:rPr>
        <w:t xml:space="preserve"> </w:t>
      </w:r>
      <w:r w:rsidR="00DD734E" w:rsidRPr="00B515A7">
        <w:rPr>
          <w:rFonts w:ascii="Times New Roman" w:hAnsi="Times New Roman" w:cs="Times New Roman"/>
          <w:sz w:val="28"/>
          <w:szCs w:val="28"/>
        </w:rPr>
        <w:t>тактико-тактической</w:t>
      </w:r>
      <w:r w:rsidR="00DD734E">
        <w:rPr>
          <w:rFonts w:ascii="Times New Roman" w:hAnsi="Times New Roman" w:cs="Times New Roman"/>
          <w:sz w:val="28"/>
          <w:szCs w:val="28"/>
        </w:rPr>
        <w:t xml:space="preserve"> подготовленности </w:t>
      </w:r>
      <w:proofErr w:type="spellStart"/>
      <w:r w:rsidR="00DD734E">
        <w:rPr>
          <w:rFonts w:ascii="Times New Roman" w:hAnsi="Times New Roman" w:cs="Times New Roman"/>
          <w:sz w:val="28"/>
          <w:szCs w:val="28"/>
        </w:rPr>
        <w:t>таэквондистов</w:t>
      </w:r>
      <w:proofErr w:type="spellEnd"/>
      <w:r w:rsidR="00DD734E">
        <w:rPr>
          <w:rFonts w:ascii="Times New Roman" w:hAnsi="Times New Roman" w:cs="Times New Roman"/>
          <w:sz w:val="28"/>
          <w:szCs w:val="28"/>
        </w:rPr>
        <w:t>.</w:t>
      </w:r>
    </w:p>
    <w:p w14:paraId="1F944B80" w14:textId="1B25681A" w:rsidR="003A468C" w:rsidRDefault="00013137" w:rsidP="00316CFE">
      <w:pPr>
        <w:tabs>
          <w:tab w:val="left" w:pos="993"/>
        </w:tabs>
        <w:spacing w:after="0" w:line="276" w:lineRule="auto"/>
        <w:jc w:val="both"/>
        <w:rPr>
          <w:rFonts w:ascii="Times New Roman" w:hAnsi="Times New Roman" w:cs="Times New Roman"/>
          <w:sz w:val="28"/>
          <w:szCs w:val="28"/>
        </w:rPr>
      </w:pPr>
      <w:r w:rsidRPr="00316CFE">
        <w:rPr>
          <w:rFonts w:ascii="Times New Roman" w:hAnsi="Times New Roman" w:cs="Times New Roman"/>
          <w:b/>
          <w:sz w:val="28"/>
          <w:szCs w:val="28"/>
          <w:lang w:val="ky-KG"/>
        </w:rPr>
        <w:t xml:space="preserve">      </w:t>
      </w:r>
      <w:r w:rsidR="00316CFE">
        <w:rPr>
          <w:rFonts w:ascii="Times New Roman" w:hAnsi="Times New Roman" w:cs="Times New Roman"/>
          <w:b/>
          <w:sz w:val="28"/>
          <w:szCs w:val="28"/>
          <w:lang w:val="ky-KG"/>
        </w:rPr>
        <w:t xml:space="preserve"> </w:t>
      </w:r>
      <w:r w:rsidRPr="00316CFE">
        <w:rPr>
          <w:rFonts w:ascii="Times New Roman" w:eastAsia="Calibri" w:hAnsi="Times New Roman" w:cs="Times New Roman"/>
          <w:b/>
          <w:color w:val="000000" w:themeColor="text1"/>
          <w:sz w:val="28"/>
          <w:szCs w:val="28"/>
          <w:lang w:val="ky-KG"/>
        </w:rPr>
        <w:t xml:space="preserve"> </w:t>
      </w:r>
      <w:r w:rsidR="003A468C" w:rsidRPr="00316CFE">
        <w:rPr>
          <w:rFonts w:ascii="Times New Roman" w:eastAsia="Calibri" w:hAnsi="Times New Roman" w:cs="Times New Roman"/>
          <w:b/>
          <w:i/>
          <w:color w:val="000000" w:themeColor="text1"/>
          <w:sz w:val="28"/>
          <w:szCs w:val="28"/>
        </w:rPr>
        <w:t>Объект исследования</w:t>
      </w:r>
      <w:r w:rsidR="003A468C" w:rsidRPr="00D56D62">
        <w:rPr>
          <w:rFonts w:ascii="Times New Roman" w:eastAsia="Calibri" w:hAnsi="Times New Roman" w:cs="Times New Roman"/>
          <w:i/>
          <w:color w:val="000000" w:themeColor="text1"/>
          <w:sz w:val="28"/>
          <w:szCs w:val="28"/>
        </w:rPr>
        <w:t xml:space="preserve"> -</w:t>
      </w:r>
      <w:r w:rsidR="003A468C" w:rsidRPr="00D6215C">
        <w:rPr>
          <w:rFonts w:ascii="Times New Roman" w:hAnsi="Times New Roman" w:cs="Times New Roman"/>
          <w:sz w:val="28"/>
          <w:szCs w:val="28"/>
        </w:rPr>
        <w:t xml:space="preserve"> спортивная деятельность (учебно-тренировочная и соревновательная) - входящий в состав социального окружения, где происходит развитие спортсмена.</w:t>
      </w:r>
    </w:p>
    <w:p w14:paraId="172128D9" w14:textId="48AAC12C" w:rsidR="0023755D" w:rsidRPr="00D2681B" w:rsidRDefault="00C002AA" w:rsidP="00316CFE">
      <w:pPr>
        <w:spacing w:after="0" w:line="276" w:lineRule="auto"/>
        <w:jc w:val="both"/>
        <w:rPr>
          <w:rFonts w:ascii="Times New Roman" w:eastAsia="Times New Roman" w:hAnsi="Times New Roman" w:cs="Times New Roman"/>
          <w:color w:val="000000" w:themeColor="text1"/>
          <w:sz w:val="28"/>
          <w:szCs w:val="28"/>
          <w:lang w:eastAsia="ru-RU"/>
        </w:rPr>
      </w:pPr>
      <w:r w:rsidRPr="00316CFE">
        <w:rPr>
          <w:rFonts w:ascii="Times New Roman" w:eastAsia="Times New Roman" w:hAnsi="Times New Roman" w:cs="Times New Roman"/>
          <w:b/>
          <w:i/>
          <w:color w:val="000000" w:themeColor="text1"/>
          <w:sz w:val="28"/>
          <w:szCs w:val="28"/>
          <w:lang w:eastAsia="ru-RU"/>
        </w:rPr>
        <w:t xml:space="preserve">      </w:t>
      </w:r>
      <w:r w:rsidR="00316CFE">
        <w:rPr>
          <w:rFonts w:ascii="Times New Roman" w:eastAsia="Times New Roman" w:hAnsi="Times New Roman" w:cs="Times New Roman"/>
          <w:b/>
          <w:i/>
          <w:color w:val="000000" w:themeColor="text1"/>
          <w:sz w:val="28"/>
          <w:szCs w:val="28"/>
          <w:lang w:val="ky-KG" w:eastAsia="ru-RU"/>
        </w:rPr>
        <w:t xml:space="preserve"> </w:t>
      </w:r>
      <w:r w:rsidRPr="00316CFE">
        <w:rPr>
          <w:rFonts w:ascii="Times New Roman" w:eastAsia="Times New Roman" w:hAnsi="Times New Roman" w:cs="Times New Roman"/>
          <w:b/>
          <w:i/>
          <w:color w:val="000000" w:themeColor="text1"/>
          <w:sz w:val="28"/>
          <w:szCs w:val="28"/>
          <w:lang w:eastAsia="ru-RU"/>
        </w:rPr>
        <w:t xml:space="preserve"> </w:t>
      </w:r>
      <w:r w:rsidR="0023755D" w:rsidRPr="00316CFE">
        <w:rPr>
          <w:rFonts w:ascii="Times New Roman" w:eastAsia="Times New Roman" w:hAnsi="Times New Roman" w:cs="Times New Roman"/>
          <w:b/>
          <w:i/>
          <w:color w:val="000000" w:themeColor="text1"/>
          <w:sz w:val="28"/>
          <w:szCs w:val="28"/>
          <w:lang w:eastAsia="ru-RU"/>
        </w:rPr>
        <w:t>Предмета исследования</w:t>
      </w:r>
      <w:r w:rsidR="0023755D" w:rsidRPr="00D2681B">
        <w:rPr>
          <w:rFonts w:ascii="Times New Roman" w:eastAsia="Times New Roman" w:hAnsi="Times New Roman" w:cs="Times New Roman"/>
          <w:b/>
          <w:color w:val="000000" w:themeColor="text1"/>
          <w:sz w:val="28"/>
          <w:szCs w:val="28"/>
          <w:lang w:eastAsia="ru-RU"/>
        </w:rPr>
        <w:t xml:space="preserve"> -</w:t>
      </w:r>
      <w:r w:rsidR="0023755D" w:rsidRPr="00D2681B">
        <w:rPr>
          <w:rFonts w:ascii="Times New Roman" w:eastAsia="Times New Roman" w:hAnsi="Times New Roman" w:cs="Times New Roman"/>
          <w:color w:val="000000" w:themeColor="text1"/>
          <w:sz w:val="28"/>
          <w:szCs w:val="28"/>
          <w:lang w:eastAsia="ru-RU"/>
        </w:rPr>
        <w:t xml:space="preserve"> </w:t>
      </w:r>
      <w:r w:rsidR="003A468C" w:rsidRPr="001F6C27">
        <w:rPr>
          <w:rFonts w:ascii="Times New Roman" w:hAnsi="Times New Roman" w:cs="Times New Roman"/>
          <w:sz w:val="28"/>
          <w:szCs w:val="28"/>
        </w:rPr>
        <w:t>совершенствование т</w:t>
      </w:r>
      <w:r w:rsidR="003A468C">
        <w:rPr>
          <w:rFonts w:ascii="Times New Roman" w:hAnsi="Times New Roman" w:cs="Times New Roman"/>
          <w:sz w:val="28"/>
          <w:szCs w:val="28"/>
        </w:rPr>
        <w:t>ехнико-тактического мастерства</w:t>
      </w:r>
      <w:r w:rsidR="003A468C" w:rsidRPr="001F6C27">
        <w:rPr>
          <w:rFonts w:ascii="Times New Roman" w:hAnsi="Times New Roman" w:cs="Times New Roman"/>
          <w:sz w:val="28"/>
          <w:szCs w:val="28"/>
        </w:rPr>
        <w:t xml:space="preserve"> </w:t>
      </w:r>
      <w:proofErr w:type="spellStart"/>
      <w:r w:rsidR="003A468C" w:rsidRPr="001F6C27">
        <w:rPr>
          <w:rFonts w:ascii="Times New Roman" w:hAnsi="Times New Roman" w:cs="Times New Roman"/>
          <w:sz w:val="28"/>
          <w:szCs w:val="28"/>
        </w:rPr>
        <w:t>таэквондистов</w:t>
      </w:r>
      <w:proofErr w:type="spellEnd"/>
      <w:r w:rsidR="003A468C" w:rsidRPr="001F6C27">
        <w:rPr>
          <w:rFonts w:ascii="Times New Roman" w:hAnsi="Times New Roman" w:cs="Times New Roman"/>
          <w:sz w:val="28"/>
          <w:szCs w:val="28"/>
        </w:rPr>
        <w:t>.</w:t>
      </w:r>
    </w:p>
    <w:p w14:paraId="6E28BAE9" w14:textId="266F825B" w:rsidR="00796F46" w:rsidRPr="001E5C90" w:rsidRDefault="00C002AA" w:rsidP="00316CFE">
      <w:pPr>
        <w:tabs>
          <w:tab w:val="left" w:pos="993"/>
        </w:tabs>
        <w:spacing w:after="0" w:line="276" w:lineRule="auto"/>
        <w:jc w:val="both"/>
        <w:rPr>
          <w:rFonts w:ascii="Times New Roman" w:eastAsia="Times New Roman" w:hAnsi="Times New Roman" w:cs="Times New Roman"/>
          <w:color w:val="000000" w:themeColor="text1"/>
          <w:sz w:val="28"/>
          <w:szCs w:val="28"/>
          <w:lang w:val="ky-KG" w:eastAsia="ru-RU"/>
        </w:rPr>
      </w:pPr>
      <w:r w:rsidRPr="00316CFE">
        <w:rPr>
          <w:rFonts w:ascii="Times New Roman" w:eastAsia="Times New Roman" w:hAnsi="Times New Roman" w:cs="Times New Roman"/>
          <w:b/>
          <w:color w:val="000000" w:themeColor="text1"/>
          <w:sz w:val="28"/>
          <w:szCs w:val="28"/>
          <w:lang w:eastAsia="ru-RU"/>
        </w:rPr>
        <w:t xml:space="preserve">     </w:t>
      </w:r>
      <w:r w:rsidR="00316CFE">
        <w:rPr>
          <w:rFonts w:ascii="Times New Roman" w:eastAsia="Times New Roman" w:hAnsi="Times New Roman" w:cs="Times New Roman"/>
          <w:b/>
          <w:color w:val="000000" w:themeColor="text1"/>
          <w:sz w:val="28"/>
          <w:szCs w:val="28"/>
          <w:lang w:val="ky-KG" w:eastAsia="ru-RU"/>
        </w:rPr>
        <w:t xml:space="preserve"> </w:t>
      </w:r>
      <w:r w:rsidRPr="00316CFE">
        <w:rPr>
          <w:rFonts w:ascii="Times New Roman" w:eastAsia="Times New Roman" w:hAnsi="Times New Roman" w:cs="Times New Roman"/>
          <w:b/>
          <w:color w:val="000000" w:themeColor="text1"/>
          <w:sz w:val="28"/>
          <w:szCs w:val="28"/>
          <w:lang w:eastAsia="ru-RU"/>
        </w:rPr>
        <w:t xml:space="preserve"> </w:t>
      </w:r>
      <w:r w:rsidR="0023755D" w:rsidRPr="00316CFE">
        <w:rPr>
          <w:rFonts w:ascii="Times New Roman" w:eastAsia="Times New Roman" w:hAnsi="Times New Roman" w:cs="Times New Roman"/>
          <w:b/>
          <w:i/>
          <w:color w:val="000000" w:themeColor="text1"/>
          <w:sz w:val="28"/>
          <w:szCs w:val="28"/>
          <w:lang w:eastAsia="ru-RU"/>
        </w:rPr>
        <w:t>Цель исследования</w:t>
      </w:r>
      <w:r w:rsidR="00013137">
        <w:rPr>
          <w:rFonts w:ascii="Times New Roman" w:eastAsia="Times New Roman" w:hAnsi="Times New Roman" w:cs="Times New Roman"/>
          <w:color w:val="000000" w:themeColor="text1"/>
          <w:sz w:val="28"/>
          <w:szCs w:val="28"/>
          <w:lang w:eastAsia="ru-RU"/>
        </w:rPr>
        <w:t xml:space="preserve"> -</w:t>
      </w:r>
      <w:r w:rsidR="00597956" w:rsidRPr="00597956">
        <w:rPr>
          <w:rFonts w:ascii="Times New Roman" w:hAnsi="Times New Roman" w:cs="Times New Roman"/>
          <w:sz w:val="28"/>
          <w:szCs w:val="28"/>
        </w:rPr>
        <w:t xml:space="preserve"> </w:t>
      </w:r>
      <w:r w:rsidR="00597956" w:rsidRPr="007445FB">
        <w:rPr>
          <w:rFonts w:ascii="Times New Roman" w:hAnsi="Times New Roman" w:cs="Times New Roman"/>
          <w:sz w:val="28"/>
          <w:szCs w:val="28"/>
        </w:rPr>
        <w:t>является повы</w:t>
      </w:r>
      <w:r w:rsidR="00316CFE">
        <w:rPr>
          <w:rFonts w:ascii="Times New Roman" w:hAnsi="Times New Roman" w:cs="Times New Roman"/>
          <w:sz w:val="28"/>
          <w:szCs w:val="28"/>
        </w:rPr>
        <w:t>шение результативности технико-</w:t>
      </w:r>
      <w:r w:rsidR="00316CFE">
        <w:rPr>
          <w:rFonts w:ascii="Times New Roman" w:hAnsi="Times New Roman" w:cs="Times New Roman"/>
          <w:sz w:val="28"/>
          <w:szCs w:val="28"/>
          <w:lang w:val="ky-KG"/>
        </w:rPr>
        <w:t xml:space="preserve"> </w:t>
      </w:r>
      <w:r w:rsidR="00316CFE" w:rsidRPr="007445FB">
        <w:rPr>
          <w:rFonts w:ascii="Times New Roman" w:hAnsi="Times New Roman" w:cs="Times New Roman"/>
          <w:sz w:val="28"/>
          <w:szCs w:val="28"/>
        </w:rPr>
        <w:t>тактических</w:t>
      </w:r>
      <w:r w:rsidR="00597956" w:rsidRPr="007445FB">
        <w:rPr>
          <w:rFonts w:ascii="Times New Roman" w:hAnsi="Times New Roman" w:cs="Times New Roman"/>
          <w:sz w:val="28"/>
          <w:szCs w:val="28"/>
        </w:rPr>
        <w:t xml:space="preserve"> действий, квалифицированных </w:t>
      </w:r>
      <w:proofErr w:type="spellStart"/>
      <w:r w:rsidR="00597956">
        <w:rPr>
          <w:rFonts w:ascii="Times New Roman" w:hAnsi="Times New Roman" w:cs="Times New Roman"/>
          <w:sz w:val="28"/>
          <w:szCs w:val="28"/>
        </w:rPr>
        <w:t>таэквондистов</w:t>
      </w:r>
      <w:proofErr w:type="spellEnd"/>
      <w:r w:rsidR="00597956" w:rsidRPr="007445FB">
        <w:rPr>
          <w:rFonts w:ascii="Times New Roman" w:hAnsi="Times New Roman" w:cs="Times New Roman"/>
          <w:sz w:val="28"/>
          <w:szCs w:val="28"/>
        </w:rPr>
        <w:t xml:space="preserve"> на основе учета их индивидуально-психологических своеобрази</w:t>
      </w:r>
      <w:r w:rsidR="00597956">
        <w:rPr>
          <w:rFonts w:ascii="Times New Roman" w:hAnsi="Times New Roman" w:cs="Times New Roman"/>
          <w:sz w:val="28"/>
          <w:szCs w:val="28"/>
        </w:rPr>
        <w:t>й</w:t>
      </w:r>
      <w:r w:rsidR="001E5C90">
        <w:rPr>
          <w:rFonts w:ascii="Times New Roman" w:hAnsi="Times New Roman" w:cs="Times New Roman"/>
          <w:sz w:val="28"/>
          <w:szCs w:val="28"/>
          <w:lang w:val="ky-KG"/>
        </w:rPr>
        <w:t>.</w:t>
      </w:r>
    </w:p>
    <w:p w14:paraId="2B9771AF" w14:textId="29E345E4" w:rsidR="0023755D" w:rsidRPr="00A416B8" w:rsidRDefault="00A416B8" w:rsidP="00316CFE">
      <w:pPr>
        <w:tabs>
          <w:tab w:val="left" w:pos="993"/>
        </w:tabs>
        <w:spacing w:after="0" w:line="276" w:lineRule="auto"/>
        <w:jc w:val="both"/>
        <w:rPr>
          <w:rFonts w:ascii="Times New Roman" w:hAnsi="Times New Roman" w:cs="Times New Roman"/>
          <w:color w:val="000000" w:themeColor="text1"/>
          <w:sz w:val="28"/>
          <w:szCs w:val="28"/>
          <w:lang w:val="ky-KG"/>
        </w:rPr>
      </w:pPr>
      <w:r>
        <w:rPr>
          <w:rFonts w:ascii="Times New Roman" w:eastAsia="Calibri" w:hAnsi="Times New Roman" w:cs="Times New Roman"/>
          <w:b/>
          <w:bCs/>
          <w:color w:val="000000" w:themeColor="text1"/>
          <w:sz w:val="28"/>
          <w:szCs w:val="28"/>
          <w:lang w:val="ky-KG"/>
        </w:rPr>
        <w:t xml:space="preserve">  </w:t>
      </w:r>
      <w:r w:rsidR="00316CFE">
        <w:rPr>
          <w:rFonts w:ascii="Times New Roman" w:eastAsia="Calibri" w:hAnsi="Times New Roman" w:cs="Times New Roman"/>
          <w:b/>
          <w:bCs/>
          <w:color w:val="000000" w:themeColor="text1"/>
          <w:sz w:val="28"/>
          <w:szCs w:val="28"/>
          <w:lang w:val="ky-KG"/>
        </w:rPr>
        <w:t xml:space="preserve"> </w:t>
      </w:r>
      <w:r>
        <w:rPr>
          <w:rFonts w:ascii="Times New Roman" w:eastAsia="Calibri" w:hAnsi="Times New Roman" w:cs="Times New Roman"/>
          <w:b/>
          <w:bCs/>
          <w:color w:val="000000" w:themeColor="text1"/>
          <w:sz w:val="28"/>
          <w:szCs w:val="28"/>
          <w:lang w:val="ky-KG"/>
        </w:rPr>
        <w:t xml:space="preserve">   </w:t>
      </w:r>
      <w:r w:rsidRPr="00316CFE">
        <w:rPr>
          <w:rFonts w:ascii="Times New Roman" w:eastAsia="Calibri" w:hAnsi="Times New Roman" w:cs="Times New Roman"/>
          <w:b/>
          <w:bCs/>
          <w:color w:val="000000" w:themeColor="text1"/>
          <w:sz w:val="28"/>
          <w:szCs w:val="28"/>
          <w:lang w:val="ky-KG"/>
        </w:rPr>
        <w:t xml:space="preserve"> </w:t>
      </w:r>
      <w:r w:rsidR="0023755D" w:rsidRPr="00316CFE">
        <w:rPr>
          <w:rFonts w:ascii="Times New Roman" w:eastAsia="Calibri" w:hAnsi="Times New Roman" w:cs="Times New Roman"/>
          <w:b/>
          <w:bCs/>
          <w:i/>
          <w:color w:val="000000" w:themeColor="text1"/>
          <w:sz w:val="28"/>
          <w:szCs w:val="28"/>
        </w:rPr>
        <w:t>Методы исследования</w:t>
      </w:r>
      <w:r w:rsidR="0023755D" w:rsidRPr="00D2681B">
        <w:rPr>
          <w:rFonts w:ascii="Times New Roman" w:eastAsia="Calibri" w:hAnsi="Times New Roman" w:cs="Times New Roman"/>
          <w:b/>
          <w:bCs/>
          <w:color w:val="000000" w:themeColor="text1"/>
          <w:sz w:val="28"/>
          <w:szCs w:val="28"/>
        </w:rPr>
        <w:t xml:space="preserve"> </w:t>
      </w:r>
      <w:r w:rsidR="00013137">
        <w:rPr>
          <w:rFonts w:ascii="Times New Roman" w:eastAsia="Calibri" w:hAnsi="Times New Roman" w:cs="Times New Roman"/>
          <w:color w:val="000000" w:themeColor="text1"/>
          <w:sz w:val="28"/>
          <w:szCs w:val="28"/>
        </w:rPr>
        <w:t>-</w:t>
      </w:r>
      <w:r w:rsidR="0023755D" w:rsidRPr="00D2681B">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ky-KG"/>
        </w:rPr>
        <w:t xml:space="preserve">анализ и обобщение научной и научно-методической литературы; анкетирование; педагогическое наблюдение, интервьюирование, педагогический </w:t>
      </w:r>
      <w:r w:rsidR="00015ADB">
        <w:rPr>
          <w:rFonts w:ascii="Times New Roman" w:eastAsia="Calibri" w:hAnsi="Times New Roman" w:cs="Times New Roman"/>
          <w:color w:val="000000" w:themeColor="text1"/>
          <w:sz w:val="28"/>
          <w:szCs w:val="28"/>
          <w:lang w:val="ky-KG"/>
        </w:rPr>
        <w:t>эксперемент; математические</w:t>
      </w:r>
      <w:r>
        <w:rPr>
          <w:rFonts w:ascii="Times New Roman" w:eastAsia="Calibri" w:hAnsi="Times New Roman" w:cs="Times New Roman"/>
          <w:color w:val="000000" w:themeColor="text1"/>
          <w:sz w:val="28"/>
          <w:szCs w:val="28"/>
          <w:lang w:val="ky-KG"/>
        </w:rPr>
        <w:t xml:space="preserve"> методы обработки эксперементальных данных</w:t>
      </w:r>
      <w:r w:rsidR="001E5C90">
        <w:rPr>
          <w:rFonts w:ascii="Times New Roman" w:eastAsia="Calibri" w:hAnsi="Times New Roman" w:cs="Times New Roman"/>
          <w:color w:val="000000" w:themeColor="text1"/>
          <w:sz w:val="28"/>
          <w:szCs w:val="28"/>
          <w:lang w:val="ky-KG"/>
        </w:rPr>
        <w:t>.</w:t>
      </w:r>
      <w:r>
        <w:rPr>
          <w:rFonts w:ascii="Times New Roman" w:eastAsia="Calibri" w:hAnsi="Times New Roman" w:cs="Times New Roman"/>
          <w:color w:val="000000" w:themeColor="text1"/>
          <w:sz w:val="28"/>
          <w:szCs w:val="28"/>
          <w:lang w:val="ky-KG"/>
        </w:rPr>
        <w:t xml:space="preserve">  </w:t>
      </w:r>
    </w:p>
    <w:p w14:paraId="0DE65211" w14:textId="75C80D96" w:rsidR="00A416B8" w:rsidRPr="00667C52" w:rsidRDefault="00015ADB" w:rsidP="00316CFE">
      <w:pPr>
        <w:spacing w:after="0" w:line="276"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lang w:val="ky-KG"/>
        </w:rPr>
        <w:t xml:space="preserve">    </w:t>
      </w:r>
      <w:r w:rsidR="00A416B8">
        <w:rPr>
          <w:rFonts w:ascii="Times New Roman" w:hAnsi="Times New Roman" w:cs="Times New Roman"/>
          <w:b/>
          <w:bCs/>
          <w:color w:val="000000" w:themeColor="text1"/>
          <w:sz w:val="28"/>
          <w:szCs w:val="28"/>
          <w:lang w:val="ky-KG"/>
        </w:rPr>
        <w:t xml:space="preserve"> </w:t>
      </w:r>
      <w:r w:rsidR="00316CFE">
        <w:rPr>
          <w:rFonts w:ascii="Times New Roman" w:hAnsi="Times New Roman" w:cs="Times New Roman"/>
          <w:b/>
          <w:bCs/>
          <w:color w:val="000000" w:themeColor="text1"/>
          <w:sz w:val="28"/>
          <w:szCs w:val="28"/>
          <w:lang w:val="ky-KG"/>
        </w:rPr>
        <w:t xml:space="preserve"> </w:t>
      </w:r>
      <w:r w:rsidR="00A416B8">
        <w:rPr>
          <w:rFonts w:ascii="Times New Roman" w:hAnsi="Times New Roman" w:cs="Times New Roman"/>
          <w:b/>
          <w:bCs/>
          <w:color w:val="000000" w:themeColor="text1"/>
          <w:sz w:val="28"/>
          <w:szCs w:val="28"/>
          <w:lang w:val="ky-KG"/>
        </w:rPr>
        <w:t xml:space="preserve"> </w:t>
      </w:r>
      <w:r w:rsidR="00A416B8" w:rsidRPr="00316CFE">
        <w:rPr>
          <w:rFonts w:ascii="Times New Roman" w:hAnsi="Times New Roman" w:cs="Times New Roman"/>
          <w:b/>
          <w:bCs/>
          <w:i/>
          <w:color w:val="000000" w:themeColor="text1"/>
          <w:sz w:val="28"/>
          <w:szCs w:val="28"/>
          <w:lang w:val="ky-KG"/>
        </w:rPr>
        <w:t>П</w:t>
      </w:r>
      <w:proofErr w:type="spellStart"/>
      <w:r w:rsidR="00A416B8" w:rsidRPr="00316CFE">
        <w:rPr>
          <w:rFonts w:ascii="Times New Roman" w:hAnsi="Times New Roman" w:cs="Times New Roman"/>
          <w:b/>
          <w:bCs/>
          <w:i/>
          <w:color w:val="000000" w:themeColor="text1"/>
          <w:sz w:val="28"/>
          <w:szCs w:val="28"/>
        </w:rPr>
        <w:t>олученные</w:t>
      </w:r>
      <w:proofErr w:type="spellEnd"/>
      <w:r w:rsidR="00A416B8" w:rsidRPr="00316CFE">
        <w:rPr>
          <w:rFonts w:ascii="Times New Roman" w:hAnsi="Times New Roman" w:cs="Times New Roman"/>
          <w:b/>
          <w:bCs/>
          <w:i/>
          <w:color w:val="000000" w:themeColor="text1"/>
          <w:sz w:val="28"/>
          <w:szCs w:val="28"/>
        </w:rPr>
        <w:t xml:space="preserve"> результаты</w:t>
      </w:r>
      <w:r w:rsidR="00A416B8">
        <w:rPr>
          <w:rFonts w:ascii="Times New Roman" w:hAnsi="Times New Roman" w:cs="Times New Roman"/>
          <w:b/>
          <w:bCs/>
          <w:color w:val="000000" w:themeColor="text1"/>
          <w:sz w:val="28"/>
          <w:szCs w:val="28"/>
        </w:rPr>
        <w:t xml:space="preserve"> </w:t>
      </w:r>
      <w:r w:rsidR="00013137">
        <w:rPr>
          <w:rFonts w:ascii="Times New Roman" w:hAnsi="Times New Roman" w:cs="Times New Roman"/>
          <w:bCs/>
          <w:color w:val="000000" w:themeColor="text1"/>
          <w:sz w:val="28"/>
          <w:szCs w:val="28"/>
        </w:rPr>
        <w:t>-</w:t>
      </w:r>
      <w:r w:rsidR="00A416B8">
        <w:rPr>
          <w:rFonts w:ascii="Times New Roman" w:hAnsi="Times New Roman" w:cs="Times New Roman"/>
          <w:b/>
          <w:bCs/>
          <w:color w:val="000000" w:themeColor="text1"/>
          <w:sz w:val="28"/>
          <w:szCs w:val="28"/>
        </w:rPr>
        <w:t xml:space="preserve"> </w:t>
      </w:r>
      <w:r>
        <w:rPr>
          <w:rFonts w:ascii="Times New Roman" w:hAnsi="Times New Roman" w:cs="Times New Roman"/>
          <w:sz w:val="28"/>
          <w:szCs w:val="28"/>
        </w:rPr>
        <w:t>п</w:t>
      </w:r>
      <w:r w:rsidR="00A416B8" w:rsidRPr="00667C52">
        <w:rPr>
          <w:rFonts w:ascii="Times New Roman" w:hAnsi="Times New Roman" w:cs="Times New Roman"/>
          <w:sz w:val="28"/>
          <w:szCs w:val="28"/>
        </w:rPr>
        <w:t xml:space="preserve">олученные результаты осуществляемой исследовательской работы </w:t>
      </w:r>
      <w:r w:rsidR="00F52B0A">
        <w:rPr>
          <w:rFonts w:ascii="Times New Roman" w:hAnsi="Times New Roman" w:cs="Times New Roman"/>
          <w:sz w:val="28"/>
          <w:szCs w:val="28"/>
          <w:lang w:val="ky-KG"/>
        </w:rPr>
        <w:t xml:space="preserve">будут </w:t>
      </w:r>
      <w:r w:rsidR="00F52B0A">
        <w:rPr>
          <w:rFonts w:ascii="Times New Roman" w:hAnsi="Times New Roman" w:cs="Times New Roman"/>
          <w:sz w:val="28"/>
          <w:szCs w:val="28"/>
        </w:rPr>
        <w:t>использоваться</w:t>
      </w:r>
      <w:r w:rsidR="00A416B8" w:rsidRPr="00667C52">
        <w:rPr>
          <w:rFonts w:ascii="Times New Roman" w:hAnsi="Times New Roman" w:cs="Times New Roman"/>
          <w:sz w:val="28"/>
          <w:szCs w:val="28"/>
        </w:rPr>
        <w:t xml:space="preserve"> при подготовке ведущих спортсмен</w:t>
      </w:r>
      <w:r w:rsidR="00A416B8">
        <w:rPr>
          <w:rFonts w:ascii="Times New Roman" w:hAnsi="Times New Roman" w:cs="Times New Roman"/>
          <w:sz w:val="28"/>
          <w:szCs w:val="28"/>
        </w:rPr>
        <w:t>ов</w:t>
      </w:r>
      <w:r w:rsidR="00A416B8" w:rsidRPr="00667C52">
        <w:rPr>
          <w:rFonts w:ascii="Times New Roman" w:hAnsi="Times New Roman" w:cs="Times New Roman"/>
          <w:sz w:val="28"/>
          <w:szCs w:val="28"/>
        </w:rPr>
        <w:t xml:space="preserve"> Республики по </w:t>
      </w:r>
      <w:proofErr w:type="spellStart"/>
      <w:r w:rsidR="00A416B8">
        <w:rPr>
          <w:rFonts w:ascii="Times New Roman" w:hAnsi="Times New Roman" w:cs="Times New Roman"/>
          <w:sz w:val="28"/>
          <w:szCs w:val="28"/>
        </w:rPr>
        <w:t>таэквондо</w:t>
      </w:r>
      <w:proofErr w:type="spellEnd"/>
      <w:r w:rsidR="00A416B8">
        <w:rPr>
          <w:rFonts w:ascii="Times New Roman" w:hAnsi="Times New Roman" w:cs="Times New Roman"/>
          <w:sz w:val="28"/>
          <w:szCs w:val="28"/>
        </w:rPr>
        <w:t xml:space="preserve"> к</w:t>
      </w:r>
      <w:r w:rsidR="00A416B8" w:rsidRPr="00667C52">
        <w:rPr>
          <w:rFonts w:ascii="Times New Roman" w:hAnsi="Times New Roman" w:cs="Times New Roman"/>
          <w:sz w:val="28"/>
          <w:szCs w:val="28"/>
        </w:rPr>
        <w:t xml:space="preserve"> чемпион</w:t>
      </w:r>
      <w:r w:rsidR="00A416B8">
        <w:rPr>
          <w:rFonts w:ascii="Times New Roman" w:hAnsi="Times New Roman" w:cs="Times New Roman"/>
          <w:sz w:val="28"/>
          <w:szCs w:val="28"/>
        </w:rPr>
        <w:t>ату Республики, Азии и ряда М</w:t>
      </w:r>
      <w:r w:rsidR="00A416B8" w:rsidRPr="00667C52">
        <w:rPr>
          <w:rFonts w:ascii="Times New Roman" w:hAnsi="Times New Roman" w:cs="Times New Roman"/>
          <w:sz w:val="28"/>
          <w:szCs w:val="28"/>
        </w:rPr>
        <w:t xml:space="preserve">еждународных </w:t>
      </w:r>
      <w:r w:rsidRPr="00667C52">
        <w:rPr>
          <w:rFonts w:ascii="Times New Roman" w:hAnsi="Times New Roman" w:cs="Times New Roman"/>
          <w:sz w:val="28"/>
          <w:szCs w:val="28"/>
        </w:rPr>
        <w:t>соревнованиях.</w:t>
      </w:r>
      <w:r>
        <w:rPr>
          <w:rFonts w:ascii="Times New Roman" w:hAnsi="Times New Roman" w:cs="Times New Roman"/>
          <w:sz w:val="28"/>
          <w:szCs w:val="28"/>
        </w:rPr>
        <w:t xml:space="preserve"> Так</w:t>
      </w:r>
      <w:r w:rsidR="00A416B8">
        <w:rPr>
          <w:rFonts w:ascii="Times New Roman" w:hAnsi="Times New Roman" w:cs="Times New Roman"/>
          <w:sz w:val="28"/>
          <w:szCs w:val="28"/>
        </w:rPr>
        <w:t xml:space="preserve"> же</w:t>
      </w:r>
      <w:r w:rsidR="00A416B8" w:rsidRPr="00667C52">
        <w:rPr>
          <w:rFonts w:ascii="Times New Roman" w:hAnsi="Times New Roman" w:cs="Times New Roman"/>
          <w:sz w:val="28"/>
          <w:szCs w:val="28"/>
        </w:rPr>
        <w:t xml:space="preserve"> полученные материалы могут быть успешно использованы пр</w:t>
      </w:r>
      <w:r w:rsidR="00A416B8">
        <w:rPr>
          <w:rFonts w:ascii="Times New Roman" w:hAnsi="Times New Roman" w:cs="Times New Roman"/>
          <w:sz w:val="28"/>
          <w:szCs w:val="28"/>
        </w:rPr>
        <w:t xml:space="preserve">и </w:t>
      </w:r>
      <w:r w:rsidR="00A416B8" w:rsidRPr="00667C52">
        <w:rPr>
          <w:rFonts w:ascii="Times New Roman" w:hAnsi="Times New Roman" w:cs="Times New Roman"/>
          <w:sz w:val="28"/>
          <w:szCs w:val="28"/>
        </w:rPr>
        <w:t>образовательн</w:t>
      </w:r>
      <w:r w:rsidR="00A416B8">
        <w:rPr>
          <w:rFonts w:ascii="Times New Roman" w:hAnsi="Times New Roman" w:cs="Times New Roman"/>
          <w:sz w:val="28"/>
          <w:szCs w:val="28"/>
        </w:rPr>
        <w:t>ой</w:t>
      </w:r>
      <w:r w:rsidR="00A416B8" w:rsidRPr="00667C52">
        <w:rPr>
          <w:rFonts w:ascii="Times New Roman" w:hAnsi="Times New Roman" w:cs="Times New Roman"/>
          <w:sz w:val="28"/>
          <w:szCs w:val="28"/>
        </w:rPr>
        <w:t xml:space="preserve">, спортивной деятельности по углублению и расширению психолого-педагогических знаний и умений </w:t>
      </w:r>
      <w:proofErr w:type="spellStart"/>
      <w:r w:rsidR="00A416B8">
        <w:rPr>
          <w:rFonts w:ascii="Times New Roman" w:hAnsi="Times New Roman" w:cs="Times New Roman"/>
          <w:sz w:val="28"/>
          <w:szCs w:val="28"/>
        </w:rPr>
        <w:t>таэквондистов</w:t>
      </w:r>
      <w:proofErr w:type="spellEnd"/>
      <w:r w:rsidR="00A416B8" w:rsidRPr="00667C52">
        <w:rPr>
          <w:rFonts w:ascii="Times New Roman" w:hAnsi="Times New Roman" w:cs="Times New Roman"/>
          <w:sz w:val="28"/>
          <w:szCs w:val="28"/>
        </w:rPr>
        <w:t xml:space="preserve"> в высших профессиональных школах, учреждениях дополнительного образования, в педагогических советах и семинар</w:t>
      </w:r>
      <w:r w:rsidR="00A416B8">
        <w:rPr>
          <w:rFonts w:ascii="Times New Roman" w:hAnsi="Times New Roman" w:cs="Times New Roman"/>
          <w:sz w:val="28"/>
          <w:szCs w:val="28"/>
        </w:rPr>
        <w:t>ах</w:t>
      </w:r>
      <w:r w:rsidR="00A416B8" w:rsidRPr="00667C52">
        <w:rPr>
          <w:rFonts w:ascii="Times New Roman" w:hAnsi="Times New Roman" w:cs="Times New Roman"/>
          <w:sz w:val="28"/>
          <w:szCs w:val="28"/>
        </w:rPr>
        <w:t xml:space="preserve"> с преподавателями</w:t>
      </w:r>
      <w:r w:rsidR="00A416B8">
        <w:rPr>
          <w:rFonts w:ascii="Times New Roman" w:hAnsi="Times New Roman" w:cs="Times New Roman"/>
          <w:sz w:val="28"/>
          <w:szCs w:val="28"/>
        </w:rPr>
        <w:t>-</w:t>
      </w:r>
      <w:r w:rsidR="00A416B8" w:rsidRPr="00667C52">
        <w:rPr>
          <w:rFonts w:ascii="Times New Roman" w:hAnsi="Times New Roman" w:cs="Times New Roman"/>
          <w:sz w:val="28"/>
          <w:szCs w:val="28"/>
        </w:rPr>
        <w:t>тренерами, спортивными судьями.</w:t>
      </w:r>
    </w:p>
    <w:p w14:paraId="1AE2E64A" w14:textId="46DB081A" w:rsidR="00796F46" w:rsidRDefault="0023755D" w:rsidP="00316CFE">
      <w:pPr>
        <w:spacing w:after="0" w:line="276" w:lineRule="auto"/>
        <w:jc w:val="both"/>
        <w:rPr>
          <w:rFonts w:ascii="Times New Roman" w:hAnsi="Times New Roman" w:cs="Times New Roman"/>
          <w:bCs/>
          <w:color w:val="000000" w:themeColor="text1"/>
          <w:sz w:val="28"/>
          <w:szCs w:val="28"/>
          <w:lang w:val="ky-KG"/>
        </w:rPr>
      </w:pPr>
      <w:r w:rsidRPr="00316CFE">
        <w:rPr>
          <w:rFonts w:ascii="Times New Roman" w:hAnsi="Times New Roman" w:cs="Times New Roman"/>
          <w:b/>
          <w:bCs/>
          <w:i/>
          <w:color w:val="000000" w:themeColor="text1"/>
          <w:sz w:val="28"/>
          <w:szCs w:val="28"/>
        </w:rPr>
        <w:t xml:space="preserve"> </w:t>
      </w:r>
      <w:r w:rsidR="00015ADB" w:rsidRPr="00316CFE">
        <w:rPr>
          <w:rFonts w:ascii="Times New Roman" w:hAnsi="Times New Roman" w:cs="Times New Roman"/>
          <w:b/>
          <w:bCs/>
          <w:i/>
          <w:color w:val="000000" w:themeColor="text1"/>
          <w:sz w:val="28"/>
          <w:szCs w:val="28"/>
          <w:lang w:val="ky-KG"/>
        </w:rPr>
        <w:t xml:space="preserve">     Практи</w:t>
      </w:r>
      <w:r w:rsidR="00D56D62" w:rsidRPr="00316CFE">
        <w:rPr>
          <w:rFonts w:ascii="Times New Roman" w:hAnsi="Times New Roman" w:cs="Times New Roman"/>
          <w:b/>
          <w:bCs/>
          <w:i/>
          <w:color w:val="000000" w:themeColor="text1"/>
          <w:sz w:val="28"/>
          <w:szCs w:val="28"/>
          <w:lang w:val="ky-KG"/>
        </w:rPr>
        <w:t>че</w:t>
      </w:r>
      <w:r w:rsidR="00015ADB" w:rsidRPr="00316CFE">
        <w:rPr>
          <w:rFonts w:ascii="Times New Roman" w:hAnsi="Times New Roman" w:cs="Times New Roman"/>
          <w:b/>
          <w:bCs/>
          <w:i/>
          <w:color w:val="000000" w:themeColor="text1"/>
          <w:sz w:val="28"/>
          <w:szCs w:val="28"/>
          <w:lang w:val="ky-KG"/>
        </w:rPr>
        <w:t>ское значимость</w:t>
      </w:r>
      <w:r w:rsidR="00015ADB">
        <w:rPr>
          <w:rFonts w:ascii="Times New Roman" w:hAnsi="Times New Roman" w:cs="Times New Roman"/>
          <w:b/>
          <w:bCs/>
          <w:color w:val="000000" w:themeColor="text1"/>
          <w:sz w:val="28"/>
          <w:szCs w:val="28"/>
          <w:lang w:val="ky-KG"/>
        </w:rPr>
        <w:t xml:space="preserve"> </w:t>
      </w:r>
      <w:r w:rsidR="00013137">
        <w:rPr>
          <w:rFonts w:ascii="Times New Roman" w:hAnsi="Times New Roman" w:cs="Times New Roman"/>
          <w:b/>
          <w:bCs/>
          <w:color w:val="000000" w:themeColor="text1"/>
          <w:sz w:val="28"/>
          <w:szCs w:val="28"/>
          <w:lang w:val="ky-KG"/>
        </w:rPr>
        <w:t>-</w:t>
      </w:r>
      <w:r w:rsidR="00D56D62">
        <w:rPr>
          <w:rFonts w:ascii="Times New Roman" w:hAnsi="Times New Roman" w:cs="Times New Roman"/>
          <w:b/>
          <w:bCs/>
          <w:color w:val="000000" w:themeColor="text1"/>
          <w:sz w:val="28"/>
          <w:szCs w:val="28"/>
          <w:lang w:val="ky-KG"/>
        </w:rPr>
        <w:t xml:space="preserve"> </w:t>
      </w:r>
      <w:r w:rsidR="00D56D62" w:rsidRPr="00D56D62">
        <w:rPr>
          <w:rFonts w:ascii="Times New Roman" w:hAnsi="Times New Roman" w:cs="Times New Roman"/>
          <w:bCs/>
          <w:color w:val="000000" w:themeColor="text1"/>
          <w:sz w:val="28"/>
          <w:szCs w:val="28"/>
          <w:lang w:val="ky-KG"/>
        </w:rPr>
        <w:t>полученых результатов исследования определяется тем,что предложены практические рекомендации ,</w:t>
      </w:r>
      <w:r w:rsidR="00F52B0A">
        <w:rPr>
          <w:rFonts w:ascii="Times New Roman" w:hAnsi="Times New Roman" w:cs="Times New Roman"/>
          <w:bCs/>
          <w:color w:val="000000" w:themeColor="text1"/>
          <w:sz w:val="28"/>
          <w:szCs w:val="28"/>
          <w:lang w:val="ky-KG"/>
        </w:rPr>
        <w:t xml:space="preserve"> </w:t>
      </w:r>
      <w:r w:rsidR="00D56D62" w:rsidRPr="00D56D62">
        <w:rPr>
          <w:rFonts w:ascii="Times New Roman" w:hAnsi="Times New Roman" w:cs="Times New Roman"/>
          <w:bCs/>
          <w:color w:val="000000" w:themeColor="text1"/>
          <w:sz w:val="28"/>
          <w:szCs w:val="28"/>
          <w:lang w:val="ky-KG"/>
        </w:rPr>
        <w:t>позволяющие успешно использовать результаты исследования в подготовке будуших мастеров спорта международного класса в таэквондо.</w:t>
      </w:r>
    </w:p>
    <w:p w14:paraId="5BD29A52" w14:textId="7CE26DCC" w:rsidR="00316CFE" w:rsidRDefault="00316CFE" w:rsidP="00316CFE">
      <w:pPr>
        <w:spacing w:after="0" w:line="276" w:lineRule="auto"/>
        <w:jc w:val="both"/>
        <w:rPr>
          <w:rFonts w:ascii="Times New Roman" w:hAnsi="Times New Roman" w:cs="Times New Roman"/>
          <w:bCs/>
          <w:color w:val="000000" w:themeColor="text1"/>
          <w:sz w:val="28"/>
          <w:szCs w:val="28"/>
          <w:lang w:val="ky-KG"/>
        </w:rPr>
      </w:pPr>
    </w:p>
    <w:p w14:paraId="159B2146" w14:textId="0570A547" w:rsidR="00316CFE" w:rsidRDefault="00316CFE" w:rsidP="00316CFE">
      <w:pPr>
        <w:spacing w:after="0" w:line="276" w:lineRule="auto"/>
        <w:jc w:val="both"/>
        <w:rPr>
          <w:rFonts w:ascii="Times New Roman" w:hAnsi="Times New Roman" w:cs="Times New Roman"/>
          <w:bCs/>
          <w:color w:val="000000" w:themeColor="text1"/>
          <w:sz w:val="28"/>
          <w:szCs w:val="28"/>
          <w:lang w:val="ky-KG"/>
        </w:rPr>
      </w:pPr>
    </w:p>
    <w:p w14:paraId="4D813B02" w14:textId="60A16B50" w:rsidR="00316CFE" w:rsidRDefault="00316CFE" w:rsidP="00316CFE">
      <w:pPr>
        <w:spacing w:after="0" w:line="276" w:lineRule="auto"/>
        <w:jc w:val="both"/>
        <w:rPr>
          <w:rFonts w:ascii="Times New Roman" w:hAnsi="Times New Roman" w:cs="Times New Roman"/>
          <w:bCs/>
          <w:color w:val="000000" w:themeColor="text1"/>
          <w:sz w:val="28"/>
          <w:szCs w:val="28"/>
          <w:lang w:val="ky-KG"/>
        </w:rPr>
      </w:pPr>
    </w:p>
    <w:p w14:paraId="1553A22C" w14:textId="0D58DC2A" w:rsidR="00503FCD" w:rsidRDefault="00503FCD" w:rsidP="00015ADB">
      <w:pPr>
        <w:spacing w:after="0" w:line="240" w:lineRule="auto"/>
        <w:jc w:val="both"/>
        <w:rPr>
          <w:rFonts w:ascii="Times New Roman" w:hAnsi="Times New Roman" w:cs="Times New Roman"/>
          <w:bCs/>
          <w:color w:val="000000" w:themeColor="text1"/>
          <w:sz w:val="28"/>
          <w:szCs w:val="28"/>
          <w:lang w:val="ky-KG"/>
        </w:rPr>
      </w:pPr>
    </w:p>
    <w:p w14:paraId="51520002" w14:textId="082820FA" w:rsidR="00503FCD" w:rsidRDefault="00503FCD" w:rsidP="00503FCD">
      <w:pPr>
        <w:pStyle w:val="ac"/>
        <w:ind w:firstLine="567"/>
        <w:jc w:val="both"/>
        <w:rPr>
          <w:color w:val="000000" w:themeColor="text1"/>
          <w:sz w:val="28"/>
          <w:szCs w:val="28"/>
          <w:lang w:val="ky-KG"/>
        </w:rPr>
      </w:pPr>
      <w:r w:rsidRPr="00503FCD">
        <w:rPr>
          <w:b/>
          <w:color w:val="000000" w:themeColor="text1"/>
          <w:sz w:val="28"/>
          <w:szCs w:val="28"/>
          <w:lang w:val="ky-KG"/>
        </w:rPr>
        <w:t>Жылкычиев Ислам Рыспекович</w:t>
      </w:r>
      <w:r w:rsidR="00A0564D">
        <w:rPr>
          <w:b/>
          <w:color w:val="000000" w:themeColor="text1"/>
          <w:sz w:val="28"/>
          <w:szCs w:val="28"/>
          <w:lang w:val="ky-KG"/>
        </w:rPr>
        <w:t>тин</w:t>
      </w:r>
      <w:r>
        <w:rPr>
          <w:b/>
          <w:color w:val="000000" w:themeColor="text1"/>
          <w:sz w:val="28"/>
          <w:szCs w:val="28"/>
          <w:lang w:val="ky-KG"/>
        </w:rPr>
        <w:t xml:space="preserve"> 13.00.04.</w:t>
      </w:r>
      <w:r>
        <w:rPr>
          <w:color w:val="000000" w:themeColor="text1"/>
          <w:sz w:val="28"/>
          <w:szCs w:val="28"/>
          <w:lang w:val="ky-KG"/>
        </w:rPr>
        <w:t xml:space="preserve"> – Дене тарбиясынын теориясы жана методикасы, спорттук машыгуу, ден соолукту чыңдоо жана адаптивди</w:t>
      </w:r>
      <w:r w:rsidR="00B74140">
        <w:rPr>
          <w:color w:val="000000" w:themeColor="text1"/>
          <w:sz w:val="28"/>
          <w:szCs w:val="28"/>
          <w:lang w:val="ky-KG"/>
        </w:rPr>
        <w:t xml:space="preserve">к дене тарбиясы адистиги боюнча </w:t>
      </w:r>
      <w:r w:rsidRPr="001E5C90">
        <w:rPr>
          <w:rFonts w:eastAsia="Calibri"/>
          <w:b/>
          <w:color w:val="000000" w:themeColor="text1"/>
          <w:sz w:val="28"/>
          <w:szCs w:val="28"/>
          <w:lang w:val="ky-KG"/>
        </w:rPr>
        <w:t>«</w:t>
      </w:r>
      <w:r w:rsidR="00B74140" w:rsidRPr="001E5C90">
        <w:rPr>
          <w:rFonts w:eastAsia="Calibri"/>
          <w:b/>
          <w:color w:val="000000" w:themeColor="text1"/>
          <w:sz w:val="28"/>
          <w:szCs w:val="28"/>
          <w:lang w:val="ky-KG"/>
        </w:rPr>
        <w:t>Квалификациялуу таэквондисттердин а</w:t>
      </w:r>
      <w:r w:rsidR="005923D7" w:rsidRPr="001E5C90">
        <w:rPr>
          <w:rFonts w:eastAsia="Calibri"/>
          <w:b/>
          <w:color w:val="000000" w:themeColor="text1"/>
          <w:sz w:val="28"/>
          <w:szCs w:val="28"/>
          <w:lang w:val="ky-KG"/>
        </w:rPr>
        <w:t>дистиги боюнча жеке</w:t>
      </w:r>
      <w:r w:rsidR="00B74140" w:rsidRPr="001E5C90">
        <w:rPr>
          <w:rFonts w:eastAsia="Calibri"/>
          <w:b/>
          <w:color w:val="000000" w:themeColor="text1"/>
          <w:sz w:val="28"/>
          <w:szCs w:val="28"/>
          <w:lang w:val="ky-KG"/>
        </w:rPr>
        <w:t xml:space="preserve"> өзгөчөлүктөрүн эске алуу менен техникалык - тактикалык даярдыгынын натыйжалуулугун жогорулатуу</w:t>
      </w:r>
      <w:r w:rsidRPr="001E5C90">
        <w:rPr>
          <w:rFonts w:eastAsia="Calibri"/>
          <w:b/>
          <w:color w:val="000000" w:themeColor="text1"/>
          <w:sz w:val="28"/>
          <w:szCs w:val="28"/>
          <w:lang w:val="ky-KG"/>
        </w:rPr>
        <w:t>»</w:t>
      </w:r>
      <w:r>
        <w:rPr>
          <w:color w:val="000000" w:themeColor="text1"/>
          <w:sz w:val="28"/>
          <w:szCs w:val="28"/>
          <w:lang w:val="ky-KG"/>
        </w:rPr>
        <w:t xml:space="preserve"> деген темадагы диссертациялык изилдөөсүнүн </w:t>
      </w:r>
    </w:p>
    <w:p w14:paraId="723CF8D0" w14:textId="1ED44B1B" w:rsidR="00503FCD" w:rsidRDefault="00503FCD" w:rsidP="00503FCD">
      <w:pPr>
        <w:pStyle w:val="ac"/>
        <w:ind w:firstLine="567"/>
        <w:jc w:val="both"/>
        <w:rPr>
          <w:color w:val="000000" w:themeColor="text1"/>
          <w:sz w:val="28"/>
          <w:szCs w:val="28"/>
          <w:lang w:val="ky-KG"/>
        </w:rPr>
      </w:pPr>
      <w:r>
        <w:rPr>
          <w:color w:val="000000" w:themeColor="text1"/>
          <w:sz w:val="28"/>
          <w:szCs w:val="28"/>
          <w:lang w:val="ky-KG"/>
        </w:rPr>
        <w:t xml:space="preserve"> </w:t>
      </w:r>
    </w:p>
    <w:p w14:paraId="28223A1A" w14:textId="4408768B" w:rsidR="00503FCD" w:rsidRDefault="00503FCD" w:rsidP="00503FCD">
      <w:pPr>
        <w:pStyle w:val="ac"/>
        <w:jc w:val="both"/>
        <w:rPr>
          <w:b/>
          <w:color w:val="000000" w:themeColor="text1"/>
          <w:sz w:val="28"/>
          <w:szCs w:val="28"/>
          <w:lang w:val="ky-KG"/>
        </w:rPr>
      </w:pPr>
      <w:r>
        <w:rPr>
          <w:color w:val="000000" w:themeColor="text1"/>
          <w:sz w:val="28"/>
          <w:szCs w:val="28"/>
          <w:lang w:val="ky-KG"/>
        </w:rPr>
        <w:t xml:space="preserve">                                              </w:t>
      </w:r>
      <w:r>
        <w:rPr>
          <w:b/>
          <w:color w:val="000000" w:themeColor="text1"/>
          <w:sz w:val="28"/>
          <w:szCs w:val="28"/>
          <w:lang w:val="ky-KG"/>
        </w:rPr>
        <w:t xml:space="preserve">РЕЗЮМЕСИ   </w:t>
      </w:r>
    </w:p>
    <w:p w14:paraId="13B896E7" w14:textId="77777777" w:rsidR="00503FCD" w:rsidRDefault="00503FCD" w:rsidP="00503FCD">
      <w:pPr>
        <w:pStyle w:val="ac"/>
        <w:jc w:val="both"/>
        <w:rPr>
          <w:b/>
          <w:color w:val="000000" w:themeColor="text1"/>
          <w:sz w:val="28"/>
          <w:szCs w:val="28"/>
          <w:lang w:val="ky-KG"/>
        </w:rPr>
      </w:pPr>
    </w:p>
    <w:p w14:paraId="441BB8B5" w14:textId="42032A63" w:rsidR="00503FCD" w:rsidRPr="00A131E0" w:rsidRDefault="00503FCD" w:rsidP="00503FCD">
      <w:pPr>
        <w:pStyle w:val="ac"/>
        <w:ind w:firstLine="567"/>
        <w:jc w:val="both"/>
        <w:rPr>
          <w:color w:val="000000" w:themeColor="text1"/>
          <w:sz w:val="28"/>
          <w:szCs w:val="28"/>
          <w:lang w:val="ky-KG"/>
        </w:rPr>
      </w:pPr>
      <w:r w:rsidRPr="00316CFE">
        <w:rPr>
          <w:b/>
          <w:i/>
          <w:color w:val="000000" w:themeColor="text1"/>
          <w:sz w:val="28"/>
          <w:szCs w:val="28"/>
          <w:lang w:val="ky-KG"/>
        </w:rPr>
        <w:t>Түйүндү сөздөр</w:t>
      </w:r>
      <w:r w:rsidRPr="00316CFE">
        <w:rPr>
          <w:b/>
          <w:color w:val="000000" w:themeColor="text1"/>
          <w:sz w:val="28"/>
          <w:szCs w:val="28"/>
          <w:lang w:val="ky-KG"/>
        </w:rPr>
        <w:t>:</w:t>
      </w:r>
      <w:r>
        <w:rPr>
          <w:b/>
          <w:color w:val="000000" w:themeColor="text1"/>
          <w:sz w:val="28"/>
          <w:szCs w:val="28"/>
          <w:lang w:val="ky-KG"/>
        </w:rPr>
        <w:t xml:space="preserve"> </w:t>
      </w:r>
      <w:r w:rsidR="00A131E0" w:rsidRPr="00A131E0">
        <w:rPr>
          <w:color w:val="000000" w:themeColor="text1"/>
          <w:sz w:val="28"/>
          <w:szCs w:val="28"/>
          <w:lang w:val="ky-KG"/>
        </w:rPr>
        <w:t>таэквондо менен машыккандарды ар тараптуу даярдоо, таэквондисттин тактикалык даярдыгы, психологиялык даярдыгы, физикалык даярдыгы, таэквондисттердин тактикалык-тактикалык даярдыгы.</w:t>
      </w:r>
      <w:r w:rsidRPr="00A131E0">
        <w:rPr>
          <w:color w:val="000000" w:themeColor="text1"/>
          <w:sz w:val="28"/>
          <w:szCs w:val="28"/>
          <w:lang w:val="ky-KG"/>
        </w:rPr>
        <w:t xml:space="preserve"> </w:t>
      </w:r>
    </w:p>
    <w:p w14:paraId="0DA95990" w14:textId="2D144724" w:rsidR="0023755D" w:rsidRPr="00316CFE" w:rsidRDefault="005D6EE9" w:rsidP="00A131E0">
      <w:pPr>
        <w:pStyle w:val="ac"/>
        <w:ind w:firstLine="567"/>
        <w:jc w:val="both"/>
        <w:rPr>
          <w:rFonts w:eastAsia="Times New Roman"/>
          <w:b/>
          <w:color w:val="000000" w:themeColor="text1"/>
          <w:sz w:val="28"/>
          <w:szCs w:val="28"/>
          <w:lang w:val="ky-KG"/>
        </w:rPr>
      </w:pPr>
      <w:r w:rsidRPr="00316CFE">
        <w:rPr>
          <w:b/>
          <w:i/>
          <w:color w:val="000000" w:themeColor="text1"/>
          <w:sz w:val="28"/>
          <w:szCs w:val="28"/>
          <w:lang w:val="ky-KG"/>
        </w:rPr>
        <w:t>Изилдөөнүн объектиси</w:t>
      </w:r>
      <w:r>
        <w:rPr>
          <w:b/>
          <w:color w:val="000000" w:themeColor="text1"/>
          <w:sz w:val="28"/>
          <w:szCs w:val="28"/>
          <w:lang w:val="ky-KG"/>
        </w:rPr>
        <w:t xml:space="preserve"> -</w:t>
      </w:r>
      <w:r w:rsidR="00A131E0" w:rsidRPr="00A131E0">
        <w:rPr>
          <w:lang w:val="ky-KG"/>
        </w:rPr>
        <w:t xml:space="preserve"> </w:t>
      </w:r>
      <w:r w:rsidR="00A131E0" w:rsidRPr="005D6EE9">
        <w:rPr>
          <w:color w:val="000000" w:themeColor="text1"/>
          <w:sz w:val="28"/>
          <w:szCs w:val="28"/>
          <w:lang w:val="ky-KG"/>
        </w:rPr>
        <w:t xml:space="preserve">спорттук иш-чаралар (окуу-машыгуу жана мелдеш)  </w:t>
      </w:r>
      <w:r w:rsidR="00A131E0" w:rsidRPr="00A131E0">
        <w:rPr>
          <w:color w:val="000000" w:themeColor="text1"/>
          <w:sz w:val="28"/>
          <w:szCs w:val="28"/>
          <w:lang w:val="ky-KG"/>
        </w:rPr>
        <w:t>спортчунун өнүгүүсү орун алган социалдык чөйрөнүн курамына кирет.</w:t>
      </w:r>
      <w:r w:rsidR="0023755D" w:rsidRPr="00A131E0">
        <w:rPr>
          <w:rFonts w:eastAsia="Times New Roman"/>
          <w:color w:val="000000" w:themeColor="text1"/>
          <w:sz w:val="28"/>
          <w:szCs w:val="28"/>
          <w:lang w:val="ky-KG"/>
        </w:rPr>
        <w:t xml:space="preserve"> </w:t>
      </w:r>
    </w:p>
    <w:p w14:paraId="7DFA08CA" w14:textId="1FB342DA" w:rsidR="005D6EE9" w:rsidRPr="005D6EE9" w:rsidRDefault="005D6EE9" w:rsidP="00A131E0">
      <w:pPr>
        <w:pStyle w:val="ac"/>
        <w:ind w:firstLine="567"/>
        <w:jc w:val="both"/>
        <w:rPr>
          <w:rFonts w:eastAsia="Times New Roman"/>
          <w:color w:val="000000" w:themeColor="text1"/>
          <w:sz w:val="28"/>
          <w:szCs w:val="28"/>
          <w:lang w:val="ky-KG"/>
        </w:rPr>
      </w:pPr>
      <w:r w:rsidRPr="00316CFE">
        <w:rPr>
          <w:rFonts w:eastAsia="Times New Roman"/>
          <w:b/>
          <w:i/>
          <w:color w:val="000000"/>
          <w:sz w:val="27"/>
          <w:szCs w:val="27"/>
          <w:lang w:val="ky-KG"/>
        </w:rPr>
        <w:t>Изилдөөнүн предмети</w:t>
      </w:r>
      <w:r w:rsidRPr="005D6EE9">
        <w:rPr>
          <w:rFonts w:eastAsia="Times New Roman"/>
          <w:color w:val="000000"/>
          <w:sz w:val="27"/>
          <w:szCs w:val="27"/>
          <w:lang w:val="ky-KG"/>
        </w:rPr>
        <w:t xml:space="preserve"> - таэквондисттердин техникалык-тактикалык чеберчилигин өркүндөтүү.</w:t>
      </w:r>
    </w:p>
    <w:p w14:paraId="6AC1F4F8" w14:textId="2CFF3D6D" w:rsidR="005D6EE9" w:rsidRDefault="005D6EE9" w:rsidP="00A131E0">
      <w:pPr>
        <w:pStyle w:val="ac"/>
        <w:ind w:firstLine="567"/>
        <w:jc w:val="both"/>
        <w:rPr>
          <w:rFonts w:eastAsia="Times New Roman"/>
          <w:color w:val="000000"/>
          <w:sz w:val="27"/>
          <w:szCs w:val="27"/>
          <w:lang w:val="ky-KG"/>
        </w:rPr>
      </w:pPr>
      <w:r w:rsidRPr="00316CFE">
        <w:rPr>
          <w:rFonts w:eastAsia="Times New Roman"/>
          <w:b/>
          <w:i/>
          <w:color w:val="000000"/>
          <w:sz w:val="27"/>
          <w:szCs w:val="27"/>
          <w:lang w:val="ky-KG"/>
        </w:rPr>
        <w:t>Изилдөөнүн максаты</w:t>
      </w:r>
      <w:r w:rsidRPr="005D6EE9">
        <w:rPr>
          <w:rFonts w:eastAsia="Times New Roman"/>
          <w:color w:val="000000"/>
          <w:sz w:val="27"/>
          <w:szCs w:val="27"/>
          <w:lang w:val="ky-KG"/>
        </w:rPr>
        <w:t xml:space="preserve"> - алардын жекече-психологиялык өзгөчөлүктөрүн эсепке алуунун негизинде квалификациялуу таэквондисттердин техникалык-тактикалык аракеттеринин натыйжалуулугун жогорулатуу болуп саналат</w:t>
      </w:r>
      <w:r w:rsidR="004B2CBB">
        <w:rPr>
          <w:rFonts w:eastAsia="Times New Roman"/>
          <w:color w:val="000000"/>
          <w:sz w:val="27"/>
          <w:szCs w:val="27"/>
          <w:lang w:val="ky-KG"/>
        </w:rPr>
        <w:t>.</w:t>
      </w:r>
    </w:p>
    <w:p w14:paraId="4B59DAC0" w14:textId="50810339" w:rsidR="004B2CBB" w:rsidRPr="005D6EE9" w:rsidRDefault="005D6EE9" w:rsidP="00A131E0">
      <w:pPr>
        <w:pStyle w:val="ac"/>
        <w:ind w:firstLine="567"/>
        <w:jc w:val="both"/>
        <w:rPr>
          <w:rFonts w:eastAsia="Times New Roman"/>
          <w:color w:val="000000" w:themeColor="text1"/>
          <w:sz w:val="28"/>
          <w:szCs w:val="28"/>
          <w:lang w:val="ky-KG"/>
        </w:rPr>
      </w:pPr>
      <w:r w:rsidRPr="00316CFE">
        <w:rPr>
          <w:rFonts w:eastAsia="Times New Roman"/>
          <w:b/>
          <w:i/>
          <w:color w:val="000000" w:themeColor="text1"/>
          <w:sz w:val="28"/>
          <w:szCs w:val="28"/>
          <w:lang w:val="ky-KG"/>
        </w:rPr>
        <w:t>Изилдөө методдору</w:t>
      </w:r>
      <w:r w:rsidR="004B2CBB">
        <w:rPr>
          <w:rFonts w:eastAsia="Times New Roman"/>
          <w:color w:val="000000" w:themeColor="text1"/>
          <w:sz w:val="28"/>
          <w:szCs w:val="28"/>
          <w:lang w:val="ky-KG"/>
        </w:rPr>
        <w:t xml:space="preserve"> </w:t>
      </w:r>
      <w:r w:rsidRPr="004B2CBB">
        <w:rPr>
          <w:rFonts w:eastAsia="Times New Roman"/>
          <w:b/>
          <w:color w:val="000000" w:themeColor="text1"/>
          <w:sz w:val="28"/>
          <w:szCs w:val="28"/>
          <w:lang w:val="ky-KG"/>
        </w:rPr>
        <w:t>-</w:t>
      </w:r>
      <w:r w:rsidR="004B2CBB">
        <w:rPr>
          <w:rFonts w:eastAsia="Times New Roman"/>
          <w:color w:val="000000" w:themeColor="text1"/>
          <w:sz w:val="28"/>
          <w:szCs w:val="28"/>
          <w:lang w:val="ky-KG"/>
        </w:rPr>
        <w:t xml:space="preserve"> </w:t>
      </w:r>
      <w:r w:rsidRPr="005D6EE9">
        <w:rPr>
          <w:rFonts w:eastAsia="Times New Roman"/>
          <w:color w:val="000000" w:themeColor="text1"/>
          <w:sz w:val="28"/>
          <w:szCs w:val="28"/>
          <w:lang w:val="ky-KG"/>
        </w:rPr>
        <w:t>илимий жана илимий-методикалык адабияттарды талдоо жана жалпылоо; анкеталоо; педагогикалык байкоо, интервью, педагогикалык экспертиза; эксперименталдык маалыматтарды иштетүүнүн математикалык методдору</w:t>
      </w:r>
      <w:r w:rsidR="004B2CBB">
        <w:rPr>
          <w:rFonts w:eastAsia="Times New Roman"/>
          <w:color w:val="000000" w:themeColor="text1"/>
          <w:sz w:val="28"/>
          <w:szCs w:val="28"/>
          <w:lang w:val="ky-KG"/>
        </w:rPr>
        <w:t>.</w:t>
      </w:r>
    </w:p>
    <w:p w14:paraId="18E91E17" w14:textId="611F0D60" w:rsidR="005D6EE9" w:rsidRDefault="004B2CBB" w:rsidP="00A131E0">
      <w:pPr>
        <w:pStyle w:val="ac"/>
        <w:ind w:firstLine="567"/>
        <w:jc w:val="both"/>
        <w:rPr>
          <w:rFonts w:eastAsia="Times New Roman"/>
          <w:color w:val="000000" w:themeColor="text1"/>
          <w:sz w:val="28"/>
          <w:szCs w:val="28"/>
          <w:lang w:val="ky-KG"/>
        </w:rPr>
      </w:pPr>
      <w:r w:rsidRPr="00F352C5">
        <w:rPr>
          <w:rFonts w:eastAsia="Times New Roman"/>
          <w:b/>
          <w:i/>
          <w:color w:val="000000"/>
          <w:sz w:val="28"/>
          <w:szCs w:val="28"/>
          <w:lang w:val="ky-KG"/>
        </w:rPr>
        <w:t>Алынган натыйжалардын илимий жаңылыгы</w:t>
      </w:r>
      <w:r>
        <w:rPr>
          <w:rFonts w:eastAsia="Times New Roman"/>
          <w:color w:val="000000"/>
          <w:sz w:val="27"/>
          <w:szCs w:val="27"/>
          <w:lang w:val="ky-KG"/>
        </w:rPr>
        <w:t xml:space="preserve"> </w:t>
      </w:r>
      <w:r w:rsidRPr="004B2CBB">
        <w:rPr>
          <w:rFonts w:eastAsia="Times New Roman"/>
          <w:b/>
          <w:color w:val="000000" w:themeColor="text1"/>
          <w:sz w:val="28"/>
          <w:szCs w:val="28"/>
          <w:lang w:val="ky-KG"/>
        </w:rPr>
        <w:t>-</w:t>
      </w:r>
      <w:r>
        <w:rPr>
          <w:rFonts w:eastAsia="Times New Roman"/>
          <w:color w:val="000000" w:themeColor="text1"/>
          <w:sz w:val="28"/>
          <w:szCs w:val="28"/>
          <w:lang w:val="ky-KG"/>
        </w:rPr>
        <w:t xml:space="preserve"> </w:t>
      </w:r>
      <w:r w:rsidRPr="004B2CBB">
        <w:rPr>
          <w:rFonts w:eastAsia="Times New Roman"/>
          <w:color w:val="000000" w:themeColor="text1"/>
          <w:sz w:val="28"/>
          <w:szCs w:val="28"/>
          <w:lang w:val="ky-KG"/>
        </w:rPr>
        <w:t xml:space="preserve">жүргүзүлгөн изилдөө иштеринин натыйжалары таэквондо боюнча республиканын алдыңкы спортсмендерин республиканын, Азиянын чемпионатына жана бир катар эл аралык </w:t>
      </w:r>
      <w:r w:rsidR="00F52B0A">
        <w:rPr>
          <w:rFonts w:eastAsia="Times New Roman"/>
          <w:color w:val="000000" w:themeColor="text1"/>
          <w:sz w:val="28"/>
          <w:szCs w:val="28"/>
          <w:lang w:val="ky-KG"/>
        </w:rPr>
        <w:t>мелдештерге даярдоодо колдонулат</w:t>
      </w:r>
      <w:r w:rsidRPr="004B2CBB">
        <w:rPr>
          <w:rFonts w:eastAsia="Times New Roman"/>
          <w:color w:val="000000" w:themeColor="text1"/>
          <w:sz w:val="28"/>
          <w:szCs w:val="28"/>
          <w:lang w:val="ky-KG"/>
        </w:rPr>
        <w:t>. Ошондой эле алынган материалдар жогорку кесиптик мектептерде, кошумча билим берүү мекемелеринде таэквондисттердин психологиялык-педагогикалык билимдерин жана жөндөмдөрүн тереңдетүү жана кеңейтүү боюнча билим берүү, спорттук ишмердүүлүктө, педагогикалык кеңештерде жана окутуучу-машыктыруучулар, спорттук судьялар менен семинарларда и</w:t>
      </w:r>
      <w:r>
        <w:rPr>
          <w:rFonts w:eastAsia="Times New Roman"/>
          <w:color w:val="000000" w:themeColor="text1"/>
          <w:sz w:val="28"/>
          <w:szCs w:val="28"/>
          <w:lang w:val="ky-KG"/>
        </w:rPr>
        <w:t>йгиликтүү колдонулат деген ойдобуз</w:t>
      </w:r>
      <w:r w:rsidRPr="004B2CBB">
        <w:rPr>
          <w:rFonts w:eastAsia="Times New Roman"/>
          <w:color w:val="000000" w:themeColor="text1"/>
          <w:sz w:val="28"/>
          <w:szCs w:val="28"/>
          <w:lang w:val="ky-KG"/>
        </w:rPr>
        <w:t>.</w:t>
      </w:r>
    </w:p>
    <w:p w14:paraId="56380FFC" w14:textId="3AACEB04" w:rsidR="005D6EE9" w:rsidRPr="005D6EE9" w:rsidRDefault="004B2CBB" w:rsidP="004B2CBB">
      <w:pPr>
        <w:pStyle w:val="ac"/>
        <w:jc w:val="both"/>
        <w:rPr>
          <w:rFonts w:eastAsia="Times New Roman"/>
          <w:color w:val="000000" w:themeColor="text1"/>
          <w:sz w:val="28"/>
          <w:szCs w:val="28"/>
          <w:lang w:val="ky-KG"/>
        </w:rPr>
      </w:pPr>
      <w:r>
        <w:rPr>
          <w:rFonts w:eastAsia="Times New Roman"/>
          <w:color w:val="000000" w:themeColor="text1"/>
          <w:sz w:val="28"/>
          <w:szCs w:val="28"/>
          <w:lang w:val="ky-KG"/>
        </w:rPr>
        <w:t xml:space="preserve">        </w:t>
      </w:r>
      <w:r w:rsidRPr="00316CFE">
        <w:rPr>
          <w:rFonts w:eastAsia="Times New Roman"/>
          <w:b/>
          <w:i/>
          <w:color w:val="000000" w:themeColor="text1"/>
          <w:sz w:val="28"/>
          <w:szCs w:val="28"/>
          <w:lang w:val="ky-KG"/>
        </w:rPr>
        <w:t>Практикалык мааниси</w:t>
      </w:r>
      <w:r>
        <w:rPr>
          <w:rFonts w:eastAsia="Times New Roman"/>
          <w:color w:val="000000" w:themeColor="text1"/>
          <w:sz w:val="28"/>
          <w:szCs w:val="28"/>
          <w:lang w:val="ky-KG"/>
        </w:rPr>
        <w:t xml:space="preserve"> </w:t>
      </w:r>
      <w:r w:rsidRPr="004B2CBB">
        <w:rPr>
          <w:rFonts w:eastAsia="Times New Roman"/>
          <w:b/>
          <w:color w:val="000000" w:themeColor="text1"/>
          <w:sz w:val="28"/>
          <w:szCs w:val="28"/>
          <w:lang w:val="ky-KG"/>
        </w:rPr>
        <w:t>-</w:t>
      </w:r>
      <w:r w:rsidRPr="004B2CBB">
        <w:rPr>
          <w:rFonts w:eastAsia="Times New Roman"/>
          <w:color w:val="000000" w:themeColor="text1"/>
          <w:sz w:val="28"/>
          <w:szCs w:val="28"/>
          <w:lang w:val="ky-KG"/>
        </w:rPr>
        <w:t xml:space="preserve"> таэквондодо эл аралык класстагы спорт чеберлерин даярдоодо изилдөөнүн жыйынтыктарын ийгиликтүү пайдаланууга мүмкүндүк берген практикалык сунуштар сунушталгандыгы менен аныкталат.</w:t>
      </w:r>
    </w:p>
    <w:p w14:paraId="514517EF" w14:textId="7D89E476" w:rsidR="005D6EE9" w:rsidRDefault="005D6EE9" w:rsidP="00A131E0">
      <w:pPr>
        <w:pStyle w:val="ac"/>
        <w:ind w:firstLine="567"/>
        <w:jc w:val="both"/>
        <w:rPr>
          <w:rFonts w:eastAsia="Times New Roman"/>
          <w:color w:val="000000" w:themeColor="text1"/>
          <w:sz w:val="28"/>
          <w:szCs w:val="28"/>
          <w:lang w:val="ky-KG"/>
        </w:rPr>
      </w:pPr>
    </w:p>
    <w:p w14:paraId="6C33CB7F" w14:textId="77777777" w:rsidR="00316CFE" w:rsidRDefault="00792D47" w:rsidP="00792D47">
      <w:pPr>
        <w:pStyle w:val="ac"/>
        <w:ind w:firstLine="567"/>
        <w:jc w:val="both"/>
        <w:rPr>
          <w:rFonts w:eastAsia="Times New Roman"/>
          <w:b/>
          <w:color w:val="000000" w:themeColor="text1"/>
          <w:sz w:val="28"/>
          <w:szCs w:val="28"/>
          <w:lang w:val="ky-KG"/>
        </w:rPr>
      </w:pPr>
      <w:r w:rsidRPr="00792D47">
        <w:rPr>
          <w:rFonts w:eastAsia="Times New Roman"/>
          <w:b/>
          <w:color w:val="000000" w:themeColor="text1"/>
          <w:sz w:val="28"/>
          <w:szCs w:val="28"/>
          <w:lang w:val="ky-KG"/>
        </w:rPr>
        <w:t xml:space="preserve">                                      </w:t>
      </w:r>
    </w:p>
    <w:p w14:paraId="2B526CE4" w14:textId="77777777" w:rsidR="00316CFE" w:rsidRDefault="00316CFE" w:rsidP="00792D47">
      <w:pPr>
        <w:pStyle w:val="ac"/>
        <w:ind w:firstLine="567"/>
        <w:jc w:val="both"/>
        <w:rPr>
          <w:rFonts w:eastAsia="Times New Roman"/>
          <w:b/>
          <w:color w:val="000000" w:themeColor="text1"/>
          <w:sz w:val="28"/>
          <w:szCs w:val="28"/>
          <w:lang w:val="ky-KG"/>
        </w:rPr>
      </w:pPr>
    </w:p>
    <w:p w14:paraId="154E87C3" w14:textId="77777777" w:rsidR="00316CFE" w:rsidRDefault="00316CFE" w:rsidP="00792D47">
      <w:pPr>
        <w:pStyle w:val="ac"/>
        <w:ind w:firstLine="567"/>
        <w:jc w:val="both"/>
        <w:rPr>
          <w:rFonts w:eastAsia="Times New Roman"/>
          <w:b/>
          <w:color w:val="000000" w:themeColor="text1"/>
          <w:sz w:val="28"/>
          <w:szCs w:val="28"/>
          <w:lang w:val="ky-KG"/>
        </w:rPr>
      </w:pPr>
      <w:r>
        <w:rPr>
          <w:rFonts w:eastAsia="Times New Roman"/>
          <w:b/>
          <w:color w:val="000000" w:themeColor="text1"/>
          <w:sz w:val="28"/>
          <w:szCs w:val="28"/>
          <w:lang w:val="ky-KG"/>
        </w:rPr>
        <w:t xml:space="preserve">                                 </w:t>
      </w:r>
      <w:r w:rsidR="00792D47" w:rsidRPr="00792D47">
        <w:rPr>
          <w:rFonts w:eastAsia="Times New Roman"/>
          <w:b/>
          <w:color w:val="000000" w:themeColor="text1"/>
          <w:sz w:val="28"/>
          <w:szCs w:val="28"/>
          <w:lang w:val="ky-KG"/>
        </w:rPr>
        <w:t xml:space="preserve">  </w:t>
      </w:r>
    </w:p>
    <w:p w14:paraId="65563803" w14:textId="77777777" w:rsidR="00316CFE" w:rsidRDefault="00316CFE" w:rsidP="00792D47">
      <w:pPr>
        <w:pStyle w:val="ac"/>
        <w:ind w:firstLine="567"/>
        <w:jc w:val="both"/>
        <w:rPr>
          <w:rFonts w:eastAsia="Times New Roman"/>
          <w:b/>
          <w:color w:val="000000" w:themeColor="text1"/>
          <w:sz w:val="28"/>
          <w:szCs w:val="28"/>
          <w:lang w:val="ky-KG"/>
        </w:rPr>
      </w:pPr>
    </w:p>
    <w:p w14:paraId="5E4A244C" w14:textId="77777777" w:rsidR="00316CFE" w:rsidRDefault="00316CFE" w:rsidP="00792D47">
      <w:pPr>
        <w:pStyle w:val="ac"/>
        <w:ind w:firstLine="567"/>
        <w:jc w:val="both"/>
        <w:rPr>
          <w:rFonts w:eastAsia="Times New Roman"/>
          <w:b/>
          <w:color w:val="000000" w:themeColor="text1"/>
          <w:sz w:val="28"/>
          <w:szCs w:val="28"/>
          <w:lang w:val="ky-KG"/>
        </w:rPr>
      </w:pPr>
    </w:p>
    <w:p w14:paraId="25AC1B73" w14:textId="545A7CB9" w:rsidR="00792D47" w:rsidRPr="00792D47" w:rsidRDefault="00316CFE" w:rsidP="00792D47">
      <w:pPr>
        <w:pStyle w:val="ac"/>
        <w:ind w:firstLine="567"/>
        <w:jc w:val="both"/>
        <w:rPr>
          <w:rFonts w:eastAsia="Times New Roman"/>
          <w:b/>
          <w:color w:val="000000" w:themeColor="text1"/>
          <w:sz w:val="28"/>
          <w:szCs w:val="28"/>
          <w:lang w:val="ky-KG"/>
        </w:rPr>
      </w:pPr>
      <w:r>
        <w:rPr>
          <w:rFonts w:eastAsia="Times New Roman"/>
          <w:b/>
          <w:color w:val="000000" w:themeColor="text1"/>
          <w:sz w:val="28"/>
          <w:szCs w:val="28"/>
          <w:lang w:val="ky-KG"/>
        </w:rPr>
        <w:lastRenderedPageBreak/>
        <w:t xml:space="preserve">                                         </w:t>
      </w:r>
      <w:r w:rsidR="00792D47" w:rsidRPr="00792D47">
        <w:rPr>
          <w:rFonts w:eastAsia="Times New Roman"/>
          <w:b/>
          <w:color w:val="000000" w:themeColor="text1"/>
          <w:sz w:val="28"/>
          <w:szCs w:val="28"/>
          <w:lang w:val="ky-KG"/>
        </w:rPr>
        <w:t xml:space="preserve">   RESUME</w:t>
      </w:r>
    </w:p>
    <w:p w14:paraId="56A5C73E" w14:textId="77777777" w:rsidR="00792D47" w:rsidRPr="00792D47" w:rsidRDefault="00792D47" w:rsidP="00792D47">
      <w:pPr>
        <w:pStyle w:val="ac"/>
        <w:ind w:firstLine="567"/>
        <w:jc w:val="both"/>
        <w:rPr>
          <w:rFonts w:eastAsia="Times New Roman"/>
          <w:color w:val="000000" w:themeColor="text1"/>
          <w:sz w:val="28"/>
          <w:szCs w:val="28"/>
          <w:lang w:val="ky-KG"/>
        </w:rPr>
      </w:pPr>
    </w:p>
    <w:p w14:paraId="5C219335" w14:textId="35E044C5" w:rsidR="005923D7" w:rsidRDefault="00792D47" w:rsidP="00841579">
      <w:pPr>
        <w:pStyle w:val="ac"/>
        <w:spacing w:line="276" w:lineRule="auto"/>
        <w:ind w:firstLine="567"/>
        <w:jc w:val="both"/>
        <w:rPr>
          <w:rFonts w:eastAsia="Times New Roman"/>
          <w:color w:val="000000" w:themeColor="text1"/>
          <w:sz w:val="28"/>
          <w:szCs w:val="28"/>
          <w:lang w:val="ky-KG"/>
        </w:rPr>
      </w:pPr>
      <w:r w:rsidRPr="00792D47">
        <w:rPr>
          <w:rFonts w:eastAsia="Times New Roman"/>
          <w:color w:val="000000" w:themeColor="text1"/>
          <w:sz w:val="28"/>
          <w:szCs w:val="28"/>
          <w:lang w:val="ky-KG"/>
        </w:rPr>
        <w:t xml:space="preserve">dissertation research of </w:t>
      </w:r>
      <w:r w:rsidRPr="00792D47">
        <w:rPr>
          <w:rFonts w:eastAsia="Times New Roman"/>
          <w:b/>
          <w:color w:val="000000" w:themeColor="text1"/>
          <w:sz w:val="28"/>
          <w:szCs w:val="28"/>
          <w:lang w:val="ky-KG"/>
        </w:rPr>
        <w:t>Islam Ryspekovich Zhylkychiev</w:t>
      </w:r>
      <w:r w:rsidRPr="00792D47">
        <w:rPr>
          <w:rFonts w:eastAsia="Times New Roman"/>
          <w:color w:val="000000" w:themeColor="text1"/>
          <w:sz w:val="28"/>
          <w:szCs w:val="28"/>
          <w:lang w:val="ky-KG"/>
        </w:rPr>
        <w:t xml:space="preserve"> on the topic: "</w:t>
      </w:r>
      <w:r w:rsidRPr="001E5C90">
        <w:rPr>
          <w:rFonts w:eastAsia="Times New Roman"/>
          <w:b/>
          <w:color w:val="000000" w:themeColor="text1"/>
          <w:sz w:val="28"/>
          <w:szCs w:val="28"/>
          <w:lang w:val="ky-KG"/>
        </w:rPr>
        <w:t>Improving the efficiency of technical and tactical training of qualified taekwondo athletes, taking into account their individual peculiarities in the specialty"</w:t>
      </w:r>
      <w:r w:rsidRPr="00792D47">
        <w:rPr>
          <w:rFonts w:eastAsia="Times New Roman"/>
          <w:color w:val="000000" w:themeColor="text1"/>
          <w:sz w:val="28"/>
          <w:szCs w:val="28"/>
          <w:lang w:val="ky-KG"/>
        </w:rPr>
        <w:t xml:space="preserve"> 13.00.04 - theory and methodology of physical education, sports training, wellness and adaptive physical culture</w:t>
      </w:r>
    </w:p>
    <w:p w14:paraId="77BB1BCB" w14:textId="77777777" w:rsidR="004C60AE" w:rsidRPr="00841579" w:rsidRDefault="004C60AE" w:rsidP="00841579">
      <w:pPr>
        <w:pStyle w:val="ac"/>
        <w:spacing w:line="276" w:lineRule="auto"/>
        <w:ind w:firstLine="567"/>
        <w:jc w:val="both"/>
        <w:rPr>
          <w:rFonts w:eastAsia="Times New Roman"/>
          <w:b/>
          <w:color w:val="000000" w:themeColor="text1"/>
          <w:sz w:val="28"/>
          <w:szCs w:val="28"/>
          <w:lang w:val="ky-KG"/>
        </w:rPr>
      </w:pPr>
    </w:p>
    <w:p w14:paraId="2621D834" w14:textId="2A2D23A1" w:rsidR="001E5C90" w:rsidRDefault="00841579" w:rsidP="00841579">
      <w:pPr>
        <w:pStyle w:val="ac"/>
        <w:spacing w:line="276" w:lineRule="auto"/>
        <w:ind w:firstLine="567"/>
        <w:jc w:val="both"/>
        <w:rPr>
          <w:rFonts w:eastAsia="Times New Roman"/>
          <w:color w:val="000000" w:themeColor="text1"/>
          <w:sz w:val="28"/>
          <w:szCs w:val="28"/>
          <w:lang w:val="ky-KG"/>
        </w:rPr>
      </w:pPr>
      <w:r>
        <w:rPr>
          <w:rFonts w:eastAsia="Times New Roman"/>
          <w:b/>
          <w:i/>
          <w:color w:val="000000" w:themeColor="text1"/>
          <w:sz w:val="28"/>
          <w:szCs w:val="28"/>
          <w:lang w:val="ky-KG"/>
        </w:rPr>
        <w:t xml:space="preserve">   </w:t>
      </w:r>
      <w:r w:rsidR="001E5C90" w:rsidRPr="00841579">
        <w:rPr>
          <w:rFonts w:eastAsia="Times New Roman"/>
          <w:b/>
          <w:i/>
          <w:color w:val="000000" w:themeColor="text1"/>
          <w:sz w:val="28"/>
          <w:szCs w:val="28"/>
          <w:lang w:val="ky-KG"/>
        </w:rPr>
        <w:t>Keywords:</w:t>
      </w:r>
      <w:r w:rsidR="001E5C90" w:rsidRPr="001E5C90">
        <w:rPr>
          <w:rFonts w:eastAsia="Times New Roman"/>
          <w:color w:val="000000" w:themeColor="text1"/>
          <w:sz w:val="28"/>
          <w:szCs w:val="28"/>
          <w:lang w:val="ky-KG"/>
        </w:rPr>
        <w:t xml:space="preserve"> versatile training of taekwondo practitioners, tactical training, psychological training, physical training of a taekwondo practitioner, tactical and tactical readiness of taekwondo practitioners.</w:t>
      </w:r>
    </w:p>
    <w:p w14:paraId="44DA822F" w14:textId="75912433" w:rsidR="001E5C90" w:rsidRPr="001E5C90" w:rsidRDefault="001E5C90" w:rsidP="00841579">
      <w:pPr>
        <w:pStyle w:val="ac"/>
        <w:spacing w:line="276" w:lineRule="auto"/>
        <w:jc w:val="both"/>
        <w:rPr>
          <w:rFonts w:eastAsia="Times New Roman"/>
          <w:color w:val="000000" w:themeColor="text1"/>
          <w:sz w:val="28"/>
          <w:szCs w:val="28"/>
          <w:lang w:val="ky-KG"/>
        </w:rPr>
      </w:pPr>
      <w:r w:rsidRPr="004C60AE">
        <w:rPr>
          <w:rFonts w:eastAsia="Times New Roman"/>
          <w:i/>
          <w:color w:val="000000" w:themeColor="text1"/>
          <w:sz w:val="28"/>
          <w:szCs w:val="28"/>
          <w:lang w:val="ky-KG"/>
        </w:rPr>
        <w:t xml:space="preserve">     </w:t>
      </w:r>
      <w:r w:rsidR="00841579">
        <w:rPr>
          <w:rFonts w:eastAsia="Times New Roman"/>
          <w:i/>
          <w:color w:val="000000" w:themeColor="text1"/>
          <w:sz w:val="28"/>
          <w:szCs w:val="28"/>
          <w:lang w:val="ky-KG"/>
        </w:rPr>
        <w:t xml:space="preserve">    </w:t>
      </w:r>
      <w:r w:rsidRPr="004C60AE">
        <w:rPr>
          <w:rFonts w:eastAsia="Times New Roman"/>
          <w:i/>
          <w:color w:val="000000" w:themeColor="text1"/>
          <w:sz w:val="28"/>
          <w:szCs w:val="28"/>
          <w:lang w:val="ky-KG"/>
        </w:rPr>
        <w:t xml:space="preserve"> </w:t>
      </w:r>
      <w:r w:rsidRPr="00841579">
        <w:rPr>
          <w:rFonts w:eastAsia="Times New Roman"/>
          <w:b/>
          <w:i/>
          <w:color w:val="000000" w:themeColor="text1"/>
          <w:sz w:val="28"/>
          <w:szCs w:val="28"/>
          <w:lang w:val="ky-KG"/>
        </w:rPr>
        <w:t>The object of research</w:t>
      </w:r>
      <w:r w:rsidRPr="001E5C90">
        <w:rPr>
          <w:rFonts w:eastAsia="Times New Roman"/>
          <w:color w:val="000000" w:themeColor="text1"/>
          <w:sz w:val="28"/>
          <w:szCs w:val="28"/>
          <w:lang w:val="ky-KG"/>
        </w:rPr>
        <w:t xml:space="preserve"> is sports activity (training and competitive), which is part of the social environment where the development of an athlete takes place.</w:t>
      </w:r>
    </w:p>
    <w:p w14:paraId="0DC114E0" w14:textId="2B9752BF" w:rsidR="001E5C90" w:rsidRPr="001E5C90" w:rsidRDefault="001E5C90" w:rsidP="00841579">
      <w:pPr>
        <w:pStyle w:val="ac"/>
        <w:spacing w:line="276" w:lineRule="auto"/>
        <w:jc w:val="both"/>
        <w:rPr>
          <w:rFonts w:eastAsia="Times New Roman"/>
          <w:color w:val="000000" w:themeColor="text1"/>
          <w:sz w:val="28"/>
          <w:szCs w:val="28"/>
          <w:lang w:val="ky-KG"/>
        </w:rPr>
      </w:pPr>
      <w:r>
        <w:rPr>
          <w:rFonts w:eastAsia="Times New Roman"/>
          <w:b/>
          <w:color w:val="000000" w:themeColor="text1"/>
          <w:sz w:val="28"/>
          <w:szCs w:val="28"/>
          <w:lang w:val="ky-KG"/>
        </w:rPr>
        <w:t xml:space="preserve">     </w:t>
      </w:r>
      <w:r w:rsidR="00841579">
        <w:rPr>
          <w:rFonts w:eastAsia="Times New Roman"/>
          <w:b/>
          <w:color w:val="000000" w:themeColor="text1"/>
          <w:sz w:val="28"/>
          <w:szCs w:val="28"/>
          <w:lang w:val="ky-KG"/>
        </w:rPr>
        <w:t xml:space="preserve">  </w:t>
      </w:r>
      <w:r w:rsidRPr="001E5C90">
        <w:rPr>
          <w:rFonts w:eastAsia="Times New Roman"/>
          <w:b/>
          <w:color w:val="000000" w:themeColor="text1"/>
          <w:sz w:val="28"/>
          <w:szCs w:val="28"/>
          <w:lang w:val="ky-KG"/>
        </w:rPr>
        <w:t xml:space="preserve">  </w:t>
      </w:r>
      <w:r w:rsidRPr="00841579">
        <w:rPr>
          <w:rFonts w:eastAsia="Times New Roman"/>
          <w:b/>
          <w:i/>
          <w:color w:val="000000" w:themeColor="text1"/>
          <w:sz w:val="28"/>
          <w:szCs w:val="28"/>
          <w:lang w:val="ky-KG"/>
        </w:rPr>
        <w:t>The subject of the study</w:t>
      </w:r>
      <w:r w:rsidRPr="001E5C90">
        <w:rPr>
          <w:rFonts w:eastAsia="Times New Roman"/>
          <w:color w:val="000000" w:themeColor="text1"/>
          <w:sz w:val="28"/>
          <w:szCs w:val="28"/>
          <w:lang w:val="ky-KG"/>
        </w:rPr>
        <w:t xml:space="preserve"> is the improvement of technical and tactical skills of taekwondo practitioners.</w:t>
      </w:r>
    </w:p>
    <w:p w14:paraId="0F679939" w14:textId="41AD47A0" w:rsidR="001E5C90" w:rsidRDefault="001E5C90" w:rsidP="00841579">
      <w:pPr>
        <w:pStyle w:val="ac"/>
        <w:spacing w:line="276" w:lineRule="auto"/>
        <w:jc w:val="both"/>
        <w:rPr>
          <w:rFonts w:eastAsia="Times New Roman"/>
          <w:color w:val="000000" w:themeColor="text1"/>
          <w:sz w:val="28"/>
          <w:szCs w:val="28"/>
          <w:lang w:val="ky-KG"/>
        </w:rPr>
      </w:pPr>
      <w:r w:rsidRPr="00841579">
        <w:rPr>
          <w:rFonts w:eastAsia="Times New Roman"/>
          <w:b/>
          <w:color w:val="000000" w:themeColor="text1"/>
          <w:sz w:val="28"/>
          <w:szCs w:val="28"/>
          <w:lang w:val="ky-KG"/>
        </w:rPr>
        <w:t xml:space="preserve">      </w:t>
      </w:r>
      <w:r w:rsidR="00841579">
        <w:rPr>
          <w:rFonts w:eastAsia="Times New Roman"/>
          <w:b/>
          <w:color w:val="000000" w:themeColor="text1"/>
          <w:sz w:val="28"/>
          <w:szCs w:val="28"/>
          <w:lang w:val="ky-KG"/>
        </w:rPr>
        <w:t xml:space="preserve"> </w:t>
      </w:r>
      <w:r w:rsidRPr="00841579">
        <w:rPr>
          <w:rFonts w:eastAsia="Times New Roman"/>
          <w:b/>
          <w:color w:val="000000" w:themeColor="text1"/>
          <w:sz w:val="28"/>
          <w:szCs w:val="28"/>
          <w:lang w:val="ky-KG"/>
        </w:rPr>
        <w:t xml:space="preserve"> </w:t>
      </w:r>
      <w:r w:rsidRPr="00841579">
        <w:rPr>
          <w:rFonts w:eastAsia="Times New Roman"/>
          <w:b/>
          <w:i/>
          <w:color w:val="000000" w:themeColor="text1"/>
          <w:sz w:val="28"/>
          <w:szCs w:val="28"/>
          <w:lang w:val="ky-KG"/>
        </w:rPr>
        <w:t>The aim of the study</w:t>
      </w:r>
      <w:r w:rsidRPr="001E5C90">
        <w:rPr>
          <w:rFonts w:eastAsia="Times New Roman"/>
          <w:color w:val="000000" w:themeColor="text1"/>
          <w:sz w:val="28"/>
          <w:szCs w:val="28"/>
          <w:lang w:val="ky-KG"/>
        </w:rPr>
        <w:t xml:space="preserve"> is to increase the effectiveness of technical and tactical actions of qualified taekwondo practitioners based on taking into account their individual psychological peculiarities.</w:t>
      </w:r>
    </w:p>
    <w:p w14:paraId="3116CCDD" w14:textId="53165F64" w:rsidR="001E5C90" w:rsidRPr="001E5C90" w:rsidRDefault="001E5C90" w:rsidP="00841579">
      <w:pPr>
        <w:pStyle w:val="ac"/>
        <w:spacing w:line="276" w:lineRule="auto"/>
        <w:jc w:val="both"/>
        <w:rPr>
          <w:rFonts w:eastAsia="Times New Roman"/>
          <w:color w:val="000000" w:themeColor="text1"/>
          <w:sz w:val="28"/>
          <w:szCs w:val="28"/>
          <w:lang w:val="ky-KG"/>
        </w:rPr>
      </w:pPr>
      <w:r>
        <w:rPr>
          <w:rFonts w:eastAsia="Times New Roman"/>
          <w:color w:val="000000" w:themeColor="text1"/>
          <w:sz w:val="28"/>
          <w:szCs w:val="28"/>
          <w:lang w:val="ky-KG"/>
        </w:rPr>
        <w:t xml:space="preserve">  </w:t>
      </w:r>
      <w:r w:rsidR="00841579">
        <w:rPr>
          <w:rFonts w:eastAsia="Times New Roman"/>
          <w:color w:val="000000" w:themeColor="text1"/>
          <w:sz w:val="28"/>
          <w:szCs w:val="28"/>
          <w:lang w:val="ky-KG"/>
        </w:rPr>
        <w:t xml:space="preserve"> </w:t>
      </w:r>
      <w:r>
        <w:rPr>
          <w:rFonts w:eastAsia="Times New Roman"/>
          <w:color w:val="000000" w:themeColor="text1"/>
          <w:sz w:val="28"/>
          <w:szCs w:val="28"/>
          <w:lang w:val="ky-KG"/>
        </w:rPr>
        <w:t xml:space="preserve"> </w:t>
      </w:r>
      <w:r w:rsidR="00841579">
        <w:rPr>
          <w:rFonts w:eastAsia="Times New Roman"/>
          <w:color w:val="000000" w:themeColor="text1"/>
          <w:sz w:val="28"/>
          <w:szCs w:val="28"/>
          <w:lang w:val="ky-KG"/>
        </w:rPr>
        <w:t xml:space="preserve"> </w:t>
      </w:r>
      <w:r>
        <w:rPr>
          <w:rFonts w:eastAsia="Times New Roman"/>
          <w:color w:val="000000" w:themeColor="text1"/>
          <w:sz w:val="28"/>
          <w:szCs w:val="28"/>
          <w:lang w:val="ky-KG"/>
        </w:rPr>
        <w:t xml:space="preserve"> </w:t>
      </w:r>
      <w:r w:rsidRPr="004C60AE">
        <w:rPr>
          <w:rFonts w:eastAsia="Times New Roman"/>
          <w:i/>
          <w:color w:val="000000" w:themeColor="text1"/>
          <w:sz w:val="28"/>
          <w:szCs w:val="28"/>
          <w:lang w:val="ky-KG"/>
        </w:rPr>
        <w:t xml:space="preserve">  </w:t>
      </w:r>
      <w:r w:rsidRPr="00841579">
        <w:rPr>
          <w:rFonts w:eastAsia="Times New Roman"/>
          <w:b/>
          <w:i/>
          <w:color w:val="000000" w:themeColor="text1"/>
          <w:sz w:val="28"/>
          <w:szCs w:val="28"/>
          <w:lang w:val="ky-KG"/>
        </w:rPr>
        <w:t>Research methods</w:t>
      </w:r>
      <w:r w:rsidRPr="004C60AE">
        <w:rPr>
          <w:rFonts w:eastAsia="Times New Roman"/>
          <w:i/>
          <w:color w:val="000000" w:themeColor="text1"/>
          <w:sz w:val="28"/>
          <w:szCs w:val="28"/>
          <w:lang w:val="ky-KG"/>
        </w:rPr>
        <w:t xml:space="preserve"> </w:t>
      </w:r>
      <w:r w:rsidRPr="001E5C90">
        <w:rPr>
          <w:rFonts w:eastAsia="Times New Roman"/>
          <w:color w:val="000000" w:themeColor="text1"/>
          <w:sz w:val="28"/>
          <w:szCs w:val="28"/>
          <w:lang w:val="ky-KG"/>
        </w:rPr>
        <w:t xml:space="preserve">- analysis and generalization of scientific and methodological literature; questionnaires; pedagogical observation, interviewing, pedagogical experiment; mathematical methods of experimental data processing.  </w:t>
      </w:r>
    </w:p>
    <w:p w14:paraId="52BE09EF" w14:textId="7141F1D6" w:rsidR="001E5C90" w:rsidRPr="001E5C90" w:rsidRDefault="001E5C90" w:rsidP="00841579">
      <w:pPr>
        <w:pStyle w:val="ac"/>
        <w:spacing w:line="276" w:lineRule="auto"/>
        <w:jc w:val="both"/>
        <w:rPr>
          <w:rFonts w:eastAsia="Times New Roman"/>
          <w:color w:val="000000" w:themeColor="text1"/>
          <w:sz w:val="28"/>
          <w:szCs w:val="28"/>
          <w:lang w:val="ky-KG"/>
        </w:rPr>
      </w:pPr>
      <w:r w:rsidRPr="001E5C90">
        <w:rPr>
          <w:rFonts w:eastAsia="Times New Roman"/>
          <w:b/>
          <w:i/>
          <w:color w:val="000000" w:themeColor="text1"/>
          <w:sz w:val="28"/>
          <w:szCs w:val="28"/>
          <w:lang w:val="ky-KG"/>
        </w:rPr>
        <w:t xml:space="preserve">    </w:t>
      </w:r>
      <w:r w:rsidR="00841579">
        <w:rPr>
          <w:rFonts w:eastAsia="Times New Roman"/>
          <w:b/>
          <w:i/>
          <w:color w:val="000000" w:themeColor="text1"/>
          <w:sz w:val="28"/>
          <w:szCs w:val="28"/>
          <w:lang w:val="ky-KG"/>
        </w:rPr>
        <w:t xml:space="preserve">  </w:t>
      </w:r>
      <w:r w:rsidRPr="004C60AE">
        <w:rPr>
          <w:rFonts w:eastAsia="Times New Roman"/>
          <w:i/>
          <w:color w:val="000000" w:themeColor="text1"/>
          <w:sz w:val="28"/>
          <w:szCs w:val="28"/>
          <w:lang w:val="ky-KG"/>
        </w:rPr>
        <w:t xml:space="preserve">  </w:t>
      </w:r>
      <w:r w:rsidRPr="00841579">
        <w:rPr>
          <w:rFonts w:eastAsia="Times New Roman"/>
          <w:b/>
          <w:i/>
          <w:color w:val="000000" w:themeColor="text1"/>
          <w:sz w:val="28"/>
          <w:szCs w:val="28"/>
          <w:lang w:val="ky-KG"/>
        </w:rPr>
        <w:t>The results obtained</w:t>
      </w:r>
      <w:r w:rsidRPr="001E5C90">
        <w:rPr>
          <w:rFonts w:eastAsia="Times New Roman"/>
          <w:color w:val="000000" w:themeColor="text1"/>
          <w:sz w:val="28"/>
          <w:szCs w:val="28"/>
          <w:lang w:val="ky-KG"/>
        </w:rPr>
        <w:t xml:space="preserve"> - the results of the research work carried out will be used in the preparation of the leading athletes of the Republic in taekwondo for the championship of the Republic, Asia and a number of international competitions. The materials obtained can also be successfully used in educational and sports activities to deepen and expand the psychological and pedagogical knowledge and skills of taekwondo practitioners in higher professional schools, institutions of additional education, in pedagogical councils and seminars with teachers-coaches, sports judges.</w:t>
      </w:r>
    </w:p>
    <w:p w14:paraId="04BF4B35" w14:textId="29EE1AC6" w:rsidR="001E5C90" w:rsidRDefault="001E5C90" w:rsidP="00841579">
      <w:pPr>
        <w:pStyle w:val="ac"/>
        <w:spacing w:line="276" w:lineRule="auto"/>
        <w:jc w:val="both"/>
        <w:rPr>
          <w:rFonts w:eastAsia="Times New Roman"/>
          <w:color w:val="000000" w:themeColor="text1"/>
          <w:sz w:val="28"/>
          <w:szCs w:val="28"/>
          <w:lang w:val="ky-KG"/>
        </w:rPr>
      </w:pPr>
      <w:r w:rsidRPr="001E5C90">
        <w:rPr>
          <w:rFonts w:eastAsia="Times New Roman"/>
          <w:color w:val="000000" w:themeColor="text1"/>
          <w:sz w:val="28"/>
          <w:szCs w:val="28"/>
          <w:lang w:val="ky-KG"/>
        </w:rPr>
        <w:t xml:space="preserve">      </w:t>
      </w:r>
      <w:r w:rsidRPr="00841579">
        <w:rPr>
          <w:rFonts w:eastAsia="Times New Roman"/>
          <w:b/>
          <w:i/>
          <w:color w:val="000000" w:themeColor="text1"/>
          <w:sz w:val="28"/>
          <w:szCs w:val="28"/>
          <w:lang w:val="ky-KG"/>
        </w:rPr>
        <w:t>The practical significance</w:t>
      </w:r>
      <w:r w:rsidRPr="001E5C90">
        <w:rPr>
          <w:rFonts w:eastAsia="Times New Roman"/>
          <w:color w:val="000000" w:themeColor="text1"/>
          <w:sz w:val="28"/>
          <w:szCs w:val="28"/>
          <w:lang w:val="ky-KG"/>
        </w:rPr>
        <w:t xml:space="preserve"> of the obtained results of the study is determined by the fact that practical recommendations are proposed that make it possible to successfully use the results of the study in the preparation of future masters of sports of international class in taekwondo.</w:t>
      </w:r>
    </w:p>
    <w:p w14:paraId="2E85F8BF" w14:textId="74B367C3" w:rsidR="00CB06EC" w:rsidRDefault="00CB06EC" w:rsidP="00841579">
      <w:pPr>
        <w:pStyle w:val="ac"/>
        <w:spacing w:line="276" w:lineRule="auto"/>
        <w:jc w:val="both"/>
        <w:rPr>
          <w:rFonts w:eastAsia="Times New Roman"/>
          <w:color w:val="000000" w:themeColor="text1"/>
          <w:sz w:val="28"/>
          <w:szCs w:val="28"/>
          <w:lang w:val="ky-KG"/>
        </w:rPr>
      </w:pPr>
    </w:p>
    <w:p w14:paraId="21A09FD9" w14:textId="72481BCB" w:rsidR="00CB06EC" w:rsidRDefault="00CB06EC" w:rsidP="00841579">
      <w:pPr>
        <w:pStyle w:val="ac"/>
        <w:spacing w:line="276" w:lineRule="auto"/>
        <w:jc w:val="both"/>
        <w:rPr>
          <w:rFonts w:eastAsia="Times New Roman"/>
          <w:color w:val="000000" w:themeColor="text1"/>
          <w:sz w:val="28"/>
          <w:szCs w:val="28"/>
          <w:lang w:val="ky-KG"/>
        </w:rPr>
      </w:pPr>
    </w:p>
    <w:p w14:paraId="535F3793" w14:textId="1344C7CB" w:rsidR="00CB06EC" w:rsidRDefault="00CB06EC" w:rsidP="00841579">
      <w:pPr>
        <w:pStyle w:val="ac"/>
        <w:spacing w:line="276" w:lineRule="auto"/>
        <w:jc w:val="both"/>
        <w:rPr>
          <w:rFonts w:eastAsia="Times New Roman"/>
          <w:color w:val="000000" w:themeColor="text1"/>
          <w:sz w:val="28"/>
          <w:szCs w:val="28"/>
          <w:lang w:val="ky-KG"/>
        </w:rPr>
      </w:pPr>
    </w:p>
    <w:p w14:paraId="50B162BA" w14:textId="3F690535" w:rsidR="00CB06EC" w:rsidRDefault="00CB06EC" w:rsidP="00841579">
      <w:pPr>
        <w:pStyle w:val="ac"/>
        <w:spacing w:line="276" w:lineRule="auto"/>
        <w:jc w:val="both"/>
        <w:rPr>
          <w:rFonts w:eastAsia="Times New Roman"/>
          <w:color w:val="000000" w:themeColor="text1"/>
          <w:sz w:val="28"/>
          <w:szCs w:val="28"/>
          <w:lang w:val="ky-KG"/>
        </w:rPr>
      </w:pPr>
    </w:p>
    <w:p w14:paraId="3AF9883D" w14:textId="0387D505" w:rsidR="00CB06EC" w:rsidRDefault="00CB06EC" w:rsidP="00841579">
      <w:pPr>
        <w:pStyle w:val="ac"/>
        <w:spacing w:line="276" w:lineRule="auto"/>
        <w:jc w:val="both"/>
        <w:rPr>
          <w:rFonts w:eastAsia="Times New Roman"/>
          <w:color w:val="000000" w:themeColor="text1"/>
          <w:sz w:val="28"/>
          <w:szCs w:val="28"/>
          <w:lang w:val="ky-KG"/>
        </w:rPr>
      </w:pPr>
    </w:p>
    <w:p w14:paraId="0D03DDA9" w14:textId="69B73DBE" w:rsidR="00CB06EC" w:rsidRDefault="00CB06EC" w:rsidP="00841579">
      <w:pPr>
        <w:pStyle w:val="ac"/>
        <w:spacing w:line="276" w:lineRule="auto"/>
        <w:jc w:val="both"/>
        <w:rPr>
          <w:rFonts w:eastAsia="Times New Roman"/>
          <w:color w:val="000000" w:themeColor="text1"/>
          <w:sz w:val="28"/>
          <w:szCs w:val="28"/>
          <w:lang w:val="ky-KG"/>
        </w:rPr>
      </w:pPr>
    </w:p>
    <w:p w14:paraId="35C886E1" w14:textId="42DB57D9" w:rsidR="00CB06EC" w:rsidRDefault="00CB06EC" w:rsidP="00841579">
      <w:pPr>
        <w:pStyle w:val="ac"/>
        <w:spacing w:line="276" w:lineRule="auto"/>
        <w:jc w:val="both"/>
        <w:rPr>
          <w:rFonts w:eastAsia="Times New Roman"/>
          <w:color w:val="000000" w:themeColor="text1"/>
          <w:sz w:val="28"/>
          <w:szCs w:val="28"/>
          <w:lang w:val="ky-KG"/>
        </w:rPr>
      </w:pPr>
    </w:p>
    <w:p w14:paraId="73C60788" w14:textId="23191336" w:rsidR="00CB06EC" w:rsidRDefault="00CB06EC" w:rsidP="00841579">
      <w:pPr>
        <w:pStyle w:val="ac"/>
        <w:spacing w:line="276" w:lineRule="auto"/>
        <w:jc w:val="both"/>
        <w:rPr>
          <w:rFonts w:eastAsia="Times New Roman"/>
          <w:color w:val="000000" w:themeColor="text1"/>
          <w:sz w:val="28"/>
          <w:szCs w:val="28"/>
          <w:lang w:val="ky-KG"/>
        </w:rPr>
      </w:pPr>
    </w:p>
    <w:p w14:paraId="1402BDDC" w14:textId="69AB9489" w:rsidR="00CB06EC" w:rsidRDefault="00CB06EC" w:rsidP="001E5C90">
      <w:pPr>
        <w:pStyle w:val="ac"/>
        <w:jc w:val="both"/>
        <w:rPr>
          <w:rFonts w:eastAsia="Times New Roman"/>
          <w:color w:val="000000" w:themeColor="text1"/>
          <w:sz w:val="28"/>
          <w:szCs w:val="28"/>
          <w:lang w:val="ky-KG"/>
        </w:rPr>
      </w:pPr>
    </w:p>
    <w:p w14:paraId="766E3D22" w14:textId="4CAFE7F1" w:rsidR="00CB06EC" w:rsidRDefault="00CB06EC" w:rsidP="001E5C90">
      <w:pPr>
        <w:pStyle w:val="ac"/>
        <w:jc w:val="both"/>
        <w:rPr>
          <w:rFonts w:eastAsia="Times New Roman"/>
          <w:color w:val="000000" w:themeColor="text1"/>
          <w:sz w:val="28"/>
          <w:szCs w:val="28"/>
          <w:lang w:val="ky-KG"/>
        </w:rPr>
      </w:pPr>
    </w:p>
    <w:p w14:paraId="1361ED7B" w14:textId="5052A9BC" w:rsidR="00CB06EC" w:rsidRDefault="00CB06EC" w:rsidP="001E5C90">
      <w:pPr>
        <w:pStyle w:val="ac"/>
        <w:jc w:val="both"/>
        <w:rPr>
          <w:rFonts w:eastAsia="Times New Roman"/>
          <w:color w:val="000000" w:themeColor="text1"/>
          <w:sz w:val="28"/>
          <w:szCs w:val="28"/>
          <w:lang w:val="ky-KG"/>
        </w:rPr>
      </w:pPr>
    </w:p>
    <w:p w14:paraId="0E467AE0" w14:textId="3E9C905C" w:rsidR="00CB06EC" w:rsidRDefault="00CB06EC" w:rsidP="001E5C90">
      <w:pPr>
        <w:pStyle w:val="ac"/>
        <w:jc w:val="both"/>
        <w:rPr>
          <w:rFonts w:eastAsia="Times New Roman"/>
          <w:color w:val="000000" w:themeColor="text1"/>
          <w:sz w:val="28"/>
          <w:szCs w:val="28"/>
          <w:lang w:val="ky-KG"/>
        </w:rPr>
      </w:pPr>
    </w:p>
    <w:p w14:paraId="175AE94C" w14:textId="155C7531" w:rsidR="00CB06EC" w:rsidRDefault="00CB06EC" w:rsidP="001E5C90">
      <w:pPr>
        <w:pStyle w:val="ac"/>
        <w:jc w:val="both"/>
        <w:rPr>
          <w:rFonts w:eastAsia="Times New Roman"/>
          <w:color w:val="000000" w:themeColor="text1"/>
          <w:sz w:val="28"/>
          <w:szCs w:val="28"/>
          <w:lang w:val="ky-KG"/>
        </w:rPr>
      </w:pPr>
    </w:p>
    <w:p w14:paraId="17089BDD" w14:textId="61BC09C4" w:rsidR="00CB06EC" w:rsidRDefault="00CB06EC" w:rsidP="001E5C90">
      <w:pPr>
        <w:pStyle w:val="ac"/>
        <w:jc w:val="both"/>
        <w:rPr>
          <w:rFonts w:eastAsia="Times New Roman"/>
          <w:color w:val="000000" w:themeColor="text1"/>
          <w:sz w:val="28"/>
          <w:szCs w:val="28"/>
          <w:lang w:val="ky-KG"/>
        </w:rPr>
      </w:pPr>
    </w:p>
    <w:p w14:paraId="05CF8637" w14:textId="436509A1" w:rsidR="00CB06EC" w:rsidRDefault="00CB06EC" w:rsidP="001E5C90">
      <w:pPr>
        <w:pStyle w:val="ac"/>
        <w:jc w:val="both"/>
        <w:rPr>
          <w:rFonts w:eastAsia="Times New Roman"/>
          <w:color w:val="000000" w:themeColor="text1"/>
          <w:sz w:val="28"/>
          <w:szCs w:val="28"/>
          <w:lang w:val="ky-KG"/>
        </w:rPr>
      </w:pPr>
    </w:p>
    <w:p w14:paraId="162F513D" w14:textId="6ABC4FF3" w:rsidR="00CB06EC" w:rsidRDefault="00CB06EC" w:rsidP="001E5C90">
      <w:pPr>
        <w:pStyle w:val="ac"/>
        <w:jc w:val="both"/>
        <w:rPr>
          <w:rFonts w:eastAsia="Times New Roman"/>
          <w:color w:val="000000" w:themeColor="text1"/>
          <w:sz w:val="28"/>
          <w:szCs w:val="28"/>
          <w:lang w:val="ky-KG"/>
        </w:rPr>
      </w:pPr>
    </w:p>
    <w:p w14:paraId="5554049A" w14:textId="2963218B" w:rsidR="00CB06EC" w:rsidRDefault="00CB06EC" w:rsidP="001E5C90">
      <w:pPr>
        <w:pStyle w:val="ac"/>
        <w:jc w:val="both"/>
        <w:rPr>
          <w:rFonts w:eastAsia="Times New Roman"/>
          <w:color w:val="000000" w:themeColor="text1"/>
          <w:sz w:val="28"/>
          <w:szCs w:val="28"/>
          <w:lang w:val="ky-KG"/>
        </w:rPr>
      </w:pPr>
    </w:p>
    <w:p w14:paraId="5B0AAAF6" w14:textId="26212B5B" w:rsidR="00CB06EC" w:rsidRDefault="00CB06EC" w:rsidP="001E5C90">
      <w:pPr>
        <w:pStyle w:val="ac"/>
        <w:jc w:val="both"/>
        <w:rPr>
          <w:rFonts w:eastAsia="Times New Roman"/>
          <w:color w:val="000000" w:themeColor="text1"/>
          <w:sz w:val="28"/>
          <w:szCs w:val="28"/>
          <w:lang w:val="ky-KG"/>
        </w:rPr>
      </w:pPr>
    </w:p>
    <w:p w14:paraId="6188FB27" w14:textId="16B2E8AC" w:rsidR="00CB06EC" w:rsidRDefault="00CB06EC" w:rsidP="001E5C90">
      <w:pPr>
        <w:pStyle w:val="ac"/>
        <w:jc w:val="both"/>
        <w:rPr>
          <w:rFonts w:eastAsia="Times New Roman"/>
          <w:color w:val="000000" w:themeColor="text1"/>
          <w:sz w:val="28"/>
          <w:szCs w:val="28"/>
          <w:lang w:val="ky-KG"/>
        </w:rPr>
      </w:pPr>
    </w:p>
    <w:p w14:paraId="6894C93A" w14:textId="0AF484B7" w:rsidR="00CB06EC" w:rsidRDefault="00CB06EC" w:rsidP="001E5C90">
      <w:pPr>
        <w:pStyle w:val="ac"/>
        <w:jc w:val="both"/>
        <w:rPr>
          <w:rFonts w:eastAsia="Times New Roman"/>
          <w:color w:val="000000" w:themeColor="text1"/>
          <w:sz w:val="28"/>
          <w:szCs w:val="28"/>
          <w:lang w:val="ky-KG"/>
        </w:rPr>
      </w:pPr>
    </w:p>
    <w:p w14:paraId="619417A0" w14:textId="4011465E" w:rsidR="00CB06EC" w:rsidRDefault="00CB06EC" w:rsidP="001E5C90">
      <w:pPr>
        <w:pStyle w:val="ac"/>
        <w:jc w:val="both"/>
        <w:rPr>
          <w:rFonts w:eastAsia="Times New Roman"/>
          <w:color w:val="000000" w:themeColor="text1"/>
          <w:sz w:val="28"/>
          <w:szCs w:val="28"/>
          <w:lang w:val="ky-KG"/>
        </w:rPr>
      </w:pPr>
    </w:p>
    <w:p w14:paraId="71C54A0E" w14:textId="089F3161" w:rsidR="00CB06EC" w:rsidRDefault="00CB06EC" w:rsidP="001E5C90">
      <w:pPr>
        <w:pStyle w:val="ac"/>
        <w:jc w:val="both"/>
        <w:rPr>
          <w:rFonts w:eastAsia="Times New Roman"/>
          <w:color w:val="000000" w:themeColor="text1"/>
          <w:sz w:val="28"/>
          <w:szCs w:val="28"/>
          <w:lang w:val="ky-KG"/>
        </w:rPr>
      </w:pPr>
    </w:p>
    <w:p w14:paraId="5E3616FA" w14:textId="6B6A553C" w:rsidR="00CB06EC" w:rsidRDefault="00CB06EC" w:rsidP="001E5C90">
      <w:pPr>
        <w:pStyle w:val="ac"/>
        <w:jc w:val="both"/>
        <w:rPr>
          <w:rFonts w:eastAsia="Times New Roman"/>
          <w:color w:val="000000" w:themeColor="text1"/>
          <w:sz w:val="28"/>
          <w:szCs w:val="28"/>
          <w:lang w:val="ky-KG"/>
        </w:rPr>
      </w:pPr>
    </w:p>
    <w:p w14:paraId="6954E1B2" w14:textId="103D3E44" w:rsidR="00CB06EC" w:rsidRDefault="00CB06EC" w:rsidP="001E5C90">
      <w:pPr>
        <w:pStyle w:val="ac"/>
        <w:jc w:val="both"/>
        <w:rPr>
          <w:rFonts w:eastAsia="Times New Roman"/>
          <w:color w:val="000000" w:themeColor="text1"/>
          <w:sz w:val="28"/>
          <w:szCs w:val="28"/>
          <w:lang w:val="ky-KG"/>
        </w:rPr>
      </w:pPr>
    </w:p>
    <w:p w14:paraId="188A6A68" w14:textId="1D08D963" w:rsidR="00CB06EC" w:rsidRDefault="00CB06EC" w:rsidP="001E5C90">
      <w:pPr>
        <w:pStyle w:val="ac"/>
        <w:jc w:val="both"/>
        <w:rPr>
          <w:rFonts w:eastAsia="Times New Roman"/>
          <w:color w:val="000000" w:themeColor="text1"/>
          <w:sz w:val="28"/>
          <w:szCs w:val="28"/>
          <w:lang w:val="ky-KG"/>
        </w:rPr>
      </w:pPr>
    </w:p>
    <w:p w14:paraId="77886D80" w14:textId="45418F26" w:rsidR="00CB06EC" w:rsidRDefault="00CB06EC" w:rsidP="001E5C90">
      <w:pPr>
        <w:pStyle w:val="ac"/>
        <w:jc w:val="both"/>
        <w:rPr>
          <w:rFonts w:eastAsia="Times New Roman"/>
          <w:color w:val="000000" w:themeColor="text1"/>
          <w:sz w:val="28"/>
          <w:szCs w:val="28"/>
          <w:lang w:val="ky-KG"/>
        </w:rPr>
      </w:pPr>
    </w:p>
    <w:p w14:paraId="7F1D7832" w14:textId="2CB11C31" w:rsidR="00CB06EC" w:rsidRDefault="00CB06EC" w:rsidP="001E5C90">
      <w:pPr>
        <w:pStyle w:val="ac"/>
        <w:jc w:val="both"/>
        <w:rPr>
          <w:rFonts w:eastAsia="Times New Roman"/>
          <w:color w:val="000000" w:themeColor="text1"/>
          <w:sz w:val="28"/>
          <w:szCs w:val="28"/>
          <w:lang w:val="ky-KG"/>
        </w:rPr>
      </w:pPr>
    </w:p>
    <w:p w14:paraId="21935D58" w14:textId="648DAA74" w:rsidR="00CB06EC" w:rsidRDefault="00CB06EC" w:rsidP="001E5C90">
      <w:pPr>
        <w:pStyle w:val="ac"/>
        <w:jc w:val="both"/>
        <w:rPr>
          <w:rFonts w:eastAsia="Times New Roman"/>
          <w:color w:val="000000" w:themeColor="text1"/>
          <w:sz w:val="28"/>
          <w:szCs w:val="28"/>
          <w:lang w:val="ky-KG"/>
        </w:rPr>
      </w:pPr>
    </w:p>
    <w:p w14:paraId="29D10D1E" w14:textId="1733431C" w:rsidR="00CB06EC" w:rsidRDefault="00CB06EC" w:rsidP="001E5C90">
      <w:pPr>
        <w:pStyle w:val="ac"/>
        <w:jc w:val="both"/>
        <w:rPr>
          <w:rFonts w:eastAsia="Times New Roman"/>
          <w:color w:val="000000" w:themeColor="text1"/>
          <w:sz w:val="28"/>
          <w:szCs w:val="28"/>
          <w:lang w:val="ky-KG"/>
        </w:rPr>
      </w:pPr>
    </w:p>
    <w:p w14:paraId="24A239CD" w14:textId="1C260E8E" w:rsidR="00CB06EC" w:rsidRDefault="00CB06EC" w:rsidP="001E5C90">
      <w:pPr>
        <w:pStyle w:val="ac"/>
        <w:jc w:val="both"/>
        <w:rPr>
          <w:rFonts w:eastAsia="Times New Roman"/>
          <w:color w:val="000000" w:themeColor="text1"/>
          <w:sz w:val="28"/>
          <w:szCs w:val="28"/>
          <w:lang w:val="ky-KG"/>
        </w:rPr>
      </w:pPr>
    </w:p>
    <w:p w14:paraId="7B092238" w14:textId="51C137CD" w:rsidR="00CB06EC" w:rsidRDefault="00CB06EC" w:rsidP="001E5C90">
      <w:pPr>
        <w:pStyle w:val="ac"/>
        <w:jc w:val="both"/>
        <w:rPr>
          <w:rFonts w:eastAsia="Times New Roman"/>
          <w:color w:val="000000" w:themeColor="text1"/>
          <w:sz w:val="28"/>
          <w:szCs w:val="28"/>
          <w:lang w:val="ky-KG"/>
        </w:rPr>
      </w:pPr>
    </w:p>
    <w:p w14:paraId="7C869254" w14:textId="2125A4BF" w:rsidR="00786CBD" w:rsidRDefault="00786CBD" w:rsidP="001E5C90">
      <w:pPr>
        <w:pStyle w:val="ac"/>
        <w:jc w:val="both"/>
        <w:rPr>
          <w:rFonts w:eastAsia="Times New Roman"/>
          <w:color w:val="000000" w:themeColor="text1"/>
          <w:sz w:val="28"/>
          <w:szCs w:val="28"/>
          <w:lang w:val="ky-KG"/>
        </w:rPr>
      </w:pPr>
    </w:p>
    <w:p w14:paraId="3C2E08A8" w14:textId="69D5AA40" w:rsidR="00786CBD" w:rsidRDefault="00786CBD" w:rsidP="001E5C90">
      <w:pPr>
        <w:pStyle w:val="ac"/>
        <w:jc w:val="both"/>
        <w:rPr>
          <w:rFonts w:eastAsia="Times New Roman"/>
          <w:color w:val="000000" w:themeColor="text1"/>
          <w:sz w:val="28"/>
          <w:szCs w:val="28"/>
          <w:lang w:val="ky-KG"/>
        </w:rPr>
      </w:pPr>
    </w:p>
    <w:p w14:paraId="44F13AE2" w14:textId="4455638C" w:rsidR="00786CBD" w:rsidRDefault="00786CBD" w:rsidP="001E5C90">
      <w:pPr>
        <w:pStyle w:val="ac"/>
        <w:jc w:val="both"/>
        <w:rPr>
          <w:rFonts w:eastAsia="Times New Roman"/>
          <w:color w:val="000000" w:themeColor="text1"/>
          <w:sz w:val="28"/>
          <w:szCs w:val="28"/>
          <w:lang w:val="ky-KG"/>
        </w:rPr>
      </w:pPr>
    </w:p>
    <w:p w14:paraId="1AD8BDC4" w14:textId="41A5DAB8" w:rsidR="00786CBD" w:rsidRDefault="00786CBD" w:rsidP="001E5C90">
      <w:pPr>
        <w:pStyle w:val="ac"/>
        <w:jc w:val="both"/>
        <w:rPr>
          <w:rFonts w:eastAsia="Times New Roman"/>
          <w:color w:val="000000" w:themeColor="text1"/>
          <w:sz w:val="28"/>
          <w:szCs w:val="28"/>
          <w:lang w:val="ky-KG"/>
        </w:rPr>
      </w:pPr>
    </w:p>
    <w:p w14:paraId="12C4A7AD" w14:textId="1B4BEDB8" w:rsidR="00786CBD" w:rsidRDefault="00786CBD" w:rsidP="001E5C90">
      <w:pPr>
        <w:pStyle w:val="ac"/>
        <w:jc w:val="both"/>
        <w:rPr>
          <w:rFonts w:eastAsia="Times New Roman"/>
          <w:color w:val="000000" w:themeColor="text1"/>
          <w:sz w:val="28"/>
          <w:szCs w:val="28"/>
          <w:lang w:val="ky-KG"/>
        </w:rPr>
      </w:pPr>
    </w:p>
    <w:p w14:paraId="4AEB6936" w14:textId="4E98A99B" w:rsidR="00786CBD" w:rsidRDefault="00786CBD" w:rsidP="001E5C90">
      <w:pPr>
        <w:pStyle w:val="ac"/>
        <w:jc w:val="both"/>
        <w:rPr>
          <w:rFonts w:eastAsia="Times New Roman"/>
          <w:color w:val="000000" w:themeColor="text1"/>
          <w:sz w:val="28"/>
          <w:szCs w:val="28"/>
          <w:lang w:val="ky-KG"/>
        </w:rPr>
      </w:pPr>
    </w:p>
    <w:p w14:paraId="51AF7F11" w14:textId="52C49196" w:rsidR="00786CBD" w:rsidRDefault="00786CBD" w:rsidP="001E5C90">
      <w:pPr>
        <w:pStyle w:val="ac"/>
        <w:jc w:val="both"/>
        <w:rPr>
          <w:rFonts w:eastAsia="Times New Roman"/>
          <w:color w:val="000000" w:themeColor="text1"/>
          <w:sz w:val="28"/>
          <w:szCs w:val="28"/>
          <w:lang w:val="ky-KG"/>
        </w:rPr>
      </w:pPr>
    </w:p>
    <w:p w14:paraId="1F03031A" w14:textId="79CE6E06" w:rsidR="00786CBD" w:rsidRDefault="00786CBD" w:rsidP="001E5C90">
      <w:pPr>
        <w:pStyle w:val="ac"/>
        <w:jc w:val="both"/>
        <w:rPr>
          <w:rFonts w:eastAsia="Times New Roman"/>
          <w:color w:val="000000" w:themeColor="text1"/>
          <w:sz w:val="28"/>
          <w:szCs w:val="28"/>
          <w:lang w:val="ky-KG"/>
        </w:rPr>
      </w:pPr>
    </w:p>
    <w:p w14:paraId="7F5FCB72" w14:textId="77777777" w:rsidR="00786CBD" w:rsidRDefault="00786CBD" w:rsidP="001E5C90">
      <w:pPr>
        <w:pStyle w:val="ac"/>
        <w:jc w:val="both"/>
        <w:rPr>
          <w:rFonts w:eastAsia="Times New Roman"/>
          <w:color w:val="000000" w:themeColor="text1"/>
          <w:sz w:val="28"/>
          <w:szCs w:val="28"/>
          <w:lang w:val="ky-KG"/>
        </w:rPr>
      </w:pPr>
    </w:p>
    <w:p w14:paraId="089DB5B9" w14:textId="62376A59" w:rsidR="00CB06EC" w:rsidRDefault="00CB06EC" w:rsidP="001E5C90">
      <w:pPr>
        <w:pStyle w:val="ac"/>
        <w:jc w:val="both"/>
        <w:rPr>
          <w:rFonts w:eastAsia="Times New Roman"/>
          <w:color w:val="000000" w:themeColor="text1"/>
          <w:sz w:val="28"/>
          <w:szCs w:val="28"/>
          <w:lang w:val="ky-KG"/>
        </w:rPr>
      </w:pPr>
    </w:p>
    <w:p w14:paraId="024DBCD9" w14:textId="5F6A2777" w:rsidR="006E3343" w:rsidRDefault="006E3343" w:rsidP="001E5C90">
      <w:pPr>
        <w:pStyle w:val="ac"/>
        <w:jc w:val="both"/>
        <w:rPr>
          <w:rFonts w:eastAsia="Times New Roman"/>
          <w:color w:val="000000" w:themeColor="text1"/>
          <w:sz w:val="28"/>
          <w:szCs w:val="28"/>
          <w:lang w:val="ky-KG"/>
        </w:rPr>
      </w:pPr>
    </w:p>
    <w:p w14:paraId="0678E756" w14:textId="77777777" w:rsidR="006E3343" w:rsidRDefault="006E3343" w:rsidP="001E5C90">
      <w:pPr>
        <w:pStyle w:val="ac"/>
        <w:jc w:val="both"/>
        <w:rPr>
          <w:rFonts w:eastAsia="Times New Roman"/>
          <w:color w:val="000000" w:themeColor="text1"/>
          <w:sz w:val="28"/>
          <w:szCs w:val="28"/>
          <w:lang w:val="ky-KG"/>
        </w:rPr>
      </w:pPr>
    </w:p>
    <w:p w14:paraId="3194333E" w14:textId="61172540" w:rsidR="00CB06EC" w:rsidRDefault="00CB06EC" w:rsidP="001E5C90">
      <w:pPr>
        <w:pStyle w:val="ac"/>
        <w:jc w:val="both"/>
        <w:rPr>
          <w:rFonts w:eastAsia="Times New Roman"/>
          <w:color w:val="000000" w:themeColor="text1"/>
          <w:sz w:val="28"/>
          <w:szCs w:val="28"/>
          <w:lang w:val="ky-KG"/>
        </w:rPr>
      </w:pPr>
    </w:p>
    <w:p w14:paraId="1793FD4C" w14:textId="47866922" w:rsidR="00C35B05" w:rsidRDefault="00CB06EC" w:rsidP="00786CBD">
      <w:pPr>
        <w:pStyle w:val="ac"/>
        <w:jc w:val="center"/>
      </w:pPr>
      <w:r>
        <w:t>Подписано в печать 21.10.2022 г.</w:t>
      </w:r>
    </w:p>
    <w:p w14:paraId="5BB26A33" w14:textId="0A7C1AF1" w:rsidR="00C35B05" w:rsidRDefault="00CB06EC" w:rsidP="00786CBD">
      <w:pPr>
        <w:pStyle w:val="ac"/>
        <w:jc w:val="center"/>
      </w:pPr>
      <w:r>
        <w:t>Формат 60х84 1/16. Печать офсетная.</w:t>
      </w:r>
    </w:p>
    <w:p w14:paraId="7F96F56E" w14:textId="56223E01" w:rsidR="00C35B05" w:rsidRDefault="00CB06EC" w:rsidP="00786CBD">
      <w:pPr>
        <w:pStyle w:val="ac"/>
        <w:jc w:val="center"/>
      </w:pPr>
      <w:r>
        <w:t xml:space="preserve">Бумага офсетная. Объем 1,5 </w:t>
      </w:r>
      <w:proofErr w:type="spellStart"/>
      <w:r>
        <w:t>п.л</w:t>
      </w:r>
      <w:proofErr w:type="spellEnd"/>
      <w:r>
        <w:t>.</w:t>
      </w:r>
    </w:p>
    <w:p w14:paraId="30FB7A7C" w14:textId="0B02A1B3" w:rsidR="00CB06EC" w:rsidRDefault="00CB06EC" w:rsidP="00786CBD">
      <w:pPr>
        <w:pStyle w:val="ac"/>
        <w:jc w:val="center"/>
      </w:pPr>
      <w:r>
        <w:t>Тираж 100 экз. Заказ</w:t>
      </w:r>
    </w:p>
    <w:p w14:paraId="60EA4796" w14:textId="77777777" w:rsidR="00C35B05" w:rsidRDefault="00C35B05" w:rsidP="00786CBD">
      <w:pPr>
        <w:pStyle w:val="ac"/>
        <w:jc w:val="center"/>
      </w:pPr>
    </w:p>
    <w:p w14:paraId="1D05438C" w14:textId="7F02054C" w:rsidR="00C35B05" w:rsidRDefault="00CB06EC" w:rsidP="00786CBD">
      <w:pPr>
        <w:pStyle w:val="ac"/>
        <w:jc w:val="center"/>
      </w:pPr>
      <w:r>
        <w:t>Отпечатано в типографии</w:t>
      </w:r>
    </w:p>
    <w:p w14:paraId="5D58C567" w14:textId="0B923A6F" w:rsidR="00C35B05" w:rsidRDefault="00CB06EC" w:rsidP="00786CBD">
      <w:pPr>
        <w:pStyle w:val="ac"/>
        <w:jc w:val="center"/>
      </w:pPr>
      <w:r>
        <w:t>Ж.И. «</w:t>
      </w:r>
      <w:proofErr w:type="spellStart"/>
      <w:r>
        <w:t>Сарыбаев</w:t>
      </w:r>
      <w:proofErr w:type="spellEnd"/>
      <w:r>
        <w:t xml:space="preserve"> Т.Т.»</w:t>
      </w:r>
    </w:p>
    <w:p w14:paraId="4FFCFB7D" w14:textId="03D877B0" w:rsidR="00CB06EC" w:rsidRPr="001E5C90" w:rsidRDefault="00CB06EC" w:rsidP="00786CBD">
      <w:pPr>
        <w:pStyle w:val="ac"/>
        <w:jc w:val="center"/>
        <w:rPr>
          <w:rFonts w:eastAsia="Times New Roman"/>
          <w:color w:val="000000" w:themeColor="text1"/>
          <w:sz w:val="28"/>
          <w:szCs w:val="28"/>
          <w:lang w:val="ky-KG"/>
        </w:rPr>
      </w:pPr>
      <w:r>
        <w:t xml:space="preserve">720040, Бишкек, ул. </w:t>
      </w:r>
      <w:proofErr w:type="spellStart"/>
      <w:r>
        <w:t>Раззакова</w:t>
      </w:r>
      <w:proofErr w:type="spellEnd"/>
      <w:r>
        <w:t>, 49</w:t>
      </w:r>
    </w:p>
    <w:sectPr w:rsidR="00CB06EC" w:rsidRPr="001E5C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BD2BD" w14:textId="77777777" w:rsidR="000641D2" w:rsidRDefault="000641D2" w:rsidP="00806482">
      <w:pPr>
        <w:spacing w:after="0" w:line="240" w:lineRule="auto"/>
      </w:pPr>
      <w:r>
        <w:separator/>
      </w:r>
    </w:p>
  </w:endnote>
  <w:endnote w:type="continuationSeparator" w:id="0">
    <w:p w14:paraId="782CE06D" w14:textId="77777777" w:rsidR="000641D2" w:rsidRDefault="000641D2" w:rsidP="0080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19039"/>
      <w:docPartObj>
        <w:docPartGallery w:val="Page Numbers (Bottom of Page)"/>
        <w:docPartUnique/>
      </w:docPartObj>
    </w:sdtPr>
    <w:sdtEndPr/>
    <w:sdtContent>
      <w:p w14:paraId="49C30FF6" w14:textId="60AE31D3" w:rsidR="00EC39BC" w:rsidRDefault="00EC39BC">
        <w:pPr>
          <w:pStyle w:val="a8"/>
          <w:jc w:val="center"/>
        </w:pPr>
        <w:r>
          <w:fldChar w:fldCharType="begin"/>
        </w:r>
        <w:r>
          <w:instrText>PAGE   \* MERGEFORMAT</w:instrText>
        </w:r>
        <w:r>
          <w:fldChar w:fldCharType="separate"/>
        </w:r>
        <w:r w:rsidR="00350D45">
          <w:rPr>
            <w:noProof/>
          </w:rPr>
          <w:t>23</w:t>
        </w:r>
        <w:r>
          <w:fldChar w:fldCharType="end"/>
        </w:r>
      </w:p>
    </w:sdtContent>
  </w:sdt>
  <w:p w14:paraId="30BD81E5" w14:textId="77777777" w:rsidR="00EC39BC" w:rsidRDefault="00EC39B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4B9E4" w14:textId="77777777" w:rsidR="000641D2" w:rsidRDefault="000641D2" w:rsidP="00806482">
      <w:pPr>
        <w:spacing w:after="0" w:line="240" w:lineRule="auto"/>
      </w:pPr>
      <w:r>
        <w:separator/>
      </w:r>
    </w:p>
  </w:footnote>
  <w:footnote w:type="continuationSeparator" w:id="0">
    <w:p w14:paraId="079EFD5B" w14:textId="77777777" w:rsidR="000641D2" w:rsidRDefault="000641D2" w:rsidP="0080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524F4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22A1C"/>
    <w:multiLevelType w:val="hybridMultilevel"/>
    <w:tmpl w:val="2AD6A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82B07"/>
    <w:multiLevelType w:val="hybridMultilevel"/>
    <w:tmpl w:val="438CDA94"/>
    <w:lvl w:ilvl="0" w:tplc="AAD2E85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09A11343"/>
    <w:multiLevelType w:val="hybridMultilevel"/>
    <w:tmpl w:val="F66E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82097"/>
    <w:multiLevelType w:val="hybridMultilevel"/>
    <w:tmpl w:val="A4F8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AE5E2A"/>
    <w:multiLevelType w:val="multilevel"/>
    <w:tmpl w:val="52D4F588"/>
    <w:lvl w:ilvl="0">
      <w:start w:val="1"/>
      <w:numFmt w:val="decimal"/>
      <w:lvlText w:val="%1."/>
      <w:lvlJc w:val="left"/>
      <w:pPr>
        <w:ind w:left="630" w:hanging="63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6" w15:restartNumberingAfterBreak="0">
    <w:nsid w:val="1B0715BF"/>
    <w:multiLevelType w:val="hybridMultilevel"/>
    <w:tmpl w:val="67AA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7905A5"/>
    <w:multiLevelType w:val="hybridMultilevel"/>
    <w:tmpl w:val="981AA21A"/>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EB1CB2"/>
    <w:multiLevelType w:val="hybridMultilevel"/>
    <w:tmpl w:val="C566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96698"/>
    <w:multiLevelType w:val="hybridMultilevel"/>
    <w:tmpl w:val="BE14AE22"/>
    <w:lvl w:ilvl="0" w:tplc="83F6ED22">
      <w:start w:val="9"/>
      <w:numFmt w:val="decimal"/>
      <w:lvlText w:val="%1."/>
      <w:lvlJc w:val="left"/>
      <w:pPr>
        <w:ind w:left="915" w:hanging="360"/>
      </w:pPr>
      <w:rPr>
        <w:rFonts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15:restartNumberingAfterBreak="0">
    <w:nsid w:val="301427D7"/>
    <w:multiLevelType w:val="hybridMultilevel"/>
    <w:tmpl w:val="4050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341C2"/>
    <w:multiLevelType w:val="hybridMultilevel"/>
    <w:tmpl w:val="7C569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0E6F2C"/>
    <w:multiLevelType w:val="hybridMultilevel"/>
    <w:tmpl w:val="E65A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940843"/>
    <w:multiLevelType w:val="hybridMultilevel"/>
    <w:tmpl w:val="9B1CED34"/>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461B7"/>
    <w:multiLevelType w:val="hybridMultilevel"/>
    <w:tmpl w:val="2E0E5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221A8F"/>
    <w:multiLevelType w:val="hybridMultilevel"/>
    <w:tmpl w:val="029A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1"/>
  </w:num>
  <w:num w:numId="5">
    <w:abstractNumId w:val="7"/>
  </w:num>
  <w:num w:numId="6">
    <w:abstractNumId w:val="13"/>
  </w:num>
  <w:num w:numId="7">
    <w:abstractNumId w:val="14"/>
  </w:num>
  <w:num w:numId="8">
    <w:abstractNumId w:val="4"/>
  </w:num>
  <w:num w:numId="9">
    <w:abstractNumId w:val="8"/>
  </w:num>
  <w:num w:numId="10">
    <w:abstractNumId w:val="1"/>
  </w:num>
  <w:num w:numId="11">
    <w:abstractNumId w:val="6"/>
  </w:num>
  <w:num w:numId="12">
    <w:abstractNumId w:val="12"/>
  </w:num>
  <w:num w:numId="13">
    <w:abstractNumId w:val="15"/>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22"/>
    <w:rsid w:val="000127AF"/>
    <w:rsid w:val="00013137"/>
    <w:rsid w:val="00015ADB"/>
    <w:rsid w:val="0001706E"/>
    <w:rsid w:val="00040ED1"/>
    <w:rsid w:val="0004625B"/>
    <w:rsid w:val="000641D2"/>
    <w:rsid w:val="00092710"/>
    <w:rsid w:val="000A5BE7"/>
    <w:rsid w:val="000E1C1C"/>
    <w:rsid w:val="00145803"/>
    <w:rsid w:val="00163163"/>
    <w:rsid w:val="001717DB"/>
    <w:rsid w:val="00181188"/>
    <w:rsid w:val="001B7E1E"/>
    <w:rsid w:val="001C0F5B"/>
    <w:rsid w:val="001E40AF"/>
    <w:rsid w:val="001E5C90"/>
    <w:rsid w:val="001E6D6E"/>
    <w:rsid w:val="001F4BC4"/>
    <w:rsid w:val="00224872"/>
    <w:rsid w:val="0023755D"/>
    <w:rsid w:val="00257DA0"/>
    <w:rsid w:val="0027331A"/>
    <w:rsid w:val="0027716D"/>
    <w:rsid w:val="00316CFE"/>
    <w:rsid w:val="00350D45"/>
    <w:rsid w:val="003510DC"/>
    <w:rsid w:val="00380FE6"/>
    <w:rsid w:val="003A468C"/>
    <w:rsid w:val="003E0743"/>
    <w:rsid w:val="003E49C2"/>
    <w:rsid w:val="00454B85"/>
    <w:rsid w:val="00466543"/>
    <w:rsid w:val="00473A52"/>
    <w:rsid w:val="00476455"/>
    <w:rsid w:val="00485318"/>
    <w:rsid w:val="004B2CBB"/>
    <w:rsid w:val="004C60AE"/>
    <w:rsid w:val="004E11B4"/>
    <w:rsid w:val="00503FCD"/>
    <w:rsid w:val="00515907"/>
    <w:rsid w:val="00531DC6"/>
    <w:rsid w:val="00532830"/>
    <w:rsid w:val="00536098"/>
    <w:rsid w:val="0057730D"/>
    <w:rsid w:val="005923D7"/>
    <w:rsid w:val="00597956"/>
    <w:rsid w:val="005D6EE9"/>
    <w:rsid w:val="006017FC"/>
    <w:rsid w:val="00671BB4"/>
    <w:rsid w:val="006A2122"/>
    <w:rsid w:val="006A413C"/>
    <w:rsid w:val="006A4B2D"/>
    <w:rsid w:val="006D1342"/>
    <w:rsid w:val="006E216C"/>
    <w:rsid w:val="006E3343"/>
    <w:rsid w:val="007152EF"/>
    <w:rsid w:val="00751D84"/>
    <w:rsid w:val="00786CBD"/>
    <w:rsid w:val="00792D47"/>
    <w:rsid w:val="00796F46"/>
    <w:rsid w:val="007B2038"/>
    <w:rsid w:val="00803612"/>
    <w:rsid w:val="00806482"/>
    <w:rsid w:val="00830DCE"/>
    <w:rsid w:val="00841579"/>
    <w:rsid w:val="00846FCA"/>
    <w:rsid w:val="00911225"/>
    <w:rsid w:val="009228CE"/>
    <w:rsid w:val="00922F32"/>
    <w:rsid w:val="009A4938"/>
    <w:rsid w:val="009B2625"/>
    <w:rsid w:val="009D6635"/>
    <w:rsid w:val="009E299D"/>
    <w:rsid w:val="00A029E4"/>
    <w:rsid w:val="00A0564D"/>
    <w:rsid w:val="00A131E0"/>
    <w:rsid w:val="00A16F79"/>
    <w:rsid w:val="00A416B8"/>
    <w:rsid w:val="00A47450"/>
    <w:rsid w:val="00A50555"/>
    <w:rsid w:val="00A61D93"/>
    <w:rsid w:val="00A97768"/>
    <w:rsid w:val="00AA4B46"/>
    <w:rsid w:val="00AF75D7"/>
    <w:rsid w:val="00B11D87"/>
    <w:rsid w:val="00B46D57"/>
    <w:rsid w:val="00B515A7"/>
    <w:rsid w:val="00B74140"/>
    <w:rsid w:val="00B80CD7"/>
    <w:rsid w:val="00B93B35"/>
    <w:rsid w:val="00BB1EC6"/>
    <w:rsid w:val="00BF45C3"/>
    <w:rsid w:val="00C002AA"/>
    <w:rsid w:val="00C35B05"/>
    <w:rsid w:val="00C41D79"/>
    <w:rsid w:val="00CB06EC"/>
    <w:rsid w:val="00CB0F8D"/>
    <w:rsid w:val="00D45BDD"/>
    <w:rsid w:val="00D5033B"/>
    <w:rsid w:val="00D56D62"/>
    <w:rsid w:val="00DB258F"/>
    <w:rsid w:val="00DD55EA"/>
    <w:rsid w:val="00DD734E"/>
    <w:rsid w:val="00DF6882"/>
    <w:rsid w:val="00E21641"/>
    <w:rsid w:val="00E35BF7"/>
    <w:rsid w:val="00E51595"/>
    <w:rsid w:val="00E57A73"/>
    <w:rsid w:val="00E63639"/>
    <w:rsid w:val="00EC39BC"/>
    <w:rsid w:val="00F076BC"/>
    <w:rsid w:val="00F352C5"/>
    <w:rsid w:val="00F52B0A"/>
    <w:rsid w:val="00F61A31"/>
    <w:rsid w:val="00F647BF"/>
    <w:rsid w:val="00FE0347"/>
    <w:rsid w:val="00FE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8A4"/>
  <w15:chartTrackingRefBased/>
  <w15:docId w15:val="{A9CEF8DE-EDC4-4C82-B8FE-C28C3B93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6455"/>
    <w:pPr>
      <w:spacing w:line="25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B7E1E"/>
    <w:rPr>
      <w:color w:val="0563C1" w:themeColor="hyperlink"/>
      <w:u w:val="single"/>
    </w:rPr>
  </w:style>
  <w:style w:type="paragraph" w:styleId="a5">
    <w:name w:val="List Paragraph"/>
    <w:basedOn w:val="a0"/>
    <w:uiPriority w:val="34"/>
    <w:qFormat/>
    <w:rsid w:val="00466543"/>
    <w:pPr>
      <w:spacing w:line="259" w:lineRule="auto"/>
      <w:ind w:left="720"/>
      <w:contextualSpacing/>
    </w:pPr>
  </w:style>
  <w:style w:type="paragraph" w:styleId="a6">
    <w:name w:val="header"/>
    <w:basedOn w:val="a0"/>
    <w:link w:val="a7"/>
    <w:uiPriority w:val="99"/>
    <w:unhideWhenUsed/>
    <w:rsid w:val="00806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806482"/>
  </w:style>
  <w:style w:type="paragraph" w:styleId="a8">
    <w:name w:val="footer"/>
    <w:basedOn w:val="a0"/>
    <w:link w:val="a9"/>
    <w:uiPriority w:val="99"/>
    <w:unhideWhenUsed/>
    <w:rsid w:val="00806482"/>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06482"/>
  </w:style>
  <w:style w:type="table" w:customStyle="1" w:styleId="1">
    <w:name w:val="Сетка таблицы1"/>
    <w:basedOn w:val="a2"/>
    <w:next w:val="aa"/>
    <w:uiPriority w:val="39"/>
    <w:rsid w:val="00F0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F0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basedOn w:val="a1"/>
    <w:link w:val="ac"/>
    <w:uiPriority w:val="1"/>
    <w:locked/>
    <w:rsid w:val="00503FCD"/>
    <w:rPr>
      <w:rFonts w:ascii="Times New Roman" w:eastAsiaTheme="minorEastAsia" w:hAnsi="Times New Roman" w:cs="Times New Roman"/>
      <w:lang w:eastAsia="ru-RU"/>
    </w:rPr>
  </w:style>
  <w:style w:type="paragraph" w:styleId="ac">
    <w:name w:val="No Spacing"/>
    <w:link w:val="ab"/>
    <w:uiPriority w:val="1"/>
    <w:qFormat/>
    <w:rsid w:val="00503FCD"/>
    <w:pPr>
      <w:spacing w:after="0" w:line="240" w:lineRule="auto"/>
    </w:pPr>
    <w:rPr>
      <w:rFonts w:ascii="Times New Roman" w:eastAsiaTheme="minorEastAsia" w:hAnsi="Times New Roman" w:cs="Times New Roman"/>
      <w:lang w:eastAsia="ru-RU"/>
    </w:rPr>
  </w:style>
  <w:style w:type="paragraph" w:styleId="ad">
    <w:name w:val="endnote text"/>
    <w:basedOn w:val="a0"/>
    <w:link w:val="ae"/>
    <w:uiPriority w:val="99"/>
    <w:semiHidden/>
    <w:unhideWhenUsed/>
    <w:rsid w:val="005D6EE9"/>
    <w:pPr>
      <w:spacing w:after="0" w:line="240" w:lineRule="auto"/>
    </w:pPr>
    <w:rPr>
      <w:sz w:val="20"/>
      <w:szCs w:val="20"/>
    </w:rPr>
  </w:style>
  <w:style w:type="character" w:customStyle="1" w:styleId="ae">
    <w:name w:val="Текст концевой сноски Знак"/>
    <w:basedOn w:val="a1"/>
    <w:link w:val="ad"/>
    <w:uiPriority w:val="99"/>
    <w:semiHidden/>
    <w:rsid w:val="005D6EE9"/>
    <w:rPr>
      <w:sz w:val="20"/>
      <w:szCs w:val="20"/>
    </w:rPr>
  </w:style>
  <w:style w:type="character" w:styleId="af">
    <w:name w:val="endnote reference"/>
    <w:basedOn w:val="a1"/>
    <w:uiPriority w:val="99"/>
    <w:semiHidden/>
    <w:unhideWhenUsed/>
    <w:rsid w:val="005D6EE9"/>
    <w:rPr>
      <w:vertAlign w:val="superscript"/>
    </w:rPr>
  </w:style>
  <w:style w:type="paragraph" w:styleId="a">
    <w:name w:val="List Bullet"/>
    <w:basedOn w:val="a0"/>
    <w:uiPriority w:val="99"/>
    <w:unhideWhenUsed/>
    <w:rsid w:val="006E3343"/>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263849">
      <w:bodyDiv w:val="1"/>
      <w:marLeft w:val="0"/>
      <w:marRight w:val="0"/>
      <w:marTop w:val="0"/>
      <w:marBottom w:val="0"/>
      <w:divBdr>
        <w:top w:val="none" w:sz="0" w:space="0" w:color="auto"/>
        <w:left w:val="none" w:sz="0" w:space="0" w:color="auto"/>
        <w:bottom w:val="none" w:sz="0" w:space="0" w:color="auto"/>
        <w:right w:val="none" w:sz="0" w:space="0" w:color="auto"/>
      </w:divBdr>
    </w:div>
    <w:div w:id="12960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132-b4z-moh-4d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 TargetMode="External"/><Relationship Id="rId5" Type="http://schemas.openxmlformats.org/officeDocument/2006/relationships/webSettings" Target="webSettings.xml"/><Relationship Id="rId10" Type="http://schemas.openxmlformats.org/officeDocument/2006/relationships/hyperlink" Target="URL:http:nauka20-35.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A782-53C6-4B1E-BAA8-6837C26D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7938</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ОТДЕЛ-02</dc:creator>
  <cp:keywords/>
  <dc:description/>
  <cp:lastModifiedBy>УЧЕБНЫЙ ОТДЕЛ-02</cp:lastModifiedBy>
  <cp:revision>15</cp:revision>
  <dcterms:created xsi:type="dcterms:W3CDTF">2023-08-28T15:50:00Z</dcterms:created>
  <dcterms:modified xsi:type="dcterms:W3CDTF">2023-08-30T10:59:00Z</dcterms:modified>
</cp:coreProperties>
</file>