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0589" w14:textId="77777777" w:rsidR="00FB6EC9" w:rsidRDefault="00FB6EC9" w:rsidP="00FB6E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y-KG"/>
        </w:rPr>
      </w:pPr>
      <w:r w:rsidRPr="003F01C6">
        <w:rPr>
          <w:rFonts w:ascii="Times New Roman" w:eastAsia="Calibri" w:hAnsi="Times New Roman"/>
          <w:b/>
          <w:sz w:val="28"/>
          <w:szCs w:val="28"/>
          <w:lang w:val="ky-KG"/>
        </w:rPr>
        <w:t xml:space="preserve">КЫРГЫЗСКИЙ ГОСУДАРСТВЕННЫЙ УНИВЕРСИТЕТ </w:t>
      </w:r>
    </w:p>
    <w:p w14:paraId="607D3993" w14:textId="7BB1C6BE" w:rsidR="00FB6EC9" w:rsidRDefault="00FB6EC9" w:rsidP="00FB6E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y-KG"/>
        </w:rPr>
      </w:pPr>
      <w:r w:rsidRPr="003F01C6">
        <w:rPr>
          <w:rFonts w:ascii="Times New Roman" w:eastAsia="Calibri" w:hAnsi="Times New Roman"/>
          <w:b/>
          <w:sz w:val="28"/>
          <w:szCs w:val="28"/>
          <w:lang w:val="ky-KG"/>
        </w:rPr>
        <w:t>имени И.АРАБАЕВА</w:t>
      </w:r>
    </w:p>
    <w:p w14:paraId="3F16B051" w14:textId="77777777" w:rsidR="00FB6EC9" w:rsidRDefault="00FB6EC9" w:rsidP="00FB6E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y-KG"/>
        </w:rPr>
      </w:pPr>
      <w:r w:rsidRPr="003F01C6">
        <w:rPr>
          <w:rFonts w:ascii="Times New Roman" w:eastAsia="Calibri" w:hAnsi="Times New Roman"/>
          <w:b/>
          <w:sz w:val="28"/>
          <w:szCs w:val="28"/>
          <w:lang w:val="ky-KG"/>
        </w:rPr>
        <w:t xml:space="preserve"> БИШКЕКСКИЙ ГОСУДАРСТВЕННЫЙ УНИВЕРСИТЕТ </w:t>
      </w:r>
    </w:p>
    <w:p w14:paraId="6476ED30" w14:textId="6E225491" w:rsidR="00FB6EC9" w:rsidRDefault="00FB6EC9" w:rsidP="00FB6E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y-KG"/>
        </w:rPr>
      </w:pPr>
      <w:r w:rsidRPr="003F01C6">
        <w:rPr>
          <w:rFonts w:ascii="Times New Roman" w:eastAsia="Calibri" w:hAnsi="Times New Roman"/>
          <w:b/>
          <w:sz w:val="28"/>
          <w:szCs w:val="28"/>
          <w:lang w:val="ky-KG"/>
        </w:rPr>
        <w:t xml:space="preserve">имени К.КАРАСАЕВА </w:t>
      </w:r>
    </w:p>
    <w:p w14:paraId="33DB994C" w14:textId="15F1DE23" w:rsidR="000B4C66" w:rsidRDefault="000B4C66" w:rsidP="00DE387F">
      <w:pPr>
        <w:pStyle w:val="1"/>
        <w:widowControl/>
        <w:spacing w:line="259" w:lineRule="auto"/>
        <w:rPr>
          <w:b/>
          <w:sz w:val="32"/>
          <w:szCs w:val="28"/>
          <w:lang w:val="ky-KG"/>
        </w:rPr>
      </w:pPr>
    </w:p>
    <w:p w14:paraId="7AE39531" w14:textId="77777777" w:rsidR="00D9434D" w:rsidRPr="00FB6EC9" w:rsidRDefault="00D9434D" w:rsidP="00DE387F">
      <w:pPr>
        <w:pStyle w:val="1"/>
        <w:widowControl/>
        <w:spacing w:line="259" w:lineRule="auto"/>
        <w:rPr>
          <w:b/>
          <w:sz w:val="32"/>
          <w:szCs w:val="28"/>
          <w:lang w:val="ky-KG"/>
        </w:rPr>
      </w:pPr>
    </w:p>
    <w:p w14:paraId="22C187EC" w14:textId="77777777" w:rsidR="00FB6EC9" w:rsidRPr="003F01C6" w:rsidRDefault="00FB6EC9" w:rsidP="00FB6EC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ky-KG"/>
        </w:rPr>
      </w:pPr>
      <w:r w:rsidRPr="003F01C6">
        <w:rPr>
          <w:rFonts w:ascii="Times New Roman" w:eastAsia="Calibri" w:hAnsi="Times New Roman"/>
          <w:b/>
          <w:sz w:val="28"/>
          <w:szCs w:val="28"/>
          <w:lang w:val="ky-KG"/>
        </w:rPr>
        <w:t>ДИССЕРТАЦИОННЫЙ СОВЕТ Д 10.24.699</w:t>
      </w:r>
    </w:p>
    <w:p w14:paraId="2A666740" w14:textId="07DF66A6" w:rsidR="00BB2194" w:rsidRDefault="00BB2194" w:rsidP="00E941FF">
      <w:pPr>
        <w:pStyle w:val="Heading2"/>
        <w:shd w:val="clear" w:color="auto" w:fill="FFFFFF"/>
        <w:spacing w:before="0" w:line="259" w:lineRule="auto"/>
        <w:jc w:val="right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</w:p>
    <w:p w14:paraId="2071ACDF" w14:textId="77777777" w:rsidR="00D9434D" w:rsidRPr="00D9434D" w:rsidRDefault="00D9434D" w:rsidP="00D9434D"/>
    <w:p w14:paraId="3593DE1E" w14:textId="77777777" w:rsidR="00BB2194" w:rsidRPr="00DE040D" w:rsidRDefault="0067674D" w:rsidP="00E941FF">
      <w:pPr>
        <w:spacing w:after="0" w:line="259" w:lineRule="auto"/>
        <w:ind w:firstLine="4886"/>
        <w:rPr>
          <w:rFonts w:ascii="Times New Roman" w:hAnsi="Times New Roman" w:cs="Times New Roman"/>
          <w:b/>
          <w:bCs/>
          <w:sz w:val="32"/>
          <w:szCs w:val="28"/>
        </w:rPr>
      </w:pPr>
      <w:r w:rsidRPr="007E16B7">
        <w:rPr>
          <w:rFonts w:ascii="Times New Roman" w:hAnsi="Times New Roman" w:cs="Times New Roman"/>
          <w:sz w:val="32"/>
          <w:szCs w:val="28"/>
        </w:rPr>
        <w:t xml:space="preserve"> </w:t>
      </w:r>
      <w:r w:rsidR="00BB2194" w:rsidRPr="00DE040D">
        <w:rPr>
          <w:rFonts w:ascii="Times New Roman" w:hAnsi="Times New Roman" w:cs="Times New Roman"/>
          <w:sz w:val="32"/>
          <w:szCs w:val="28"/>
        </w:rPr>
        <w:t>На правах рукописи</w:t>
      </w:r>
    </w:p>
    <w:p w14:paraId="2637B003" w14:textId="072AC9C8" w:rsidR="00BA240A" w:rsidRPr="005C759B" w:rsidRDefault="00826785" w:rsidP="00826785">
      <w:pPr>
        <w:pStyle w:val="BodyText"/>
        <w:spacing w:before="108"/>
        <w:jc w:val="center"/>
        <w:rPr>
          <w:sz w:val="28"/>
          <w:szCs w:val="28"/>
        </w:rPr>
      </w:pPr>
      <w:r>
        <w:rPr>
          <w:sz w:val="32"/>
          <w:szCs w:val="28"/>
        </w:rPr>
        <w:t xml:space="preserve">                                       </w:t>
      </w:r>
      <w:r w:rsidR="00401861" w:rsidRPr="00552CE9">
        <w:rPr>
          <w:sz w:val="32"/>
          <w:szCs w:val="28"/>
        </w:rPr>
        <w:t xml:space="preserve"> </w:t>
      </w:r>
      <w:r w:rsidR="005C759B" w:rsidRPr="00AD3042">
        <w:rPr>
          <w:sz w:val="28"/>
          <w:szCs w:val="28"/>
        </w:rPr>
        <w:t>УДК</w:t>
      </w:r>
      <w:r w:rsidR="005C759B" w:rsidRPr="00AD3042">
        <w:rPr>
          <w:sz w:val="28"/>
          <w:szCs w:val="28"/>
          <w:lang w:val="ky-KG"/>
        </w:rPr>
        <w:t xml:space="preserve">: </w:t>
      </w:r>
      <w:r w:rsidR="005C759B" w:rsidRPr="00AD3042">
        <w:rPr>
          <w:b/>
          <w:bCs/>
          <w:sz w:val="28"/>
          <w:szCs w:val="28"/>
        </w:rPr>
        <w:t>811.11</w:t>
      </w:r>
      <w:r w:rsidR="00401861" w:rsidRPr="00AD3042">
        <w:rPr>
          <w:sz w:val="28"/>
          <w:szCs w:val="28"/>
        </w:rPr>
        <w:t>-112</w:t>
      </w:r>
      <w:r w:rsidR="00401861" w:rsidRPr="005C759B">
        <w:rPr>
          <w:sz w:val="28"/>
          <w:szCs w:val="28"/>
        </w:rPr>
        <w:t>:811.111:811.512.154:395.82</w:t>
      </w:r>
    </w:p>
    <w:p w14:paraId="04BCE38B" w14:textId="41682660" w:rsidR="00BB2194" w:rsidRPr="00DE040D" w:rsidRDefault="00BB2194" w:rsidP="00E941FF">
      <w:pPr>
        <w:spacing w:after="0" w:line="259" w:lineRule="auto"/>
        <w:jc w:val="right"/>
        <w:rPr>
          <w:rFonts w:ascii="Times New Roman" w:hAnsi="Times New Roman" w:cs="Times New Roman"/>
          <w:sz w:val="32"/>
          <w:szCs w:val="28"/>
          <w:lang w:val="ky-KG"/>
        </w:rPr>
      </w:pPr>
    </w:p>
    <w:p w14:paraId="5D71F947" w14:textId="77777777" w:rsidR="00A553A1" w:rsidRPr="00DE040D" w:rsidRDefault="00A553A1" w:rsidP="00E941FF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  <w:lang w:val="ky-KG"/>
        </w:rPr>
      </w:pPr>
    </w:p>
    <w:p w14:paraId="7874F1F4" w14:textId="356557D2" w:rsidR="00BB2194" w:rsidRPr="00FB6EC9" w:rsidRDefault="00BA240A" w:rsidP="00E941F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B6EC9">
        <w:rPr>
          <w:rFonts w:ascii="Times New Roman" w:hAnsi="Times New Roman" w:cs="Times New Roman"/>
          <w:b/>
          <w:sz w:val="28"/>
          <w:szCs w:val="28"/>
          <w:lang w:val="ky-KG"/>
        </w:rPr>
        <w:t>Н</w:t>
      </w:r>
      <w:r w:rsidR="00C75DB1" w:rsidRPr="00FB6EC9">
        <w:rPr>
          <w:rFonts w:ascii="Times New Roman" w:hAnsi="Times New Roman" w:cs="Times New Roman"/>
          <w:b/>
          <w:sz w:val="28"/>
          <w:szCs w:val="28"/>
          <w:lang w:val="ky-KG"/>
        </w:rPr>
        <w:t>ИШАНОВА ГУЛЬНАРА АБДИМАЖИТОВНА</w:t>
      </w:r>
    </w:p>
    <w:p w14:paraId="397323B0" w14:textId="5EC00284" w:rsidR="00BB2194" w:rsidRDefault="00BB2194" w:rsidP="00E941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072D5D98" w14:textId="77777777" w:rsidR="00D9434D" w:rsidRPr="00FB6EC9" w:rsidRDefault="00D9434D" w:rsidP="00E941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</w:p>
    <w:p w14:paraId="112CEF22" w14:textId="0527262A" w:rsidR="00BB2194" w:rsidRPr="00FB6EC9" w:rsidRDefault="00BA240A" w:rsidP="00E941FF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B6EC9">
        <w:rPr>
          <w:rFonts w:ascii="Times New Roman" w:hAnsi="Times New Roman" w:cs="Times New Roman"/>
          <w:b/>
          <w:sz w:val="28"/>
          <w:szCs w:val="28"/>
          <w:lang w:val="ky-KG"/>
        </w:rPr>
        <w:t>КОНЦЕПТ</w:t>
      </w:r>
      <w:r w:rsidR="006B10A4" w:rsidRPr="00FB6EC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8B477B" w:rsidRPr="00FB6EC9">
        <w:rPr>
          <w:rFonts w:ascii="Times New Roman" w:hAnsi="Times New Roman" w:cs="Times New Roman"/>
          <w:b/>
          <w:sz w:val="28"/>
          <w:szCs w:val="28"/>
        </w:rPr>
        <w:t>«</w:t>
      </w:r>
      <w:r w:rsidRPr="00FB6EC9">
        <w:rPr>
          <w:rFonts w:ascii="Times New Roman" w:hAnsi="Times New Roman" w:cs="Times New Roman"/>
          <w:b/>
          <w:sz w:val="28"/>
          <w:szCs w:val="28"/>
          <w:lang w:val="ky-KG"/>
        </w:rPr>
        <w:t>ПОЗДРАВЛЕНИ</w:t>
      </w:r>
      <w:r w:rsidR="00CC5289" w:rsidRPr="00FB6EC9">
        <w:rPr>
          <w:rFonts w:ascii="Times New Roman" w:hAnsi="Times New Roman" w:cs="Times New Roman"/>
          <w:b/>
          <w:sz w:val="28"/>
          <w:szCs w:val="28"/>
          <w:lang w:val="ky-KG"/>
        </w:rPr>
        <w:t>Е</w:t>
      </w:r>
      <w:r w:rsidR="008B477B" w:rsidRPr="00FB6EC9">
        <w:rPr>
          <w:rFonts w:ascii="Times New Roman" w:hAnsi="Times New Roman" w:cs="Times New Roman"/>
          <w:b/>
          <w:sz w:val="28"/>
          <w:szCs w:val="28"/>
        </w:rPr>
        <w:t>»</w:t>
      </w:r>
    </w:p>
    <w:p w14:paraId="0D4C6A87" w14:textId="3F456BA3" w:rsidR="00BB2194" w:rsidRPr="00D9434D" w:rsidRDefault="006B10A4" w:rsidP="00D9434D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B6EC9">
        <w:rPr>
          <w:rFonts w:ascii="Times New Roman" w:hAnsi="Times New Roman" w:cs="Times New Roman"/>
          <w:b/>
          <w:sz w:val="28"/>
          <w:szCs w:val="28"/>
          <w:lang w:val="ky-KG"/>
        </w:rPr>
        <w:t>В РАЗН</w:t>
      </w:r>
      <w:r w:rsidR="00BA240A" w:rsidRPr="00FB6EC9">
        <w:rPr>
          <w:rFonts w:ascii="Times New Roman" w:hAnsi="Times New Roman" w:cs="Times New Roman"/>
          <w:b/>
          <w:sz w:val="28"/>
          <w:szCs w:val="28"/>
          <w:lang w:val="ky-KG"/>
        </w:rPr>
        <w:t>ЫХ КУЛЬТУРАХ</w:t>
      </w:r>
      <w:r w:rsidRPr="00FB6EC9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479F8307" w14:textId="77777777" w:rsidR="00BB2194" w:rsidRPr="00DE040D" w:rsidRDefault="00BB2194" w:rsidP="00E941FF">
      <w:pPr>
        <w:spacing w:after="0" w:line="259" w:lineRule="auto"/>
        <w:jc w:val="center"/>
        <w:rPr>
          <w:rFonts w:ascii="Times New Roman" w:hAnsi="Times New Roman" w:cs="Times New Roman"/>
          <w:b/>
          <w:sz w:val="32"/>
          <w:szCs w:val="28"/>
          <w:lang w:val="ky-KG"/>
        </w:rPr>
      </w:pPr>
    </w:p>
    <w:p w14:paraId="1660785E" w14:textId="77777777" w:rsidR="00D9434D" w:rsidRDefault="00D9434D" w:rsidP="00D943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</w:rPr>
        <w:t>10.02.20 - сравнительно-историческое, типологическое и сопоставительное языкознание</w:t>
      </w:r>
    </w:p>
    <w:p w14:paraId="7472B847" w14:textId="4401B430" w:rsidR="00BB2194" w:rsidRDefault="00BB2194" w:rsidP="00E941FF">
      <w:pPr>
        <w:spacing w:after="0" w:line="259" w:lineRule="auto"/>
        <w:jc w:val="center"/>
        <w:rPr>
          <w:rFonts w:ascii="Times New Roman" w:hAnsi="Times New Roman" w:cs="Times New Roman"/>
          <w:sz w:val="32"/>
          <w:szCs w:val="28"/>
          <w:lang w:val="ky-KG"/>
        </w:rPr>
      </w:pPr>
    </w:p>
    <w:p w14:paraId="106A72BA" w14:textId="77777777" w:rsidR="00D9434D" w:rsidRPr="00DE040D" w:rsidRDefault="00D9434D" w:rsidP="00E941FF">
      <w:pPr>
        <w:spacing w:after="0" w:line="259" w:lineRule="auto"/>
        <w:jc w:val="center"/>
        <w:rPr>
          <w:rFonts w:ascii="Times New Roman" w:hAnsi="Times New Roman" w:cs="Times New Roman"/>
          <w:sz w:val="32"/>
          <w:szCs w:val="28"/>
          <w:lang w:val="ky-KG"/>
        </w:rPr>
      </w:pPr>
    </w:p>
    <w:p w14:paraId="70147A6B" w14:textId="77777777" w:rsidR="006B10A4" w:rsidRPr="00DE040D" w:rsidRDefault="006B10A4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0259A67F" w14:textId="77777777" w:rsidR="00D9434D" w:rsidRPr="003F01C6" w:rsidRDefault="00D9434D" w:rsidP="00D9434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ky-KG"/>
        </w:rPr>
      </w:pPr>
      <w:r w:rsidRPr="003F01C6">
        <w:rPr>
          <w:rFonts w:ascii="Times New Roman" w:eastAsia="Calibri" w:hAnsi="Times New Roman" w:cs="Times New Roman"/>
          <w:b/>
          <w:sz w:val="32"/>
          <w:szCs w:val="28"/>
          <w:lang w:val="ky-KG"/>
        </w:rPr>
        <w:t>Автореферат</w:t>
      </w:r>
    </w:p>
    <w:p w14:paraId="44551527" w14:textId="77777777" w:rsidR="00D9434D" w:rsidRDefault="00D9434D" w:rsidP="00D9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диссертации на соискание ученой степени</w:t>
      </w:r>
    </w:p>
    <w:p w14:paraId="0F1949CC" w14:textId="77777777" w:rsidR="00D9434D" w:rsidRDefault="00D9434D" w:rsidP="00D94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кандидата филологических наук</w:t>
      </w:r>
    </w:p>
    <w:p w14:paraId="60C6EE16" w14:textId="77777777" w:rsidR="006B10A4" w:rsidRPr="00DE040D" w:rsidRDefault="006B10A4" w:rsidP="00E941FF">
      <w:pPr>
        <w:spacing w:after="0" w:line="259" w:lineRule="auto"/>
        <w:jc w:val="center"/>
        <w:rPr>
          <w:rFonts w:ascii="Times New Roman" w:hAnsi="Times New Roman" w:cs="Times New Roman"/>
          <w:sz w:val="32"/>
          <w:szCs w:val="28"/>
          <w:lang w:val="ky-KG"/>
        </w:rPr>
      </w:pPr>
    </w:p>
    <w:p w14:paraId="4AA89E27" w14:textId="77777777" w:rsidR="006B10A4" w:rsidRPr="00DE040D" w:rsidRDefault="006B10A4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41C8280B" w14:textId="77777777" w:rsidR="00F94698" w:rsidRPr="00DE040D" w:rsidRDefault="00F94698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36B4FAB9" w14:textId="04070CE4" w:rsidR="00E941FF" w:rsidRDefault="00E941FF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1D863F8D" w14:textId="4240CAF5" w:rsidR="00DE387F" w:rsidRDefault="00DE387F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4AB6DE76" w14:textId="07327FA7" w:rsidR="00DE387F" w:rsidRDefault="00DE387F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3757D5F4" w14:textId="653F2381" w:rsidR="00DE387F" w:rsidRDefault="00DE387F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2E3410C4" w14:textId="77777777" w:rsidR="00B54346" w:rsidRDefault="00B54346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0548CA6D" w14:textId="77777777" w:rsidR="00DE387F" w:rsidRPr="00DE040D" w:rsidRDefault="00DE387F" w:rsidP="00E941FF">
      <w:pPr>
        <w:shd w:val="clear" w:color="auto" w:fill="FFFFFF"/>
        <w:spacing w:after="0" w:line="259" w:lineRule="auto"/>
        <w:jc w:val="center"/>
        <w:rPr>
          <w:rFonts w:ascii="Times New Roman" w:hAnsi="Times New Roman" w:cs="Times New Roman"/>
          <w:spacing w:val="2"/>
          <w:sz w:val="32"/>
          <w:szCs w:val="28"/>
        </w:rPr>
      </w:pPr>
    </w:p>
    <w:p w14:paraId="5803650B" w14:textId="77777777" w:rsidR="00DE040D" w:rsidRPr="00DE040D" w:rsidRDefault="00DE040D" w:rsidP="00E941FF">
      <w:pPr>
        <w:spacing w:after="0" w:line="259" w:lineRule="auto"/>
        <w:jc w:val="center"/>
        <w:rPr>
          <w:rFonts w:ascii="Times New Roman" w:hAnsi="Times New Roman" w:cs="Times New Roman"/>
          <w:sz w:val="32"/>
          <w:szCs w:val="28"/>
          <w:lang w:val="ky-KG"/>
        </w:rPr>
      </w:pPr>
    </w:p>
    <w:p w14:paraId="120CBF4D" w14:textId="30D255DB" w:rsidR="00DE040D" w:rsidRPr="00614731" w:rsidRDefault="00B01394" w:rsidP="002A6AC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  <w:lang w:val="ky-KG"/>
        </w:rPr>
      </w:pPr>
      <w:r w:rsidRPr="0061473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2AD2E" wp14:editId="6EDA741B">
                <wp:simplePos x="0" y="0"/>
                <wp:positionH relativeFrom="column">
                  <wp:posOffset>2692400</wp:posOffset>
                </wp:positionH>
                <wp:positionV relativeFrom="paragraph">
                  <wp:posOffset>415925</wp:posOffset>
                </wp:positionV>
                <wp:extent cx="574040" cy="276225"/>
                <wp:effectExtent l="0" t="0" r="0" b="317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5A5ED" id="Rectangle 4" o:spid="_x0000_s1026" style="position:absolute;margin-left:212pt;margin-top:32.75pt;width:45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" strokecolor="white [3212]">
                <v:path arrowok="t"/>
              </v:rect>
            </w:pict>
          </mc:Fallback>
        </mc:AlternateContent>
      </w:r>
      <w:r w:rsidR="00A553A1" w:rsidRPr="00614731">
        <w:rPr>
          <w:rFonts w:ascii="Times New Roman" w:hAnsi="Times New Roman" w:cs="Times New Roman"/>
          <w:sz w:val="28"/>
          <w:szCs w:val="28"/>
          <w:lang w:val="ky-KG"/>
        </w:rPr>
        <w:t>Бишкек</w:t>
      </w:r>
      <w:r w:rsidR="00BB2194" w:rsidRPr="00614731">
        <w:rPr>
          <w:rFonts w:ascii="Times New Roman" w:hAnsi="Times New Roman" w:cs="Times New Roman"/>
          <w:sz w:val="28"/>
          <w:szCs w:val="28"/>
          <w:lang w:val="ky-KG"/>
        </w:rPr>
        <w:t xml:space="preserve"> – 202</w:t>
      </w:r>
      <w:r w:rsidR="0051468C" w:rsidRPr="00614731">
        <w:rPr>
          <w:rFonts w:ascii="Times New Roman" w:hAnsi="Times New Roman" w:cs="Times New Roman"/>
          <w:sz w:val="28"/>
          <w:szCs w:val="28"/>
          <w:lang w:val="ky-KG"/>
        </w:rPr>
        <w:t>4</w:t>
      </w:r>
    </w:p>
    <w:p w14:paraId="0E1394D6" w14:textId="77777777" w:rsidR="001836B6" w:rsidRDefault="00BB2194" w:rsidP="00E941FF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F3643">
        <w:rPr>
          <w:rFonts w:ascii="Times New Roman" w:hAnsi="Times New Roman" w:cs="Times New Roman"/>
          <w:sz w:val="28"/>
          <w:szCs w:val="28"/>
        </w:rPr>
        <w:lastRenderedPageBreak/>
        <w:t>Диссертаци</w:t>
      </w:r>
      <w:r w:rsidR="001836B6" w:rsidRPr="00EF3643">
        <w:rPr>
          <w:rFonts w:ascii="Times New Roman" w:hAnsi="Times New Roman" w:cs="Times New Roman"/>
          <w:sz w:val="28"/>
          <w:szCs w:val="28"/>
        </w:rPr>
        <w:t xml:space="preserve">онная работа выполнена на кафедре </w:t>
      </w:r>
      <w:r w:rsidRPr="00EF3643">
        <w:rPr>
          <w:rFonts w:ascii="Times New Roman" w:hAnsi="Times New Roman" w:cs="Times New Roman"/>
          <w:sz w:val="28"/>
          <w:szCs w:val="28"/>
          <w:lang w:val="ky-KG"/>
        </w:rPr>
        <w:t>роман</w:t>
      </w:r>
      <w:r w:rsidR="001836B6" w:rsidRPr="00EF3643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EF3643">
        <w:rPr>
          <w:rFonts w:ascii="Times New Roman" w:hAnsi="Times New Roman" w:cs="Times New Roman"/>
          <w:sz w:val="28"/>
          <w:szCs w:val="28"/>
          <w:lang w:val="ky-KG"/>
        </w:rPr>
        <w:t>-герман</w:t>
      </w:r>
      <w:r w:rsidR="001836B6" w:rsidRPr="00EF3643">
        <w:rPr>
          <w:rFonts w:ascii="Times New Roman" w:hAnsi="Times New Roman" w:cs="Times New Roman"/>
          <w:sz w:val="28"/>
          <w:szCs w:val="28"/>
          <w:lang w:val="ky-KG"/>
        </w:rPr>
        <w:t>ской</w:t>
      </w:r>
      <w:r w:rsidRPr="00EF3643">
        <w:rPr>
          <w:rFonts w:ascii="Times New Roman" w:hAnsi="Times New Roman" w:cs="Times New Roman"/>
          <w:sz w:val="28"/>
          <w:szCs w:val="28"/>
          <w:lang w:val="ky-KG"/>
        </w:rPr>
        <w:t xml:space="preserve"> филологи</w:t>
      </w:r>
      <w:r w:rsidR="001836B6" w:rsidRPr="00EF3643">
        <w:rPr>
          <w:rFonts w:ascii="Times New Roman" w:hAnsi="Times New Roman" w:cs="Times New Roman"/>
          <w:sz w:val="28"/>
          <w:szCs w:val="28"/>
          <w:lang w:val="ky-KG"/>
        </w:rPr>
        <w:t>и Ош</w:t>
      </w:r>
      <w:r w:rsidR="00763A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63A58">
        <w:rPr>
          <w:rFonts w:ascii="Times New Roman" w:hAnsi="Times New Roman" w:cs="Times New Roman"/>
          <w:sz w:val="28"/>
          <w:szCs w:val="28"/>
          <w:lang w:val="ky-KG"/>
        </w:rPr>
        <w:t>кого</w:t>
      </w:r>
      <w:r w:rsidR="001836B6" w:rsidRPr="00EF3643">
        <w:rPr>
          <w:rFonts w:ascii="Times New Roman" w:hAnsi="Times New Roman" w:cs="Times New Roman"/>
          <w:sz w:val="28"/>
          <w:szCs w:val="28"/>
          <w:lang w:val="ky-KG"/>
        </w:rPr>
        <w:t xml:space="preserve"> государственного университета</w:t>
      </w:r>
      <w:r w:rsidRPr="00EF3643">
        <w:rPr>
          <w:rFonts w:ascii="Times New Roman" w:hAnsi="Times New Roman" w:cs="Times New Roman"/>
          <w:sz w:val="28"/>
          <w:szCs w:val="28"/>
        </w:rPr>
        <w:t>.</w:t>
      </w:r>
    </w:p>
    <w:p w14:paraId="2041A17F" w14:textId="77777777" w:rsidR="00703493" w:rsidRPr="00EF3643" w:rsidRDefault="00703493" w:rsidP="00E941FF">
      <w:pPr>
        <w:spacing w:after="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DD511E" w14:textId="60B0C31A" w:rsidR="00F94698" w:rsidRDefault="00F94698" w:rsidP="006B0D19">
      <w:pPr>
        <w:shd w:val="clear" w:color="auto" w:fill="FFFFFF"/>
        <w:spacing w:after="0" w:line="259" w:lineRule="auto"/>
        <w:ind w:left="3544" w:hanging="3544"/>
        <w:rPr>
          <w:rFonts w:ascii="Times New Roman" w:hAnsi="Times New Roman" w:cs="Times New Roman"/>
          <w:spacing w:val="2"/>
          <w:sz w:val="28"/>
          <w:szCs w:val="28"/>
        </w:rPr>
      </w:pPr>
      <w:r w:rsidRPr="00EF3643">
        <w:rPr>
          <w:rFonts w:ascii="Times New Roman" w:hAnsi="Times New Roman" w:cs="Times New Roman"/>
          <w:b/>
          <w:spacing w:val="-2"/>
          <w:sz w:val="28"/>
          <w:szCs w:val="28"/>
        </w:rPr>
        <w:t>Научный</w:t>
      </w:r>
      <w:r w:rsidR="00703493" w:rsidRPr="007034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F3643">
        <w:rPr>
          <w:rFonts w:ascii="Times New Roman" w:hAnsi="Times New Roman" w:cs="Times New Roman"/>
          <w:b/>
          <w:spacing w:val="-2"/>
          <w:sz w:val="28"/>
          <w:szCs w:val="28"/>
        </w:rPr>
        <w:t>руководитель:</w:t>
      </w:r>
      <w:r w:rsidRPr="00EF3643">
        <w:rPr>
          <w:rFonts w:ascii="Times New Roman" w:hAnsi="Times New Roman" w:cs="Times New Roman"/>
          <w:sz w:val="28"/>
          <w:szCs w:val="28"/>
        </w:rPr>
        <w:tab/>
      </w:r>
      <w:r w:rsidRPr="00BA2ABD">
        <w:rPr>
          <w:rFonts w:ascii="Times New Roman" w:hAnsi="Times New Roman" w:cs="Times New Roman"/>
          <w:b/>
          <w:spacing w:val="2"/>
          <w:sz w:val="28"/>
          <w:szCs w:val="28"/>
          <w:lang w:val="ky-KG"/>
        </w:rPr>
        <w:t>Караева</w:t>
      </w:r>
      <w:r w:rsidR="006B0D19">
        <w:rPr>
          <w:rFonts w:ascii="Times New Roman" w:hAnsi="Times New Roman" w:cs="Times New Roman"/>
          <w:b/>
          <w:spacing w:val="2"/>
          <w:sz w:val="28"/>
          <w:szCs w:val="28"/>
          <w:lang w:val="ky-KG"/>
        </w:rPr>
        <w:t xml:space="preserve"> </w:t>
      </w:r>
      <w:r w:rsidRPr="00BA2ABD">
        <w:rPr>
          <w:rFonts w:ascii="Times New Roman" w:hAnsi="Times New Roman" w:cs="Times New Roman"/>
          <w:b/>
          <w:spacing w:val="2"/>
          <w:sz w:val="28"/>
          <w:szCs w:val="28"/>
          <w:lang w:val="ky-KG"/>
        </w:rPr>
        <w:t>Зина</w:t>
      </w:r>
      <w:r w:rsidR="006B0D19">
        <w:rPr>
          <w:rFonts w:ascii="Times New Roman" w:hAnsi="Times New Roman" w:cs="Times New Roman"/>
          <w:spacing w:val="2"/>
          <w:sz w:val="28"/>
          <w:szCs w:val="28"/>
          <w:lang w:val="ky-KG"/>
        </w:rPr>
        <w:br/>
        <w:t>профессор</w:t>
      </w:r>
      <w:r w:rsidR="006B0D19" w:rsidRPr="006B0D19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350862" w:rsidRPr="003508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F3643">
        <w:rPr>
          <w:rFonts w:ascii="Times New Roman" w:hAnsi="Times New Roman" w:cs="Times New Roman"/>
          <w:spacing w:val="2"/>
          <w:sz w:val="28"/>
          <w:szCs w:val="28"/>
        </w:rPr>
        <w:t>доктор филологических наук,</w:t>
      </w:r>
      <w:r w:rsidR="00CC1403">
        <w:rPr>
          <w:rFonts w:ascii="Times New Roman" w:hAnsi="Times New Roman" w:cs="Times New Roman"/>
          <w:spacing w:val="2"/>
          <w:sz w:val="28"/>
          <w:szCs w:val="28"/>
          <w:lang w:val="ky-KG"/>
        </w:rPr>
        <w:t xml:space="preserve"> </w:t>
      </w:r>
      <w:r w:rsidRPr="00EF3643">
        <w:rPr>
          <w:rFonts w:ascii="Times New Roman" w:hAnsi="Times New Roman" w:cs="Times New Roman"/>
          <w:spacing w:val="2"/>
          <w:sz w:val="28"/>
          <w:szCs w:val="28"/>
        </w:rPr>
        <w:t>зав</w:t>
      </w:r>
      <w:r w:rsidR="00DE387F">
        <w:rPr>
          <w:rFonts w:ascii="Times New Roman" w:hAnsi="Times New Roman" w:cs="Times New Roman"/>
          <w:spacing w:val="2"/>
          <w:sz w:val="28"/>
          <w:szCs w:val="28"/>
        </w:rPr>
        <w:t>едующая</w:t>
      </w:r>
      <w:r w:rsidRPr="00EF3643">
        <w:rPr>
          <w:rFonts w:ascii="Times New Roman" w:hAnsi="Times New Roman" w:cs="Times New Roman"/>
          <w:spacing w:val="2"/>
          <w:sz w:val="28"/>
          <w:szCs w:val="28"/>
        </w:rPr>
        <w:t xml:space="preserve"> кафедрой филологии</w:t>
      </w:r>
      <w:r w:rsidR="00DE387F">
        <w:rPr>
          <w:rFonts w:ascii="Times New Roman" w:hAnsi="Times New Roman" w:cs="Times New Roman"/>
          <w:spacing w:val="2"/>
          <w:sz w:val="28"/>
          <w:szCs w:val="28"/>
        </w:rPr>
        <w:t xml:space="preserve"> У</w:t>
      </w:r>
      <w:r>
        <w:rPr>
          <w:rFonts w:ascii="Times New Roman" w:hAnsi="Times New Roman" w:cs="Times New Roman"/>
          <w:spacing w:val="2"/>
          <w:sz w:val="28"/>
          <w:szCs w:val="28"/>
        </w:rPr>
        <w:t>чебно-научно</w:t>
      </w:r>
      <w:r w:rsidR="00DE387F">
        <w:rPr>
          <w:rFonts w:ascii="Times New Roman" w:hAnsi="Times New Roman" w:cs="Times New Roman"/>
          <w:spacing w:val="2"/>
          <w:sz w:val="28"/>
          <w:szCs w:val="28"/>
        </w:rPr>
        <w:t>-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производственного </w:t>
      </w:r>
      <w:r w:rsidRPr="00EF3643">
        <w:rPr>
          <w:rFonts w:ascii="Times New Roman" w:hAnsi="Times New Roman" w:cs="Times New Roman"/>
          <w:spacing w:val="2"/>
          <w:sz w:val="28"/>
          <w:szCs w:val="28"/>
        </w:rPr>
        <w:t xml:space="preserve">комплекса </w:t>
      </w:r>
      <w:r w:rsidR="00DE387F" w:rsidRPr="00E7549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EF3643">
        <w:rPr>
          <w:rFonts w:ascii="Times New Roman" w:hAnsi="Times New Roman" w:cs="Times New Roman"/>
          <w:spacing w:val="2"/>
          <w:sz w:val="28"/>
          <w:szCs w:val="28"/>
        </w:rPr>
        <w:t>Международного университета Кыргызстана</w:t>
      </w:r>
      <w:r w:rsidR="00DE387F" w:rsidRPr="00E7549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EF364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0E079127" w14:textId="77777777" w:rsidR="00147EB2" w:rsidRPr="00BA2ABD" w:rsidRDefault="00147EB2" w:rsidP="00E941FF">
      <w:pPr>
        <w:shd w:val="clear" w:color="auto" w:fill="FFFFFF"/>
        <w:spacing w:after="0" w:line="259" w:lineRule="auto"/>
        <w:ind w:left="3544" w:hanging="3544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157DA66C" w14:textId="0EC926B0" w:rsidR="00F94698" w:rsidRDefault="00F94698" w:rsidP="00E941FF">
      <w:pPr>
        <w:shd w:val="clear" w:color="auto" w:fill="FFFFFF"/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EF3643">
        <w:rPr>
          <w:rFonts w:ascii="Times New Roman" w:hAnsi="Times New Roman" w:cs="Times New Roman"/>
          <w:b/>
          <w:spacing w:val="-2"/>
          <w:sz w:val="28"/>
          <w:szCs w:val="28"/>
        </w:rPr>
        <w:t>Официальные оппоненты:</w:t>
      </w:r>
      <w:r w:rsidRPr="00EF3643">
        <w:rPr>
          <w:rFonts w:ascii="Times New Roman" w:hAnsi="Times New Roman" w:cs="Times New Roman"/>
          <w:sz w:val="28"/>
          <w:szCs w:val="28"/>
        </w:rPr>
        <w:tab/>
      </w:r>
    </w:p>
    <w:p w14:paraId="3BD2B48B" w14:textId="77777777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483B4D66" w14:textId="77777777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12F8B093" w14:textId="77777777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6D1BD119" w14:textId="77777777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3A9B70F9" w14:textId="79AA4D4F" w:rsidR="00F94698" w:rsidRDefault="00F94698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Ведущая </w:t>
      </w:r>
      <w:r w:rsidRPr="00EF3643">
        <w:rPr>
          <w:rFonts w:ascii="Times New Roman" w:hAnsi="Times New Roman" w:cs="Times New Roman"/>
          <w:b/>
          <w:spacing w:val="1"/>
          <w:sz w:val="28"/>
          <w:szCs w:val="28"/>
        </w:rPr>
        <w:t>организация</w:t>
      </w:r>
      <w:r w:rsidRPr="00F94698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  <w:r w:rsidRPr="00BA2ABD">
        <w:rPr>
          <w:rFonts w:ascii="Times New Roman" w:hAnsi="Times New Roman" w:cs="Times New Roman"/>
          <w:sz w:val="28"/>
          <w:szCs w:val="28"/>
        </w:rPr>
        <w:tab/>
      </w:r>
    </w:p>
    <w:p w14:paraId="1564D1A1" w14:textId="57CABFC4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182B9779" w14:textId="5B5ECB8E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5EB3F52E" w14:textId="38D1C372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6243CF2B" w14:textId="5E6F8DE5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78A36BE5" w14:textId="306F2B00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33D16DC0" w14:textId="046C34EC" w:rsidR="00147EB2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4636F0DD" w14:textId="77777777" w:rsidR="00147EB2" w:rsidRPr="00BA2ABD" w:rsidRDefault="00147EB2" w:rsidP="00E941FF">
      <w:pPr>
        <w:spacing w:after="0" w:line="259" w:lineRule="auto"/>
        <w:ind w:left="3544" w:hanging="3544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</w:p>
    <w:p w14:paraId="5DA57B90" w14:textId="180457E7" w:rsidR="00545CB7" w:rsidRPr="00F33F98" w:rsidRDefault="00545CB7" w:rsidP="00545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Защита диссертации состоится    -            2024 г. в 13.00 </w:t>
      </w:r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часов на заседании диссертационного совета Д 10.24.699 по защите диссертации на соискание ученой степени доктора (кандидата) филологических наук при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Кыргызском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университете им. И.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Арабаева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Бишкекском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государственном университете им. К.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Карасаева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, по адресу: г. Бишкек, ул. И.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Раззакова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, 51А. </w:t>
      </w:r>
    </w:p>
    <w:p w14:paraId="30822EE9" w14:textId="77777777" w:rsidR="00545CB7" w:rsidRPr="00F33F98" w:rsidRDefault="00545CB7" w:rsidP="00545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1C6">
        <w:rPr>
          <w:rFonts w:ascii="Times New Roman" w:eastAsia="Calibri" w:hAnsi="Times New Roman" w:cs="Times New Roman"/>
          <w:sz w:val="28"/>
          <w:szCs w:val="28"/>
        </w:rPr>
        <w:t>Идентификационный код онлайн трансляции защиты:</w:t>
      </w:r>
      <w:r w:rsidRPr="00880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1772EA">
          <w:rPr>
            <w:rStyle w:val="Hyperlink"/>
            <w:rFonts w:eastAsia="Calibri"/>
            <w:sz w:val="28"/>
            <w:szCs w:val="28"/>
          </w:rPr>
          <w:t>https://vc.vak.kg/b/102-pct-peh-h5a</w:t>
        </w:r>
      </w:hyperlink>
      <w:r w:rsidRPr="00880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F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4E7431" w14:textId="77777777" w:rsidR="00545CB7" w:rsidRDefault="00545CB7" w:rsidP="00545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С диссертацией можно ознакомиться в библиотеках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Кыргызского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университета им. И.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Арабаева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(720026, г. Бишкек, ул. И.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Раззакова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, 51А) и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Бишкекского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университета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им.К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Карасаева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(720044, г. Бишкек, просп. Ч. Айтматова, 27), а также на сайте диссертационного совета (www.arabaev.kg). </w:t>
      </w:r>
    </w:p>
    <w:p w14:paraId="15CC4396" w14:textId="77777777" w:rsidR="00545CB7" w:rsidRPr="00F33F98" w:rsidRDefault="00545CB7" w:rsidP="00545C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49856B" w14:textId="43E7FAAC" w:rsidR="00545CB7" w:rsidRDefault="00545CB7" w:rsidP="00545C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1C6">
        <w:rPr>
          <w:rFonts w:ascii="Times New Roman" w:eastAsia="Calibri" w:hAnsi="Times New Roman" w:cs="Times New Roman"/>
          <w:sz w:val="28"/>
          <w:szCs w:val="28"/>
        </w:rPr>
        <w:t>Автореферат разослан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7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03779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2024-года.</w:t>
      </w:r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902EFE" w14:textId="77777777" w:rsidR="00545CB7" w:rsidRDefault="00545CB7" w:rsidP="00545C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786F1" w14:textId="77777777" w:rsidR="00545CB7" w:rsidRDefault="00545CB7" w:rsidP="00545C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1C6">
        <w:rPr>
          <w:rFonts w:ascii="Times New Roman" w:eastAsia="Calibri" w:hAnsi="Times New Roman" w:cs="Times New Roman"/>
          <w:sz w:val="28"/>
          <w:szCs w:val="28"/>
        </w:rPr>
        <w:t>Ученый секретарь диссертационного совета,</w:t>
      </w:r>
    </w:p>
    <w:p w14:paraId="4BB075A9" w14:textId="77777777" w:rsidR="00545CB7" w:rsidRDefault="00545CB7" w:rsidP="00545CB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кандидат филологических наук, доцент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              </w:t>
      </w:r>
      <w:proofErr w:type="spellStart"/>
      <w:r w:rsidRPr="003F01C6">
        <w:rPr>
          <w:rFonts w:ascii="Times New Roman" w:eastAsia="Calibri" w:hAnsi="Times New Roman" w:cs="Times New Roman"/>
          <w:sz w:val="28"/>
          <w:szCs w:val="28"/>
        </w:rPr>
        <w:t>Джаркинбаева</w:t>
      </w:r>
      <w:proofErr w:type="spellEnd"/>
      <w:r w:rsidRPr="003F01C6">
        <w:rPr>
          <w:rFonts w:ascii="Times New Roman" w:eastAsia="Calibri" w:hAnsi="Times New Roman" w:cs="Times New Roman"/>
          <w:sz w:val="28"/>
          <w:szCs w:val="28"/>
        </w:rPr>
        <w:t xml:space="preserve"> Н.Б.</w:t>
      </w:r>
    </w:p>
    <w:p w14:paraId="36719CC1" w14:textId="242EA59C" w:rsidR="00CA7CA0" w:rsidRDefault="00CA7CA0" w:rsidP="00E9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26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ОБЩАЯ </w:t>
      </w:r>
      <w:r w:rsidR="00E33D43" w:rsidRPr="00626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ХАРАКТЕРИСТИКА</w:t>
      </w:r>
      <w:r w:rsidR="00E33D43" w:rsidRPr="006262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3F23">
        <w:rPr>
          <w:rFonts w:ascii="Times New Roman" w:hAnsi="Times New Roman" w:cs="Times New Roman"/>
          <w:b/>
          <w:sz w:val="28"/>
          <w:szCs w:val="28"/>
          <w:lang w:val="ky-KG"/>
        </w:rPr>
        <w:t>РАБОТЫ</w:t>
      </w:r>
    </w:p>
    <w:p w14:paraId="3F976ECE" w14:textId="77777777" w:rsidR="00703493" w:rsidRPr="006262F2" w:rsidRDefault="00703493" w:rsidP="00E94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14:paraId="5CCCEC36" w14:textId="5E6EE4C2" w:rsidR="00CC5289" w:rsidRPr="0018376B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="00884606" w:rsidRPr="0018376B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Актуальность </w:t>
      </w:r>
      <w:r w:rsidR="00884606">
        <w:rPr>
          <w:rFonts w:ascii="Times New Roman" w:eastAsia="SimSun" w:hAnsi="Times New Roman" w:cs="Times New Roman"/>
          <w:b/>
          <w:bCs/>
          <w:sz w:val="28"/>
          <w:szCs w:val="28"/>
        </w:rPr>
        <w:t>темы диссертации</w:t>
      </w:r>
      <w:r w:rsidR="00884606" w:rsidRPr="0018376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8376B">
        <w:rPr>
          <w:rFonts w:ascii="Times New Roman" w:eastAsia="SimSun" w:hAnsi="Times New Roman" w:cs="Times New Roman"/>
          <w:sz w:val="28"/>
          <w:szCs w:val="28"/>
        </w:rPr>
        <w:t xml:space="preserve">обусловлена тем, что речевой и письменный этикет признаются важными элементами межличностной коммуникации, способствующими установлению контакта и поддержанию гармоничных социальных связей. </w:t>
      </w:r>
    </w:p>
    <w:p w14:paraId="3A2FC65E" w14:textId="77777777" w:rsidR="00884606" w:rsidRPr="00EF7507" w:rsidRDefault="00884606" w:rsidP="00884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25899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Связь темы диссертации с приоритетными научными направлениями, крупными научными программами, основными научно-исследовательскими работами, проводимыми образовательными и научными учреждениями, заключается в исследовании концепта поздравления в разных культурах в рамках когнитивной лингвистики и </w:t>
      </w:r>
      <w:proofErr w:type="spellStart"/>
      <w:r w:rsidRPr="00F25899">
        <w:rPr>
          <w:rFonts w:ascii="Times New Roman" w:eastAsia="SimSun" w:hAnsi="Times New Roman" w:cs="Times New Roman"/>
          <w:b/>
          <w:bCs/>
          <w:sz w:val="28"/>
          <w:szCs w:val="28"/>
        </w:rPr>
        <w:t>лингвокультурологии</w:t>
      </w:r>
      <w:proofErr w:type="spellEnd"/>
      <w:r w:rsidRPr="00F25899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  <w:r w:rsidRPr="00EF7507">
        <w:rPr>
          <w:rFonts w:ascii="Times New Roman" w:eastAsia="SimSun" w:hAnsi="Times New Roman" w:cs="Times New Roman"/>
          <w:sz w:val="28"/>
          <w:szCs w:val="28"/>
        </w:rPr>
        <w:t xml:space="preserve"> Работа выполнялась в контексте научных проектов, ориентированных на изучение языковых картин мира, межкультурной коммуникации и перевода.</w:t>
      </w:r>
    </w:p>
    <w:p w14:paraId="488A3436" w14:textId="32A82E1D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86FB2">
        <w:rPr>
          <w:rFonts w:ascii="Times New Roman" w:eastAsia="SimSun" w:hAnsi="Times New Roman" w:cs="Times New Roman"/>
          <w:sz w:val="28"/>
          <w:szCs w:val="28"/>
        </w:rPr>
        <w:tab/>
      </w:r>
      <w:r w:rsidRPr="00086FB2">
        <w:rPr>
          <w:rFonts w:ascii="Times New Roman" w:eastAsia="SimSun" w:hAnsi="Times New Roman" w:cs="Times New Roman"/>
          <w:b/>
          <w:bCs/>
          <w:sz w:val="28"/>
          <w:szCs w:val="28"/>
        </w:rPr>
        <w:t>Цель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40934" w:rsidRPr="00C40934">
        <w:rPr>
          <w:rFonts w:ascii="Times New Roman" w:eastAsia="SimSun" w:hAnsi="Times New Roman" w:cs="Times New Roman"/>
          <w:b/>
          <w:bCs/>
          <w:sz w:val="28"/>
          <w:szCs w:val="28"/>
        </w:rPr>
        <w:t>исследовани</w:t>
      </w:r>
      <w:r w:rsidR="00C40934">
        <w:rPr>
          <w:rFonts w:ascii="Times New Roman" w:eastAsia="SimSun" w:hAnsi="Times New Roman" w:cs="Times New Roman"/>
          <w:b/>
          <w:bCs/>
          <w:sz w:val="28"/>
          <w:szCs w:val="28"/>
        </w:rPr>
        <w:t>е</w:t>
      </w:r>
      <w:r w:rsidRPr="00C40934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заключается в выявлении национально-культурных особенностей концепта «поздравление»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086FB2">
        <w:rPr>
          <w:rFonts w:ascii="Times New Roman" w:eastAsia="SimSun" w:hAnsi="Times New Roman" w:cs="Times New Roman"/>
          <w:sz w:val="28"/>
          <w:szCs w:val="28"/>
        </w:rPr>
        <w:t>кыргызской</w:t>
      </w:r>
      <w:proofErr w:type="spellEnd"/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и русской культурах, а также в анализе способов перевода номинантов этого концепта.</w:t>
      </w:r>
    </w:p>
    <w:p w14:paraId="7901CF9C" w14:textId="77777777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В рамках поставленной цели решаются следующие </w:t>
      </w:r>
      <w:r w:rsidRPr="00086FB2">
        <w:rPr>
          <w:rFonts w:ascii="Times New Roman" w:eastAsia="SimSun" w:hAnsi="Times New Roman" w:cs="Times New Roman"/>
          <w:b/>
          <w:bCs/>
          <w:sz w:val="28"/>
          <w:szCs w:val="28"/>
        </w:rPr>
        <w:t>задачи:</w:t>
      </w:r>
    </w:p>
    <w:p w14:paraId="55868543" w14:textId="5F4AC9FB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C5289">
        <w:rPr>
          <w:rFonts w:ascii="Times New Roman" w:eastAsia="SimSun" w:hAnsi="Times New Roman" w:cs="Times New Roman"/>
          <w:sz w:val="28"/>
          <w:szCs w:val="28"/>
        </w:rPr>
        <w:t xml:space="preserve">Определить </w:t>
      </w:r>
      <w:r w:rsidRPr="00086FB2">
        <w:rPr>
          <w:rFonts w:ascii="Times New Roman" w:eastAsia="SimSun" w:hAnsi="Times New Roman" w:cs="Times New Roman"/>
          <w:sz w:val="28"/>
          <w:szCs w:val="28"/>
        </w:rPr>
        <w:t>понятийные, мотив</w:t>
      </w:r>
      <w:r w:rsidR="006A69E1">
        <w:rPr>
          <w:rFonts w:ascii="Times New Roman" w:eastAsia="SimSun" w:hAnsi="Times New Roman" w:cs="Times New Roman"/>
          <w:sz w:val="28"/>
          <w:szCs w:val="28"/>
        </w:rPr>
        <w:t>ирующие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, образные и символические признаки концепта «поздравление» на основе анализа этимологических и историко-этимологических словарей. </w:t>
      </w:r>
    </w:p>
    <w:p w14:paraId="24B34344" w14:textId="5333846A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C5289">
        <w:rPr>
          <w:rFonts w:ascii="Times New Roman" w:eastAsia="SimSun" w:hAnsi="Times New Roman" w:cs="Times New Roman"/>
          <w:sz w:val="28"/>
          <w:szCs w:val="28"/>
        </w:rPr>
        <w:t xml:space="preserve">Обобщить 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полученные данные о структуре концепта и определить его концептуальные признаки с использованием корпусной лингвистики английского языка, а также толковых и синонимических словарей. </w:t>
      </w:r>
    </w:p>
    <w:p w14:paraId="0C285F13" w14:textId="7A6BB55D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C5289">
        <w:rPr>
          <w:rFonts w:ascii="Times New Roman" w:eastAsia="SimSun" w:hAnsi="Times New Roman" w:cs="Times New Roman"/>
          <w:sz w:val="28"/>
          <w:szCs w:val="28"/>
        </w:rPr>
        <w:t>Выявить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86FB2">
        <w:rPr>
          <w:rFonts w:ascii="Times New Roman" w:eastAsia="SimSun" w:hAnsi="Times New Roman" w:cs="Times New Roman"/>
          <w:sz w:val="28"/>
          <w:szCs w:val="28"/>
        </w:rPr>
        <w:t>лингвоэтнокультурологические</w:t>
      </w:r>
      <w:proofErr w:type="spellEnd"/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признаки концепта «поздравление», определить его состав и разновидности с использованием эпистемологического метода. </w:t>
      </w:r>
    </w:p>
    <w:p w14:paraId="03D40771" w14:textId="1119AF58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C5289">
        <w:rPr>
          <w:rFonts w:ascii="Times New Roman" w:eastAsia="SimSun" w:hAnsi="Times New Roman" w:cs="Times New Roman"/>
          <w:sz w:val="28"/>
          <w:szCs w:val="28"/>
        </w:rPr>
        <w:t>Создать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модели семантического и номинативного поля концепта «поздравление». </w:t>
      </w:r>
    </w:p>
    <w:p w14:paraId="782E1B9E" w14:textId="21686E81" w:rsidR="00CC5289" w:rsidRPr="00086FB2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C5289">
        <w:rPr>
          <w:rFonts w:ascii="Times New Roman" w:eastAsia="SimSun" w:hAnsi="Times New Roman" w:cs="Times New Roman"/>
          <w:sz w:val="28"/>
          <w:szCs w:val="28"/>
        </w:rPr>
        <w:t>Проанализировать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способы перевода номинантов концепта «поздравление» с учетом экстралингвистических факторов. </w:t>
      </w:r>
    </w:p>
    <w:p w14:paraId="70AF1B13" w14:textId="66EBB2A7" w:rsidR="00CC5289" w:rsidRPr="00C96EFA" w:rsidRDefault="00CC5289" w:rsidP="00CC52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C5289">
        <w:rPr>
          <w:rFonts w:ascii="Times New Roman" w:eastAsia="SimSun" w:hAnsi="Times New Roman" w:cs="Times New Roman"/>
          <w:sz w:val="28"/>
          <w:szCs w:val="28"/>
        </w:rPr>
        <w:t>Охарактеризовать</w:t>
      </w:r>
      <w:r w:rsidRPr="00086FB2">
        <w:rPr>
          <w:rFonts w:ascii="Times New Roman" w:eastAsia="SimSun" w:hAnsi="Times New Roman" w:cs="Times New Roman"/>
          <w:sz w:val="28"/>
          <w:szCs w:val="28"/>
        </w:rPr>
        <w:t xml:space="preserve"> ассоциативные языковые средства и антропологические признаки, составляющие содержание концепта «поздравление» в сознании носителей языка. </w:t>
      </w:r>
    </w:p>
    <w:p w14:paraId="11F217EC" w14:textId="06540DFB" w:rsidR="000E6D83" w:rsidRPr="001B25D8" w:rsidRDefault="000E6D83" w:rsidP="00AE4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62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Научная новизна </w:t>
      </w:r>
      <w:r w:rsidR="00C40934">
        <w:rPr>
          <w:rFonts w:ascii="Times New Roman" w:hAnsi="Times New Roman" w:cs="Times New Roman"/>
          <w:b/>
          <w:sz w:val="28"/>
          <w:szCs w:val="28"/>
          <w:lang w:val="ky-KG"/>
        </w:rPr>
        <w:t>исследования</w:t>
      </w:r>
      <w:r w:rsidR="001B25D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F8C6133" w14:textId="503491A3" w:rsidR="009F1053" w:rsidRPr="006262F2" w:rsidRDefault="009F1053" w:rsidP="00AE4582">
      <w:pPr>
        <w:pStyle w:val="ListParagraph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262F2">
        <w:rPr>
          <w:rFonts w:ascii="Times New Roman" w:hAnsi="Times New Roman" w:cs="Times New Roman"/>
          <w:sz w:val="28"/>
          <w:szCs w:val="28"/>
        </w:rPr>
        <w:t xml:space="preserve">Исследована </w:t>
      </w:r>
      <w:r w:rsidR="008D17B3">
        <w:rPr>
          <w:rFonts w:ascii="Times New Roman" w:hAnsi="Times New Roman" w:cs="Times New Roman"/>
          <w:sz w:val="28"/>
          <w:szCs w:val="28"/>
        </w:rPr>
        <w:t>концепт</w:t>
      </w:r>
      <w:r w:rsidRPr="006262F2">
        <w:rPr>
          <w:rFonts w:ascii="Times New Roman" w:hAnsi="Times New Roman" w:cs="Times New Roman"/>
          <w:sz w:val="28"/>
          <w:szCs w:val="28"/>
        </w:rPr>
        <w:t xml:space="preserve"> «</w:t>
      </w:r>
      <w:r w:rsidR="008D17B3">
        <w:rPr>
          <w:rFonts w:ascii="Times New Roman" w:hAnsi="Times New Roman" w:cs="Times New Roman"/>
          <w:sz w:val="28"/>
          <w:szCs w:val="28"/>
        </w:rPr>
        <w:t>поздравления</w:t>
      </w:r>
      <w:r w:rsidRPr="006262F2">
        <w:rPr>
          <w:rFonts w:ascii="Times New Roman" w:hAnsi="Times New Roman" w:cs="Times New Roman"/>
          <w:sz w:val="28"/>
          <w:szCs w:val="28"/>
        </w:rPr>
        <w:t xml:space="preserve">», еще не </w:t>
      </w:r>
      <w:r w:rsidR="008D17B3">
        <w:rPr>
          <w:rFonts w:ascii="Times New Roman" w:hAnsi="Times New Roman" w:cs="Times New Roman"/>
          <w:sz w:val="28"/>
          <w:szCs w:val="28"/>
        </w:rPr>
        <w:t xml:space="preserve">до конца </w:t>
      </w:r>
      <w:r w:rsidRPr="006262F2">
        <w:rPr>
          <w:rFonts w:ascii="Times New Roman" w:hAnsi="Times New Roman" w:cs="Times New Roman"/>
          <w:sz w:val="28"/>
          <w:szCs w:val="28"/>
        </w:rPr>
        <w:t xml:space="preserve">изученного в </w:t>
      </w:r>
      <w:proofErr w:type="spellStart"/>
      <w:r w:rsidRPr="006262F2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6262F2">
        <w:rPr>
          <w:rFonts w:ascii="Times New Roman" w:hAnsi="Times New Roman" w:cs="Times New Roman"/>
          <w:sz w:val="28"/>
          <w:szCs w:val="28"/>
        </w:rPr>
        <w:t xml:space="preserve"> языковой среде, путем сопоставления его с концептом «</w:t>
      </w:r>
      <w:r w:rsidR="008D17B3">
        <w:rPr>
          <w:rFonts w:ascii="Times New Roman" w:hAnsi="Times New Roman" w:cs="Times New Roman"/>
          <w:sz w:val="28"/>
          <w:szCs w:val="28"/>
          <w:lang w:val="en-US"/>
        </w:rPr>
        <w:t>congratulations</w:t>
      </w:r>
      <w:r w:rsidR="0003510D" w:rsidRPr="006262F2">
        <w:rPr>
          <w:rFonts w:ascii="Times New Roman" w:hAnsi="Times New Roman" w:cs="Times New Roman"/>
          <w:sz w:val="28"/>
          <w:szCs w:val="28"/>
        </w:rPr>
        <w:t xml:space="preserve">»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="008D17B3">
        <w:rPr>
          <w:rFonts w:ascii="Times New Roman" w:hAnsi="Times New Roman" w:cs="Times New Roman"/>
          <w:sz w:val="28"/>
          <w:szCs w:val="28"/>
        </w:rPr>
        <w:t xml:space="preserve"> и русской</w:t>
      </w:r>
      <w:r w:rsidR="0003510D" w:rsidRPr="006262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10D" w:rsidRPr="006262F2">
        <w:rPr>
          <w:rFonts w:ascii="Times New Roman" w:hAnsi="Times New Roman" w:cs="Times New Roman"/>
          <w:sz w:val="28"/>
          <w:szCs w:val="28"/>
        </w:rPr>
        <w:t>лингвокультур</w:t>
      </w:r>
      <w:r w:rsidR="008D17B3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B772BC"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62F2">
        <w:rPr>
          <w:rFonts w:ascii="Times New Roman" w:hAnsi="Times New Roman" w:cs="Times New Roman"/>
          <w:sz w:val="28"/>
          <w:szCs w:val="28"/>
        </w:rPr>
        <w:t>и доказано</w:t>
      </w:r>
      <w:r w:rsidR="00833544" w:rsidRPr="006262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6262F2">
        <w:rPr>
          <w:rFonts w:ascii="Times New Roman" w:hAnsi="Times New Roman" w:cs="Times New Roman"/>
          <w:sz w:val="28"/>
          <w:szCs w:val="28"/>
        </w:rPr>
        <w:t xml:space="preserve"> что концепт имеет национальные особенности. </w:t>
      </w:r>
    </w:p>
    <w:p w14:paraId="594F3292" w14:textId="7AF6A34D" w:rsidR="008D17B3" w:rsidRPr="008D17B3" w:rsidRDefault="008D17B3" w:rsidP="00AE4582">
      <w:pPr>
        <w:pStyle w:val="ListParagraph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позволило выявить, что </w:t>
      </w:r>
      <w:r w:rsidR="00CC12E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C385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</w:t>
      </w:r>
      <w:r w:rsidR="000C3857">
        <w:rPr>
          <w:rFonts w:ascii="Times New Roman" w:eastAsiaTheme="minorHAnsi" w:hAnsi="Times New Roman" w:cs="Times New Roman"/>
          <w:sz w:val="28"/>
          <w:szCs w:val="28"/>
          <w:lang w:eastAsia="en-US"/>
        </w:rPr>
        <w:t>е»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собой сложную структуру, которая имеет различные аспекты в разных культурах. </w:t>
      </w:r>
    </w:p>
    <w:p w14:paraId="633DE0E1" w14:textId="5E629161" w:rsidR="008D17B3" w:rsidRPr="008D17B3" w:rsidRDefault="008D17B3" w:rsidP="00AE4582">
      <w:pPr>
        <w:pStyle w:val="ListParagraph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позволило более точно определить </w:t>
      </w:r>
      <w:r w:rsidR="00541658">
        <w:rPr>
          <w:rFonts w:ascii="Times New Roman" w:eastAsiaTheme="minorHAnsi" w:hAnsi="Times New Roman" w:cs="Times New Roman"/>
          <w:sz w:val="28"/>
          <w:szCs w:val="28"/>
          <w:lang w:eastAsia="en-US"/>
        </w:rPr>
        <w:t>ядерные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541658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периферийные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лингвистические элементы, связанные с концептом </w:t>
      </w:r>
      <w:r w:rsidR="000C385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</w:t>
      </w:r>
      <w:r w:rsidR="000C3857">
        <w:rPr>
          <w:rFonts w:ascii="Times New Roman" w:eastAsiaTheme="minorHAnsi" w:hAnsi="Times New Roman" w:cs="Times New Roman"/>
          <w:sz w:val="28"/>
          <w:szCs w:val="28"/>
          <w:lang w:eastAsia="en-US"/>
        </w:rPr>
        <w:t>е»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Когнитивно</w:t>
      </w:r>
      <w:proofErr w:type="spellEnd"/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-ассоциативный эксперимент подтвердил, что второстепенные элементы этого концепта могут изменяться и дополняться новыми характеристиками в зависимости от социально-экономических изменений в обществе.</w:t>
      </w:r>
    </w:p>
    <w:p w14:paraId="01865912" w14:textId="7C90F721" w:rsidR="0062645F" w:rsidRPr="00E60262" w:rsidRDefault="00E60262" w:rsidP="00E602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60262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 проведен</w:t>
      </w:r>
      <w:r w:rsidR="008D17B3" w:rsidRPr="00E60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сравнительный анализ материалов, связанных с концептом </w:t>
      </w:r>
      <w:r w:rsidR="00D725A6" w:rsidRPr="00E6026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D17B3" w:rsidRPr="00E6026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</w:t>
      </w:r>
      <w:r w:rsidR="00D725A6" w:rsidRPr="00E60262">
        <w:rPr>
          <w:rFonts w:ascii="Times New Roman" w:eastAsiaTheme="minorHAnsi" w:hAnsi="Times New Roman" w:cs="Times New Roman"/>
          <w:sz w:val="28"/>
          <w:szCs w:val="28"/>
          <w:lang w:eastAsia="en-US"/>
        </w:rPr>
        <w:t>е»</w:t>
      </w:r>
      <w:r w:rsidR="008D17B3" w:rsidRPr="00E60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учетом коммуникативных и этнолингвистических аспектов.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2645F" w:rsidRPr="00E60262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</w:t>
      </w:r>
      <w:r w:rsidR="00CC5289" w:rsidRPr="00E60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289" w:rsidRPr="00E60262">
        <w:rPr>
          <w:rFonts w:ascii="Times New Roman" w:eastAsia="SimSun" w:hAnsi="Times New Roman" w:cs="Times New Roman"/>
          <w:sz w:val="28"/>
          <w:szCs w:val="28"/>
        </w:rPr>
        <w:t xml:space="preserve">данной исследовательской работы заключается в возможности использования её результатов, выводов, принципов и материалов для изучения концептов, отражающих менталитет англичан, </w:t>
      </w:r>
      <w:proofErr w:type="spellStart"/>
      <w:r w:rsidR="00CC5289" w:rsidRPr="00E60262">
        <w:rPr>
          <w:rFonts w:ascii="Times New Roman" w:eastAsia="SimSun" w:hAnsi="Times New Roman" w:cs="Times New Roman"/>
          <w:sz w:val="28"/>
          <w:szCs w:val="28"/>
        </w:rPr>
        <w:t>кыргызов</w:t>
      </w:r>
      <w:proofErr w:type="spellEnd"/>
      <w:r w:rsidR="00CC5289" w:rsidRPr="00E60262">
        <w:rPr>
          <w:rFonts w:ascii="Times New Roman" w:eastAsia="SimSun" w:hAnsi="Times New Roman" w:cs="Times New Roman"/>
          <w:sz w:val="28"/>
          <w:szCs w:val="28"/>
        </w:rPr>
        <w:t xml:space="preserve"> и русских. Эти результаты могут быть применены в практических занятиях по когнитивной лингвистике, </w:t>
      </w:r>
      <w:proofErr w:type="spellStart"/>
      <w:r w:rsidR="00CC5289" w:rsidRPr="00E60262">
        <w:rPr>
          <w:rFonts w:ascii="Times New Roman" w:eastAsia="SimSun" w:hAnsi="Times New Roman" w:cs="Times New Roman"/>
          <w:sz w:val="28"/>
          <w:szCs w:val="28"/>
        </w:rPr>
        <w:t>этнолингвистике</w:t>
      </w:r>
      <w:proofErr w:type="spellEnd"/>
      <w:r w:rsidR="00CC5289" w:rsidRPr="00E60262">
        <w:rPr>
          <w:rFonts w:ascii="Times New Roman" w:eastAsia="SimSun" w:hAnsi="Times New Roman" w:cs="Times New Roman"/>
          <w:sz w:val="28"/>
          <w:szCs w:val="28"/>
        </w:rPr>
        <w:t>, сравнительной типологии, а также в других областях.</w:t>
      </w:r>
    </w:p>
    <w:p w14:paraId="5B9922D0" w14:textId="348CA1CF" w:rsidR="00D8442D" w:rsidRPr="006262F2" w:rsidRDefault="00B712E5" w:rsidP="00AE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Основные п</w:t>
      </w:r>
      <w:r w:rsidR="00D8442D" w:rsidRPr="006262F2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оложения</w:t>
      </w:r>
      <w:r w:rsidR="00E01F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диссертации </w:t>
      </w:r>
      <w:r w:rsidR="00D8442D" w:rsidRPr="006262F2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выносимые на защиту:</w:t>
      </w:r>
    </w:p>
    <w:p w14:paraId="71A8AA3D" w14:textId="60659CEE" w:rsidR="00611B99" w:rsidRPr="00C7195B" w:rsidRDefault="00611B99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611B99">
        <w:rPr>
          <w:rFonts w:ascii="Times New Roman" w:eastAsia="SimSun" w:hAnsi="Times New Roman" w:cs="Times New Roman"/>
          <w:sz w:val="28"/>
          <w:szCs w:val="28"/>
        </w:rPr>
        <w:t>1.</w:t>
      </w:r>
      <w:r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Pr="00C7195B">
        <w:rPr>
          <w:rFonts w:ascii="Times New Roman" w:eastAsia="SimSun" w:hAnsi="Times New Roman" w:cs="Times New Roman"/>
          <w:sz w:val="28"/>
          <w:szCs w:val="28"/>
        </w:rPr>
        <w:t xml:space="preserve">Концепт «поздравление» представляет собой сложный социокультурный феномен, который несет значительную коммуникативную и культурную нагрузку. </w:t>
      </w:r>
    </w:p>
    <w:p w14:paraId="6E97D49A" w14:textId="35423EB0" w:rsidR="00611B99" w:rsidRPr="00C7195B" w:rsidRDefault="00611B99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611B99">
        <w:rPr>
          <w:rFonts w:ascii="Times New Roman" w:eastAsia="SimSun" w:hAnsi="Times New Roman" w:cs="Times New Roman"/>
          <w:sz w:val="28"/>
          <w:szCs w:val="28"/>
        </w:rPr>
        <w:t>2.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7195B">
        <w:rPr>
          <w:rFonts w:ascii="Times New Roman" w:eastAsia="SimSun" w:hAnsi="Times New Roman" w:cs="Times New Roman"/>
          <w:sz w:val="28"/>
          <w:szCs w:val="28"/>
        </w:rPr>
        <w:t xml:space="preserve">Концепт «поздравление» выражается через ассоциативные, мотивирующие, образные и семиотические признаки. </w:t>
      </w:r>
    </w:p>
    <w:p w14:paraId="51C40E42" w14:textId="496BB2D0" w:rsidR="00611B99" w:rsidRPr="00C7195B" w:rsidRDefault="00611B99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611B99">
        <w:rPr>
          <w:rFonts w:ascii="Times New Roman" w:eastAsia="SimSun" w:hAnsi="Times New Roman" w:cs="Times New Roman"/>
          <w:sz w:val="28"/>
          <w:szCs w:val="28"/>
        </w:rPr>
        <w:t>3.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7195B">
        <w:rPr>
          <w:rFonts w:ascii="Times New Roman" w:eastAsia="SimSun" w:hAnsi="Times New Roman" w:cs="Times New Roman"/>
          <w:sz w:val="28"/>
          <w:szCs w:val="28"/>
        </w:rPr>
        <w:t xml:space="preserve">Лингвистические и </w:t>
      </w:r>
      <w:proofErr w:type="spellStart"/>
      <w:r w:rsidRPr="00C7195B">
        <w:rPr>
          <w:rFonts w:ascii="Times New Roman" w:eastAsia="SimSun" w:hAnsi="Times New Roman" w:cs="Times New Roman"/>
          <w:sz w:val="28"/>
          <w:szCs w:val="28"/>
        </w:rPr>
        <w:t>паремиологические</w:t>
      </w:r>
      <w:proofErr w:type="spellEnd"/>
      <w:r w:rsidRPr="00C7195B">
        <w:rPr>
          <w:rFonts w:ascii="Times New Roman" w:eastAsia="SimSun" w:hAnsi="Times New Roman" w:cs="Times New Roman"/>
          <w:sz w:val="28"/>
          <w:szCs w:val="28"/>
        </w:rPr>
        <w:t xml:space="preserve"> элементы, представленные в различных языковых источниках, отражают сущностные, мотивирующие и символические аспекты концепта «поздравление». </w:t>
      </w:r>
    </w:p>
    <w:p w14:paraId="6963CC9F" w14:textId="43B7BD57" w:rsidR="00611B99" w:rsidRPr="00C7195B" w:rsidRDefault="00611B99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611B99">
        <w:rPr>
          <w:rFonts w:ascii="Times New Roman" w:eastAsia="SimSun" w:hAnsi="Times New Roman" w:cs="Times New Roman"/>
          <w:sz w:val="28"/>
          <w:szCs w:val="28"/>
        </w:rPr>
        <w:t>4.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7195B">
        <w:rPr>
          <w:rFonts w:ascii="Times New Roman" w:eastAsia="SimSun" w:hAnsi="Times New Roman" w:cs="Times New Roman"/>
          <w:sz w:val="28"/>
          <w:szCs w:val="28"/>
        </w:rPr>
        <w:t xml:space="preserve">Поздравление как самостоятельный речевой и письменный акт выполняет коммуникативные, аксиологические и этикетные функции. </w:t>
      </w:r>
    </w:p>
    <w:p w14:paraId="34ADD704" w14:textId="7AE77C08" w:rsidR="00611B99" w:rsidRPr="00C7195B" w:rsidRDefault="00611B99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611B99">
        <w:rPr>
          <w:rFonts w:ascii="Times New Roman" w:eastAsia="SimSun" w:hAnsi="Times New Roman" w:cs="Times New Roman"/>
          <w:sz w:val="28"/>
          <w:szCs w:val="28"/>
        </w:rPr>
        <w:t>5.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C7195B">
        <w:rPr>
          <w:rFonts w:ascii="Times New Roman" w:eastAsia="SimSun" w:hAnsi="Times New Roman" w:cs="Times New Roman"/>
          <w:sz w:val="28"/>
          <w:szCs w:val="28"/>
        </w:rPr>
        <w:t xml:space="preserve">При переводе концепта «поздравление» с английского языка на </w:t>
      </w:r>
      <w:proofErr w:type="spellStart"/>
      <w:r w:rsidRPr="00C7195B">
        <w:rPr>
          <w:rFonts w:ascii="Times New Roman" w:eastAsia="SimSun" w:hAnsi="Times New Roman" w:cs="Times New Roman"/>
          <w:sz w:val="28"/>
          <w:szCs w:val="28"/>
        </w:rPr>
        <w:t>кыргызский</w:t>
      </w:r>
      <w:proofErr w:type="spellEnd"/>
      <w:r w:rsidRPr="00C7195B">
        <w:rPr>
          <w:rFonts w:ascii="Times New Roman" w:eastAsia="SimSun" w:hAnsi="Times New Roman" w:cs="Times New Roman"/>
          <w:sz w:val="28"/>
          <w:szCs w:val="28"/>
        </w:rPr>
        <w:t xml:space="preserve"> и русский языки учитываются как лингвистические, так и экстралингвистические аспекты. </w:t>
      </w:r>
    </w:p>
    <w:p w14:paraId="0C1E7379" w14:textId="1D8E3F69" w:rsidR="00611B99" w:rsidRPr="00C7195B" w:rsidRDefault="00611B99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Pr="00611B99">
        <w:rPr>
          <w:rFonts w:ascii="Times New Roman" w:eastAsia="SimSun" w:hAnsi="Times New Roman" w:cs="Times New Roman"/>
          <w:sz w:val="28"/>
          <w:szCs w:val="28"/>
        </w:rPr>
        <w:t>6.</w:t>
      </w:r>
      <w:r>
        <w:rPr>
          <w:rFonts w:ascii="Times New Roman" w:eastAsia="MS Gothic" w:hAnsi="Times New Roman" w:cs="Times New Roman"/>
          <w:sz w:val="28"/>
          <w:szCs w:val="28"/>
        </w:rPr>
        <w:t xml:space="preserve"> </w:t>
      </w:r>
      <w:r w:rsidRPr="00C7195B">
        <w:rPr>
          <w:rFonts w:ascii="Times New Roman" w:eastAsia="SimSun" w:hAnsi="Times New Roman" w:cs="Times New Roman"/>
          <w:sz w:val="28"/>
          <w:szCs w:val="28"/>
        </w:rPr>
        <w:t xml:space="preserve">Ассоциативные признаки концепта «поздравление» выявляются через свободные ассоциативные эксперименты и опросы носителей языков. </w:t>
      </w:r>
    </w:p>
    <w:p w14:paraId="485CF294" w14:textId="2F7F4C10" w:rsidR="00164A09" w:rsidRPr="00DE387F" w:rsidRDefault="00164A09" w:rsidP="00AE4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2F2">
        <w:rPr>
          <w:rFonts w:ascii="Times New Roman" w:hAnsi="Times New Roman" w:cs="Times New Roman"/>
          <w:b/>
          <w:sz w:val="28"/>
          <w:szCs w:val="28"/>
        </w:rPr>
        <w:t>Личный вклад соискателя</w:t>
      </w:r>
      <w:r w:rsidR="00611B99" w:rsidRPr="00611B9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40934">
        <w:rPr>
          <w:rFonts w:ascii="Times New Roman" w:eastAsia="SimSun" w:hAnsi="Times New Roman" w:cs="Times New Roman"/>
          <w:sz w:val="28"/>
          <w:szCs w:val="28"/>
        </w:rPr>
        <w:t>з</w:t>
      </w:r>
      <w:r w:rsidR="00611B99" w:rsidRPr="00E06541">
        <w:rPr>
          <w:rFonts w:ascii="Times New Roman" w:eastAsia="SimSun" w:hAnsi="Times New Roman" w:cs="Times New Roman"/>
          <w:sz w:val="28"/>
          <w:szCs w:val="28"/>
        </w:rPr>
        <w:t>аключается в анализе экстралингвистической релевантности, которая влияет на выбор темы, ориентацию исследования, сбор и систематизацию данных, а также на интерпретацию, интеграцию и перевод лингвистических средств, связанных с концептом «поздравление» в неродственных языках.</w:t>
      </w:r>
    </w:p>
    <w:p w14:paraId="22BE9F5E" w14:textId="61DFFE5D" w:rsidR="001074DB" w:rsidRDefault="00611B99" w:rsidP="00107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B1476">
        <w:rPr>
          <w:rFonts w:ascii="Times New Roman" w:eastAsia="SimSun" w:hAnsi="Times New Roman" w:cs="Times New Roman"/>
          <w:b/>
          <w:bCs/>
          <w:sz w:val="28"/>
          <w:szCs w:val="28"/>
        </w:rPr>
        <w:t>Апробация р</w:t>
      </w:r>
      <w:r w:rsidR="00C40934">
        <w:rPr>
          <w:rFonts w:ascii="Times New Roman" w:eastAsia="SimSun" w:hAnsi="Times New Roman" w:cs="Times New Roman"/>
          <w:b/>
          <w:bCs/>
          <w:sz w:val="28"/>
          <w:szCs w:val="28"/>
        </w:rPr>
        <w:t>езультатов исследования</w:t>
      </w:r>
      <w:r w:rsidRPr="00557DF4">
        <w:rPr>
          <w:rFonts w:ascii="Times New Roman" w:eastAsia="SimSun" w:hAnsi="Times New Roman" w:cs="Times New Roman"/>
          <w:sz w:val="28"/>
          <w:szCs w:val="28"/>
        </w:rPr>
        <w:t xml:space="preserve"> были представлены в ряде научных публикаций и на международных научных конференциях. Включенные статьи охватывают различные аспекты исследования концепта «поздравления» в русской, </w:t>
      </w:r>
      <w:proofErr w:type="spellStart"/>
      <w:r w:rsidRPr="00557DF4">
        <w:rPr>
          <w:rFonts w:ascii="Times New Roman" w:eastAsia="SimSun" w:hAnsi="Times New Roman" w:cs="Times New Roman"/>
          <w:sz w:val="28"/>
          <w:szCs w:val="28"/>
        </w:rPr>
        <w:t>кыргызской</w:t>
      </w:r>
      <w:proofErr w:type="spellEnd"/>
      <w:r w:rsidRPr="00557DF4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557DF4">
        <w:rPr>
          <w:rFonts w:ascii="Times New Roman" w:eastAsia="SimSun" w:hAnsi="Times New Roman" w:cs="Times New Roman"/>
          <w:sz w:val="28"/>
          <w:szCs w:val="28"/>
        </w:rPr>
        <w:t xml:space="preserve"> и других культурах, а также его выражение в интернет-жанрах и социальных сетях. Работы опубликованы в ведущих научных журналах и сборниках, а также представлены в виде докладов на конференциях.</w:t>
      </w:r>
    </w:p>
    <w:p w14:paraId="1260552B" w14:textId="27DFC5C3" w:rsidR="001074DB" w:rsidRPr="00611B99" w:rsidRDefault="001074DB" w:rsidP="00611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557DF4">
        <w:rPr>
          <w:rFonts w:ascii="Times New Roman" w:eastAsia="SimSun" w:hAnsi="Times New Roman" w:cs="Times New Roman"/>
          <w:b/>
          <w:bCs/>
          <w:sz w:val="28"/>
          <w:szCs w:val="28"/>
        </w:rPr>
        <w:t>Полнота отражения результатов диссертации в публикациях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. </w:t>
      </w:r>
      <w:r w:rsidRPr="00557DF4">
        <w:rPr>
          <w:rFonts w:ascii="Times New Roman" w:eastAsia="SimSun" w:hAnsi="Times New Roman" w:cs="Times New Roman"/>
          <w:sz w:val="28"/>
          <w:szCs w:val="28"/>
        </w:rPr>
        <w:t xml:space="preserve">Результаты исследования были представлены в ряде научных публикаций и на международных научных конференциях. Включенные статьи охватывают </w:t>
      </w:r>
      <w:r w:rsidRPr="00557DF4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различные аспекты исследования концепта «поздравления» в русской, </w:t>
      </w:r>
      <w:proofErr w:type="spellStart"/>
      <w:r w:rsidRPr="00557DF4">
        <w:rPr>
          <w:rFonts w:ascii="Times New Roman" w:eastAsia="SimSun" w:hAnsi="Times New Roman" w:cs="Times New Roman"/>
          <w:sz w:val="28"/>
          <w:szCs w:val="28"/>
        </w:rPr>
        <w:t>кыргызской</w:t>
      </w:r>
      <w:proofErr w:type="spellEnd"/>
      <w:r w:rsidRPr="00557DF4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557DF4">
        <w:rPr>
          <w:rFonts w:ascii="Times New Roman" w:eastAsia="SimSun" w:hAnsi="Times New Roman" w:cs="Times New Roman"/>
          <w:sz w:val="28"/>
          <w:szCs w:val="28"/>
        </w:rPr>
        <w:t xml:space="preserve"> и других культурах, а также его выражение в интернет-жанрах и социальных сетях. Работы опубликованы в ведущих научных журналах и сборниках, а также представлены в виде докладов на конференциях.</w:t>
      </w:r>
    </w:p>
    <w:p w14:paraId="3AD22C87" w14:textId="14C4CCA1" w:rsidR="00611B99" w:rsidRPr="002918A5" w:rsidRDefault="00611B99" w:rsidP="00611B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403C">
        <w:rPr>
          <w:rFonts w:ascii="Times New Roman" w:eastAsia="SimSun" w:hAnsi="Times New Roman" w:cs="Times New Roman"/>
          <w:b/>
          <w:bCs/>
          <w:sz w:val="28"/>
          <w:szCs w:val="28"/>
        </w:rPr>
        <w:t>Структура работы.</w:t>
      </w:r>
      <w:r w:rsidRPr="00CB1476">
        <w:rPr>
          <w:rFonts w:ascii="Times New Roman" w:eastAsia="SimSun" w:hAnsi="Times New Roman" w:cs="Times New Roman"/>
          <w:sz w:val="28"/>
          <w:szCs w:val="28"/>
        </w:rPr>
        <w:t xml:space="preserve"> Диссертация состоит из введения, трех глав, заключения, списка литературы и приложений. Общий объем работы составляет 1</w:t>
      </w:r>
      <w:r>
        <w:rPr>
          <w:rFonts w:ascii="Times New Roman" w:eastAsia="SimSun" w:hAnsi="Times New Roman" w:cs="Times New Roman"/>
          <w:sz w:val="28"/>
          <w:szCs w:val="28"/>
        </w:rPr>
        <w:t>6</w:t>
      </w:r>
      <w:r w:rsidR="001074DB">
        <w:rPr>
          <w:rFonts w:ascii="Times New Roman" w:eastAsia="SimSun" w:hAnsi="Times New Roman" w:cs="Times New Roman"/>
          <w:sz w:val="28"/>
          <w:szCs w:val="28"/>
        </w:rPr>
        <w:t>9</w:t>
      </w:r>
      <w:r w:rsidRPr="00CB1476">
        <w:rPr>
          <w:rFonts w:ascii="Times New Roman" w:eastAsia="SimSun" w:hAnsi="Times New Roman" w:cs="Times New Roman"/>
          <w:sz w:val="28"/>
          <w:szCs w:val="28"/>
        </w:rPr>
        <w:t xml:space="preserve"> страниц.</w:t>
      </w:r>
    </w:p>
    <w:p w14:paraId="4ACB9908" w14:textId="6E2985D0" w:rsidR="00CF6B88" w:rsidRPr="00C724DC" w:rsidRDefault="001B1699" w:rsidP="008863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262F2"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="00481A89" w:rsidRPr="006262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СОДЕРЖАНИЕ </w:t>
      </w:r>
      <w:r w:rsidR="00C724D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ДИССЕРТАЦИИ</w:t>
      </w:r>
    </w:p>
    <w:p w14:paraId="0A70F22F" w14:textId="77777777" w:rsidR="00DE3EFE" w:rsidRPr="00DE3EFE" w:rsidRDefault="00DE3EFE" w:rsidP="00552CE9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E3EFE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введении обоснована важность выбора данной темы, определены объект, предмет, цель и конкретные задачи исследования, обсуждена его научная оригинальность, раскрыты теоретические и практические аспекты, предоставлена информация о материалах и методах исследования, сформулированы тезисы, подлежащие защите, а также указаны объем и структура диссертации.</w:t>
      </w:r>
    </w:p>
    <w:p w14:paraId="6D63EE34" w14:textId="642E168D" w:rsidR="0028065E" w:rsidRPr="00284A38" w:rsidRDefault="00C724DC" w:rsidP="00BA0C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y-KG"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en-US"/>
        </w:rPr>
        <w:t xml:space="preserve">В первой главе - </w:t>
      </w:r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Обзор литературы по теории и практике концепта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е»</w:t>
      </w:r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включает анализ научных исследований в области когнитивной лингвистики с акцентом на американскую, </w:t>
      </w:r>
      <w:proofErr w:type="spellStart"/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кыргызскую</w:t>
      </w:r>
      <w:proofErr w:type="spellEnd"/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русскую </w:t>
      </w:r>
      <w:proofErr w:type="spellStart"/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лингвокультуры</w:t>
      </w:r>
      <w:proofErr w:type="spellEnd"/>
      <w:r w:rsidR="00BA0C69" w:rsidRPr="00BA0C69">
        <w:rPr>
          <w:rFonts w:ascii="Times New Roman" w:eastAsiaTheme="minorHAnsi" w:hAnsi="Times New Roman" w:cs="Times New Roman"/>
          <w:sz w:val="28"/>
          <w:szCs w:val="28"/>
          <w:lang w:eastAsia="en-US"/>
        </w:rPr>
        <w:t>. Рассматриваются основные концепции, предложенные учеными в США, СНГ, западных странах и Кыргызстане, анализируются особенности концептуализации поздравлений, их центральные и периферийные признаки, а также роль языка в формировании культурных моделей.</w:t>
      </w:r>
    </w:p>
    <w:p w14:paraId="3C0F645D" w14:textId="77777777" w:rsidR="00BA0C69" w:rsidRPr="006F65BA" w:rsidRDefault="00BA0C69" w:rsidP="00FF3695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 в данной области были проведены выдающимися учеными, внесшими значительный вклад в развитие когнитивной лингвистики. Американскими исследователями, такими как Дж.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Лакофф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Джакендофф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Лангакер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были предложены ключевые теории. В России исследованиями когнитивной лингвистики занимались Ю.С. Степанов, Е.С.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Кубрякова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В.З. Демьянков, Н.Д. Арутюнова, В.И. Карасик, М.В. Пименова и другие. В Кыргызстане анализ вопросов когнитивной лингвистики был осуществлен З.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Караевой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М.Дж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Тагаевым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К.З.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Зулпукаровым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З.К.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Дербишевой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У.Ж.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Камбаралиевой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 </w:t>
      </w:r>
      <w:proofErr w:type="spellStart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Абдулатовым</w:t>
      </w:r>
      <w:proofErr w:type="spellEnd"/>
      <w:r w:rsidRPr="006F65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другими.</w:t>
      </w:r>
    </w:p>
    <w:p w14:paraId="0B011B79" w14:textId="5ACE01FF" w:rsidR="0048565B" w:rsidRDefault="00C724DC" w:rsidP="0048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y-KG" w:eastAsia="en-US"/>
        </w:rPr>
        <w:tab/>
      </w:r>
      <w:bookmarkStart w:id="0" w:name="_Toc117954378"/>
      <w:r w:rsidR="007D4F78" w:rsidRPr="00C724D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разделе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1.0. </w:t>
      </w:r>
      <w:r w:rsidR="007D4F78" w:rsidRPr="00C724D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рассматриваются теоретико-философские подходы к изучению концепта «поздравление»,</w:t>
      </w:r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представленные в трудах Людвига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Витгенштейна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Джорджа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Лакоффа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З.Д. Поповой, И.А.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Стернина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 также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кыргызских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ученых. Особое внимание уделяется анализу концепта как когнитивной единицы, отражающей взаимодействие языка, мышления и культуры.</w:t>
      </w:r>
      <w:r w:rsid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Людвиг </w:t>
      </w:r>
      <w:proofErr w:type="spellStart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Витгенштейн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рассматривал язык как систему, через которую выражаются социальные и культурные практики, что важно для понимания концепта «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поздравление».</w:t>
      </w:r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Джордж</w:t>
      </w:r>
      <w:proofErr w:type="spellEnd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Лакофф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анализировал концептуальные метафоры, которые формируют представление о поздравлениях в разных культурах, выделяя важность когнитивных процессов в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языке.</w:t>
      </w:r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З.Д</w:t>
      </w:r>
      <w:proofErr w:type="spellEnd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 Попова</w:t>
      </w:r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И.А. </w:t>
      </w:r>
      <w:proofErr w:type="spellStart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Стернин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акцентируют внимание на когнитивных аспектах языка, его связи с культурой, и рассматривают «поздравление» как </w:t>
      </w:r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элемент социальной и культурной идентификации.</w:t>
      </w:r>
      <w:r w:rsidR="000A1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Кыргызские</w:t>
      </w:r>
      <w:proofErr w:type="spellEnd"/>
      <w:r w:rsidR="007D4F78" w:rsidRPr="007D4F7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ученые</w:t>
      </w:r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(З.К.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Дербишева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А.Н.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Сыдыков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М.Ж.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Тагаев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С.Е. </w:t>
      </w:r>
      <w:proofErr w:type="spellStart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Исабекова</w:t>
      </w:r>
      <w:proofErr w:type="spellEnd"/>
      <w:r w:rsidR="007D4F78" w:rsidRPr="007D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другие) исследуют концепт «поздравление» с учетом культурных традиций и языковых особенностей Кыргызстана. В их работах освещается влияние этнокультурных факторов на структуру и смысл поздравлений.</w:t>
      </w:r>
      <w:bookmarkEnd w:id="0"/>
    </w:p>
    <w:p w14:paraId="03A2F386" w14:textId="77777777" w:rsidR="0048565B" w:rsidRDefault="0048565B" w:rsidP="0048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разделе </w:t>
      </w:r>
      <w:r w:rsidRPr="0048565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1.1 «Исследование концепта «Поздравление» в американской культуре»</w:t>
      </w:r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рассматриваются языковые и культурные аспекты американского мировоззрения через призму теоретических и практических подходов таких ученых, как В. Гумбольдт, А.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Вежбицкая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Чейф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Ч.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Филлмор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Дж.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Лакофф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Р.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Лангакер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Л.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Талми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. В их работах акцент делается на языковой картине мира, как отражении менталитета и системы мышления, уникальных для американской культуры. Менталитет американцев характеризуется специфическим восприятием реальности, что находит выражение в языке и культурных практиках. Вопрос, почему нации имеют такие различные образы жизни и мышления, продолжает оставаться актуальным.</w:t>
      </w:r>
    </w:p>
    <w:p w14:paraId="1D271D87" w14:textId="1D650E2F" w:rsidR="0048565B" w:rsidRPr="0048565B" w:rsidRDefault="0048565B" w:rsidP="00485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Американская культура активно проявляется в различных сферах жизни, и в контексте перевода особое внимание уделяется разработке теоретических и практических аспектов. Ученые, такие как А.С.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Хорнби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Н.Э. </w:t>
      </w:r>
      <w:proofErr w:type="spellStart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Палмер</w:t>
      </w:r>
      <w:proofErr w:type="spellEnd"/>
      <w:r w:rsidRPr="004856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В. Джеймс, фокусируются на процессах передачи значений между языками и улучшении методов перевода в разных контекстах. Их работы направлены на изучение того, как языковые средства передают не только лексическое, но и культурное содержание.</w:t>
      </w:r>
    </w:p>
    <w:p w14:paraId="4040BD26" w14:textId="77777777" w:rsidR="00A51D05" w:rsidRPr="0048565B" w:rsidRDefault="00A51D05" w:rsidP="00A51D0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48565B">
        <w:rPr>
          <w:rFonts w:ascii="Times New Roman" w:hAnsi="Times New Roman" w:cs="Times New Roman"/>
          <w:sz w:val="28"/>
          <w:szCs w:val="28"/>
          <w:lang w:eastAsia="en-US"/>
        </w:rPr>
        <w:t xml:space="preserve">В разделе </w:t>
      </w:r>
      <w:r w:rsidRPr="0048565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1.2 «Исследование концепта «Поздравление» в русской культуре» </w:t>
      </w:r>
      <w:r w:rsidRPr="0048565B">
        <w:rPr>
          <w:rFonts w:ascii="Times New Roman" w:hAnsi="Times New Roman" w:cs="Times New Roman"/>
          <w:sz w:val="28"/>
          <w:szCs w:val="28"/>
          <w:lang w:eastAsia="en-US"/>
        </w:rPr>
        <w:t>рассматривается ключевая роль поздравлений в культуре и языке. Поздравление является важным элементом этикета, символизируя не только вежливость и заботу, но и способ общения, который способствует поддержанию и укреплению социальных связей. В русской культуре поздравления занимают особое место, поскольку они не только выражают положительные эмоции, но и становятся носителями традиций, связанных с праздниками и важными событиями жизни человека.</w:t>
      </w:r>
      <w:r w:rsidRPr="0048565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Исследования концепта «поздравление» в русской культуре фокусируются на его лингвистической и культурной значимости. В рамках когнитивной лингвистики (С.А. Аскольдов, Д.С. Лихачев, В.А. Маслова, Ю.С. Степанов, С.Г. </w:t>
      </w:r>
      <w:proofErr w:type="spellStart"/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Воркачев</w:t>
      </w:r>
      <w:proofErr w:type="spellEnd"/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А.П. Бабушкин, Е.С. </w:t>
      </w:r>
      <w:proofErr w:type="spellStart"/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>Кубрякова</w:t>
      </w:r>
      <w:proofErr w:type="spellEnd"/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З.Д. Попова, И.А. </w:t>
      </w:r>
      <w:proofErr w:type="spellStart"/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Стернин</w:t>
      </w:r>
      <w:proofErr w:type="spellEnd"/>
      <w:r w:rsidRPr="00A51D05">
        <w:rPr>
          <w:rFonts w:ascii="Times New Roman" w:eastAsia="Times New Roman" w:hAnsi="Times New Roman" w:cs="Times New Roman"/>
          <w:sz w:val="28"/>
          <w:szCs w:val="28"/>
          <w:lang w:eastAsia="en-US"/>
        </w:rPr>
        <w:t>) выделяется важность поздравлений как элемента культурной традиции, отражающего мировоззрение общества. Речевой и письменный этикет, как совокупность норм общения, находит свое воплощение в поздравлениях, которые передают не только желаемые эмоции, но и культурные стереотипы, обусловленные историческим контекстом и социальной средой.</w:t>
      </w:r>
      <w:r w:rsidRPr="0048565B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14:paraId="72DADEB5" w14:textId="0126DE82" w:rsidR="0048565B" w:rsidRDefault="0048565B" w:rsidP="0048565B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разделе </w:t>
      </w:r>
      <w:r w:rsidRPr="0048565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1.3 «Изучение концептов в </w:t>
      </w:r>
      <w:proofErr w:type="spellStart"/>
      <w:r w:rsidRPr="0048565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кыргызском</w:t>
      </w:r>
      <w:proofErr w:type="spellEnd"/>
      <w:r w:rsidRPr="0048565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языкознании»</w:t>
      </w:r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рассматривается развитие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концептологии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работах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кыргызстанских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языковедов последних десятилетий. Ключевыми исследователями в этой области являются З.К.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Зулпукаров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М.Дж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Тагаев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З.К.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Дербишева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М.И.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Лазариди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Е.И.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Жоламанова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Ы.А.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Темиркулова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Караева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Л.М.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Джумашева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П.К.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Кадырбекова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Г.Ш.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Абдырызакова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Н.Э.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Арсланбекова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Н.М.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Эсенова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Г.Ш.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Абдразакова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М.Е.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Дарбанов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их работах рассматриваются когнитивные свойства лексики и грамматики, а также язык как носитель культурной информации. Эти исследования направлены на изучение </w:t>
      </w:r>
      <w:proofErr w:type="spellStart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лингвокультурных</w:t>
      </w:r>
      <w:proofErr w:type="spellEnd"/>
      <w:r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концептов, языкового сознания, языковой личности, языковой картины мира и других категорий, акцентируя внимание на национально-культурной специфике.</w:t>
      </w:r>
    </w:p>
    <w:p w14:paraId="4E96ADCB" w14:textId="7C0E78BC" w:rsidR="0048565B" w:rsidRPr="00AA2BDA" w:rsidRDefault="00AA2BDA" w:rsidP="00AA2BD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31865">
        <w:rPr>
          <w:rFonts w:ascii="Times New Roman" w:eastAsiaTheme="minorHAnsi" w:hAnsi="Times New Roman" w:cs="Times New Roman"/>
          <w:sz w:val="28"/>
          <w:szCs w:val="28"/>
        </w:rPr>
        <w:t xml:space="preserve">В трудах З. </w:t>
      </w:r>
      <w:proofErr w:type="spellStart"/>
      <w:r w:rsidRPr="00831865">
        <w:rPr>
          <w:rFonts w:ascii="Times New Roman" w:eastAsiaTheme="minorHAnsi" w:hAnsi="Times New Roman" w:cs="Times New Roman"/>
          <w:sz w:val="28"/>
          <w:szCs w:val="28"/>
        </w:rPr>
        <w:t>Караевои</w:t>
      </w:r>
      <w:proofErr w:type="spellEnd"/>
      <w:r w:rsidRPr="00831865">
        <w:rPr>
          <w:rFonts w:ascii="Times New Roman" w:eastAsiaTheme="minorHAnsi" w:hAnsi="Times New Roman" w:cs="Times New Roman"/>
          <w:sz w:val="28"/>
          <w:szCs w:val="28"/>
        </w:rPr>
        <w:t xml:space="preserve">̆ рассматриваются семиотические основы и способы выражения некоторых национально-культурных концептов у </w:t>
      </w:r>
      <w:proofErr w:type="spellStart"/>
      <w:r w:rsidRPr="00831865">
        <w:rPr>
          <w:rFonts w:ascii="Times New Roman" w:eastAsiaTheme="minorHAnsi" w:hAnsi="Times New Roman" w:cs="Times New Roman"/>
          <w:sz w:val="28"/>
          <w:szCs w:val="28"/>
        </w:rPr>
        <w:t>кыргызов</w:t>
      </w:r>
      <w:proofErr w:type="spellEnd"/>
      <w:r w:rsidRPr="00831865">
        <w:rPr>
          <w:rFonts w:ascii="Times New Roman" w:eastAsiaTheme="minorHAnsi" w:hAnsi="Times New Roman" w:cs="Times New Roman"/>
          <w:sz w:val="28"/>
          <w:szCs w:val="28"/>
        </w:rPr>
        <w:t xml:space="preserve"> [</w:t>
      </w:r>
      <w:r w:rsidRPr="00951D64">
        <w:rPr>
          <w:rFonts w:ascii="Times New Roman" w:eastAsiaTheme="minorHAnsi" w:hAnsi="Times New Roman" w:cs="Times New Roman"/>
          <w:sz w:val="28"/>
          <w:szCs w:val="28"/>
        </w:rPr>
        <w:t>60</w:t>
      </w:r>
      <w:r w:rsidRPr="00FE0AA6">
        <w:rPr>
          <w:rFonts w:ascii="Times New Roman" w:eastAsiaTheme="minorHAnsi" w:hAnsi="Times New Roman" w:cs="Times New Roman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/>
        </w:rPr>
        <w:t>c</w:t>
      </w:r>
      <w:r w:rsidRPr="006D502D">
        <w:rPr>
          <w:rFonts w:ascii="Times New Roman" w:eastAsiaTheme="minorHAnsi" w:hAnsi="Times New Roman" w:cs="Times New Roman"/>
          <w:sz w:val="28"/>
          <w:szCs w:val="28"/>
        </w:rPr>
        <w:t>. 332</w:t>
      </w:r>
      <w:r w:rsidRPr="00831865">
        <w:rPr>
          <w:rFonts w:ascii="Times New Roman" w:eastAsiaTheme="minorHAnsi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Впервые вопросы речевой этики в </w:t>
      </w:r>
      <w:proofErr w:type="spellStart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кыргызском</w:t>
      </w:r>
      <w:proofErr w:type="spellEnd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языкознании поднял профессор С.Ж. Мусаев в своей книге «</w:t>
      </w:r>
      <w:proofErr w:type="spellStart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>Кеп</w:t>
      </w:r>
      <w:proofErr w:type="spellEnd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>маданиятынын</w:t>
      </w:r>
      <w:proofErr w:type="spellEnd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маселелери</w:t>
      </w:r>
      <w:proofErr w:type="spellEnd"/>
      <w:r w:rsid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1993</w:t>
      </w:r>
      <w:r w:rsidR="00730456" w:rsidRP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>», где он раскрыл важность тонкого отношения к речевой этике, национальным особенностям и традиционным нормам. Он подчеркнул, что язык требует сознательного и активного подхода, и культура речи включает не только правильность, но и художественное выражение мнений.</w:t>
      </w:r>
      <w:r w:rsid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обзорной статье Е.И. </w:t>
      </w:r>
      <w:proofErr w:type="spellStart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Жоламановой</w:t>
      </w:r>
      <w:proofErr w:type="spellEnd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«Развитие когнитивной лингвистики в Кыргызстане</w:t>
      </w:r>
      <w:r w:rsidR="007304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1995</w:t>
      </w:r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подчеркивается, что </w:t>
      </w:r>
      <w:proofErr w:type="spellStart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кыргызстанские</w:t>
      </w:r>
      <w:proofErr w:type="spellEnd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лингвисты следуют общемировой тенденции когнитивной лингвистики, сочетая системно-структурный, функциональный и когнитивный анализы для выявления смысловой и образной специфики в языковом сознании личности. Работы </w:t>
      </w:r>
      <w:proofErr w:type="spellStart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М.Дж</w:t>
      </w:r>
      <w:proofErr w:type="spellEnd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Тагаева</w:t>
      </w:r>
      <w:proofErr w:type="spellEnd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З.К. </w:t>
      </w:r>
      <w:proofErr w:type="spellStart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Дербишевой</w:t>
      </w:r>
      <w:proofErr w:type="spellEnd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М.И. </w:t>
      </w:r>
      <w:proofErr w:type="spellStart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>Лазариди</w:t>
      </w:r>
      <w:proofErr w:type="spellEnd"/>
      <w:r w:rsidR="0048565B" w:rsidRPr="004856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других ученых внесли значительный вклад в развитие современной когнитивной лингвистики в Кыргызстане.</w:t>
      </w:r>
    </w:p>
    <w:p w14:paraId="48C55002" w14:textId="77777777" w:rsidR="005818D3" w:rsidRDefault="00A74F6D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A74F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2.1. Методология исследования концепта «поздравление»</w:t>
      </w:r>
    </w:p>
    <w:p w14:paraId="340BDB29" w14:textId="549B29E7" w:rsidR="00A74F6D" w:rsidRPr="00A74F6D" w:rsidRDefault="005818D3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MS Gothic" w:hAnsi="Times New Roman" w:cs="Times New Roman"/>
          <w:sz w:val="28"/>
          <w:szCs w:val="28"/>
          <w:lang w:eastAsia="en-US"/>
        </w:rPr>
        <w:tab/>
      </w:r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данной главы — методология исследования концепта «поздравление» в разных культурах. В рамках исследования используется комплексный подход, направленный на анализ этих понятий и их роли в коммуникативном процессе, с акцентом на культурные и языковые особенности.</w:t>
      </w:r>
    </w:p>
    <w:p w14:paraId="1587F2BB" w14:textId="77777777" w:rsidR="00A74F6D" w:rsidRPr="00A74F6D" w:rsidRDefault="00A74F6D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8"/>
          <w:szCs w:val="28"/>
          <w:lang w:eastAsia="en-US"/>
        </w:rPr>
      </w:pPr>
      <w:r w:rsidRPr="00A74F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Объект исследования</w:t>
      </w:r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этикетные номинации, связанные с поздравлением, и их роль в коммуникативном процессе в различных культурах.</w:t>
      </w:r>
    </w:p>
    <w:p w14:paraId="45E3965A" w14:textId="1B77B9F7" w:rsidR="00A74F6D" w:rsidRPr="00A74F6D" w:rsidRDefault="00A74F6D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4F6D">
        <w:rPr>
          <w:rFonts w:ascii="Times New Roman" w:eastAsia="MS Gothic" w:hAnsi="Times New Roman" w:cs="Times New Roman"/>
          <w:sz w:val="28"/>
          <w:szCs w:val="28"/>
          <w:lang w:eastAsia="en-US"/>
        </w:rPr>
        <w:tab/>
      </w:r>
      <w:r w:rsidRPr="00A74F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Предмет исследования</w:t>
      </w:r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коммуникативные выражения и внутренние смыслы, составляющие концепт «поздравление», а также концептуальные, образные и символические знаки, способствующие его формированию.</w:t>
      </w:r>
    </w:p>
    <w:p w14:paraId="470BC819" w14:textId="5B25FDE3" w:rsidR="00A74F6D" w:rsidRPr="00A74F6D" w:rsidRDefault="00A74F6D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Для всестороннего анализа концепта «поздравление» был выбран широкий методологический инструментарий. В процессе работы были использованы методики, предложенные ведущими учеными, такими как Ю.С. Степанов, В.А. Маслова, В.И. Карасик, А. </w:t>
      </w:r>
      <w:proofErr w:type="spellStart"/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Вежбицкая</w:t>
      </w:r>
      <w:proofErr w:type="spellEnd"/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З.Д. Попова и другие, с акцентом на </w:t>
      </w:r>
      <w:proofErr w:type="spellStart"/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когнитивно</w:t>
      </w:r>
      <w:proofErr w:type="spellEnd"/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-лингвистический и психолингвистический анализ. Эти методологические принципы позволяют изучить репрезентацию концепта через культурные, языковые и когнитивные особенности.</w:t>
      </w:r>
    </w:p>
    <w:p w14:paraId="2A0832E9" w14:textId="01BA040E" w:rsidR="00A74F6D" w:rsidRPr="00A74F6D" w:rsidRDefault="00A74F6D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4F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2.2. Методы исследования концепта «поздравление» в разных культурах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. </w:t>
      </w:r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анализа концепта «поздравление» в данной работе </w:t>
      </w:r>
      <w:r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использованы различные методы, направленные на выявление всех аспектов концептуальных репрезентаций в языках. Один из основных методов — это анализ лексикографических данных, извлеченных из толковых словарей, который позволяет глубже понять денотативные и коннотативные значения ключевых слов, связанных с концептом.</w:t>
      </w:r>
    </w:p>
    <w:p w14:paraId="32BDA788" w14:textId="77383D39" w:rsidR="00003218" w:rsidRDefault="00003218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Важным методом является использование ассоциативного эксперимента, разработанного З.Д. Поповой, И.А. </w:t>
      </w:r>
      <w:proofErr w:type="spellStart"/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Стерниным</w:t>
      </w:r>
      <w:proofErr w:type="spellEnd"/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В.А. Масловой. Этот метод позволяет выявить образы сознания, характерные для определенной культуры и языка, а также выявить внутренние связи между понятиями. Также применялся метод интерпретации, который помогает различать ядро и периферию концепта, анализируя концептуальные признаки и стереотипы, представленные в пословицах, афоризмах и других текстах.</w:t>
      </w:r>
    </w:p>
    <w:p w14:paraId="6EC23A32" w14:textId="77777777" w:rsidR="00003218" w:rsidRDefault="00003218" w:rsidP="00A7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74F6D" w:rsidRPr="00A74F6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2.3. Анализ семантики слов ядерных и периферийных концептов в текстах поздравительных жанров</w:t>
      </w:r>
      <w:r w:rsidR="00B46F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A74F6D"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данном разделе проводится анализ семантики ядерных и периферийных слов концепта «поздравление». Ядерные слова — это те, которые наиболее часто встречаются в текстах, в то время как периферийные слова реже используются и отражают более конкретные, вторичные аспекты концепта.</w:t>
      </w:r>
    </w:p>
    <w:p w14:paraId="7F07064C" w14:textId="7345E526" w:rsidR="00003218" w:rsidRDefault="00003218" w:rsidP="0000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 исследования заключается в построении ассоциативного поля концепта «поздравление», что помогает выявить его роль в создании общих и индивидуальных </w:t>
      </w:r>
      <w:proofErr w:type="spellStart"/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концептосфер</w:t>
      </w:r>
      <w:proofErr w:type="spellEnd"/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кыргызском</w:t>
      </w:r>
      <w:proofErr w:type="spellEnd"/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русском и английском языках. </w:t>
      </w:r>
      <w:r w:rsidR="002912D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74F6D" w:rsidRPr="00A74F6D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Ассоциативные эксперименты являются важным инструментом для исследования кросс-культурных различий, поскольку они позволяют идентифицировать ментальные и сенсорные образы, присущие разным этническим группам и культурам.</w:t>
      </w:r>
    </w:p>
    <w:p w14:paraId="7439DB16" w14:textId="36F4CD48" w:rsidR="00003218" w:rsidRPr="00E60262" w:rsidRDefault="00003218" w:rsidP="0000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81390" w:rsidRPr="009813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могут выявить как положительное, так и отрицательное отношение этнического сознания к данному вербальному концепту. Структура концепта представляется в виде ядра и периферии. Ядро содержит первичный, наиболее яркий образ, который представляет собой единицу универсального тематического кода. Вокруг ядра группируются базовые слои. Все признаки, не выделенные участниками эксперимента, относятся к периферии концепта, где группируются все интерпретируемые атрибуты. </w:t>
      </w:r>
    </w:p>
    <w:p w14:paraId="19297727" w14:textId="77777777" w:rsidR="00003218" w:rsidRDefault="00003218" w:rsidP="0000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="00B46FDE" w:rsidRPr="00B46F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Третья глава посвящена</w:t>
      </w:r>
      <w:r w:rsidR="000063C3" w:rsidRPr="00B46F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анализу лингвистических и экстралингвистических способов концепта «поздравление» в разных культурах.</w:t>
      </w:r>
      <w:r w:rsidR="000063C3" w:rsidRPr="00B46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работе рассмотрены основные репрезентанты концепта, а также выявлены ассоциативные, понятийные, мотивирующие, образные и семиотические признаки. Исследование проводилось по принципу «от </w:t>
      </w:r>
      <w:proofErr w:type="spellStart"/>
      <w:r w:rsidR="000063C3" w:rsidRPr="00B46FDE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кыргызского</w:t>
      </w:r>
      <w:proofErr w:type="spellEnd"/>
      <w:r w:rsidR="000063C3" w:rsidRPr="00B46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 русскому и английскому языкам», а также в обратном порядке. Концепт «поздравление» определяется как психолингвистическая форма, содержащая многомерные признаки и этнокультурные элементы, которые организуют языковую картину мира и влияют на формирование языковой личности. Важность поздравлений и пожеланий в социальной и культурной жизни неоспорима, и их отсутствие может нарушать нормальную коммуникацию, создавая неудобные ситуации.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900F32C" w14:textId="442DD21C" w:rsidR="00B46FDE" w:rsidRPr="00003218" w:rsidRDefault="00003218" w:rsidP="0000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="00B46FDE" w:rsidRPr="0000321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</w:t>
      </w:r>
      <w:r w:rsidR="00B46FDE" w:rsidRPr="00B46F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2. Ассоциации с концептом «Поздравление» в разных культурах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исследовании были проанализированы ассоциации концепта «поздравление»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русской культурах.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46FDE" w:rsidRPr="00B46FD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Эксперимент</w:t>
      </w:r>
      <w:r w:rsidR="00B46FDE" w:rsidRPr="00B46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 проведен в </w:t>
      </w:r>
      <w:proofErr w:type="spellStart"/>
      <w:r w:rsidR="00B46FDE" w:rsidRPr="00B46FDE">
        <w:rPr>
          <w:rFonts w:ascii="Times New Roman" w:eastAsiaTheme="minorHAnsi" w:hAnsi="Times New Roman" w:cs="Times New Roman"/>
          <w:sz w:val="28"/>
          <w:szCs w:val="28"/>
          <w:lang w:eastAsia="en-US"/>
        </w:rPr>
        <w:t>Ошском</w:t>
      </w:r>
      <w:proofErr w:type="spellEnd"/>
      <w:r w:rsidR="00B46FDE" w:rsidRPr="00B46FD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государственном университете. </w:t>
      </w:r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нем приняли участие 700 студентов и преподавателей в возрасте 18-22 лет и 150 участников в возрасте 30-55 лет. Было проанализировано более 500 языковых единиц для выявления ассоциаций с концептом «поздравление».</w:t>
      </w:r>
    </w:p>
    <w:p w14:paraId="5976610D" w14:textId="7636906D" w:rsidR="002912D4" w:rsidRDefault="00003218" w:rsidP="0029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A146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C64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американской </w:t>
      </w:r>
      <w:r w:rsidR="000A146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культуре</w:t>
      </w:r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концепт «</w:t>
      </w:r>
      <w:r w:rsidR="00B46FDE" w:rsidRPr="00B46FD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congratulations</w:t>
      </w:r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ассоциируется с успехом, важными событиями, такими как день рождения, помолвка, юбилей, беременность и новый дом. Анализ показал, что поздравления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="00B46FDE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культуре чаще всего связаны с позитивными моментами жизни.</w:t>
      </w:r>
      <w:r w:rsidR="002912D4" w:rsidRPr="002912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7B3AB2E" w14:textId="267DD216" w:rsidR="002912D4" w:rsidRDefault="002912D4" w:rsidP="0029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культуре концепт «</w:t>
      </w:r>
      <w:proofErr w:type="spellStart"/>
      <w:r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куттуктоо</w:t>
      </w:r>
      <w:proofErr w:type="spellEnd"/>
      <w:r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» ассоциируется с удачей, успехом, традициями, а также с такими событиями, как день рождения, праздники, рождение детей и покупка нового дома. Основное внимание уделяется личным достижениям и семейным праздникам.</w:t>
      </w:r>
    </w:p>
    <w:p w14:paraId="1EDAE162" w14:textId="3F56FFA5" w:rsidR="002912D4" w:rsidRDefault="008420AD" w:rsidP="0029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2912D4" w:rsidRPr="00003218">
        <w:rPr>
          <w:rFonts w:ascii="Times New Roman" w:eastAsiaTheme="minorHAnsi" w:hAnsi="Times New Roman" w:cs="Times New Roman"/>
          <w:sz w:val="28"/>
          <w:szCs w:val="28"/>
          <w:lang w:eastAsia="en-US"/>
        </w:rPr>
        <w:t>В русской культуре концепт «поздравление» включает традиционные праздники, такие как Новый год, Рождество и День матери, а также такие атрибуты, как подарки, сюрпризы и угощения. Поздравления в русской культуре часто ассоциируются с семейными и общественными событиями.</w:t>
      </w:r>
    </w:p>
    <w:p w14:paraId="43F165CA" w14:textId="77777777" w:rsidR="002912D4" w:rsidRDefault="002912D4" w:rsidP="00291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7DB8BF" w14:textId="42BB0830" w:rsidR="00B46FDE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679A126" w14:textId="2327FFBB" w:rsidR="00003218" w:rsidRPr="00003218" w:rsidRDefault="00003218" w:rsidP="00B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08A6301" wp14:editId="6804EE6F">
            <wp:extent cx="5965190" cy="2425148"/>
            <wp:effectExtent l="0" t="0" r="0" b="2603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79320C9" w14:textId="7D8F61A6" w:rsidR="00003218" w:rsidRPr="00F20C12" w:rsidRDefault="00003218" w:rsidP="000032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Рисунок 3.2.1. - Ассоциация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>
        <w:rPr>
          <w:rFonts w:ascii="Times New Roman" w:eastAsia="SimSun" w:hAnsi="Times New Roman" w:cs="Times New Roman"/>
          <w:sz w:val="28"/>
          <w:szCs w:val="28"/>
        </w:rPr>
        <w:t xml:space="preserve"> культуры</w:t>
      </w:r>
    </w:p>
    <w:p w14:paraId="16256875" w14:textId="01E98C2F" w:rsidR="00B46FDE" w:rsidRDefault="00B46FDE" w:rsidP="00B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45D609" w14:textId="3330E0A0" w:rsidR="00003218" w:rsidRPr="00003218" w:rsidRDefault="00003218" w:rsidP="00B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75262D4B" wp14:editId="54A487E9">
            <wp:extent cx="5965190" cy="2425148"/>
            <wp:effectExtent l="0" t="25400" r="0" b="2603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DA82F1D" w14:textId="1F810856" w:rsidR="00003218" w:rsidRPr="00003218" w:rsidRDefault="00003218" w:rsidP="000032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Рисунок 3.2.</w:t>
      </w:r>
      <w:r w:rsidRPr="00F20C12">
        <w:rPr>
          <w:rFonts w:ascii="Times New Roman" w:eastAsia="SimSun" w:hAnsi="Times New Roman" w:cs="Times New Roman"/>
          <w:sz w:val="28"/>
          <w:szCs w:val="28"/>
        </w:rPr>
        <w:t>2</w:t>
      </w:r>
      <w:r>
        <w:rPr>
          <w:rFonts w:ascii="Times New Roman" w:eastAsia="SimSun" w:hAnsi="Times New Roman" w:cs="Times New Roman"/>
          <w:sz w:val="28"/>
          <w:szCs w:val="28"/>
        </w:rPr>
        <w:t xml:space="preserve">. - Ассоциация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культуры</w:t>
      </w:r>
      <w:r w:rsidRPr="00B54C35">
        <w:rPr>
          <w:rFonts w:ascii="Times New Roman" w:eastAsia="SimSun" w:hAnsi="Times New Roman" w:cs="Times New Roman"/>
          <w:sz w:val="28"/>
          <w:szCs w:val="28"/>
        </w:rPr>
        <w:tab/>
      </w:r>
    </w:p>
    <w:p w14:paraId="6F40C517" w14:textId="22D601FD" w:rsidR="00003218" w:rsidRPr="00003218" w:rsidRDefault="00003218" w:rsidP="00B46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716F97E" wp14:editId="6FC98635">
            <wp:extent cx="5486400" cy="2243470"/>
            <wp:effectExtent l="0" t="0" r="0" b="1714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37DFD797" w14:textId="6718FDB3" w:rsidR="002912D4" w:rsidRPr="00A871A2" w:rsidRDefault="00003218" w:rsidP="00A871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Рисунок 3.2.3. - Ассоциация русской культуры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6907"/>
        <w:gridCol w:w="1620"/>
      </w:tblGrid>
      <w:tr w:rsidR="00792C30" w14:paraId="1D4AA284" w14:textId="77777777" w:rsidTr="00F74A65">
        <w:tc>
          <w:tcPr>
            <w:tcW w:w="738" w:type="dxa"/>
          </w:tcPr>
          <w:p w14:paraId="62D7DB44" w14:textId="5FFC3EF7" w:rsidR="00792C30" w:rsidRPr="002639F0" w:rsidRDefault="00792C30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07" w:type="dxa"/>
          </w:tcPr>
          <w:p w14:paraId="6DE0926B" w14:textId="2BB6D461" w:rsidR="00792C30" w:rsidRDefault="00D65F07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Результаты а</w:t>
            </w:r>
            <w:r w:rsidR="00792C3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ссоциативный эксперимента концепта </w:t>
            </w:r>
            <w:r w:rsidR="008420A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«</w:t>
            </w:r>
            <w:r w:rsidR="00792C3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Поздравлени</w:t>
            </w:r>
            <w:r w:rsidR="008420A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е» в разных культурах</w:t>
            </w:r>
          </w:p>
        </w:tc>
        <w:tc>
          <w:tcPr>
            <w:tcW w:w="1620" w:type="dxa"/>
          </w:tcPr>
          <w:p w14:paraId="5B5E08CF" w14:textId="2CBA7D6C" w:rsidR="00792C30" w:rsidRDefault="00792C30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1530C9" w14:paraId="3DB6FED2" w14:textId="77777777" w:rsidTr="00A30FAC">
        <w:tc>
          <w:tcPr>
            <w:tcW w:w="9265" w:type="dxa"/>
            <w:gridSpan w:val="3"/>
          </w:tcPr>
          <w:p w14:paraId="72E45C54" w14:textId="2773C14B" w:rsidR="001530C9" w:rsidRDefault="001530C9" w:rsidP="001530C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Какие ассоциации вызывают у Вас со словом “поздравлени</w:t>
            </w:r>
            <w:r w:rsidR="008420AD">
              <w:rPr>
                <w:rFonts w:ascii="Times New Roman" w:eastAsia="SimSun" w:hAnsi="Times New Roman" w:cs="Times New Roman"/>
                <w:sz w:val="28"/>
                <w:szCs w:val="28"/>
              </w:rPr>
              <w:t>е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”?</w:t>
            </w:r>
          </w:p>
        </w:tc>
      </w:tr>
      <w:tr w:rsidR="001530C9" w14:paraId="69B74598" w14:textId="77777777" w:rsidTr="00326F14">
        <w:tc>
          <w:tcPr>
            <w:tcW w:w="738" w:type="dxa"/>
          </w:tcPr>
          <w:p w14:paraId="48B3D995" w14:textId="03B5DCBD" w:rsidR="001530C9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907" w:type="dxa"/>
          </w:tcPr>
          <w:p w14:paraId="73AFCEA6" w14:textId="25F52032" w:rsidR="001530C9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“дни рождения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620" w:type="dxa"/>
          </w:tcPr>
          <w:p w14:paraId="3A97B994" w14:textId="4E96BF10" w:rsidR="001530C9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180</w:t>
            </w:r>
          </w:p>
        </w:tc>
      </w:tr>
      <w:tr w:rsidR="001530C9" w14:paraId="599A9EA6" w14:textId="77777777" w:rsidTr="00E83F60">
        <w:tc>
          <w:tcPr>
            <w:tcW w:w="738" w:type="dxa"/>
          </w:tcPr>
          <w:p w14:paraId="3E496E61" w14:textId="62A56847" w:rsidR="001530C9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907" w:type="dxa"/>
          </w:tcPr>
          <w:p w14:paraId="33FF8C89" w14:textId="46C7DD4A" w:rsidR="001530C9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“подарки”</w:t>
            </w:r>
          </w:p>
        </w:tc>
        <w:tc>
          <w:tcPr>
            <w:tcW w:w="1620" w:type="dxa"/>
          </w:tcPr>
          <w:p w14:paraId="6DBF2927" w14:textId="3A3FB0BA" w:rsidR="001530C9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150</w:t>
            </w:r>
          </w:p>
        </w:tc>
      </w:tr>
      <w:tr w:rsidR="001530C9" w14:paraId="132FE1DA" w14:textId="77777777" w:rsidTr="00842471">
        <w:tc>
          <w:tcPr>
            <w:tcW w:w="738" w:type="dxa"/>
          </w:tcPr>
          <w:p w14:paraId="5D1D998D" w14:textId="1E5CEA6A" w:rsidR="001530C9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907" w:type="dxa"/>
          </w:tcPr>
          <w:p w14:paraId="21D82516" w14:textId="0762BE1B" w:rsidR="001530C9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сюрпризы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14:paraId="7C138059" w14:textId="6314BF04" w:rsidR="001530C9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74</w:t>
            </w:r>
          </w:p>
        </w:tc>
      </w:tr>
      <w:tr w:rsidR="001530C9" w14:paraId="2125F81B" w14:textId="77777777" w:rsidTr="00842471">
        <w:tc>
          <w:tcPr>
            <w:tcW w:w="738" w:type="dxa"/>
          </w:tcPr>
          <w:p w14:paraId="12E29B66" w14:textId="3BAFCA75" w:rsidR="001530C9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907" w:type="dxa"/>
          </w:tcPr>
          <w:p w14:paraId="1A706336" w14:textId="550815F5" w:rsidR="001530C9" w:rsidRPr="007C575B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угощение</w:t>
            </w:r>
            <w:r w:rsidRPr="00540829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14:paraId="649AC936" w14:textId="52CF395D" w:rsidR="001530C9" w:rsidRDefault="007B5A84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60</w:t>
            </w:r>
          </w:p>
        </w:tc>
      </w:tr>
      <w:tr w:rsidR="001530C9" w14:paraId="33F45C50" w14:textId="77777777" w:rsidTr="00842471">
        <w:tc>
          <w:tcPr>
            <w:tcW w:w="738" w:type="dxa"/>
          </w:tcPr>
          <w:p w14:paraId="096E1957" w14:textId="50AF4E78" w:rsidR="001530C9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907" w:type="dxa"/>
          </w:tcPr>
          <w:p w14:paraId="5FCECB43" w14:textId="09EC55EC" w:rsidR="001530C9" w:rsidRPr="007C575B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годовщины</w:t>
            </w:r>
            <w:r w:rsidRPr="00CA2831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14:paraId="1B58AD12" w14:textId="76A3F01D" w:rsidR="001530C9" w:rsidRDefault="007B5A84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94</w:t>
            </w:r>
          </w:p>
        </w:tc>
      </w:tr>
      <w:tr w:rsidR="001530C9" w14:paraId="17E9FB60" w14:textId="77777777" w:rsidTr="00842471">
        <w:tc>
          <w:tcPr>
            <w:tcW w:w="738" w:type="dxa"/>
          </w:tcPr>
          <w:p w14:paraId="7FD7584F" w14:textId="04AFAA64" w:rsidR="001530C9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6907" w:type="dxa"/>
          </w:tcPr>
          <w:p w14:paraId="0363D9B2" w14:textId="065D4534" w:rsidR="001530C9" w:rsidRPr="007C575B" w:rsidRDefault="001530C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улыбка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14:paraId="28A3330B" w14:textId="4017A74F" w:rsidR="001530C9" w:rsidRDefault="007B5A84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25</w:t>
            </w:r>
          </w:p>
        </w:tc>
      </w:tr>
      <w:tr w:rsidR="007B5A84" w14:paraId="67A93243" w14:textId="77777777" w:rsidTr="00842471">
        <w:tc>
          <w:tcPr>
            <w:tcW w:w="738" w:type="dxa"/>
          </w:tcPr>
          <w:p w14:paraId="2398D2CF" w14:textId="461E2C70" w:rsidR="007B5A84" w:rsidRPr="007B5A84" w:rsidRDefault="007B5A84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6907" w:type="dxa"/>
          </w:tcPr>
          <w:p w14:paraId="38DC157C" w14:textId="3A46DF2B" w:rsidR="007B5A84" w:rsidRPr="007B5A84" w:rsidRDefault="007B5A84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B5A84">
              <w:rPr>
                <w:rFonts w:ascii="Times New Roman" w:eastAsia="SimSun" w:hAnsi="Times New Roman" w:cs="Times New Roman"/>
                <w:sz w:val="28"/>
                <w:szCs w:val="28"/>
              </w:rPr>
              <w:t>“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рядом во время важного события</w:t>
            </w:r>
            <w:r w:rsidRPr="007B5A84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14:paraId="6E30F80E" w14:textId="4456ED5B" w:rsidR="007B5A84" w:rsidRPr="007B5A84" w:rsidRDefault="007B5A84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0C567B" w14:paraId="703585E9" w14:textId="77777777" w:rsidTr="006D0498">
        <w:tc>
          <w:tcPr>
            <w:tcW w:w="9265" w:type="dxa"/>
            <w:gridSpan w:val="3"/>
          </w:tcPr>
          <w:p w14:paraId="3243DB01" w14:textId="7C929B43" w:rsidR="000C567B" w:rsidRPr="000C567B" w:rsidRDefault="00B20AC6" w:rsidP="000C56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23DCD">
              <w:rPr>
                <w:rFonts w:ascii="Times New Roman" w:eastAsia="SimSun" w:hAnsi="Times New Roman" w:cs="Times New Roman"/>
                <w:sz w:val="28"/>
                <w:szCs w:val="28"/>
              </w:rPr>
              <w:t>Какие образы представляете со словом "поздравлени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я</w:t>
            </w:r>
            <w:r w:rsidRPr="00123DCD">
              <w:rPr>
                <w:rFonts w:ascii="Times New Roman" w:eastAsia="SimSun" w:hAnsi="Times New Roman" w:cs="Times New Roman"/>
                <w:sz w:val="28"/>
                <w:szCs w:val="28"/>
              </w:rPr>
              <w:t>"?</w:t>
            </w:r>
          </w:p>
        </w:tc>
      </w:tr>
      <w:tr w:rsidR="000C567B" w14:paraId="3F535C6D" w14:textId="77777777" w:rsidTr="00842471">
        <w:tc>
          <w:tcPr>
            <w:tcW w:w="738" w:type="dxa"/>
          </w:tcPr>
          <w:p w14:paraId="4FD0A653" w14:textId="33C3654B" w:rsidR="000C567B" w:rsidRPr="00E932A7" w:rsidRDefault="00E932A7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6907" w:type="dxa"/>
          </w:tcPr>
          <w:p w14:paraId="1289AFE6" w14:textId="61BCEE51" w:rsidR="000C567B" w:rsidRPr="007B5A84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“кругом самые близкие люди”</w:t>
            </w:r>
          </w:p>
        </w:tc>
        <w:tc>
          <w:tcPr>
            <w:tcW w:w="1620" w:type="dxa"/>
          </w:tcPr>
          <w:p w14:paraId="472DB3B1" w14:textId="772CC230" w:rsidR="000C567B" w:rsidRPr="00D73C79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E932A7" w14:paraId="59FDF91A" w14:textId="77777777" w:rsidTr="00842471">
        <w:tc>
          <w:tcPr>
            <w:tcW w:w="738" w:type="dxa"/>
          </w:tcPr>
          <w:p w14:paraId="02BEA123" w14:textId="424F2FD9" w:rsidR="00E932A7" w:rsidRDefault="00D73C79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6907" w:type="dxa"/>
          </w:tcPr>
          <w:p w14:paraId="663872C9" w14:textId="4F30AE05" w:rsidR="00E932A7" w:rsidRPr="007B5A84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“согревает душу"</w:t>
            </w:r>
          </w:p>
        </w:tc>
        <w:tc>
          <w:tcPr>
            <w:tcW w:w="1620" w:type="dxa"/>
          </w:tcPr>
          <w:p w14:paraId="1E987645" w14:textId="62DFF8AF" w:rsidR="00E932A7" w:rsidRPr="00D73C79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E932A7" w14:paraId="1D207931" w14:textId="77777777" w:rsidTr="00842471">
        <w:tc>
          <w:tcPr>
            <w:tcW w:w="738" w:type="dxa"/>
          </w:tcPr>
          <w:p w14:paraId="50171CF3" w14:textId="1F974750" w:rsidR="00E932A7" w:rsidRDefault="00D73C79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6907" w:type="dxa"/>
          </w:tcPr>
          <w:p w14:paraId="21BE86E6" w14:textId="4FEC3349" w:rsidR="00E932A7" w:rsidRPr="007B5A84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” праздничный стол”</w:t>
            </w:r>
          </w:p>
        </w:tc>
        <w:tc>
          <w:tcPr>
            <w:tcW w:w="1620" w:type="dxa"/>
          </w:tcPr>
          <w:p w14:paraId="2549D942" w14:textId="5C1A72F8" w:rsidR="00E932A7" w:rsidRPr="000C567B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19</w:t>
            </w:r>
          </w:p>
        </w:tc>
      </w:tr>
      <w:tr w:rsidR="00D73C79" w14:paraId="03B8179B" w14:textId="77777777" w:rsidTr="00842471">
        <w:tc>
          <w:tcPr>
            <w:tcW w:w="738" w:type="dxa"/>
          </w:tcPr>
          <w:p w14:paraId="446FF92D" w14:textId="64213C8C" w:rsidR="00D73C79" w:rsidRDefault="00D73C79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6907" w:type="dxa"/>
          </w:tcPr>
          <w:p w14:paraId="16B700D4" w14:textId="79FBC7F0" w:rsidR="00D73C79" w:rsidRPr="007B5A84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близкие люди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20" w:type="dxa"/>
          </w:tcPr>
          <w:p w14:paraId="05A77174" w14:textId="5E69B345" w:rsidR="00D73C79" w:rsidRPr="00D73C79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D73C79" w14:paraId="7A8A6B96" w14:textId="77777777" w:rsidTr="00842471">
        <w:tc>
          <w:tcPr>
            <w:tcW w:w="738" w:type="dxa"/>
          </w:tcPr>
          <w:p w14:paraId="6D102869" w14:textId="3AF45368" w:rsidR="00D73C79" w:rsidRDefault="00D73C79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6907" w:type="dxa"/>
          </w:tcPr>
          <w:p w14:paraId="1FEB2780" w14:textId="678AF89B" w:rsidR="00D73C79" w:rsidRPr="007B5A84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“веселья”</w:t>
            </w:r>
          </w:p>
        </w:tc>
        <w:tc>
          <w:tcPr>
            <w:tcW w:w="1620" w:type="dxa"/>
          </w:tcPr>
          <w:p w14:paraId="1B572DF2" w14:textId="4334731E" w:rsidR="00D73C79" w:rsidRPr="00D73C79" w:rsidRDefault="00D73C79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D73C79" w14:paraId="007F5AAC" w14:textId="77777777" w:rsidTr="00042D96">
        <w:tc>
          <w:tcPr>
            <w:tcW w:w="9265" w:type="dxa"/>
            <w:gridSpan w:val="3"/>
          </w:tcPr>
          <w:p w14:paraId="6BE9B987" w14:textId="76B7D7C5" w:rsidR="00D73C79" w:rsidRPr="00D73C79" w:rsidRDefault="00D73C79" w:rsidP="00D73C7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Что для Вас важно во время поздравления</w:t>
            </w:r>
            <w:r w:rsidRPr="00317489">
              <w:rPr>
                <w:rFonts w:ascii="Times New Roman" w:eastAsia="SimSun" w:hAnsi="Times New Roman" w:cs="Times New Roman"/>
                <w:sz w:val="28"/>
                <w:szCs w:val="28"/>
              </w:rPr>
              <w:t>?</w:t>
            </w:r>
          </w:p>
        </w:tc>
      </w:tr>
      <w:tr w:rsidR="00D73C79" w14:paraId="331434FD" w14:textId="77777777" w:rsidTr="00842471">
        <w:tc>
          <w:tcPr>
            <w:tcW w:w="738" w:type="dxa"/>
          </w:tcPr>
          <w:p w14:paraId="6DFB8D3F" w14:textId="027009F3" w:rsidR="00D73C79" w:rsidRPr="008D31ED" w:rsidRDefault="008D31ED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6907" w:type="dxa"/>
          </w:tcPr>
          <w:p w14:paraId="6666A3CB" w14:textId="5F78D319" w:rsidR="00D73C79" w:rsidRPr="007C575B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“8-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Марта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620" w:type="dxa"/>
          </w:tcPr>
          <w:p w14:paraId="0AA690F8" w14:textId="39474BFC" w:rsidR="00D73C79" w:rsidRPr="00D73C79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4</w:t>
            </w:r>
          </w:p>
        </w:tc>
      </w:tr>
      <w:tr w:rsidR="008D31ED" w14:paraId="02146E50" w14:textId="77777777" w:rsidTr="00842471">
        <w:tc>
          <w:tcPr>
            <w:tcW w:w="738" w:type="dxa"/>
          </w:tcPr>
          <w:p w14:paraId="50F93E48" w14:textId="1218DA25" w:rsidR="008D31ED" w:rsidRPr="008D31ED" w:rsidRDefault="008D31ED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6907" w:type="dxa"/>
          </w:tcPr>
          <w:p w14:paraId="04D72EA5" w14:textId="6BB3F5A0" w:rsidR="008D31ED" w:rsidRPr="007C575B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День Святой 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Валентины”</w:t>
            </w:r>
          </w:p>
        </w:tc>
        <w:tc>
          <w:tcPr>
            <w:tcW w:w="1620" w:type="dxa"/>
          </w:tcPr>
          <w:p w14:paraId="4E25254A" w14:textId="7F3ADD95" w:rsidR="008D31ED" w:rsidRPr="00D73C79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</w:p>
        </w:tc>
      </w:tr>
      <w:tr w:rsidR="008D31ED" w14:paraId="131C1A31" w14:textId="77777777" w:rsidTr="00842471">
        <w:tc>
          <w:tcPr>
            <w:tcW w:w="738" w:type="dxa"/>
          </w:tcPr>
          <w:p w14:paraId="63505AC5" w14:textId="4692829C" w:rsidR="008D31ED" w:rsidRPr="008D31ED" w:rsidRDefault="008D31ED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07" w:type="dxa"/>
          </w:tcPr>
          <w:p w14:paraId="1CB731DA" w14:textId="4CE4A485" w:rsidR="008D31ED" w:rsidRPr="007C575B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“развлечение”</w:t>
            </w:r>
          </w:p>
        </w:tc>
        <w:tc>
          <w:tcPr>
            <w:tcW w:w="1620" w:type="dxa"/>
          </w:tcPr>
          <w:p w14:paraId="3B003C75" w14:textId="7A885A5B" w:rsidR="008D31ED" w:rsidRPr="00D73C79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5</w:t>
            </w:r>
          </w:p>
        </w:tc>
      </w:tr>
      <w:tr w:rsidR="008D31ED" w14:paraId="7EE4646B" w14:textId="77777777" w:rsidTr="00842471">
        <w:tc>
          <w:tcPr>
            <w:tcW w:w="738" w:type="dxa"/>
          </w:tcPr>
          <w:p w14:paraId="1D344648" w14:textId="69D04CEC" w:rsidR="008D31ED" w:rsidRPr="008D31ED" w:rsidRDefault="008D31ED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07" w:type="dxa"/>
          </w:tcPr>
          <w:p w14:paraId="797900AF" w14:textId="746092AA" w:rsidR="008D31ED" w:rsidRPr="007C575B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>“разные праздники”</w:t>
            </w:r>
          </w:p>
        </w:tc>
        <w:tc>
          <w:tcPr>
            <w:tcW w:w="1620" w:type="dxa"/>
          </w:tcPr>
          <w:p w14:paraId="321C332F" w14:textId="2D5E3794" w:rsidR="008D31ED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2</w:t>
            </w:r>
          </w:p>
        </w:tc>
      </w:tr>
      <w:tr w:rsidR="008D31ED" w14:paraId="6DA7371A" w14:textId="77777777" w:rsidTr="00842471">
        <w:tc>
          <w:tcPr>
            <w:tcW w:w="738" w:type="dxa"/>
          </w:tcPr>
          <w:p w14:paraId="4834419E" w14:textId="649B1AC1" w:rsidR="008D31ED" w:rsidRPr="008D31ED" w:rsidRDefault="008D31ED" w:rsidP="002639F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07" w:type="dxa"/>
          </w:tcPr>
          <w:p w14:paraId="17C63267" w14:textId="78678E9C" w:rsidR="008D31ED" w:rsidRPr="007C575B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“День </w:t>
            </w:r>
            <w:r w:rsidR="0018778B"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учителя” </w:t>
            </w:r>
            <w:r w:rsidR="0018778B">
              <w:rPr>
                <w:rFonts w:ascii="Times New Roman" w:eastAsia="SimSun" w:hAnsi="Times New Roman" w:cs="Times New Roman"/>
                <w:sz w:val="28"/>
                <w:szCs w:val="28"/>
              </w:rPr>
              <w:t>и</w:t>
            </w:r>
            <w:r w:rsidRPr="007C575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д.р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14:paraId="29885164" w14:textId="1286FDF6" w:rsidR="008D31ED" w:rsidRDefault="008D31ED" w:rsidP="00D27554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</w:t>
            </w:r>
          </w:p>
        </w:tc>
      </w:tr>
    </w:tbl>
    <w:p w14:paraId="69F85DD5" w14:textId="202D937A" w:rsidR="00891248" w:rsidRDefault="00891248" w:rsidP="00D27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9124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Результаты эксперимента</w:t>
      </w:r>
      <w:r w:rsidRPr="008912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показали, что в каждой культуре существуют сходства и различия.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8912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русской культурах концепт «поздравление» тесно связан с личными и социальными достижениями. В </w:t>
      </w:r>
      <w:proofErr w:type="spellStart"/>
      <w:r w:rsidRPr="00891248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8912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культуре важное значение придается семейным ценностям и традиционным праздникам. Однако во всех культурах наблюдается общая ассоциация с радостью, праздником и положительными событиями.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Pr="0089124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Структура концепта</w:t>
      </w:r>
      <w:r w:rsidRPr="008912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представляется в виде ядра и периферии. Ядро включает наиболее яркие образы, такие как подарки и праздники, а периферия охватывает менее очевидные, но значимые признаки. Эксперимент позволил выявить положительное восприятие концепта «поздравление» во всех культурах, несмотря на культурные различия.</w:t>
      </w:r>
      <w:r w:rsidR="00610771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01B6D45" w14:textId="45999D14" w:rsidR="0033703C" w:rsidRPr="0033703C" w:rsidRDefault="0033703C" w:rsidP="0033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18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33703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3.3. Анализ признаков концепта «Поздравление»</w:t>
      </w:r>
      <w:r w:rsid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33703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 «Поздравление» представляет собой нематериальную сущность, которая проходит длительный процесс развития, переходя от смутных образов к четким понятиям, становясь символом национальной культуры. Это архетип культуры, который отражает основные смыслы и первообразы (В. Колесов). Изучение истории лексики, обозначающей «поздравление», является первым шагом в анализе его структуры, так как оно помогает понять законы связи и принципы построения смыслов в языке (Виноградов).</w:t>
      </w:r>
    </w:p>
    <w:p w14:paraId="436C5D78" w14:textId="77777777" w:rsidR="0033703C" w:rsidRDefault="0033703C" w:rsidP="00337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ppleSystemUIFont" w:eastAsia="SimSun" w:hAnsi="AppleSystemUIFont" w:cs="AppleSystemUIFont"/>
          <w:sz w:val="24"/>
          <w:szCs w:val="24"/>
        </w:rPr>
      </w:pPr>
      <w:r w:rsidRPr="0033703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того чтобы исследовать концепт «Поздравление», важно рассматривать его через призму ассоциирующих, мотивирующих, понятийных, образных и семиотических признаков. Концепт основывается на этих признаках, что позволяет выявить его многогранную структуру и роль в разных культурах.</w:t>
      </w:r>
    </w:p>
    <w:p w14:paraId="4C629EF7" w14:textId="75585A70" w:rsidR="00D84622" w:rsidRPr="00D84622" w:rsidRDefault="00185DFF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D84622" w:rsidRPr="00D8462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3.3.1. Понятийные признаки концепта «Поздравление»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Понятийные признаки концепта формируются на более высоком уровне абстракции и выражаются через семантические компоненты (сем/семем) слова-репрезентанта концепта, которые актуализируются в словарных значениях. Для анализа понятийных признаков важно учитывать не только современные толковые словари, но и данные исторических словарей и словарей диалектов (Пименова) [104, с.500].</w:t>
      </w:r>
    </w:p>
    <w:p w14:paraId="7E793840" w14:textId="44C9B304" w:rsidR="00D84622" w:rsidRPr="00D84622" w:rsidRDefault="00E6026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Проанализируем понятийные признаки концепта "поздравление", рассматривая дефиниции лексемы "поздравить" в различных словарях:</w:t>
      </w:r>
    </w:p>
    <w:p w14:paraId="0B6FFD3E" w14:textId="72C64CE8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кыргызских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словарях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6252EF17" w14:textId="77777777" w:rsidR="00D84622" w:rsidRPr="00D84622" w:rsidRDefault="00D84622" w:rsidP="00D8462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куттукта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подарки, приносимые при поздравлении с назначением на должность (Кыргызско-Русский словарь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К.К.Юдахина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22AB2EB5" w14:textId="77777777" w:rsidR="00D84622" w:rsidRPr="00D84622" w:rsidRDefault="00D84622" w:rsidP="00D8462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куттуктоо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куттукта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этишинин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кыймыл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атоочу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(Толковый словарь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кыргызского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языка 1969).</w:t>
      </w:r>
    </w:p>
    <w:p w14:paraId="1C2B9811" w14:textId="03D0F9BD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уйгурских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словарях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4F759480" w14:textId="77777777" w:rsidR="00D84622" w:rsidRPr="00D84622" w:rsidRDefault="00D84622" w:rsidP="00D8462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тәбрик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поздравление, приветствие; </w:t>
      </w: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табриклаш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взаимное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приветствование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(Э.Н.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Наджип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6CCEC18C" w14:textId="7341B2E4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казахских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словарях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52E409E6" w14:textId="77777777" w:rsidR="00D84622" w:rsidRPr="00D84622" w:rsidRDefault="00D84622" w:rsidP="00D8462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құттықтау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поздравительное письмо, приветствие (Словарь казахского литературного языка).</w:t>
      </w:r>
    </w:p>
    <w:p w14:paraId="115CA814" w14:textId="4DE90A0F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В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узбекском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словаре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:</w:t>
      </w:r>
    </w:p>
    <w:p w14:paraId="2AA8D3D8" w14:textId="77777777" w:rsidR="00D84622" w:rsidRPr="00D84622" w:rsidRDefault="00D84622" w:rsidP="00D84622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табрик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поздравление, приветствие; </w:t>
      </w: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табрик</w:t>
      </w:r>
      <w:proofErr w:type="spellEnd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этмоқ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поздравлять (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Т.Аликулов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, 1982).</w:t>
      </w:r>
    </w:p>
    <w:p w14:paraId="29D3D15F" w14:textId="0033B24D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D8462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Современные значения концепта «поздравление»</w:t>
      </w:r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включают приветствие и выражение соучастия по торжественному или радостному поводу, например:</w:t>
      </w:r>
    </w:p>
    <w:p w14:paraId="3E14036D" w14:textId="19510159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ab/>
      </w:r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1. "Congratulations on your victory, my friend!"</w:t>
      </w:r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— «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Жеңиши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ӊ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менен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куттуктайм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proofErr w:type="gram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досум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!»</w:t>
      </w:r>
      <w:proofErr w:type="gramEnd"/>
      <w:r w:rsidRPr="00D84622">
        <w:rPr>
          <w:rFonts w:ascii="Times New Roman" w:eastAsia="MS Gothic" w:hAnsi="Times New Roman" w:cs="Times New Roman"/>
          <w:sz w:val="28"/>
          <w:szCs w:val="28"/>
          <w:lang w:val="en-US" w:eastAsia="en-US"/>
        </w:rPr>
        <w:t xml:space="preserve"> </w:t>
      </w:r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данном примере выражается радость по поводу чьей-то победы. Понятийный признак — </w:t>
      </w:r>
      <w:r w:rsidRPr="00D8462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радость и признание успеха.</w:t>
      </w:r>
    </w:p>
    <w:p w14:paraId="20D4453D" w14:textId="41446550" w:rsidR="00D84622" w:rsidRPr="00D84622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ab/>
        <w:t xml:space="preserve">2. </w:t>
      </w: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"</w:t>
      </w:r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Bravo</w:t>
      </w: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! </w:t>
      </w:r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</w:t>
      </w: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have</w:t>
      </w: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succeeded</w:t>
      </w: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."</w:t>
      </w:r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«</w:t>
      </w:r>
      <w:proofErr w:type="spellStart"/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>Азаматсын</w:t>
      </w:r>
      <w:proofErr w:type="spellEnd"/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Сен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ийгиликке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ээ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болдуң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>
        <w:rPr>
          <w:rFonts w:ascii="Times New Roman" w:eastAsia="MS Gothic" w:hAnsi="Times New Roman" w:cs="Times New Roman"/>
          <w:sz w:val="28"/>
          <w:szCs w:val="28"/>
          <w:lang w:eastAsia="en-US"/>
        </w:rPr>
        <w:t xml:space="preserve"> </w:t>
      </w:r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Здесь приветствуется </w:t>
      </w:r>
      <w:r w:rsidRPr="00D8462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достижение успеха,</w:t>
      </w:r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связано с концептом одобрения и признания усилий.</w:t>
      </w:r>
    </w:p>
    <w:p w14:paraId="54199916" w14:textId="77777777" w:rsidR="002C3283" w:rsidRDefault="00D84622" w:rsidP="00D84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ab/>
      </w:r>
      <w:r w:rsidRPr="005818D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3. </w:t>
      </w:r>
      <w:r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"Congratulations! You did it!"</w:t>
      </w:r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— «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Куттуктайбыз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!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Ийгиликтүү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болду</w:t>
      </w:r>
      <w:proofErr w:type="spellEnd"/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!» Это выражение подтверждает достижение цели и акцентирует внимание на </w:t>
      </w:r>
      <w:r w:rsidRPr="00D8462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усилиях и результатах</w:t>
      </w:r>
      <w:r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являясь примером поддерживающего поздравления.</w:t>
      </w:r>
    </w:p>
    <w:p w14:paraId="6F573C43" w14:textId="5A93743F" w:rsidR="00D84622" w:rsidRPr="002C3283" w:rsidRDefault="002C3283" w:rsidP="00E60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4.</w:t>
      </w:r>
      <w:r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D84622" w:rsidRPr="002C328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"</w:t>
      </w:r>
      <w:r w:rsidR="00D84622"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Solemnly</w:t>
      </w:r>
      <w:r w:rsidR="00D84622" w:rsidRPr="002C328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r w:rsidR="00D84622"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congratulations</w:t>
      </w:r>
      <w:r w:rsidR="00D84622" w:rsidRPr="002C328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r w:rsidR="00D84622"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on</w:t>
      </w:r>
      <w:r w:rsidR="00D84622" w:rsidRPr="002C328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r w:rsidR="00D84622"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your</w:t>
      </w:r>
      <w:r w:rsidR="00D84622" w:rsidRPr="002C328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r w:rsidR="00D84622" w:rsidRPr="00D8462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promotion</w:t>
      </w:r>
      <w:r w:rsidR="00D84622" w:rsidRPr="002C3283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!"</w:t>
      </w:r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— «</w:t>
      </w:r>
      <w:proofErr w:type="spellStart"/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Жаңы</w:t>
      </w:r>
      <w:proofErr w:type="spellEnd"/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кызмат</w:t>
      </w:r>
      <w:proofErr w:type="spellEnd"/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ордуңуз</w:t>
      </w:r>
      <w:proofErr w:type="spellEnd"/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кут</w:t>
      </w:r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болсун</w:t>
      </w:r>
      <w:proofErr w:type="spellEnd"/>
      <w:r w:rsidR="00D84622" w:rsidRPr="002C32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!»</w:t>
      </w:r>
      <w:proofErr w:type="gramEnd"/>
      <w:r w:rsidRPr="002C3283">
        <w:rPr>
          <w:rFonts w:ascii="Times New Roman" w:eastAsia="MS Gothic" w:hAnsi="Times New Roman" w:cs="Times New Roman"/>
          <w:sz w:val="28"/>
          <w:szCs w:val="28"/>
          <w:lang w:val="en-US" w:eastAsia="en-US"/>
        </w:rPr>
        <w:t xml:space="preserve"> </w:t>
      </w:r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Поздравление по случаю повышения, что связано с понятием </w:t>
      </w:r>
      <w:r w:rsidR="00D84622" w:rsidRPr="002C3283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уважения и признания</w:t>
      </w:r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профессиональных достижений.</w:t>
      </w:r>
    </w:p>
    <w:p w14:paraId="402AB0C2" w14:textId="77777777" w:rsidR="00EB3E00" w:rsidRDefault="00EB3E00" w:rsidP="00E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84622" w:rsidRPr="00D8462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в каждом примере раскрывается понятие радости, признания успехов, поддержки, уважения и благословения, что соответствует понятийным признакам концепта «поздравление».</w:t>
      </w:r>
    </w:p>
    <w:p w14:paraId="431D4BFB" w14:textId="0B19FB73" w:rsidR="00EB3E00" w:rsidRPr="00EB3E00" w:rsidRDefault="00EB3E00" w:rsidP="00E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3.3.2. Мотивирующие признаки</w:t>
      </w:r>
      <w:r w:rsid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Компоненты концепта «поздравления» характеризуются следующими когнитивными признаками. К мотивирующим признакам относятся названия, состоящие из отдельных фрагментов жизни человека, мировоззрения. В них внутренняя форма слова приобретает большое значение, становясь центром образа человека и демонстрируя мотивирующие признаки других значений, стоящих за ним. </w:t>
      </w:r>
      <w:r w:rsidR="00832C0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Рассмотрим этот подход на примере описания концепта «поздравления». Для определения мотивирующих признаков было использовано 10 этимологических и историко-этимологических словарей.</w:t>
      </w:r>
    </w:p>
    <w:p w14:paraId="55F8BF3D" w14:textId="509B09FE" w:rsidR="00EB3E00" w:rsidRPr="00EB3E00" w:rsidRDefault="00EB3E00" w:rsidP="00E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EB3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куттуктоо</w:t>
      </w:r>
      <w:proofErr w:type="spellEnd"/>
      <w:r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»</w:t>
      </w:r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имеет корень </w:t>
      </w:r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«кут»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spellStart"/>
      <w:r w:rsidRPr="00EB3E0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qut</w:t>
      </w:r>
      <w:proofErr w:type="spellEnd"/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который в мировоззрении </w:t>
      </w:r>
      <w:proofErr w:type="spellStart"/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кыргызов</w:t>
      </w:r>
      <w:proofErr w:type="spellEnd"/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трактуется по-разному и уходит своими корнями в мифы и легенды древних тюрков. Рассмотрим поздравление для молодоженов: </w:t>
      </w:r>
      <w:r w:rsidRPr="00EB3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«Куш </w:t>
      </w:r>
      <w:proofErr w:type="spellStart"/>
      <w:r w:rsidRPr="00EB3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бооң</w:t>
      </w:r>
      <w:proofErr w:type="spellEnd"/>
      <w:r w:rsidRPr="00EB3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кут </w:t>
      </w:r>
      <w:proofErr w:type="spellStart"/>
      <w:r w:rsidRPr="00EB3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болсун</w:t>
      </w:r>
      <w:proofErr w:type="spellEnd"/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. Первое понимание: «</w:t>
      </w:r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Куш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» — это невестка, символизирующая вольную птицу, а «</w:t>
      </w:r>
      <w:proofErr w:type="spellStart"/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бооң</w:t>
      </w:r>
      <w:proofErr w:type="spellEnd"/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кут </w:t>
      </w:r>
      <w:proofErr w:type="spellStart"/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болсун</w:t>
      </w:r>
      <w:proofErr w:type="spellEnd"/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— это нить, которая привязывает к ноге, чтобы не улетела. Это дословное понимание. Однако, если подойти к философскому пониманию, то жених должен заслужить, чтобы 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птица стала его. Другой смысл: «</w:t>
      </w:r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Куш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» как символ благодати, а «</w:t>
      </w:r>
      <w:r w:rsidRPr="00EB3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кут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» как знак благословения.</w:t>
      </w:r>
    </w:p>
    <w:p w14:paraId="42CD65F2" w14:textId="66DB249F" w:rsidR="00EB3E00" w:rsidRPr="00EB3E00" w:rsidRDefault="00EB3E00" w:rsidP="00E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Есть пословица: </w:t>
      </w:r>
      <w:r w:rsidRPr="00B37A4B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«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Башына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куш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түшсө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элине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журтуңа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кут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түшөт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это символизирует ожидание благословения и благополучия для народа. Значение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«куш»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«кут»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объединены в одно значение. </w:t>
      </w:r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«Кут»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прямом понимании — это невестка, которая несет живительную силу и продолжение рода. </w:t>
      </w:r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«Куш </w:t>
      </w:r>
      <w:proofErr w:type="spellStart"/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бооң</w:t>
      </w:r>
      <w:proofErr w:type="spellEnd"/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кут </w:t>
      </w:r>
      <w:proofErr w:type="spellStart"/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болсун</w:t>
      </w:r>
      <w:proofErr w:type="spellEnd"/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первое пожелание жениху удержать своё счастье. </w:t>
      </w:r>
      <w:r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«Кут»</w:t>
      </w:r>
      <w:r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символизирует благополучие и ответственность за продолжение рода.</w:t>
      </w:r>
    </w:p>
    <w:p w14:paraId="5CCCC623" w14:textId="5AE9DB58" w:rsidR="00EB3E00" w:rsidRPr="00EB3E00" w:rsidRDefault="00B37A4B" w:rsidP="00EB3E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 из Махмуда ал-</w:t>
      </w:r>
      <w:proofErr w:type="spellStart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Кашгари</w:t>
      </w:r>
      <w:proofErr w:type="spellEnd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QUT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I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1. душа; жизненная сила, дух;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QUT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II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1. счастье, благо, благодать, благополучие; удача, успех; 2. достоинство, величие; 3. рел. состояние истинного бытия, блаженства»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(Махмуд ал-</w:t>
      </w:r>
      <w:proofErr w:type="spellStart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Кашгари</w:t>
      </w:r>
      <w:proofErr w:type="spellEnd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«Диван </w:t>
      </w:r>
      <w:proofErr w:type="spellStart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лугат</w:t>
      </w:r>
      <w:proofErr w:type="spellEnd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ат-турк</w:t>
      </w:r>
      <w:proofErr w:type="spellEnd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2005). Также встречаются выражения: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«Ума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калса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кут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калир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«Когда к тебе приходит гость, с ним приходит удача и счастье» и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«Кут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балкуси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билик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«Отметины счастья — знание и мудрость». Связанные с словом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«кут»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суеверия и табу свидетельствуют о том, что понятие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«кут»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считается священным и сакральным. Например: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Канча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бут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кирсе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ошончо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кут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кирет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«Сколько гостей придет в дом, столько счастья в него войдет», и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«Кутту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уйдөн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кур </w:t>
      </w:r>
      <w:proofErr w:type="spellStart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чыкпа</w:t>
      </w:r>
      <w:proofErr w:type="spellEnd"/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«От щей добрые люди не уходят». Эти выражения подтверждают, что понятие </w:t>
      </w:r>
      <w:r w:rsidR="00EB3E00" w:rsidRPr="00EB3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«кут»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тесно связано с духовной культурой и </w:t>
      </w:r>
      <w:proofErr w:type="spellStart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этнолингвистикой</w:t>
      </w:r>
      <w:proofErr w:type="spellEnd"/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9D450F8" w14:textId="482590E0" w:rsidR="00B37A4B" w:rsidRPr="00B37A4B" w:rsidRDefault="00B37A4B" w:rsidP="00B3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Рассмотрим примеры, мотивирующие признаков концепта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congratulations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/поздравления» в американских литературах.</w:t>
      </w:r>
    </w:p>
    <w:p w14:paraId="5133143B" w14:textId="3E6D9259" w:rsidR="00B37A4B" w:rsidRPr="00B37A4B" w:rsidRDefault="00B37A4B" w:rsidP="00B3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«</w:t>
      </w:r>
      <w:proofErr w:type="spellStart"/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поздравка</w:t>
      </w:r>
      <w:proofErr w:type="spellEnd"/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My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congratulations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on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your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anniversary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! -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Сизди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мүчөл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той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менен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куттуктайм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! - Мои поздравления с юбилеем! Книга: «Доктор Живаго» Бориса Пастернака (стр. 345).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выражение признает </w:t>
      </w:r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важность вех и изменений в жизни.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F9C08FB" w14:textId="3A217E67" w:rsidR="00B37A4B" w:rsidRPr="00B37A4B" w:rsidRDefault="00B37A4B" w:rsidP="00B3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«</w:t>
      </w:r>
      <w:proofErr w:type="spellStart"/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гратуляция</w:t>
      </w:r>
      <w:proofErr w:type="spellEnd"/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I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greet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Princess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Elena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and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offer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my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heartfelt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congratulations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he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said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in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Italian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-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Саламатсызбы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принцесса Елена,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сизди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чын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жүрөктөн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куттуктайм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», -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деди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ал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италиялык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тилинде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«Приветствую княгиню Елену и приношу мое сердечное поздравление», —сказал он по-итальянски.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Книга: «Княжна Острожская» В.С. Соловьева (стр. 102).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Мотивирующий признак заключается в признании </w:t>
      </w:r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заслуг или статуса другого человека 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>(в данном случае, принцессы Елены), что повышает ее самоуважение и помогает укрепить доверие и уважение в межличностных отношениях.</w:t>
      </w:r>
    </w:p>
    <w:p w14:paraId="10114E18" w14:textId="77777777" w:rsidR="00B37A4B" w:rsidRPr="00B37A4B" w:rsidRDefault="00B37A4B" w:rsidP="00B37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 xml:space="preserve">«благодарность» -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Thank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my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dear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for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your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devotion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and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love</w:t>
      </w:r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- Сенин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берилгендиги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ӊ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жана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сүйүү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ӊ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үчүн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ырахмат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жаным</w:t>
      </w:r>
      <w:proofErr w:type="spellEnd"/>
      <w:r w:rsidRPr="00B37A4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 - Спасибо тебе, моя родная, за твою преданность и любовь. Книга: «Преступление и наказание» Федора Достоевского (Часть 2, глава 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выражение содержит элемент благодарности и одобрения, что является </w:t>
      </w:r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мощным </w:t>
      </w:r>
      <w:proofErr w:type="spellStart"/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мотиватором</w:t>
      </w:r>
      <w:proofErr w:type="spellEnd"/>
      <w:r w:rsidRPr="00B37A4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для человека,</w:t>
      </w:r>
      <w:r w:rsidRPr="00B37A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получающего признание за свои усилия и вклад в отношения. </w:t>
      </w:r>
    </w:p>
    <w:p w14:paraId="2601A270" w14:textId="6F7F9C63" w:rsidR="00185DFF" w:rsidRDefault="00B37A4B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Мотивирующий признак является сердцем будущего концепта, который в дальнейшем обрастает новыми признаками. Проанализированный материал 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позволяет заключить, что мотивирующие признаки концепта «поздравления» склонны к более динамичному состоянию, т.е. к мотивации прогресса в жизни человека. Мотив</w:t>
      </w:r>
      <w:r w:rsidR="00936631">
        <w:rPr>
          <w:rFonts w:ascii="Times New Roman" w:eastAsiaTheme="minorHAnsi" w:hAnsi="Times New Roman" w:cs="Times New Roman"/>
          <w:sz w:val="28"/>
          <w:szCs w:val="28"/>
          <w:lang w:eastAsia="en-US"/>
        </w:rPr>
        <w:t>ирующий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признак концепта «поздравлени</w:t>
      </w:r>
      <w:r w:rsidR="0093663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EB3E00" w:rsidRPr="00EB3E00">
        <w:rPr>
          <w:rFonts w:ascii="Times New Roman" w:eastAsiaTheme="minorHAnsi" w:hAnsi="Times New Roman" w:cs="Times New Roman"/>
          <w:sz w:val="28"/>
          <w:szCs w:val="28"/>
          <w:lang w:eastAsia="en-US"/>
        </w:rPr>
        <w:t>» восстанавливает образ мирового признания и интерпретирует достижения как успех цивилизации и человеческого духа в национальной форме.</w:t>
      </w:r>
    </w:p>
    <w:p w14:paraId="3D622A44" w14:textId="51D6D13F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3.3.3. Образные признаки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Образные признаки концепта рассматриваются как психофизиологическая основа восприятия и играют важную роль в его интерпретации. Утверждается, что образ является неотъемлемой частью концепта и служит его сенсорной основой. Образы понимаются как категории сознания, которые воспроизводят различные аспекты предметов (цвет, размер, форма) и явлений. В.И. Карасиком отмечается, что метафорические аспекты концептов включают зрительные, слуховые, тактильные, вкусовые признаки, а также другие сенсорные впечатления. Восприятие мира через различные чувства рассматривается как важный инструмент для формирования образов, которые, в свою очередь, оказывают влияние на мышление и культуру народа.</w:t>
      </w:r>
    </w:p>
    <w:p w14:paraId="79FC4785" w14:textId="312BE614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данного концепта характеризуется следующими образными признаками:</w:t>
      </w:r>
    </w:p>
    <w:p w14:paraId="5E50AAD5" w14:textId="6563978E" w:rsidR="00185DFF" w:rsidRPr="00185DFF" w:rsidRDefault="000A146E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18D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185DFF"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«</w:t>
      </w:r>
      <w:proofErr w:type="spellStart"/>
      <w:r w:rsidR="00185DFF"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благословление</w:t>
      </w:r>
      <w:proofErr w:type="spellEnd"/>
      <w:proofErr w:type="gramStart"/>
      <w:r w:rsidR="00185DFF"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» </w:t>
      </w:r>
      <w:r w:rsidR="00185DFF" w:rsidRPr="00185D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–</w:t>
      </w:r>
      <w:proofErr w:type="gramEnd"/>
      <w:r w:rsidR="00185DFF" w:rsidRPr="00185D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 </w:t>
      </w:r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«May this achievement be a blessing in your life.»  </w:t>
      </w:r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– </w:t>
      </w:r>
      <w:proofErr w:type="spellStart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Бул</w:t>
      </w:r>
      <w:proofErr w:type="spellEnd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жетишкендик</w:t>
      </w:r>
      <w:proofErr w:type="spellEnd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жашооңузга</w:t>
      </w:r>
      <w:proofErr w:type="spellEnd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береке</w:t>
      </w:r>
      <w:proofErr w:type="spellEnd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берсин</w:t>
      </w:r>
      <w:proofErr w:type="spellEnd"/>
      <w:r w:rsidR="00185DFF"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 – Пусть это достижение станет благословением в твоей жизни.</w:t>
      </w:r>
      <w:r w:rsidR="00185DFF"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(«Благословения и не только» Эмили Тернер, стр. 25). (Наш перевод</w:t>
      </w:r>
      <w:proofErr w:type="gramStart"/>
      <w:r w:rsidR="00185DFF"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  <w:r w:rsidR="00185DFF"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данном примере образ благословения используется как метафора, которая символизирует </w:t>
      </w:r>
      <w:r w:rsidR="00185DFF"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успех и удачу,</w:t>
      </w:r>
      <w:r w:rsidR="00185DFF"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приносящие благополучие в жизни. </w:t>
      </w:r>
    </w:p>
    <w:p w14:paraId="57B68E69" w14:textId="77777777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«</w:t>
      </w:r>
      <w:proofErr w:type="spellStart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леса</w:t>
      </w:r>
      <w:proofErr w:type="spellEnd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горы</w:t>
      </w:r>
      <w:proofErr w:type="spellEnd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долины</w:t>
      </w:r>
      <w:proofErr w:type="spellEnd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нивы</w:t>
      </w:r>
      <w:proofErr w:type="spellEnd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»</w:t>
      </w:r>
      <w:r w:rsidRPr="00185D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gramStart"/>
      <w:r w:rsidRPr="00185D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–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 «</w:t>
      </w:r>
      <w:proofErr w:type="gram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Blessing you, the forests, the valleys, the fields, the mountains, the waters! I bless the freedom and the blue </w:t>
      </w:r>
      <w:proofErr w:type="gram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skies!»</w:t>
      </w:r>
      <w:proofErr w:type="gram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–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Токойлор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өрөөндөр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эгин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талаалары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тоолор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жана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суулар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силерге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батамды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берем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!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Эркиндик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жана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көк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асман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силерге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да бата берем! (А. Толстой) – Благословляю вас, леса, долины, нивы, горы, воды! Благословляю я свободу и голубые небеса!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(Наш перевод) Образ лесов, гор и вод символизирует 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природные силы и гармонию с миром.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182349A" w14:textId="63BB5906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  <w:t>«вода»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May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your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life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be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pure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like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drop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of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spring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water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and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happiness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be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playful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like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champagne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in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crystal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glass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!» –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Жашооңуз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тамчы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булак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суусундай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таза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болсун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бакытыңыз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хрусталь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чөйчөктөгү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шампандай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болсун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! – Пусть ваша жизнь будет чистой, как капля родниковой воды, а счастье игриво, как шампанское в хрустальном бокале! («Сны под звездами» Эндрю Льюиса, стр. 102) 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(Наш перевод) Вода символизирует чистоту и свежесть, что подразумевает 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начало нового, гармонию и обновление.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B28C559" w14:textId="001AC9D4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«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свобода»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Your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pursuit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of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knowledge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has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granted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you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the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freedom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to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soar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like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an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eagle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.» –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Илимге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болгон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умтулууңуз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сизге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бүркүттүн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учканындай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эркиндик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берди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! – Ваше стремление к знаниям дало вам свободу парить, как орел. («Свобода летать» Джессики Адамс, стр. 44)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(Наш перевод) Свобода здесь изображена через образ орла, который ассоциируется с высоким полетом 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 непрерывным развитием. Образ орла отражает 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стремление к высоким целям и способности быть независимым в достижении успеха.</w:t>
      </w:r>
    </w:p>
    <w:p w14:paraId="7627B328" w14:textId="7B13DA97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«</w:t>
      </w:r>
      <w:proofErr w:type="spellStart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голубое</w:t>
      </w:r>
      <w:proofErr w:type="spellEnd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небо</w:t>
      </w:r>
      <w:proofErr w:type="spellEnd"/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» </w:t>
      </w:r>
      <w:proofErr w:type="gramStart"/>
      <w:r w:rsidRPr="00185DF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– 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«</w:t>
      </w:r>
      <w:proofErr w:type="gram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Under a clear sky, your dreams have taken flight. Congratulations! » –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Сиздин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кыялдарыӊыз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ачык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асман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астында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ишке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ашты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. –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Под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ясным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небом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ваши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мечты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улетели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.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Поздравляем! («Сны под звездами» Эндрю Льюиса, стр. 52) 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(Наш перевод) Голубое небо символизирует ясность, свободу и безоблачное будущее. Это образ, 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ассоциирующийся с очищением и открытием новых горизонтов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 указывает на позитивные и радостные моменты жизни, такие как достижение мечты.</w:t>
      </w:r>
    </w:p>
    <w:p w14:paraId="6C10FED6" w14:textId="28A8D1B3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луна»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«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Congratulations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on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reaching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the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height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of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success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like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the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moon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in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the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night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sky</w:t>
      </w:r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.» –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Түнкү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асмандагы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айдай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ийгиликке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жетишкендигиңиз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менен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куттуктайм</w:t>
      </w:r>
      <w:proofErr w:type="spellEnd"/>
      <w:r w:rsidRPr="00185DF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 – Поздравляю с достижением успеха, как луна в ночном небе. («Достижение лунных высот» Бенджамина Адамса, стр. 106)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(Наш перевод) Луна символизирует </w:t>
      </w:r>
      <w:r w:rsidRPr="00185D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завершенность, высоту и мечтательность.</w:t>
      </w: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Использование этого образа в контексте достижения успеха ассоциирует его с величием и уникальностью, где успех виден и достигается, как яркая луна в ночном небе.</w:t>
      </w:r>
    </w:p>
    <w:p w14:paraId="1049703C" w14:textId="77777777" w:rsidR="00185DFF" w:rsidRPr="00185DFF" w:rsidRDefault="00185DFF" w:rsidP="00185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5DFF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Образные признаки концепта «поздравление» направлены на передачу эмоциональной глубины и образности, часто используя символы природы, такие как вода, леса, горы, небо и луна. Эти элементы усиливают позитивные и вдохновляющие моменты, создавая в поздравлении динамичные образы, которые подчеркивают важность достижения, успеха и гармонии с окружающим миром.</w:t>
      </w:r>
    </w:p>
    <w:p w14:paraId="3065E8AD" w14:textId="73EC0711" w:rsidR="00855896" w:rsidRPr="00855896" w:rsidRDefault="00A53EA8" w:rsidP="0085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</w:rPr>
        <w:tab/>
      </w:r>
      <w:r w:rsidR="00855896"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3.3.4. Семиотические признаки</w:t>
      </w:r>
      <w:r w:rsid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Материалом данного исследования является благословение ребенка. Символы </w:t>
      </w:r>
      <w:r w:rsid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концепта</w:t>
      </w:r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</w:t>
      </w:r>
      <w:r w:rsid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е»</w:t>
      </w:r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семиотические особенности этого жанра будут определены и описаны. Для текста поздравления особенно важными являются такие идеографические символы, как "жизнь", "сила", "здоровье", "поддержка", "доброжелательность", "счастье".</w:t>
      </w:r>
    </w:p>
    <w:p w14:paraId="509BFA28" w14:textId="4F7E9948" w:rsidR="00855896" w:rsidRPr="00855896" w:rsidRDefault="00855896" w:rsidP="0085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Рождение ребенка считается важнейшим и радостным событием в жизни </w:t>
      </w:r>
      <w:proofErr w:type="spellStart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семьи или рода. Ребенок, являясь наследником рода и его традиций, символизирует бессмертие народа. Это событие называется </w:t>
      </w:r>
      <w:r w:rsidRPr="002C53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</w:t>
      </w:r>
      <w:proofErr w:type="spellStart"/>
      <w:r w:rsidRPr="002C53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сүйүнчү</w:t>
      </w:r>
      <w:proofErr w:type="spellEnd"/>
      <w:r w:rsidRPr="002C53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оповещение. Термин </w:t>
      </w:r>
      <w:r w:rsidRP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proofErr w:type="spellStart"/>
      <w:r w:rsidRP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>сүйүнчү</w:t>
      </w:r>
      <w:proofErr w:type="spellEnd"/>
      <w:r w:rsidRP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>"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переводится на русский как "радостная весть" или "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good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news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". Как только ребенок рождается, его семья сообщает радостную весть всем родным и близким. В ответ принято говорить "</w:t>
      </w:r>
      <w:proofErr w:type="spellStart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болсун</w:t>
      </w:r>
      <w:proofErr w:type="spellEnd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" — "да будет так" или "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let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it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". За сообщение радостной вести следует получить подарок и поздравление.</w:t>
      </w:r>
    </w:p>
    <w:p w14:paraId="6A76F25A" w14:textId="4318214E" w:rsidR="00855896" w:rsidRPr="00855896" w:rsidRDefault="00855896" w:rsidP="00855896">
      <w:pPr>
        <w:autoSpaceDE w:val="0"/>
        <w:autoSpaceDN w:val="0"/>
        <w:adjustRightInd w:val="0"/>
        <w:spacing w:after="0" w:line="240" w:lineRule="auto"/>
        <w:jc w:val="both"/>
        <w:rPr>
          <w:rFonts w:ascii="AppleSystemUIFont" w:eastAsiaTheme="minorHAnsi" w:hAnsi="AppleSystemUIFont" w:cs="AppleSystemUIFont"/>
          <w:sz w:val="24"/>
          <w:szCs w:val="24"/>
          <w:lang w:eastAsia="en-US"/>
        </w:rPr>
      </w:pPr>
      <w:r w:rsidRPr="0085589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81792" behindDoc="0" locked="0" layoutInCell="1" allowOverlap="1" wp14:anchorId="1E8C58D7" wp14:editId="091D94E2">
            <wp:simplePos x="0" y="0"/>
            <wp:positionH relativeFrom="column">
              <wp:posOffset>-33020</wp:posOffset>
            </wp:positionH>
            <wp:positionV relativeFrom="paragraph">
              <wp:posOffset>856615</wp:posOffset>
            </wp:positionV>
            <wp:extent cx="1306195" cy="800100"/>
            <wp:effectExtent l="0" t="0" r="190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89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1BD4DF42" wp14:editId="2443B055">
            <wp:simplePos x="0" y="0"/>
            <wp:positionH relativeFrom="column">
              <wp:posOffset>-35560</wp:posOffset>
            </wp:positionH>
            <wp:positionV relativeFrom="paragraph">
              <wp:posOffset>1643461</wp:posOffset>
            </wp:positionV>
            <wp:extent cx="1306195" cy="774065"/>
            <wp:effectExtent l="0" t="0" r="1905" b="63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В поздравительных текстах часто встречаются по</w:t>
      </w:r>
      <w:r w:rsid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желание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такие как: </w:t>
      </w:r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"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Бешик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боосу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бек 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болсун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!",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что означает "Пусть будет крепким!" ("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Let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it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be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strong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!"); "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Өмүрлүү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жана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ден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соолукта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болсун</w:t>
      </w:r>
      <w:proofErr w:type="spellEnd"/>
      <w:r w:rsidRPr="002C5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!"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"Пусть будет здоровым и желаю долгой жизни".</w:t>
      </w:r>
      <w:r w:rsidR="00EF27B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 "</w:t>
      </w:r>
      <w:proofErr w:type="spellStart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бешик</w:t>
      </w:r>
      <w:proofErr w:type="spellEnd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(колыбель) является важным предметом в быту </w:t>
      </w:r>
      <w:proofErr w:type="spellStart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кыргызского</w:t>
      </w:r>
      <w:proofErr w:type="spellEnd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народа. </w:t>
      </w:r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</w:t>
      </w:r>
      <w:proofErr w:type="spellStart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Бооңор</w:t>
      </w:r>
      <w:proofErr w:type="spellEnd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(веревка) в данном контексте символизирует </w:t>
      </w:r>
      <w:proofErr w:type="spellStart"/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крепкость</w:t>
      </w:r>
      <w:proofErr w:type="spellEnd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. "Бек </w:t>
      </w:r>
      <w:proofErr w:type="spellStart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болсун</w:t>
      </w:r>
      <w:proofErr w:type="spellEnd"/>
      <w:r w:rsidRPr="0085589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"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(крепкий) подразумевает пожелание, чтобы </w:t>
      </w:r>
      <w:r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веревка не оборвалась — это выражение не имеет прямого эквивалента в русском языке.</w:t>
      </w:r>
      <w:r w:rsidRPr="00855896">
        <w:rPr>
          <w:rFonts w:ascii="AppleSystemUIFont" w:eastAsiaTheme="minorHAnsi" w:hAnsi="AppleSystemUIFont" w:cs="AppleSystemUIFont"/>
          <w:sz w:val="24"/>
          <w:szCs w:val="24"/>
          <w:lang w:eastAsia="en-US"/>
        </w:rPr>
        <w:t xml:space="preserve"> </w:t>
      </w:r>
    </w:p>
    <w:p w14:paraId="27EE0FD2" w14:textId="77777777" w:rsidR="00424C8D" w:rsidRDefault="00424C8D" w:rsidP="0085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традиции, когда ребенка освобождают из колыбели, в нее кладут </w:t>
      </w:r>
      <w:proofErr w:type="spellStart"/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альчики</w:t>
      </w:r>
      <w:proofErr w:type="spellEnd"/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55896" w:rsidRPr="002C53D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нож, вату</w:t>
      </w:r>
      <w:r w:rsidR="00855896" w:rsidRPr="0085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ветки арчи (можжевельника). </w:t>
      </w:r>
      <w:r w:rsidR="00855896" w:rsidRP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Считается, что они защищают колыбель до возвращения ребенка. Одежда отца используется в качестве одеяла для </w:t>
      </w:r>
      <w:proofErr w:type="spellStart"/>
      <w:r w:rsidR="00855896" w:rsidRP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>бешика</w:t>
      </w:r>
      <w:proofErr w:type="spellEnd"/>
      <w:r w:rsidR="00855896" w:rsidRPr="002C53D4">
        <w:rPr>
          <w:rFonts w:ascii="Times New Roman" w:eastAsiaTheme="minorHAnsi" w:hAnsi="Times New Roman" w:cs="Times New Roman"/>
          <w:sz w:val="28"/>
          <w:szCs w:val="28"/>
          <w:lang w:eastAsia="en-US"/>
        </w:rPr>
        <w:t>, чтобы создать дополнительную близость между ним и ребенком.</w:t>
      </w:r>
    </w:p>
    <w:p w14:paraId="54170DF9" w14:textId="72E1C1C1" w:rsidR="00A37DAB" w:rsidRDefault="00424C8D" w:rsidP="0085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="00192262" w:rsidRP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Семиотические признаки концепта «поздравление для рождения ребенка» выражаются через символы, знаки и изображения, которые в контексте данной традиции несут определенные значения. Важно, что символы здоровья, жизни, силы, защиты и продолжения рода тесно переплетаются с культурными и религиозными ценностями, такими как «кут» (счастье), «</w:t>
      </w:r>
      <w:proofErr w:type="spellStart"/>
      <w:r w:rsidR="00192262" w:rsidRP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бешик</w:t>
      </w:r>
      <w:proofErr w:type="spellEnd"/>
      <w:r w:rsidR="00192262" w:rsidRPr="00192262">
        <w:rPr>
          <w:rFonts w:ascii="Times New Roman" w:eastAsiaTheme="minorHAnsi" w:hAnsi="Times New Roman" w:cs="Times New Roman"/>
          <w:sz w:val="28"/>
          <w:szCs w:val="28"/>
          <w:lang w:eastAsia="en-US"/>
        </w:rPr>
        <w:t>» (колыбель), и различные амулеты, придавая поздравлениям глубокий смысл и обеспечивая защиту и благословение для новорожденного.</w:t>
      </w:r>
    </w:p>
    <w:p w14:paraId="7EBE5FD1" w14:textId="38BA20FE" w:rsidR="008C0E32" w:rsidRDefault="000A146E" w:rsidP="00855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="00A37DAB">
        <w:rPr>
          <w:rFonts w:ascii="Times New Roman" w:eastAsia="SimSun" w:hAnsi="Times New Roman" w:cs="Times New Roman"/>
          <w:b/>
          <w:bCs/>
          <w:sz w:val="28"/>
          <w:szCs w:val="28"/>
        </w:rPr>
        <w:t>3.3.5.</w:t>
      </w:r>
      <w:r w:rsidR="00A37DAB" w:rsidRPr="00A0280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="00A37DAB" w:rsidRPr="00145F00">
        <w:rPr>
          <w:rFonts w:ascii="Times New Roman" w:eastAsia="SimSun" w:hAnsi="Times New Roman" w:cs="Times New Roman"/>
          <w:b/>
          <w:bCs/>
          <w:sz w:val="28"/>
          <w:szCs w:val="28"/>
        </w:rPr>
        <w:t>Виды поздравлений с использованием новых информационных технологий.</w:t>
      </w:r>
    </w:p>
    <w:p w14:paraId="47D6F75E" w14:textId="7BF174E9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С развитием информационных технологий способы поздравлений значительно изменились. Сегодня большинство поздравлений передается через социальные сети (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Facebook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Instagram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Telegram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другие), что делает процесс быстрым и массовым. Социальные платформы напоминают пользователям о событиях, предоставляя готовые шаблоны для поздравлений. </w:t>
      </w:r>
      <w:proofErr w:type="spellStart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Эмодзи</w:t>
      </w:r>
      <w:proofErr w:type="spellEnd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стали неотъемлемой частью таких сообщений, добавляя эмоциональную окраску и визуальные образы.</w:t>
      </w:r>
    </w:p>
    <w:p w14:paraId="1CDCA3A6" w14:textId="77777777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Эмодзи</w:t>
      </w:r>
      <w:proofErr w:type="spellEnd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поздравлений:</w:t>
      </w:r>
    </w:p>
    <w:p w14:paraId="577ECA41" w14:textId="0C4CC7D5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0E32">
        <w:rPr>
          <w:rFonts w:ascii="Apple Color Emoji" w:eastAsiaTheme="minorHAnsi" w:hAnsi="Apple Color Emoji" w:cs="Apple Color Emoji"/>
          <w:sz w:val="28"/>
          <w:szCs w:val="28"/>
          <w:lang w:eastAsia="en-US"/>
        </w:rPr>
        <w:tab/>
      </w:r>
      <w:r>
        <w:rPr>
          <w:rFonts w:ascii="Cambria" w:eastAsiaTheme="minorHAnsi" w:hAnsi="Cambria" w:cs="Apple Color Emoji"/>
          <w:sz w:val="28"/>
          <w:szCs w:val="28"/>
          <w:lang w:eastAsia="en-US"/>
        </w:rPr>
        <w:t xml:space="preserve">-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🎉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(праздничный фейерверк) — используется для поздравлений с праздниками, днями рождения или успехами.</w:t>
      </w:r>
    </w:p>
    <w:p w14:paraId="36220D3C" w14:textId="75D744E7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pple Color Emoji" w:eastAsiaTheme="minorHAnsi" w:hAnsi="Apple Color Emoji" w:cs="Apple Color Emoji"/>
          <w:sz w:val="28"/>
          <w:szCs w:val="28"/>
          <w:lang w:eastAsia="en-US"/>
        </w:rPr>
        <w:tab/>
      </w:r>
      <w:r>
        <w:rPr>
          <w:rFonts w:ascii="Cambria" w:eastAsiaTheme="minorHAnsi" w:hAnsi="Cambria" w:cs="Apple Color Emoji"/>
          <w:sz w:val="28"/>
          <w:szCs w:val="28"/>
          <w:lang w:eastAsia="en-US"/>
        </w:rPr>
        <w:t xml:space="preserve">-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🎂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(торт) и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🎈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(шарики) — символизируют дни рождения и праздники.</w:t>
      </w:r>
    </w:p>
    <w:p w14:paraId="536286AB" w14:textId="6AEF3529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pple Color Emoji" w:eastAsiaTheme="minorHAnsi" w:hAnsi="Apple Color Emoji" w:cs="Apple Color Emoji"/>
          <w:sz w:val="28"/>
          <w:szCs w:val="28"/>
          <w:lang w:eastAsia="en-US"/>
        </w:rPr>
        <w:tab/>
      </w:r>
      <w:r>
        <w:rPr>
          <w:rFonts w:ascii="Cambria" w:eastAsiaTheme="minorHAnsi" w:hAnsi="Cambria" w:cs="Apple Color Emoji"/>
          <w:sz w:val="28"/>
          <w:szCs w:val="28"/>
          <w:lang w:eastAsia="en-US"/>
        </w:rPr>
        <w:t xml:space="preserve">-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👶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(младенец) — ассоциируется с поздравлениями по случаю рождения ребенка.</w:t>
      </w:r>
    </w:p>
    <w:p w14:paraId="05D54017" w14:textId="28B2B5A5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Apple Color Emoji" w:eastAsiaTheme="minorHAnsi" w:hAnsi="Apple Color Emoji" w:cs="Apple Color Emoji"/>
          <w:sz w:val="28"/>
          <w:szCs w:val="28"/>
          <w:lang w:eastAsia="en-US"/>
        </w:rPr>
        <w:tab/>
      </w:r>
      <w:r>
        <w:rPr>
          <w:rFonts w:ascii="Cambria" w:eastAsiaTheme="minorHAnsi" w:hAnsi="Cambria" w:cs="Apple Color Emoji"/>
          <w:sz w:val="28"/>
          <w:szCs w:val="28"/>
          <w:lang w:eastAsia="en-US"/>
        </w:rPr>
        <w:t xml:space="preserve">-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eastAsia="en-US"/>
        </w:rPr>
        <w:t>❤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️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(сердце) и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🌟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(звезда) — выражают пожелания любви, счастья и благополучия.</w:t>
      </w:r>
    </w:p>
    <w:p w14:paraId="61087065" w14:textId="5E7B380B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отличие от традиционных поздравлений, которые раньше выражались в устных речах, письмах или вручении открыток, современные сообщения часто кратки, наполнены </w:t>
      </w:r>
      <w:proofErr w:type="spellStart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эмодзи</w:t>
      </w:r>
      <w:proofErr w:type="spellEnd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требуют длительной подготовки. Однако элементы традиций и культурных обычаев по-прежнему находят отражение в поздравительных текстах, особенно в ритуалах, связанных с важными событиями, такими как рождение ребенка.</w:t>
      </w:r>
    </w:p>
    <w:p w14:paraId="1BCCBBD1" w14:textId="7A258C51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Поздравления с рождением ребенка занимают важное место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культурах,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русской </w:t>
      </w:r>
      <w:proofErr w:type="gramStart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и  культурах</w:t>
      </w:r>
      <w:proofErr w:type="gramEnd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84E14B3" w14:textId="775B0CCB" w:rsidR="008C0E32" w:rsidRPr="008C0E32" w:rsidRDefault="008C0E32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мериканская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культура.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Поздравления имеют лаконичный характер. В текстах используются пожелания здоровья и счастья: «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Wishing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you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healthy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and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happy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family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!» </w:t>
      </w:r>
      <w:r w:rsidR="00E32ADD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spellStart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Ден-соолук</w:t>
      </w:r>
      <w:proofErr w:type="spellEnd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>жана</w:t>
      </w:r>
      <w:proofErr w:type="spellEnd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>бакыт</w:t>
      </w:r>
      <w:proofErr w:type="spellEnd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>үй-бүлөңүзгө</w:t>
      </w:r>
      <w:proofErr w:type="spellEnd"/>
      <w:r w:rsidR="00E32ADD" w:rsidRPr="005818D3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  <w:r w:rsidR="00E32ADD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🎊👶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Рождение ребенка часто отмечается через социальные сети, где родители публикуют 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фотографии с фразами вроде 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"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Welcome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to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the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>world</w:t>
      </w:r>
      <w:r w:rsidRPr="008C0E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!"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используют </w:t>
      </w:r>
      <w:proofErr w:type="spellStart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эмодзи</w:t>
      </w:r>
      <w:proofErr w:type="spellEnd"/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💕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🍼</w:t>
      </w:r>
      <w:r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BD81325" w14:textId="12B31D66" w:rsidR="00E32ADD" w:rsidRDefault="00E32ADD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proofErr w:type="spellStart"/>
      <w:r w:rsidR="008C0E32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Кыргызская</w:t>
      </w:r>
      <w:proofErr w:type="spellEnd"/>
      <w:r w:rsidR="008C0E32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культура.</w:t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Важную роль играют обряды, связанные с числом 40. На сороковой день после рождения проводится ритуал «</w:t>
      </w:r>
      <w:proofErr w:type="spellStart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кыркын</w:t>
      </w:r>
      <w:proofErr w:type="spellEnd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чыгаруу</w:t>
      </w:r>
      <w:proofErr w:type="spellEnd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», включающий купание младенца в 40 ложках воды, изготовление рубашки из 40 кусочков ткани и раздачу 40 хлебов. Эти действия сопровождаются благословениями, такими как пожелания здоровья, долголетия и счастья, часто выражаемые фразой: «Ак бата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Благославление</w:t>
      </w:r>
      <w:proofErr w:type="spellEnd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» —</w:t>
      </w:r>
      <w:r w:rsidR="008C0E32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Батадан</w:t>
      </w:r>
      <w:proofErr w:type="spellEnd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бак </w:t>
      </w:r>
      <w:proofErr w:type="spellStart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ө</w:t>
      </w:r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ө</w:t>
      </w:r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ө</w:t>
      </w:r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</w:t>
      </w:r>
      <w:proofErr w:type="spellEnd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»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, «</w:t>
      </w:r>
      <w:proofErr w:type="spellStart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Эгер</w:t>
      </w:r>
      <w:proofErr w:type="spellEnd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бата </w:t>
      </w:r>
      <w:proofErr w:type="spellStart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жанса</w:t>
      </w:r>
      <w:proofErr w:type="spellEnd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бак </w:t>
      </w:r>
      <w:proofErr w:type="spellStart"/>
      <w:r w:rsidRPr="00E32ADD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тайыйт</w:t>
      </w:r>
      <w:proofErr w:type="spellEnd"/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». – «Даже сад расцветет вокруг благословенного человека/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Even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garden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will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bloom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around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blessed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32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person</w:t>
      </w:r>
      <w:r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». [наш перевод].</w:t>
      </w:r>
      <w:r w:rsidR="008C0E32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0E32"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🌸</w:t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67CCD5B" w14:textId="4B4E47C4" w:rsidR="008C0E32" w:rsidRPr="008C0E32" w:rsidRDefault="00E32ADD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MS Gothic" w:hAnsi="Times New Roman" w:cs="Times New Roman"/>
          <w:sz w:val="28"/>
          <w:szCs w:val="28"/>
          <w:lang w:eastAsia="en-US"/>
        </w:rPr>
        <w:tab/>
      </w:r>
      <w:r w:rsidR="008C0E32" w:rsidRPr="00E32ADD">
        <w:rPr>
          <w:rFonts w:ascii="Times New Roman" w:eastAsiaTheme="minorHAnsi" w:hAnsi="Times New Roman" w:cs="Times New Roman"/>
          <w:sz w:val="28"/>
          <w:szCs w:val="28"/>
          <w:lang w:eastAsia="en-US"/>
        </w:rPr>
        <w:t>Русская культура.</w:t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Обряды связаны с древними славянскими верованиями. Например, слабых младенцев оберегают ритуалом «</w:t>
      </w:r>
      <w:proofErr w:type="spellStart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перепекания</w:t>
      </w:r>
      <w:proofErr w:type="spellEnd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Первые предметы ребенка, такие как волосы или пустышка, хранятся для защиты от злых сил. Современные поздравления часто дополняются такими словами, как «здоровье», «счастье» и «терпение», а также </w:t>
      </w:r>
      <w:proofErr w:type="spellStart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эмодзи</w:t>
      </w:r>
      <w:proofErr w:type="spellEnd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C0E32"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🎁</w:t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8C0E32" w:rsidRPr="008C0E32">
        <w:rPr>
          <w:rFonts w:ascii="Apple Color Emoji" w:eastAsiaTheme="minorHAnsi" w:hAnsi="Apple Color Emoji" w:cs="Apple Color Emoji"/>
          <w:sz w:val="28"/>
          <w:szCs w:val="28"/>
          <w:lang w:val="en-US" w:eastAsia="en-US"/>
        </w:rPr>
        <w:t>🌻</w:t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CDEC39E" w14:textId="15240EFC" w:rsidR="008C0E32" w:rsidRPr="008C0E32" w:rsidRDefault="001F2308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Современные технологии не только изменили форму поздравлений, но и усилили связь между культурными традициями и новыми цифровыми инструментами. Например, благословения и ритуальные пожелания сохраняются, но теперь они передаются через видео, фотографии и сообщения в интернете. Это позволяет сохранять культурную идентичность, адаптируясь к современным реалиям.</w:t>
      </w:r>
    </w:p>
    <w:p w14:paraId="4655954A" w14:textId="77777777" w:rsidR="000D5654" w:rsidRDefault="001F2308" w:rsidP="008C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использование технологий и </w:t>
      </w:r>
      <w:proofErr w:type="spellStart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>эмодзи</w:t>
      </w:r>
      <w:proofErr w:type="spellEnd"/>
      <w:r w:rsidR="008C0E32" w:rsidRPr="008C0E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становится не только удобным инструментом для передачи поздравлений, но и мостом между прошлым и будущим, объединяя традиционные обряды и современные способы общения.</w:t>
      </w:r>
    </w:p>
    <w:p w14:paraId="579B2647" w14:textId="3C0AC5BB" w:rsidR="00E30B56" w:rsidRDefault="000D5654" w:rsidP="00E3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 w:rsidR="006127D3" w:rsidRPr="00965A14">
        <w:rPr>
          <w:rFonts w:ascii="Times New Roman" w:eastAsia="SimSun" w:hAnsi="Times New Roman" w:cs="Times New Roman"/>
          <w:b/>
          <w:bCs/>
          <w:sz w:val="28"/>
          <w:szCs w:val="28"/>
        </w:rPr>
        <w:t>3.</w:t>
      </w:r>
      <w:r w:rsidR="006127D3">
        <w:rPr>
          <w:rFonts w:ascii="Times New Roman" w:eastAsia="SimSun" w:hAnsi="Times New Roman" w:cs="Times New Roman"/>
          <w:b/>
          <w:bCs/>
          <w:sz w:val="28"/>
          <w:szCs w:val="28"/>
        </w:rPr>
        <w:t>4</w:t>
      </w:r>
      <w:r w:rsidR="006127D3" w:rsidRPr="00965A14">
        <w:rPr>
          <w:rFonts w:ascii="Times New Roman" w:eastAsia="SimSun" w:hAnsi="Times New Roman" w:cs="Times New Roman"/>
          <w:b/>
          <w:bCs/>
          <w:sz w:val="28"/>
          <w:szCs w:val="28"/>
        </w:rPr>
        <w:t>.</w:t>
      </w:r>
      <w:r w:rsidR="006127D3" w:rsidRPr="00965A1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80C99" w:rsidRPr="00E6241E">
        <w:rPr>
          <w:rFonts w:ascii="Times New Roman" w:eastAsia="SimSun" w:hAnsi="Times New Roman" w:cs="Times New Roman"/>
          <w:b/>
          <w:bCs/>
          <w:sz w:val="28"/>
          <w:szCs w:val="28"/>
        </w:rPr>
        <w:t>Культурные, психологические, эстетические, исторические и социальные аспекты концепта «Поздравление»</w:t>
      </w:r>
      <w:r w:rsidR="00480C99" w:rsidRPr="00E30B5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</w:p>
    <w:p w14:paraId="15B96D5A" w14:textId="76185811" w:rsidR="00E30B56" w:rsidRPr="00E30B56" w:rsidRDefault="00E30B56" w:rsidP="00E3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исследования особенностей концепта «поздравление» в различных культурах было выявлено, что концепт «поздравление» обладает многогранным характером, охватывающим культурные, психологические, эстетические, исторические и социальные аспекты. Адресат поздравления может принимать различные формы, включая массовых и индивидуальных участников, предполагаемых собеседников, а также неодушевленные объекты, выполняющие функцию символического адресата.</w:t>
      </w:r>
    </w:p>
    <w:p w14:paraId="05A4CE1F" w14:textId="1EF7820F" w:rsidR="00E30B56" w:rsidRPr="00E30B56" w:rsidRDefault="00E30B56" w:rsidP="00E3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Установлено, что в поздравлениях используется </w:t>
      </w:r>
      <w:proofErr w:type="spellStart"/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креолизованный</w:t>
      </w:r>
      <w:proofErr w:type="spellEnd"/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текст, в котором сочетаются вербальные и невербальные средства (цвета, шрифты, изображения). Эти элементы служат не только для передачи смысла, но и для усиления эстетического и эмоционального воздействия. Например, цвета, такие как красный, желтый или зеленый, выделяются благодаря их символическому значению.</w:t>
      </w:r>
    </w:p>
    <w:p w14:paraId="1E842620" w14:textId="184532EC" w:rsidR="00E30B56" w:rsidRPr="00E30B56" w:rsidRDefault="00E30B56" w:rsidP="00E3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Праздничный характер жанра определяет активное использование паралингвистических средств, таких как графическое выделение текста и </w:t>
      </w:r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использование разнообразных шрифтов. Это позволяет подчеркнуть ключевые элементы сообщения и создать определенную интонацию.</w:t>
      </w:r>
    </w:p>
    <w:p w14:paraId="393E88AA" w14:textId="59D2FA7B" w:rsidR="00835516" w:rsidRPr="00E30B56" w:rsidRDefault="00E30B56" w:rsidP="00E30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>«Поздравлени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E30B56">
        <w:rPr>
          <w:rFonts w:ascii="Times New Roman" w:eastAsiaTheme="minorHAnsi" w:hAnsi="Times New Roman" w:cs="Times New Roman"/>
          <w:sz w:val="28"/>
          <w:szCs w:val="28"/>
          <w:lang w:eastAsia="en-US"/>
        </w:rPr>
        <w:t>» рассматриваются как важный элемент народной, традиционной и бытовой культуры, позволяющий выразить эмоции, уважение и вежливость.</w:t>
      </w:r>
    </w:p>
    <w:p w14:paraId="0DE90DF3" w14:textId="77777777" w:rsidR="00CA3959" w:rsidRDefault="003A3628" w:rsidP="008D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27D3" w:rsidRPr="007F469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127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127D3" w:rsidRPr="007F46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127D3" w:rsidRPr="007F4691">
        <w:rPr>
          <w:rFonts w:ascii="Times New Roman" w:eastAsia="SimSun" w:hAnsi="Times New Roman" w:cs="Times New Roman"/>
          <w:b/>
          <w:bCs/>
          <w:sz w:val="28"/>
          <w:szCs w:val="28"/>
        </w:rPr>
        <w:t>Сходство и различия в мировосприятии этого концепта представителями нескольких культур</w:t>
      </w:r>
      <w:r w:rsidR="006127D3" w:rsidRPr="006127D3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. </w:t>
      </w:r>
    </w:p>
    <w:p w14:paraId="58F8AB31" w14:textId="301F7857" w:rsidR="00BF602F" w:rsidRPr="005E03C8" w:rsidRDefault="00CA3959" w:rsidP="008D3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</w:r>
      <w:r w:rsidRPr="00CA395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 «поздравлени</w:t>
      </w:r>
      <w:r w:rsidR="00D979A2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A3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был выбран для исследования благодаря наличию в нем метафорического элемента, обширной энциклопедической зоны и небольшого интерпретационного поля. Выявлено, что сходства и различия в этих характеристиках обусловлены особенностями </w:t>
      </w:r>
      <w:proofErr w:type="spellStart"/>
      <w:r w:rsidRPr="00CA395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CA39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американской и русской культур. </w:t>
      </w:r>
      <w:r w:rsidRPr="002A33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Сходства и различия в этих характеристиках объясняются особенностями </w:t>
      </w:r>
      <w:proofErr w:type="spellStart"/>
      <w:r w:rsidRPr="002A33C7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2A33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американской и русской культур. </w:t>
      </w:r>
    </w:p>
    <w:p w14:paraId="2E963407" w14:textId="5356C4B0" w:rsidR="002A33C7" w:rsidRPr="002A33C7" w:rsidRDefault="002A33C7" w:rsidP="002A33C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2A33C7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 сходства и различия отражаются в культурных особенностях и ментальных чертах каждой из этих культур, а также в их отношении к поздравлениям и обрядам.</w:t>
      </w:r>
    </w:p>
    <w:p w14:paraId="76AADB78" w14:textId="7EBCDDCE" w:rsidR="00CE0101" w:rsidRPr="006262F2" w:rsidRDefault="00926DFA" w:rsidP="00D979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 w:rsidRPr="006262F2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>ЗАКЛЮЧЕНИЕ</w:t>
      </w:r>
    </w:p>
    <w:p w14:paraId="5879C20C" w14:textId="5E969A1B" w:rsidR="000C514A" w:rsidRPr="00BC689F" w:rsidRDefault="000C514A" w:rsidP="00D9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1. </w:t>
      </w:r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>Понятийные, мотивирующие, образные и символические признаки концепта «поздравление»</w:t>
      </w:r>
      <w:r w:rsidRPr="00BC689F">
        <w:rPr>
          <w:rFonts w:ascii="Times New Roman" w:eastAsia="SimSun" w:hAnsi="Times New Roman" w:cs="Times New Roman"/>
          <w:sz w:val="28"/>
          <w:szCs w:val="28"/>
        </w:rPr>
        <w:t xml:space="preserve"> были определены с помощью анализа этимологических и историко-этимологических словарей, что позволило выявить основные компоненты и элементы, составляющие культурную и лексическую основу поздравлений в разных языках.</w:t>
      </w:r>
    </w:p>
    <w:p w14:paraId="52161FD3" w14:textId="52A2EBE1" w:rsidR="000C514A" w:rsidRPr="00BC689F" w:rsidRDefault="000C514A" w:rsidP="00D9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  <w:t xml:space="preserve">2. </w:t>
      </w:r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>Структура концепта была обобщена</w:t>
      </w:r>
      <w:r w:rsidRPr="00BC689F">
        <w:rPr>
          <w:rFonts w:ascii="Times New Roman" w:eastAsia="SimSun" w:hAnsi="Times New Roman" w:cs="Times New Roman"/>
          <w:sz w:val="28"/>
          <w:szCs w:val="28"/>
        </w:rPr>
        <w:t>, и его концептуальные признаки были определены с использованием корпусной лингвистики английского языка, а также толковых и синонимических словарей. Это позволило выделить особенности восприятия поздравлений в различных языковых и культурных контекстах.</w:t>
      </w:r>
    </w:p>
    <w:p w14:paraId="35CFB6D9" w14:textId="4F3FEA0F" w:rsidR="000C514A" w:rsidRPr="00BC689F" w:rsidRDefault="000C514A" w:rsidP="00D9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  <w:t xml:space="preserve">3. </w:t>
      </w:r>
      <w:proofErr w:type="spellStart"/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>Лингвоэтнокультурологические</w:t>
      </w:r>
      <w:proofErr w:type="spellEnd"/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признаки концепта «поздравление»</w:t>
      </w:r>
      <w:r w:rsidRPr="00BC689F">
        <w:rPr>
          <w:rFonts w:ascii="Times New Roman" w:eastAsia="SimSun" w:hAnsi="Times New Roman" w:cs="Times New Roman"/>
          <w:sz w:val="28"/>
          <w:szCs w:val="28"/>
        </w:rPr>
        <w:t xml:space="preserve"> были выявлены с использованием эпистемологического метода. Это дало возможность понять, как культурные и этнические особенности влияют на восприятие поздравлений в разных культурах.</w:t>
      </w:r>
    </w:p>
    <w:p w14:paraId="7CA66A76" w14:textId="62031AB0" w:rsidR="000C514A" w:rsidRPr="00BC689F" w:rsidRDefault="000C514A" w:rsidP="00D9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  <w:t xml:space="preserve">4. </w:t>
      </w:r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>Модели семантического и номинативного поля концепта «поздравление»</w:t>
      </w:r>
      <w:r w:rsidRPr="00BC689F">
        <w:rPr>
          <w:rFonts w:ascii="Times New Roman" w:eastAsia="SimSun" w:hAnsi="Times New Roman" w:cs="Times New Roman"/>
          <w:sz w:val="28"/>
          <w:szCs w:val="28"/>
        </w:rPr>
        <w:t xml:space="preserve"> были созданы, что включало анализ его ядра и периферии, исследование границ и структуры элементов, таких как вербальные и невербальные средства, связанные с концептом поздравления, а также процесс группировки этих элементов в семантические группы с выделением аксиологических признаков.</w:t>
      </w:r>
    </w:p>
    <w:p w14:paraId="174F2396" w14:textId="2C23B897" w:rsidR="000C514A" w:rsidRPr="00BC689F" w:rsidRDefault="000C514A" w:rsidP="00D9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  <w:t xml:space="preserve">5. </w:t>
      </w:r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>Способы перевода номинантов концепта «поздравление»</w:t>
      </w:r>
      <w:r w:rsidRPr="00BC689F">
        <w:rPr>
          <w:rFonts w:ascii="Times New Roman" w:eastAsia="SimSun" w:hAnsi="Times New Roman" w:cs="Times New Roman"/>
          <w:sz w:val="28"/>
          <w:szCs w:val="28"/>
        </w:rPr>
        <w:t xml:space="preserve"> были проанализированы с учетом экстралингвистических факторов. Особое внимание было уделено видам поздравлений в различных культурах, что позволило понять, как концепт «поздравление» переводится и адаптируется в разных культурных контекстах.</w:t>
      </w:r>
    </w:p>
    <w:p w14:paraId="28729B33" w14:textId="519713ED" w:rsidR="00D979A2" w:rsidRPr="00424C8D" w:rsidRDefault="000C514A" w:rsidP="00424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Gothic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</w:rPr>
        <w:tab/>
        <w:t xml:space="preserve">6. </w:t>
      </w:r>
      <w:r w:rsidRPr="00BC689F">
        <w:rPr>
          <w:rFonts w:ascii="Times New Roman" w:eastAsia="SimSun" w:hAnsi="Times New Roman" w:cs="Times New Roman"/>
          <w:b/>
          <w:bCs/>
          <w:sz w:val="28"/>
          <w:szCs w:val="28"/>
        </w:rPr>
        <w:t>Ассоциативные языковые средства и антропологические признаки, составляющие содержание концепта «поздравление»</w:t>
      </w:r>
      <w:r w:rsidRPr="00BC689F">
        <w:rPr>
          <w:rFonts w:ascii="Times New Roman" w:eastAsia="SimSun" w:hAnsi="Times New Roman" w:cs="Times New Roman"/>
          <w:sz w:val="28"/>
          <w:szCs w:val="28"/>
        </w:rPr>
        <w:t xml:space="preserve">, были </w:t>
      </w:r>
      <w:r w:rsidRPr="00BC689F">
        <w:rPr>
          <w:rFonts w:ascii="Times New Roman" w:eastAsia="SimSun" w:hAnsi="Times New Roman" w:cs="Times New Roman"/>
          <w:sz w:val="28"/>
          <w:szCs w:val="28"/>
        </w:rPr>
        <w:lastRenderedPageBreak/>
        <w:t>охарактеризованы с использованием свободного ассоциативного эксперимента и опросов. Это дало возможность выявить восприятие различных аспектов поздравлений в разных культурах.</w:t>
      </w:r>
    </w:p>
    <w:p w14:paraId="6BC0AF1B" w14:textId="43A9D032" w:rsidR="00D1184C" w:rsidRDefault="000767A5" w:rsidP="00E941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2F2">
        <w:rPr>
          <w:rFonts w:ascii="Times New Roman" w:eastAsia="Times New Roman" w:hAnsi="Times New Roman" w:cs="Times New Roman"/>
          <w:b/>
          <w:sz w:val="28"/>
          <w:szCs w:val="28"/>
        </w:rPr>
        <w:t>Список опубликованных работ по теме:</w:t>
      </w:r>
    </w:p>
    <w:p w14:paraId="3FB2E274" w14:textId="30AD997D" w:rsidR="00BB6E59" w:rsidRP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Г. А. Концепт “поздравления” в интернет-жанрах</w:t>
      </w:r>
    </w:p>
    <w:p w14:paraId="6BF86A69" w14:textId="77777777" w:rsid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(поздравительные тексты, связанные с появлением новорожденного) [Текст] / Г.А. Нишанова // Вестник.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Кыргызского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-Российского Славянского университета – 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Бишкек.–</w:t>
      </w:r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2022,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ISSN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1694-500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Том 22 № 6.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14:paraId="32AB9894" w14:textId="1A9CD06D" w:rsidR="00BB6E59" w:rsidRDefault="00523788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6" w:history="1"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https://elibrary.ru/item.asp?id=49268620</w:t>
        </w:r>
      </w:hyperlink>
      <w:r w:rsid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6E59"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4FB8481A" w14:textId="77777777" w:rsid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Г. А. Современные виды поздравлений и их особенности</w:t>
      </w:r>
    </w:p>
    <w:p w14:paraId="7E750805" w14:textId="63585B6D"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социальных сетях [Текст] / Г.А. Нишанова // (Вестник Международного Университета Кыргызстана № 2, 2020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ISSN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1694-6324 </w:t>
      </w:r>
      <w:hyperlink r:id="rId27" w:history="1">
        <w:r w:rsidRPr="00BB6E59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https://www.elibrary.ru/item.asp?id=44465623</w:t>
        </w:r>
      </w:hyperlink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7641A16" w14:textId="77777777" w:rsid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Г. А. Концепт «поздравления» в разных культурах. (Наука и</w:t>
      </w:r>
    </w:p>
    <w:p w14:paraId="18F6A3A7" w14:textId="42B8676A"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Образование и техника: Международный научный журнал. [Текст] / Г.А. Нишанова // №2 (68), 2020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ISSN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1694-5220 </w:t>
      </w:r>
      <w:hyperlink r:id="rId28" w:history="1">
        <w:r w:rsidRPr="00BB6E59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https://www.elibrary.ru/item.asp?id=44173976</w:t>
        </w:r>
      </w:hyperlink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2AC09C7" w14:textId="1A6111DA" w:rsidR="00BB6E59" w:rsidRP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Г. А. Исполнения речевого высказывания концепт</w:t>
      </w:r>
    </w:p>
    <w:p w14:paraId="3CFFCC31" w14:textId="77777777"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“поздравления” в русской,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английской речи в ситуации праздника. [Текст] / Г.А. Нишанова // Вестник КНУ им.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Ж.Баласагына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//Выпуск (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2021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ISBN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978-9967-32-444-2</w:t>
      </w:r>
    </w:p>
    <w:p w14:paraId="4C59C6F5" w14:textId="77777777" w:rsidR="00BB6E59" w:rsidRDefault="00523788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29" w:history="1"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https://lib.knu.kg/files/2021/VKNU2021_Spec_1.p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d</w:t>
        </w:r>
      </w:hyperlink>
      <w:r w:rsidR="00BB6E59"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1481078" w14:textId="77777777" w:rsid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Г, А. Концепт «поздравления» (об этикетных интернет</w:t>
      </w:r>
    </w:p>
    <w:p w14:paraId="64930E78" w14:textId="33A6CE60"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жанрах в разных культурах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) .</w:t>
      </w:r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[Текст] / Г.А. Нишанова //Духовная ситуация времени, 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Курск .,Россия</w:t>
      </w:r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XXI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.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Электроный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научно теоретический  гуманитарный журнал.№ 3 (22) –  Россия, 2020.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ISSN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2415-8747</w:t>
      </w:r>
    </w:p>
    <w:p w14:paraId="53139150" w14:textId="77777777" w:rsidR="00BB6E59" w:rsidRDefault="00523788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30" w:history="1"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https://www.elibrary.ru/item.asp?id=4447265</w:t>
        </w:r>
        <w:r w:rsidR="00BB6E59" w:rsidRPr="00BB6E59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BB6E59"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5210456" w14:textId="77777777" w:rsid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Нишанова, Г.А. Языковая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концептулизация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“поздравления” в русской,</w:t>
      </w:r>
    </w:p>
    <w:p w14:paraId="7F857CDF" w14:textId="77777777" w:rsid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англиской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речи в ситуации праздника. [Текст] / Г. А. 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  /</w:t>
      </w:r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«Социальная интеграция и развитие этнокультур в евразийском пространстве». – Международная научная конференция.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Алтай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,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Россия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Том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1 № 10. 2021. </w:t>
      </w:r>
      <w:hyperlink r:id="rId31" w:history="1"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https://elibrary.ru/item.asp?id=46540486</w:t>
        </w:r>
      </w:hyperlink>
      <w:r>
        <w:rPr>
          <w:rFonts w:ascii="Times New Roman" w:eastAsiaTheme="minorHAnsi" w:hAnsi="Times New Roman" w:cs="Times New Roman"/>
          <w:color w:val="DCA10D"/>
          <w:sz w:val="28"/>
          <w:szCs w:val="28"/>
          <w:u w:val="single" w:color="DCA10D"/>
          <w:lang w:val="en-US" w:eastAsia="en-US"/>
        </w:rPr>
        <w:t xml:space="preserve"> </w:t>
      </w:r>
      <w:r w:rsidRPr="00BB6E59"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 xml:space="preserve"> </w:t>
      </w:r>
    </w:p>
    <w:p w14:paraId="63C6031B" w14:textId="77777777" w:rsid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Г. А. Концепт “поздравления” и их семантические</w:t>
      </w:r>
    </w:p>
    <w:p w14:paraId="659050C1" w14:textId="24F19AA2"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компоненты в русской, английской, и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речи в ситуации праздника [Текст]/ Г. А. Нишанова // Международное книжное издание стран Содружества Независимых Государств. Ш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SBN</w:t>
      </w: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978-601-341-358-7</w:t>
      </w:r>
    </w:p>
    <w:p w14:paraId="47D3A753" w14:textId="77777777" w:rsid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г.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Нур-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султан,Казахстан</w:t>
      </w:r>
      <w:proofErr w:type="spellEnd"/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2022. </w:t>
      </w:r>
      <w:hyperlink r:id="rId32" w:history="1"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https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elibrary</w:t>
        </w:r>
        <w:proofErr w:type="spellEnd"/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item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asp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?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id</w:t>
        </w:r>
        <w:r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=4477232</w:t>
        </w:r>
        <w:r w:rsidRPr="00BB6E59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1</w:t>
        </w:r>
      </w:hyperlink>
      <w:r w:rsidRPr="00BB6E5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</w:p>
    <w:p w14:paraId="63600116" w14:textId="77777777" w:rsidR="00BB6E59" w:rsidRDefault="00BB6E59" w:rsidP="00C543C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Нишанова, Г. А. Культурная и структурно-семантическая специфика</w:t>
      </w:r>
    </w:p>
    <w:p w14:paraId="28B543E3" w14:textId="3A4AD1D1" w:rsidR="00BB6E59" w:rsidRPr="00BB6E59" w:rsidRDefault="00BB6E59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китайского,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кыргызского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русского “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поздравление”[</w:t>
      </w:r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Текст]/ Г. А. Нишанова //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Весник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Манас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Концептуальный и </w:t>
      </w:r>
      <w:proofErr w:type="spell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>лингвальный</w:t>
      </w:r>
      <w:proofErr w:type="spell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миры. Выпуск 20. Санкт Петербург-Бишкек,</w:t>
      </w:r>
      <w:proofErr w:type="gramStart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2021  </w:t>
      </w:r>
      <w:r w:rsidRPr="00BB6E5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ISBN</w:t>
      </w:r>
      <w:proofErr w:type="gramEnd"/>
      <w:r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978-601-341-358-7</w:t>
      </w:r>
    </w:p>
    <w:p w14:paraId="2DB557B1" w14:textId="7E688BF4" w:rsidR="000C514A" w:rsidRPr="00834C4E" w:rsidRDefault="00523788" w:rsidP="00BB6E59">
      <w:p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eastAsiaTheme="minorHAnsi" w:hAnsi="Times New Roman" w:cs="Times New Roman"/>
          <w:color w:val="auto"/>
          <w:sz w:val="28"/>
          <w:szCs w:val="28"/>
          <w:u w:val="none"/>
          <w:lang w:eastAsia="en-US"/>
        </w:rPr>
      </w:pPr>
      <w:hyperlink r:id="rId33" w:history="1"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https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elibrary</w:t>
        </w:r>
        <w:proofErr w:type="spellEnd"/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item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asp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?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id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=480215</w:t>
        </w:r>
        <w:r w:rsidR="00BB6E59" w:rsidRPr="00BB6E59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  <w:r w:rsidR="00BB6E59" w:rsidRPr="000B5B98">
          <w:rPr>
            <w:rStyle w:val="Hyperlink"/>
            <w:rFonts w:ascii="Times New Roman" w:eastAsiaTheme="minorHAnsi" w:hAnsi="Times New Roman" w:cs="Times New Roman"/>
            <w:sz w:val="28"/>
            <w:szCs w:val="28"/>
            <w:lang w:eastAsia="en-US"/>
          </w:rPr>
          <w:t>8</w:t>
        </w:r>
      </w:hyperlink>
      <w:r w:rsidR="00BB6E59" w:rsidRPr="00BB6E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D52B13A" w14:textId="1865E95F" w:rsidR="00424C8D" w:rsidRDefault="00424C8D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8B69930" w14:textId="77777777" w:rsidR="00424C8D" w:rsidRPr="00BB6E59" w:rsidRDefault="00424C8D" w:rsidP="00BB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31CB85" w14:textId="77777777" w:rsidR="006A6783" w:rsidRPr="006357DB" w:rsidRDefault="006A6783" w:rsidP="006A67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y-KG"/>
        </w:rPr>
      </w:pPr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Нишанова Гульнара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Абдимажитовнанын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3AC7">
        <w:rPr>
          <w:rFonts w:ascii="Times New Roman" w:hAnsi="Times New Roman" w:cs="Times New Roman"/>
          <w:bCs/>
          <w:sz w:val="28"/>
          <w:szCs w:val="28"/>
        </w:rPr>
        <w:t>«</w:t>
      </w:r>
      <w:r w:rsidRPr="00923AC7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Ар түрдүү маданияттардагы </w:t>
      </w:r>
      <w:r w:rsidRPr="00923AC7">
        <w:rPr>
          <w:rFonts w:ascii="Times New Roman" w:hAnsi="Times New Roman" w:cs="Times New Roman"/>
          <w:bCs/>
          <w:sz w:val="28"/>
          <w:szCs w:val="28"/>
        </w:rPr>
        <w:t>«</w:t>
      </w:r>
      <w:r w:rsidRPr="00923AC7">
        <w:rPr>
          <w:rFonts w:ascii="Times New Roman" w:hAnsi="Times New Roman" w:cs="Times New Roman"/>
          <w:bCs/>
          <w:sz w:val="28"/>
          <w:szCs w:val="28"/>
          <w:lang w:val="ky-KG"/>
        </w:rPr>
        <w:t>куттуктоо</w:t>
      </w:r>
      <w:r w:rsidRPr="00923AC7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923AC7">
        <w:rPr>
          <w:rFonts w:ascii="Times New Roman" w:hAnsi="Times New Roman" w:cs="Times New Roman"/>
          <w:bCs/>
          <w:sz w:val="28"/>
          <w:szCs w:val="28"/>
        </w:rPr>
        <w:t>концепти</w:t>
      </w:r>
      <w:proofErr w:type="spellEnd"/>
      <w:r w:rsidRPr="00923AC7">
        <w:rPr>
          <w:rFonts w:ascii="Times New Roman" w:hAnsi="Times New Roman" w:cs="Times New Roman"/>
          <w:bCs/>
          <w:sz w:val="28"/>
          <w:szCs w:val="28"/>
        </w:rPr>
        <w:t>»</w:t>
      </w:r>
      <w:r w:rsidRPr="00923AC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10.02.20.</w:t>
      </w:r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тектештирме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тарыхый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типологиялык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жана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салыштырма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тил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илими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адистиги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боюнча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филология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илимдеринин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кандидаты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окумуштуулук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даражасын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изденип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алуу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үчүн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жазылган</w:t>
      </w:r>
      <w:proofErr w:type="spellEnd"/>
      <w:r w:rsidRPr="00923A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диссертациясынын</w:t>
      </w:r>
      <w:proofErr w:type="spellEnd"/>
    </w:p>
    <w:p w14:paraId="17983546" w14:textId="0C9CB5FF" w:rsidR="006A6783" w:rsidRPr="006A6783" w:rsidRDefault="006A6783" w:rsidP="006F1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</w:pPr>
      <w:r w:rsidRPr="006A6783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>РЕЗЮМЕСИ</w:t>
      </w:r>
    </w:p>
    <w:p w14:paraId="45407A5F" w14:textId="77777777" w:rsidR="006A6783" w:rsidRPr="006A6783" w:rsidRDefault="006A6783" w:rsidP="006A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ky-KG" w:eastAsia="en-US"/>
        </w:rPr>
      </w:pPr>
      <w:r w:rsidRPr="006A6783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ab/>
        <w:t>Түйүндүү сөздөр</w:t>
      </w:r>
      <w:r w:rsidRPr="006A6783">
        <w:rPr>
          <w:rFonts w:ascii="Times New Roman" w:eastAsiaTheme="minorHAnsi" w:hAnsi="Times New Roman" w:cs="Times New Roman"/>
          <w:i/>
          <w:iCs/>
          <w:sz w:val="28"/>
          <w:szCs w:val="28"/>
          <w:lang w:val="ky-KG" w:eastAsia="en-US"/>
        </w:rPr>
        <w:t xml:space="preserve">: когнитивдик лингвистика, концепт, фрейм, сценарий, “кутуктоо” концепти, корпустук лингвистика, </w:t>
      </w:r>
      <w:r w:rsidRPr="00330245">
        <w:rPr>
          <w:rFonts w:ascii="Times New Roman" w:eastAsia="SimSun" w:hAnsi="Times New Roman" w:cs="Times New Roman"/>
          <w:i/>
          <w:iCs/>
          <w:sz w:val="28"/>
          <w:szCs w:val="28"/>
          <w:lang w:val="ky-KG"/>
        </w:rPr>
        <w:t>мотивация, түшүнүк, образдуу жана семиотика белгилери</w:t>
      </w:r>
    </w:p>
    <w:p w14:paraId="55A37457" w14:textId="77777777" w:rsidR="006A6783" w:rsidRDefault="006A6783" w:rsidP="006A6783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>И</w:t>
      </w:r>
      <w:r w:rsidRPr="00FD233E"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 xml:space="preserve">зилдөөбүздүн </w:t>
      </w:r>
      <w:r w:rsidRPr="00FD233E">
        <w:rPr>
          <w:rFonts w:ascii="Times New Roman" w:eastAsia="Calibri" w:hAnsi="Times New Roman" w:cs="Times New Roman"/>
          <w:b/>
          <w:iCs/>
          <w:sz w:val="28"/>
          <w:szCs w:val="28"/>
          <w:lang w:val="ky-KG" w:eastAsia="en-US"/>
        </w:rPr>
        <w:t>объектиси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ky-KG" w:eastAsia="en-US"/>
        </w:rPr>
        <w:t xml:space="preserve"> 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заманбап коммуникациядагы "куттуктоо" түшүнүктөрү</w:t>
      </w:r>
      <w:r w:rsidRPr="0086474C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жана 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этикет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тик номинациялар,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ошондой эле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</w:t>
      </w:r>
      <w:r w:rsidRPr="00FD233E"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>а</w:t>
      </w:r>
      <w:r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>лардын</w:t>
      </w:r>
      <w:r w:rsidRPr="00FD233E"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 xml:space="preserve"> номинанттарынын</w:t>
      </w:r>
      <w:r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 xml:space="preserve"> которулушу</w:t>
      </w:r>
      <w:r w:rsidRPr="0086474C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болуп саналат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.</w:t>
      </w:r>
    </w:p>
    <w:p w14:paraId="7AB301AC" w14:textId="77777777" w:rsidR="006A6783" w:rsidRDefault="006A6783" w:rsidP="006A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ky-KG" w:eastAsia="en-US"/>
        </w:rPr>
        <w:tab/>
      </w:r>
      <w:r w:rsidRPr="008751F2">
        <w:rPr>
          <w:rFonts w:ascii="Times New Roman" w:eastAsia="Calibri" w:hAnsi="Times New Roman" w:cs="Times New Roman"/>
          <w:b/>
          <w:iCs/>
          <w:sz w:val="28"/>
          <w:szCs w:val="28"/>
          <w:lang w:val="ky-KG" w:eastAsia="en-US"/>
        </w:rPr>
        <w:t>Изилдөөнүн предмети</w:t>
      </w:r>
      <w:r>
        <w:rPr>
          <w:rFonts w:ascii="Times New Roman" w:eastAsia="Calibri" w:hAnsi="Times New Roman" w:cs="Times New Roman"/>
          <w:iCs/>
          <w:sz w:val="28"/>
          <w:szCs w:val="28"/>
          <w:lang w:val="ky-KG" w:eastAsia="en-US"/>
        </w:rPr>
        <w:t xml:space="preserve"> 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"Куттуктоо" концеп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тинин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лингвокогнитивдик ж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ана лингво-этномаданий негиздери жана 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анын түшүнүктүк, түрткү берүүчү, образдуу, символикалык, ассоциативдик белгилерин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,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 аларды которуу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нун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 xml:space="preserve"> ыкмаларын тү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з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ө</w:t>
      </w:r>
      <w:r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т</w:t>
      </w:r>
      <w:r w:rsidRPr="00BC5F8A">
        <w:rPr>
          <w:rFonts w:ascii="Times New Roman" w:eastAsia="Calibri" w:hAnsi="Times New Roman" w:cs="Times New Roman"/>
          <w:bCs/>
          <w:sz w:val="28"/>
          <w:szCs w:val="28"/>
          <w:lang w:val="ky-KG" w:eastAsia="en-US"/>
        </w:rPr>
        <w:t>.</w:t>
      </w:r>
    </w:p>
    <w:p w14:paraId="40541C0B" w14:textId="77777777" w:rsidR="006A6783" w:rsidRDefault="006A6783" w:rsidP="006A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F4616">
        <w:rPr>
          <w:rFonts w:ascii="Times New Roman" w:hAnsi="Times New Roman" w:cs="Times New Roman"/>
          <w:b/>
          <w:sz w:val="28"/>
          <w:szCs w:val="28"/>
          <w:lang w:val="ky-KG"/>
        </w:rPr>
        <w:tab/>
        <w:t>Изилдөө ишинин максаты.</w:t>
      </w:r>
      <w:r w:rsidRPr="00BF4616">
        <w:rPr>
          <w:rFonts w:ascii="Times New Roman" w:hAnsi="Times New Roman" w:cs="Times New Roman"/>
          <w:sz w:val="28"/>
          <w:szCs w:val="28"/>
          <w:lang w:val="ky-KG"/>
        </w:rPr>
        <w:t>Кыргыз, англис жана орус маданиятындагы “куттуктоо” концептинин  улуттук-маданий өзгөчөлүктөрүн ачып берүү жана концепттин  аталыштарын  которуунун ыкмаларына талдоо жүргүзүү.</w:t>
      </w:r>
    </w:p>
    <w:p w14:paraId="75C4B5DF" w14:textId="77777777" w:rsidR="006A6783" w:rsidRPr="006C4D8E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 w:rsidRPr="008751F2">
        <w:rPr>
          <w:rFonts w:ascii="Times New Roman" w:eastAsia="Calibri" w:hAnsi="Times New Roman" w:cs="Times New Roman"/>
          <w:b/>
          <w:iCs/>
          <w:sz w:val="28"/>
          <w:szCs w:val="28"/>
          <w:lang w:val="ky-KG" w:eastAsia="en-US"/>
        </w:rPr>
        <w:t>Изилдөөнүн</w:t>
      </w:r>
      <w:r w:rsidRPr="006C4D8E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методдору.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C6C93">
        <w:rPr>
          <w:rFonts w:ascii="Times New Roman" w:hAnsi="Times New Roman" w:cs="Times New Roman"/>
          <w:sz w:val="28"/>
          <w:szCs w:val="28"/>
          <w:lang w:val="ky-KG"/>
        </w:rPr>
        <w:t xml:space="preserve">Иште </w:t>
      </w:r>
      <w:r>
        <w:rPr>
          <w:rFonts w:ascii="Times New Roman" w:hAnsi="Times New Roman" w:cs="Times New Roman"/>
          <w:sz w:val="28"/>
          <w:szCs w:val="28"/>
          <w:lang w:val="ky-KG"/>
        </w:rPr>
        <w:t>коюлган максатты ишке ашырууда изилд</w:t>
      </w:r>
      <w:r w:rsidRPr="006C4D8E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өө</w:t>
      </w:r>
      <w:r>
        <w:rPr>
          <w:rFonts w:ascii="Times New Roman" w:hAnsi="Times New Roman" w:cs="Times New Roman"/>
          <w:sz w:val="28"/>
          <w:szCs w:val="28"/>
          <w:lang w:val="ky-KG"/>
        </w:rPr>
        <w:t>н</w:t>
      </w:r>
      <w:r w:rsidRPr="006C4D8E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ү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 </w:t>
      </w:r>
      <w:r w:rsidRPr="006C4D8E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1) концептуалдык талдоо ; 2) структуралык-семантикалык талдоо (куттуктоо концептин чагылдырган лексикалык жана синтаксистик бирдиктердин түзүлүшүнө жана семантикасына талдоо берилет); 3) этимологиялык талдоо (изилденип жаткан концепциянын лексикалык экспоненттери алардын келип чыгыш көз карашынан турупталданат); 4) функционалдык-семантикалык талдоо (бул концептинин номинанттары алардын функциялары менен маанилик талаасынын жалпылыгы,өз ара байланышы аркылуу сыпатталат); 5)контексттик талдоо (көркөм чыгармалардын текстинин деңгээлинде куттуктоонун концепт чөйрөсүнүн  лексика семантикалык бирдиктери аныкталат); 6) моделдөө;7) статистикалык талдоо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методдору колдонду.</w:t>
      </w:r>
    </w:p>
    <w:p w14:paraId="16823116" w14:textId="77777777" w:rsidR="006A6783" w:rsidRPr="00B05F21" w:rsidRDefault="006A6783" w:rsidP="006A67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A1C31">
        <w:rPr>
          <w:rFonts w:ascii="Times New Roman" w:hAnsi="Times New Roman" w:cs="Times New Roman"/>
          <w:b/>
          <w:sz w:val="28"/>
          <w:szCs w:val="28"/>
          <w:lang w:val="ky-KG"/>
        </w:rPr>
        <w:t xml:space="preserve">Изилдөөнүн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алынган натыйжалар жана </w:t>
      </w:r>
      <w:r w:rsidRPr="007A1C31">
        <w:rPr>
          <w:rFonts w:ascii="Times New Roman" w:hAnsi="Times New Roman" w:cs="Times New Roman"/>
          <w:b/>
          <w:sz w:val="28"/>
          <w:szCs w:val="28"/>
          <w:lang w:val="ky-KG"/>
        </w:rPr>
        <w:t>илимий жаңылыгы:</w:t>
      </w:r>
    </w:p>
    <w:p w14:paraId="1BA1E340" w14:textId="77777777" w:rsidR="006A6783" w:rsidRPr="0067023F" w:rsidRDefault="006A6783" w:rsidP="006A6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1.</w:t>
      </w:r>
      <w:r w:rsidRPr="0067023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Кыргыз тилинин чөйрөсүндө али толук изилдене элек </w:t>
      </w:r>
      <w:r w:rsidRPr="0067023F">
        <w:rPr>
          <w:rFonts w:ascii="Times New Roman" w:hAnsi="Times New Roman" w:cs="Times New Roman"/>
          <w:sz w:val="28"/>
          <w:szCs w:val="28"/>
          <w:lang w:val="ky-KG"/>
        </w:rPr>
        <w:t>“куттуктоо”</w:t>
      </w:r>
      <w:r w:rsidRPr="0067023F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концептинин табияты иликтенди жана британ жана орус  лингвомаданиятындагы “congratulations/поздравления”концептиси менен салыштырылып, концепт улуттук өзгөчөлүктөргө ээ экендиги аныкталды. </w:t>
      </w:r>
    </w:p>
    <w:p w14:paraId="2C97C1F4" w14:textId="77777777" w:rsidR="006A6783" w:rsidRPr="008A6E95" w:rsidRDefault="006A6783" w:rsidP="006A6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2.Изилдөө иши </w:t>
      </w:r>
      <w:r w:rsidRPr="008A6E95">
        <w:rPr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8A6E95">
        <w:rPr>
          <w:rFonts w:ascii="Times New Roman" w:hAnsi="Times New Roman" w:cs="Times New Roman"/>
          <w:sz w:val="28"/>
          <w:szCs w:val="28"/>
          <w:lang w:val="ky-KG"/>
        </w:rPr>
        <w:t>уттуктоо”</w:t>
      </w:r>
      <w:r w:rsidRPr="008A6E9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түшүнүгү ар түрдүү маданияттарда ар башка маанилерге ээ татааал түзүлүш экендигин көрсөттү.Бул түзүлүш өзүнө </w:t>
      </w:r>
      <w:r w:rsidRPr="008A6E9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образд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уу да, ошондой эле баалуу маанилерди камтыйт. Биз ошондой эле бул концепт чагылдырган</w:t>
      </w:r>
      <w:r w:rsidRPr="008A6E9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 xml:space="preserve">  лексикалык, фразеологиялык, паремиологиялык жана стилистикалык каражаттар</w:t>
      </w:r>
      <w:r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ды пайдалануудагы ар түрдүү өзгөчөлүктөрдү ачып көрсөттүк</w:t>
      </w:r>
      <w:r w:rsidRPr="008A6E95"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  <w:t>.</w:t>
      </w:r>
    </w:p>
    <w:p w14:paraId="54F86DDA" w14:textId="77777777" w:rsidR="006A6783" w:rsidRDefault="006A6783" w:rsidP="006A67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3.</w:t>
      </w:r>
      <w:r w:rsidRPr="008A6E95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Изилдөөнүн негизинде </w:t>
      </w:r>
      <w:r w:rsidRPr="008A6E95">
        <w:rPr>
          <w:rFonts w:ascii="Times New Roman" w:hAnsi="Times New Roman" w:cs="Times New Roman"/>
          <w:sz w:val="28"/>
          <w:szCs w:val="28"/>
          <w:lang w:val="ky-KG"/>
        </w:rPr>
        <w:t>“куттуктоо”</w:t>
      </w:r>
      <w:r w:rsidRPr="008A6E95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концепти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менен байланышкан </w:t>
      </w:r>
      <w:r w:rsidRPr="005100B3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өзөктүк 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жана анын жака 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бел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индеги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тилдик бирдиктери 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кыйла 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так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анык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талды.  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lastRenderedPageBreak/>
        <w:t>Когнитивдик-ассоциативдик эксперимент коомдогу социалдык-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экономикалык өзгөрүүлөргө карата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концепттин жака бели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ндеги элементтер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өзгөрүп жана 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жаны б</w:t>
      </w:r>
      <w:r>
        <w:rPr>
          <w:rFonts w:ascii="Times New Roman" w:eastAsia="Calibri" w:hAnsi="Times New Roman" w:cs="Times New Roman"/>
          <w:bCs/>
          <w:sz w:val="28"/>
          <w:szCs w:val="28"/>
          <w:lang w:val="ky-KG"/>
        </w:rPr>
        <w:t>елгилер менен толукталып турарын</w:t>
      </w:r>
      <w:r w:rsidRPr="000F493E">
        <w:rPr>
          <w:rFonts w:ascii="Times New Roman" w:eastAsia="Calibri" w:hAnsi="Times New Roman" w:cs="Times New Roman"/>
          <w:bCs/>
          <w:sz w:val="28"/>
          <w:szCs w:val="28"/>
          <w:lang w:val="ky-KG"/>
        </w:rPr>
        <w:t xml:space="preserve"> далилдеди.</w:t>
      </w:r>
    </w:p>
    <w:p w14:paraId="599B3795" w14:textId="77777777" w:rsidR="006A6783" w:rsidRPr="0060274B" w:rsidRDefault="006A6783" w:rsidP="006A6783">
      <w:pPr>
        <w:tabs>
          <w:tab w:val="left" w:pos="928"/>
        </w:tabs>
        <w:spacing w:after="0" w:line="240" w:lineRule="auto"/>
        <w:ind w:left="568"/>
        <w:jc w:val="both"/>
        <w:rPr>
          <w:rFonts w:ascii="Times New Roman" w:eastAsia="Calibri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4.Биз </w:t>
      </w:r>
      <w:r w:rsidRPr="0060274B">
        <w:rPr>
          <w:rFonts w:ascii="Times New Roman" w:hAnsi="Times New Roman" w:cs="Times New Roman"/>
          <w:sz w:val="28"/>
          <w:szCs w:val="28"/>
          <w:lang w:val="ky-KG"/>
        </w:rPr>
        <w:t>“</w:t>
      </w:r>
      <w:r>
        <w:rPr>
          <w:rFonts w:ascii="Times New Roman" w:hAnsi="Times New Roman" w:cs="Times New Roman"/>
          <w:sz w:val="28"/>
          <w:szCs w:val="28"/>
          <w:lang w:val="ky-KG"/>
        </w:rPr>
        <w:t>к</w:t>
      </w:r>
      <w:r w:rsidRPr="0060274B">
        <w:rPr>
          <w:rFonts w:ascii="Times New Roman" w:hAnsi="Times New Roman" w:cs="Times New Roman"/>
          <w:sz w:val="28"/>
          <w:szCs w:val="28"/>
          <w:lang w:val="ky-KG"/>
        </w:rPr>
        <w:t>уттуктоо”</w:t>
      </w:r>
      <w:r w:rsidRPr="0060274B">
        <w:rPr>
          <w:rFonts w:ascii="Times New Roman" w:hAnsi="Times New Roman" w:cs="Times New Roman"/>
          <w:bCs/>
          <w:sz w:val="28"/>
          <w:szCs w:val="28"/>
          <w:lang w:val="ky-KG"/>
        </w:rPr>
        <w:t>концепти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менен,</w:t>
      </w:r>
      <w:r w:rsidRPr="0060274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коммуникативдик жана  </w:t>
      </w:r>
    </w:p>
    <w:p w14:paraId="32B044D8" w14:textId="77777777" w:rsidR="006A6783" w:rsidRDefault="006A6783" w:rsidP="006A6783">
      <w:pPr>
        <w:tabs>
          <w:tab w:val="left" w:pos="928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Cs/>
          <w:sz w:val="28"/>
          <w:szCs w:val="28"/>
          <w:lang w:val="ky-KG"/>
        </w:rPr>
        <w:t>этнолингвистикалык жагдайлар менен байланышкан материалдарды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салыштыры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п талдап чыктык. Биз комплекстүү изилдөөнүн натыйжасында 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тиешелүү теориялык 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тыянактар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ды чыгар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>ды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к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жана концепт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 xml:space="preserve"> менен байланышкан терминдерди жана туюнтмаларды 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>которуудагы өзгөчөлүктө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рдү талдадык</w:t>
      </w:r>
      <w:r w:rsidRPr="009B237B">
        <w:rPr>
          <w:rFonts w:ascii="Times New Roman" w:hAnsi="Times New Roman" w:cs="Times New Roman"/>
          <w:bCs/>
          <w:sz w:val="28"/>
          <w:szCs w:val="28"/>
          <w:lang w:val="ky-KG"/>
        </w:rPr>
        <w:t>.</w:t>
      </w:r>
    </w:p>
    <w:p w14:paraId="57BDAEEB" w14:textId="355C3EF4" w:rsidR="006A6783" w:rsidRPr="00BF4616" w:rsidRDefault="006A6783" w:rsidP="006F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y-KG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ab/>
      </w:r>
      <w:r w:rsidRPr="00BF4616">
        <w:rPr>
          <w:rFonts w:ascii="Times New Roman" w:eastAsiaTheme="minorHAnsi" w:hAnsi="Times New Roman" w:cs="Times New Roman"/>
          <w:b/>
          <w:bCs/>
          <w:sz w:val="28"/>
          <w:szCs w:val="28"/>
          <w:lang w:val="ky-KG" w:eastAsia="en-US"/>
        </w:rPr>
        <w:t xml:space="preserve">Иштин колдонулуу чөйрөсү. </w:t>
      </w:r>
      <w:r w:rsidRPr="007A1C31">
        <w:rPr>
          <w:rFonts w:ascii="Times New Roman" w:hAnsi="Times New Roman" w:cs="Times New Roman"/>
          <w:bCs/>
          <w:sz w:val="28"/>
          <w:szCs w:val="28"/>
          <w:lang w:val="ky-KG"/>
        </w:rPr>
        <w:t>Бул илимий изилдөө иштери</w:t>
      </w:r>
      <w:r>
        <w:rPr>
          <w:rFonts w:ascii="Times New Roman" w:hAnsi="Times New Roman" w:cs="Times New Roman"/>
          <w:bCs/>
          <w:sz w:val="28"/>
          <w:szCs w:val="28"/>
          <w:lang w:val="ky-KG"/>
        </w:rPr>
        <w:t>, анын натыйжаларын, корутундуларын, принциптери жана материалдарын белгилүү бир этностун менталитетин чагылдырган концептилерди изилдөөдө колдонуу   мүмкүнчүлүктөрүн камтыйт.Бул натыйжаларды,ошондой эле,</w:t>
      </w:r>
      <w:r w:rsidRPr="00BB5BBB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когнитивдик лингвистика, этнолингвистика, салыштырма типология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, котормо </w:t>
      </w:r>
      <w:r w:rsidRPr="00BB5BBB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тармактар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ы</w:t>
      </w:r>
      <w:r w:rsidRPr="00BB5BBB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боюнча практикалык сабактарды өтүүдө, сөздүктө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рдү түзүүдө жана окуу китептерин</w:t>
      </w:r>
      <w:r w:rsidRPr="00BB5BBB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жазууда пайдалан</w:t>
      </w:r>
      <w:r>
        <w:rPr>
          <w:rFonts w:ascii="Times New Roman" w:eastAsia="Calibri" w:hAnsi="Times New Roman" w:cs="Times New Roman"/>
          <w:sz w:val="28"/>
          <w:szCs w:val="28"/>
          <w:lang w:val="ky-KG" w:eastAsia="en-US"/>
        </w:rPr>
        <w:t>са</w:t>
      </w:r>
      <w:r w:rsidRPr="00BB5BBB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болот</w:t>
      </w:r>
      <w:r w:rsidRPr="003E31A2">
        <w:rPr>
          <w:rFonts w:ascii="Times New Roman" w:eastAsia="Calibri" w:hAnsi="Times New Roman" w:cs="Times New Roman"/>
          <w:sz w:val="28"/>
          <w:szCs w:val="28"/>
          <w:lang w:val="ky-KG" w:eastAsia="en-US"/>
        </w:rPr>
        <w:t>.</w:t>
      </w:r>
    </w:p>
    <w:p w14:paraId="22EC53E0" w14:textId="77777777" w:rsidR="006A6783" w:rsidRPr="00BB6E59" w:rsidRDefault="006A6783" w:rsidP="006A6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B6E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РЕЗЮМЕ</w:t>
      </w:r>
    </w:p>
    <w:p w14:paraId="5F5A7E6E" w14:textId="77777777" w:rsidR="006A6783" w:rsidRPr="002241BE" w:rsidRDefault="006A6783" w:rsidP="006A6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диссертации Нишанова Гульнара </w:t>
      </w:r>
      <w:proofErr w:type="spellStart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>Абдимажитовной</w:t>
      </w:r>
      <w:proofErr w:type="spellEnd"/>
      <w:r w:rsidRPr="002241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тему “Концепт “поздравления” в разных культурах на соискание ученой степени кандидата филологических наук, специальность: 10.02.20. - Сравнительно-историческое, типологическое и сопоставительное языкознание</w:t>
      </w:r>
    </w:p>
    <w:p w14:paraId="2DB13BCC" w14:textId="35F533BA" w:rsidR="006A6783" w:rsidRPr="00BB6E59" w:rsidRDefault="006A6783" w:rsidP="006A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BB6E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Ключевые </w:t>
      </w:r>
      <w:r w:rsidR="009840C6" w:rsidRPr="00BB6E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слова:</w:t>
      </w:r>
      <w:r w:rsidRPr="00BB6E5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когнитивная лингвистика, концепт, фрейм, сценарий, концепт “поздравления”, корпусная лингвистика, </w:t>
      </w:r>
      <w:proofErr w:type="spellStart"/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мотивирующи</w:t>
      </w:r>
      <w:proofErr w:type="spellEnd"/>
      <w:r w:rsidRPr="00BB6E59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понятийные</w:t>
      </w:r>
      <w:r w:rsidRPr="00141CF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образные</w:t>
      </w:r>
      <w:r w:rsidRPr="00141CF7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семиотические признаки</w:t>
      </w:r>
    </w:p>
    <w:p w14:paraId="034FC1ED" w14:textId="77777777" w:rsidR="006A6783" w:rsidRDefault="006A6783" w:rsidP="006A6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62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</w:t>
      </w:r>
      <w:r w:rsidRPr="006262F2"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ом </w:t>
      </w:r>
      <w:r w:rsidRPr="00E8553F">
        <w:rPr>
          <w:rFonts w:ascii="Times New Roman" w:eastAsia="SimSun" w:hAnsi="Times New Roman" w:cs="Times New Roman"/>
          <w:sz w:val="28"/>
          <w:szCs w:val="28"/>
        </w:rPr>
        <w:t>выступают этикетные номинации и концепты «Поздравлени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 w:rsidRPr="00E8553F">
        <w:rPr>
          <w:rFonts w:ascii="Times New Roman" w:eastAsia="SimSun" w:hAnsi="Times New Roman" w:cs="Times New Roman"/>
          <w:sz w:val="28"/>
          <w:szCs w:val="28"/>
        </w:rPr>
        <w:t>» в современной коммуникации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262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6262F2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перевод </w:t>
      </w:r>
      <w:r w:rsidRPr="006262F2">
        <w:rPr>
          <w:rFonts w:ascii="Times New Roman" w:eastAsia="Calibri" w:hAnsi="Times New Roman" w:cs="Times New Roman"/>
          <w:sz w:val="28"/>
          <w:szCs w:val="28"/>
          <w:lang w:eastAsia="en-US"/>
        </w:rPr>
        <w:t>его номинантов</w:t>
      </w:r>
      <w:r w:rsidRPr="00E8553F">
        <w:rPr>
          <w:rFonts w:ascii="Times New Roman" w:eastAsia="SimSun" w:hAnsi="Times New Roman" w:cs="Times New Roman"/>
          <w:sz w:val="28"/>
          <w:szCs w:val="28"/>
        </w:rPr>
        <w:t>.</w:t>
      </w:r>
      <w:r w:rsidRPr="00E85D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5CF5925" w14:textId="77777777" w:rsidR="006A6783" w:rsidRDefault="006A6783" w:rsidP="006A6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</w:pPr>
      <w:r w:rsidRPr="006262F2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6262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ом </w:t>
      </w:r>
      <w:r w:rsidRPr="006262F2"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 w:rsidRPr="006262F2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лингвокогнитивные и </w:t>
      </w:r>
      <w:proofErr w:type="spellStart"/>
      <w:r w:rsidRPr="006262F2">
        <w:rPr>
          <w:rFonts w:ascii="Times New Roman" w:hAnsi="Times New Roman" w:cs="Times New Roman"/>
          <w:sz w:val="28"/>
          <w:szCs w:val="28"/>
        </w:rPr>
        <w:t>лингво-этнокультурологические</w:t>
      </w:r>
      <w:proofErr w:type="spellEnd"/>
      <w:r w:rsidRPr="006262F2">
        <w:rPr>
          <w:rFonts w:ascii="Times New Roman" w:hAnsi="Times New Roman" w:cs="Times New Roman"/>
          <w:sz w:val="28"/>
          <w:szCs w:val="28"/>
        </w:rPr>
        <w:t xml:space="preserve"> основы 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концепта </w:t>
      </w:r>
      <w:r w:rsidRPr="006262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поздравления</w:t>
      </w:r>
      <w:r w:rsidRPr="006262F2">
        <w:rPr>
          <w:rFonts w:ascii="Times New Roman" w:hAnsi="Times New Roman" w:cs="Times New Roman"/>
          <w:sz w:val="28"/>
          <w:szCs w:val="28"/>
        </w:rPr>
        <w:t>»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262F2">
        <w:rPr>
          <w:rFonts w:ascii="Times New Roman" w:hAnsi="Times New Roman" w:cs="Times New Roman"/>
          <w:sz w:val="28"/>
          <w:szCs w:val="28"/>
        </w:rPr>
        <w:t>и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 анализирование его понятийных, мотив</w:t>
      </w:r>
      <w:r>
        <w:rPr>
          <w:rFonts w:ascii="Times New Roman" w:hAnsi="Times New Roman" w:cs="Times New Roman"/>
          <w:sz w:val="28"/>
          <w:szCs w:val="28"/>
          <w:lang w:val="ky-KG"/>
        </w:rPr>
        <w:t>ирующи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>х, образных, символических, ассоциативных признаков, и способов их перевода.</w:t>
      </w:r>
      <w:r>
        <w:rPr>
          <w:rFonts w:ascii="Times New Roman" w:eastAsia="Calibri" w:hAnsi="Times New Roman" w:cs="Times New Roman"/>
          <w:b/>
          <w:sz w:val="28"/>
          <w:szCs w:val="28"/>
          <w:lang w:val="ky-KG" w:eastAsia="en-US"/>
        </w:rPr>
        <w:t xml:space="preserve"> </w:t>
      </w:r>
    </w:p>
    <w:p w14:paraId="1E9BB531" w14:textId="0136E821" w:rsidR="006A6783" w:rsidRPr="00EA7857" w:rsidRDefault="006A6783" w:rsidP="006A6783">
      <w:pPr>
        <w:spacing w:after="0" w:line="240" w:lineRule="auto"/>
        <w:ind w:left="19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6262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и задачи </w:t>
      </w:r>
      <w:r w:rsidRPr="006262F2">
        <w:rPr>
          <w:rFonts w:ascii="Times New Roman" w:hAnsi="Times New Roman" w:cs="Times New Roman"/>
          <w:b/>
          <w:sz w:val="28"/>
          <w:szCs w:val="28"/>
          <w:lang w:val="ky-KG"/>
        </w:rPr>
        <w:t>исследования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  <w:r w:rsidRPr="006262F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75805">
        <w:rPr>
          <w:rFonts w:ascii="Times New Roman" w:hAnsi="Times New Roman" w:cs="Times New Roman"/>
          <w:bCs/>
          <w:sz w:val="28"/>
          <w:szCs w:val="28"/>
          <w:lang w:val="ky-KG"/>
        </w:rPr>
        <w:t>В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>ыявление  национально -культурных особенностей  концепта «</w:t>
      </w:r>
      <w:r>
        <w:rPr>
          <w:rFonts w:ascii="Times New Roman" w:hAnsi="Times New Roman" w:cs="Times New Roman"/>
          <w:sz w:val="28"/>
          <w:szCs w:val="28"/>
          <w:lang w:val="ky-KG"/>
        </w:rPr>
        <w:t>поздравления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»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AE49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  <w:lang w:val="ky-KG"/>
        </w:rPr>
        <w:t xml:space="preserve"> и русской</w:t>
      </w:r>
      <w:r w:rsidRPr="006262F2">
        <w:rPr>
          <w:rFonts w:ascii="Times New Roman" w:hAnsi="Times New Roman" w:cs="Times New Roman"/>
          <w:sz w:val="28"/>
          <w:szCs w:val="28"/>
          <w:lang w:val="ky-KG"/>
        </w:rPr>
        <w:t xml:space="preserve"> культурах и анализ способов перевода </w:t>
      </w:r>
      <w:r w:rsidRPr="006262F2">
        <w:rPr>
          <w:rFonts w:ascii="Times New Roman" w:hAnsi="Times New Roman" w:cs="Times New Roman"/>
          <w:sz w:val="28"/>
          <w:szCs w:val="28"/>
        </w:rPr>
        <w:t xml:space="preserve"> номинантов концепта.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691E0F">
        <w:rPr>
          <w:rFonts w:ascii="Times New Roman" w:hAnsi="Times New Roman" w:cs="Times New Roman"/>
          <w:b/>
          <w:bCs/>
          <w:sz w:val="28"/>
          <w:szCs w:val="28"/>
        </w:rPr>
        <w:t>Методы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в работе были использованы следующие методы исследование</w:t>
      </w:r>
      <w:r w:rsidRPr="00AC5232">
        <w:rPr>
          <w:rFonts w:ascii="Times New Roman" w:hAnsi="Times New Roman" w:cs="Times New Roman"/>
          <w:sz w:val="28"/>
          <w:szCs w:val="28"/>
        </w:rPr>
        <w:t xml:space="preserve">: </w:t>
      </w:r>
      <w:r w:rsidRPr="009429AB">
        <w:rPr>
          <w:rFonts w:ascii="Times New Roman" w:hAnsi="Times New Roman" w:cs="Times New Roman"/>
          <w:sz w:val="28"/>
          <w:szCs w:val="28"/>
        </w:rPr>
        <w:t>1)концептуальный анализ ; 2) структурно-семантический анализ (дается анализ структуры и семантики лексических  и синтаксических единиц, репрезентирующих концепт поздравления);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AB">
        <w:rPr>
          <w:rFonts w:ascii="Times New Roman" w:hAnsi="Times New Roman" w:cs="Times New Roman"/>
          <w:sz w:val="28"/>
          <w:szCs w:val="28"/>
        </w:rPr>
        <w:t>3) этимологический анализ (анализируются лексические экспоненты изучаемого концепта с точки зрения их происхождения);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AB">
        <w:rPr>
          <w:rFonts w:ascii="Times New Roman" w:hAnsi="Times New Roman" w:cs="Times New Roman"/>
          <w:sz w:val="28"/>
          <w:szCs w:val="28"/>
        </w:rPr>
        <w:t>4) функционально-семантический анализ (описываются номинанты данного концепта с позиций общности их функций и полевого строения);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AB">
        <w:rPr>
          <w:rFonts w:ascii="Times New Roman" w:hAnsi="Times New Roman" w:cs="Times New Roman"/>
          <w:sz w:val="28"/>
          <w:szCs w:val="28"/>
        </w:rPr>
        <w:t xml:space="preserve">5) контекстуальный анализ (выявляется семантика лексических единиц </w:t>
      </w:r>
      <w:proofErr w:type="spellStart"/>
      <w:r w:rsidRPr="009429AB">
        <w:rPr>
          <w:rFonts w:ascii="Times New Roman" w:hAnsi="Times New Roman" w:cs="Times New Roman"/>
          <w:sz w:val="28"/>
          <w:szCs w:val="28"/>
        </w:rPr>
        <w:t>концептосферы</w:t>
      </w:r>
      <w:proofErr w:type="spellEnd"/>
      <w:r w:rsidRPr="009429AB">
        <w:rPr>
          <w:rFonts w:ascii="Times New Roman" w:hAnsi="Times New Roman" w:cs="Times New Roman"/>
          <w:sz w:val="28"/>
          <w:szCs w:val="28"/>
        </w:rPr>
        <w:t xml:space="preserve"> поздравления на уровне текста художественных произведений);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9AB">
        <w:rPr>
          <w:rFonts w:ascii="Times New Roman" w:hAnsi="Times New Roman" w:cs="Times New Roman"/>
          <w:sz w:val="28"/>
          <w:szCs w:val="28"/>
        </w:rPr>
        <w:t>6) моделирование ;7) статистический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2CDA0" w14:textId="77777777" w:rsidR="006A6783" w:rsidRDefault="006A6783" w:rsidP="006A6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исследования и его новизна</w:t>
      </w:r>
      <w:r w:rsidRPr="00C33B78">
        <w:rPr>
          <w:rFonts w:ascii="Times New Roman" w:hAnsi="Times New Roman" w:cs="Times New Roman"/>
          <w:b/>
          <w:sz w:val="28"/>
          <w:szCs w:val="28"/>
        </w:rPr>
        <w:t>:</w:t>
      </w:r>
    </w:p>
    <w:p w14:paraId="73174F22" w14:textId="2096F4BC" w:rsidR="006A6783" w:rsidRPr="00C33B78" w:rsidRDefault="006A6783" w:rsidP="006A67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7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3B78">
        <w:rPr>
          <w:rFonts w:ascii="Times New Roman" w:hAnsi="Times New Roman" w:cs="Times New Roman"/>
          <w:sz w:val="28"/>
          <w:szCs w:val="28"/>
        </w:rPr>
        <w:t xml:space="preserve">Исследована концепт «поздравления», еще не до конца изученного в </w:t>
      </w:r>
      <w:proofErr w:type="spellStart"/>
      <w:r w:rsidRPr="00C33B78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C33B78">
        <w:rPr>
          <w:rFonts w:ascii="Times New Roman" w:hAnsi="Times New Roman" w:cs="Times New Roman"/>
          <w:sz w:val="28"/>
          <w:szCs w:val="28"/>
        </w:rPr>
        <w:t xml:space="preserve"> языковой среде, путем сопоставления его с концептом «</w:t>
      </w:r>
      <w:r w:rsidRPr="00C33B78">
        <w:rPr>
          <w:rFonts w:ascii="Times New Roman" w:hAnsi="Times New Roman" w:cs="Times New Roman"/>
          <w:sz w:val="28"/>
          <w:szCs w:val="28"/>
          <w:lang w:val="en-US"/>
        </w:rPr>
        <w:t>congratulations</w:t>
      </w:r>
      <w:r w:rsidRPr="00C33B78">
        <w:rPr>
          <w:rFonts w:ascii="Times New Roman" w:hAnsi="Times New Roman" w:cs="Times New Roman"/>
          <w:sz w:val="28"/>
          <w:szCs w:val="28"/>
        </w:rPr>
        <w:t xml:space="preserve">» в </w:t>
      </w:r>
      <w:r w:rsidR="00405A82" w:rsidRPr="001F4E7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05A82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мериканской</w:t>
      </w:r>
      <w:r w:rsidRPr="00C33B78">
        <w:rPr>
          <w:rFonts w:ascii="Times New Roman" w:hAnsi="Times New Roman" w:cs="Times New Roman"/>
          <w:sz w:val="28"/>
          <w:szCs w:val="28"/>
        </w:rPr>
        <w:t xml:space="preserve"> и русской </w:t>
      </w:r>
      <w:proofErr w:type="spellStart"/>
      <w:r w:rsidRPr="00C33B78">
        <w:rPr>
          <w:rFonts w:ascii="Times New Roman" w:hAnsi="Times New Roman" w:cs="Times New Roman"/>
          <w:sz w:val="28"/>
          <w:szCs w:val="28"/>
        </w:rPr>
        <w:t>лингвокультурах</w:t>
      </w:r>
      <w:proofErr w:type="spellEnd"/>
      <w:r w:rsidRPr="00C33B7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33B78">
        <w:rPr>
          <w:rFonts w:ascii="Times New Roman" w:hAnsi="Times New Roman" w:cs="Times New Roman"/>
          <w:sz w:val="28"/>
          <w:szCs w:val="28"/>
        </w:rPr>
        <w:t>и доказано</w:t>
      </w:r>
      <w:r w:rsidRPr="00C33B7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C33B78">
        <w:rPr>
          <w:rFonts w:ascii="Times New Roman" w:hAnsi="Times New Roman" w:cs="Times New Roman"/>
          <w:sz w:val="28"/>
          <w:szCs w:val="28"/>
        </w:rPr>
        <w:t xml:space="preserve"> что концепт имеет национальные особенности. </w:t>
      </w:r>
    </w:p>
    <w:p w14:paraId="6043CDA6" w14:textId="77777777" w:rsidR="006A6783" w:rsidRPr="008D17B3" w:rsidRDefault="006A6783" w:rsidP="002C3283">
      <w:pPr>
        <w:pStyle w:val="ListParagraph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позволило выявить, что понятие "поздравления" представляет собой сложную структуру, которая имеет различные аспекты в разных культурах. Эта структура включает в себя как образные, так и ценностные элементы. Мы также выявили различные особенности в использовании лексических, фразеологических, </w:t>
      </w:r>
      <w:proofErr w:type="spellStart"/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паремиологических</w:t>
      </w:r>
      <w:proofErr w:type="spellEnd"/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стилистических средств, которые отражают этот концепт.</w:t>
      </w:r>
    </w:p>
    <w:p w14:paraId="243554B7" w14:textId="77777777" w:rsidR="006A6783" w:rsidRPr="008D17B3" w:rsidRDefault="006A6783" w:rsidP="002C3283">
      <w:pPr>
        <w:pStyle w:val="ListParagraph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позволило более точно определить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ядерные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периферийные</w:t>
      </w: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лингвистические элементы, связанные с концептом "поздравления". </w:t>
      </w:r>
      <w:proofErr w:type="spellStart"/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Когнитивно</w:t>
      </w:r>
      <w:proofErr w:type="spellEnd"/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-ассоциативный эксперимент подтвердил, что второстепенные элементы этого концепта могут изменяться и дополняться новыми характеристиками в зависимости от социально-экономических изменений в обществе.</w:t>
      </w:r>
    </w:p>
    <w:p w14:paraId="2CFFAA2D" w14:textId="77777777" w:rsidR="006A6783" w:rsidRDefault="006A6783" w:rsidP="002C3283">
      <w:pPr>
        <w:pStyle w:val="ListParagraph"/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17B3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провели сравнительный анализ материалов, связанных с концептом "поздравления", с учетом коммуникативных и этнолингвистических аспектов. В результате этого комплексного исследования мы сформулировали соответствующие теоретические выводы и проанализировали особенности перевода терминов и выражений, связанных с этим концептом.</w:t>
      </w:r>
    </w:p>
    <w:p w14:paraId="44377E2A" w14:textId="2EE7E312" w:rsidR="006A6783" w:rsidRPr="00BB6E59" w:rsidRDefault="006A6783" w:rsidP="006A6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Pr="00BB6E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Область применения. </w:t>
      </w:r>
      <w:r w:rsidRPr="006264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Эти результаты также могут быть применены в практических занятиях по когнитивной лингвистике, </w:t>
      </w:r>
      <w:proofErr w:type="spellStart"/>
      <w:r w:rsidRPr="0062645F">
        <w:rPr>
          <w:rFonts w:ascii="Times New Roman" w:eastAsiaTheme="minorHAnsi" w:hAnsi="Times New Roman" w:cs="Times New Roman"/>
          <w:sz w:val="28"/>
          <w:szCs w:val="28"/>
          <w:lang w:eastAsia="en-US"/>
        </w:rPr>
        <w:t>этнолингвистике</w:t>
      </w:r>
      <w:proofErr w:type="spellEnd"/>
      <w:r w:rsidRPr="0062645F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сравнительной типологии и другим связанным областям. Они могут быть полезны при разработке словарей и учебных пособий.</w:t>
      </w:r>
    </w:p>
    <w:p w14:paraId="1FEFD838" w14:textId="77777777" w:rsidR="006A6783" w:rsidRPr="00BB6E59" w:rsidRDefault="006A6783" w:rsidP="006A6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 w:rsidRPr="00BB6E59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SUMMARY</w:t>
      </w:r>
    </w:p>
    <w:p w14:paraId="4F469058" w14:textId="3DFAA4D1" w:rsidR="006A6783" w:rsidRPr="00234E82" w:rsidRDefault="006A6783" w:rsidP="006A6783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dissertation </w:t>
      </w:r>
      <w:r w:rsidR="003C3CD5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by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Nishanov</w:t>
      </w:r>
      <w:r w:rsidR="009840C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</w:t>
      </w:r>
      <w:proofErr w:type="spellEnd"/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Gulnara </w:t>
      </w:r>
      <w:proofErr w:type="spellStart"/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Abdimazhitovna</w:t>
      </w:r>
      <w:proofErr w:type="spellEnd"/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on the topic “The concept of “congratulations” in different cultures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”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for the degree of 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andidate of 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hilological 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ciences, specialty: 02.10.20. - Comparative-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istorical, 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ypological and 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omparative </w:t>
      </w:r>
      <w:r w:rsidR="006571E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L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inguistics</w:t>
      </w:r>
    </w:p>
    <w:p w14:paraId="611C5C0E" w14:textId="79C43DC4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34E8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Keywords: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cognitive linguistics, concept, frame, script, concept of “congratulations”, corpus linguistics, motivating, conceptual, figurative, semiotic features</w:t>
      </w:r>
    </w:p>
    <w:p w14:paraId="180467FE" w14:textId="77777777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34E8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The object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is etiquette nominations and concepts of “Congratulations” in modern communication and the translation of its nominees.</w:t>
      </w:r>
    </w:p>
    <w:p w14:paraId="7C164C1E" w14:textId="480E8CDC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34E8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The subject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of the study is the linguo-cognitive and linguo-ethno-cultural foundations of the concept of “congratulations” and the analysis of its conceptual, motivating, figurative, symbolic, </w:t>
      </w:r>
      <w:r w:rsidR="00FA5F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and 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associative features, and methods of their translation.</w:t>
      </w:r>
    </w:p>
    <w:p w14:paraId="7E731AB9" w14:textId="713EAE35" w:rsidR="006A6783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234E8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Purpose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 research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of the study. Identification of national and cultural features of the concept of “congratulations” in English, Kyrgyz</w:t>
      </w:r>
      <w:r w:rsidR="00FA5F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Russian cultures and analysis of ways of translating the nominees of the concept.</w:t>
      </w:r>
    </w:p>
    <w:p w14:paraId="20D526EA" w14:textId="77777777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EA7857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lastRenderedPageBreak/>
        <w:t>The methods of the research. To</w:t>
      </w:r>
      <w:r w:rsidRPr="00EA785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achieve this goal, the following research methods were used in the work: 1) conceptual analysis; 2) structural-semantic analysis (an analysis of the structure and semantics of lexical and syntactic units representing the concept of congratulations is provided); 3) etymological analysis (the lexical exponents of the concept being studied are analyzed from the point of view of their origin); 4) functional-semantic analysis (the nominees of this concept are described from the standpoint of the commonality of their functions and field structure); 5) contextual analysis (the semantics of lexical units of the concept sphere of congratulations is revealed at the level of the text of works of art); 6) modeling;7) statistical analysis</w:t>
      </w:r>
    </w:p>
    <w:p w14:paraId="2C42B4A7" w14:textId="61459D79" w:rsidR="006A6783" w:rsidRPr="009B7ADD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The result of the study and </w:t>
      </w:r>
      <w:r w:rsidR="00EA0138" w:rsidRPr="00A51886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its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 novelty</w:t>
      </w:r>
      <w:r w:rsidRPr="009B7ADD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:</w:t>
      </w:r>
    </w:p>
    <w:p w14:paraId="161935C0" w14:textId="15B0587C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9E17B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1.</w:t>
      </w:r>
      <w:r w:rsidR="00EA0138" w:rsidRPr="00EA0138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Determine t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he concept of “congratulations,” which has not yet been fully studied in the Kyrgyz linguistic environment, by comparing it with the concept of “congratulations” in English and Russian linguistic cultures</w:t>
      </w:r>
      <w:r w:rsidR="00DC713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I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 has been proven that the concept has national characteristics.</w:t>
      </w:r>
    </w:p>
    <w:p w14:paraId="602FBA60" w14:textId="0CAE22BD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9E17B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2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The study revealed that the concept of “congratulations” is a complex structure that has different aspects in different cultures. This structure includes both figurative and value elements. We also identified various features in the use of lexical, phraseological, </w:t>
      </w:r>
      <w:r w:rsidR="00EA0138"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paremiologically</w:t>
      </w:r>
      <w:r w:rsidR="00FA5F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,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and stylistic means that reflect this concept.</w:t>
      </w:r>
    </w:p>
    <w:p w14:paraId="220DD47C" w14:textId="77777777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9E17B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3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. The study made it possible to more accurately determine the core and peripheral linguistic elements associated with the concept of “congratulations”. A cognitive-associative experiment confirmed that the minor elements of this concept can change and be supplemented with new characteristics depending on socio-economic changes in society.</w:t>
      </w:r>
    </w:p>
    <w:p w14:paraId="079D6A33" w14:textId="4E8C2049" w:rsidR="006A6783" w:rsidRPr="00234E82" w:rsidRDefault="006A6783" w:rsidP="006A678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9B7AD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4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We conducted a comparative analysis of materials related to the concept of “congratulations”, </w:t>
      </w:r>
      <w:proofErr w:type="spellStart"/>
      <w:r w:rsidR="00F8475F">
        <w:rPr>
          <w:rFonts w:ascii="Times New Roman" w:eastAsiaTheme="minorHAnsi" w:hAnsi="Times New Roman" w:cs="Times New Roman"/>
          <w:sz w:val="28"/>
          <w:szCs w:val="28"/>
          <w:lang w:eastAsia="en-US"/>
        </w:rPr>
        <w:t>considering</w:t>
      </w:r>
      <w:proofErr w:type="spellEnd"/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communicative and ethnolinguistic aspects. As a result of this comprehensive study, we formulated relevant theoretical conclusions and analyzed the features of the translation of terms and expressions related to this concept.</w:t>
      </w:r>
    </w:p>
    <w:p w14:paraId="3CFFCF24" w14:textId="70BF8016" w:rsidR="006A6783" w:rsidRPr="006262F2" w:rsidRDefault="006A6783" w:rsidP="006A67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234E8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A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rea of application</w:t>
      </w:r>
      <w:r w:rsidRPr="00234E8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>.</w:t>
      </w:r>
      <w:r w:rsidRPr="00234E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These results can also be applied to practical classes in cognitive linguistics, ethnolinguistics, comparative typology, and other fields. They can be useful in developing dictionaries and teaching aids.</w:t>
      </w:r>
    </w:p>
    <w:p w14:paraId="5FA9C976" w14:textId="4CEF1B74" w:rsidR="00AB2F25" w:rsidRPr="00657D2C" w:rsidRDefault="00B13A7F" w:rsidP="00657D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                                                                                   </w:t>
      </w:r>
      <w:r w:rsidR="00B013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2E140" wp14:editId="4FD835E2">
                <wp:simplePos x="0" y="0"/>
                <wp:positionH relativeFrom="column">
                  <wp:posOffset>2596515</wp:posOffset>
                </wp:positionH>
                <wp:positionV relativeFrom="paragraph">
                  <wp:posOffset>183515</wp:posOffset>
                </wp:positionV>
                <wp:extent cx="680720" cy="361950"/>
                <wp:effectExtent l="0" t="0" r="5080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7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284D5" id="Rectangle 3" o:spid="_x0000_s1026" style="position:absolute;margin-left:204.45pt;margin-top:14.45pt;width:53.6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" strokecolor="white [3212]">
                <v:path arrowok="t"/>
              </v:rect>
            </w:pict>
          </mc:Fallback>
        </mc:AlternateContent>
      </w:r>
      <w:r w:rsidR="00B0139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7EC94" wp14:editId="435BBC90">
                <wp:simplePos x="0" y="0"/>
                <wp:positionH relativeFrom="column">
                  <wp:posOffset>2847340</wp:posOffset>
                </wp:positionH>
                <wp:positionV relativeFrom="paragraph">
                  <wp:posOffset>302260</wp:posOffset>
                </wp:positionV>
                <wp:extent cx="329565" cy="307975"/>
                <wp:effectExtent l="0" t="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EAFA" id="Rectangle 2" o:spid="_x0000_s1026" style="position:absolute;margin-left:224.2pt;margin-top:23.8pt;width:25.9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" strokecolor="white [3212]">
                <v:path arrowok="t"/>
              </v:rect>
            </w:pict>
          </mc:Fallback>
        </mc:AlternateContent>
      </w:r>
    </w:p>
    <w:sectPr w:rsidR="00AB2F25" w:rsidRPr="00657D2C" w:rsidSect="009817AA">
      <w:footerReference w:type="default" r:id="rId34"/>
      <w:pgSz w:w="11906" w:h="16838" w:code="9"/>
      <w:pgMar w:top="1134" w:right="1276" w:bottom="1276" w:left="121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CA73" w14:textId="77777777" w:rsidR="00523788" w:rsidRDefault="00523788" w:rsidP="007A5DF7">
      <w:pPr>
        <w:spacing w:after="0" w:line="240" w:lineRule="auto"/>
      </w:pPr>
      <w:r>
        <w:separator/>
      </w:r>
    </w:p>
  </w:endnote>
  <w:endnote w:type="continuationSeparator" w:id="0">
    <w:p w14:paraId="5881F661" w14:textId="77777777" w:rsidR="00523788" w:rsidRDefault="00523788" w:rsidP="007A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802082"/>
      <w:docPartObj>
        <w:docPartGallery w:val="Page Numbers (Bottom of Page)"/>
        <w:docPartUnique/>
      </w:docPartObj>
    </w:sdtPr>
    <w:sdtEndPr/>
    <w:sdtContent>
      <w:p w14:paraId="1311507D" w14:textId="77777777" w:rsidR="002A4A30" w:rsidRDefault="002A4A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C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A497825" w14:textId="77777777" w:rsidR="002A4A30" w:rsidRDefault="002A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0606" w14:textId="77777777" w:rsidR="00523788" w:rsidRDefault="00523788" w:rsidP="007A5DF7">
      <w:pPr>
        <w:spacing w:after="0" w:line="240" w:lineRule="auto"/>
      </w:pPr>
      <w:r>
        <w:separator/>
      </w:r>
    </w:p>
  </w:footnote>
  <w:footnote w:type="continuationSeparator" w:id="0">
    <w:p w14:paraId="4FC2459F" w14:textId="77777777" w:rsidR="00523788" w:rsidRDefault="00523788" w:rsidP="007A5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181C1F"/>
    <w:multiLevelType w:val="hybridMultilevel"/>
    <w:tmpl w:val="76E6CE8E"/>
    <w:lvl w:ilvl="0" w:tplc="894EEFB4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2EFD"/>
    <w:multiLevelType w:val="hybridMultilevel"/>
    <w:tmpl w:val="6B50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B7F"/>
    <w:multiLevelType w:val="hybridMultilevel"/>
    <w:tmpl w:val="CDF02D74"/>
    <w:lvl w:ilvl="0" w:tplc="C8D08CAA">
      <w:start w:val="4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7140"/>
    <w:multiLevelType w:val="hybridMultilevel"/>
    <w:tmpl w:val="C122EA7A"/>
    <w:lvl w:ilvl="0" w:tplc="CCD4555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64C4423"/>
    <w:multiLevelType w:val="hybridMultilevel"/>
    <w:tmpl w:val="8008152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90FE9"/>
    <w:multiLevelType w:val="multilevel"/>
    <w:tmpl w:val="1F8A38CC"/>
    <w:lvl w:ilvl="0">
      <w:start w:val="1"/>
      <w:numFmt w:val="decimal"/>
      <w:lvlText w:val="%1.0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abstractNum w:abstractNumId="8" w15:restartNumberingAfterBreak="0">
    <w:nsid w:val="67B140EE"/>
    <w:multiLevelType w:val="multilevel"/>
    <w:tmpl w:val="6814404E"/>
    <w:lvl w:ilvl="0">
      <w:start w:val="1"/>
      <w:numFmt w:val="decimal"/>
      <w:lvlText w:val="%1."/>
      <w:lvlJc w:val="left"/>
      <w:pPr>
        <w:ind w:left="420" w:hanging="420"/>
      </w:pPr>
      <w:rPr>
        <w:rFonts w:eastAsiaTheme="minorEastAsia" w:hint="default"/>
        <w:b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  <w:b/>
      </w:rPr>
    </w:lvl>
  </w:abstractNum>
  <w:abstractNum w:abstractNumId="9" w15:restartNumberingAfterBreak="0">
    <w:nsid w:val="6B6544DD"/>
    <w:multiLevelType w:val="multilevel"/>
    <w:tmpl w:val="2E04B8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0" w15:restartNumberingAfterBreak="0">
    <w:nsid w:val="6E0A48EF"/>
    <w:multiLevelType w:val="multilevel"/>
    <w:tmpl w:val="5EC2983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3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41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1" w15:restartNumberingAfterBreak="0">
    <w:nsid w:val="7DCD70D7"/>
    <w:multiLevelType w:val="hybridMultilevel"/>
    <w:tmpl w:val="A746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94"/>
    <w:rsid w:val="000026AC"/>
    <w:rsid w:val="00003218"/>
    <w:rsid w:val="00004C12"/>
    <w:rsid w:val="000063C3"/>
    <w:rsid w:val="000107F0"/>
    <w:rsid w:val="000115C3"/>
    <w:rsid w:val="00011D1A"/>
    <w:rsid w:val="00012B55"/>
    <w:rsid w:val="00014B99"/>
    <w:rsid w:val="000214FF"/>
    <w:rsid w:val="00021D78"/>
    <w:rsid w:val="0002263D"/>
    <w:rsid w:val="00024EA0"/>
    <w:rsid w:val="00025813"/>
    <w:rsid w:val="0002633A"/>
    <w:rsid w:val="0003273F"/>
    <w:rsid w:val="00032E71"/>
    <w:rsid w:val="00033CC8"/>
    <w:rsid w:val="00033D6C"/>
    <w:rsid w:val="00034021"/>
    <w:rsid w:val="00034D5B"/>
    <w:rsid w:val="0003510D"/>
    <w:rsid w:val="00037792"/>
    <w:rsid w:val="000403D6"/>
    <w:rsid w:val="00043418"/>
    <w:rsid w:val="0004357A"/>
    <w:rsid w:val="000448C8"/>
    <w:rsid w:val="00047E9A"/>
    <w:rsid w:val="000503C3"/>
    <w:rsid w:val="00051952"/>
    <w:rsid w:val="00057128"/>
    <w:rsid w:val="000618C4"/>
    <w:rsid w:val="0006230B"/>
    <w:rsid w:val="00063173"/>
    <w:rsid w:val="00065581"/>
    <w:rsid w:val="000656DD"/>
    <w:rsid w:val="00066E24"/>
    <w:rsid w:val="0007077F"/>
    <w:rsid w:val="0007089A"/>
    <w:rsid w:val="000715C7"/>
    <w:rsid w:val="00073EB1"/>
    <w:rsid w:val="0007586C"/>
    <w:rsid w:val="00075F4F"/>
    <w:rsid w:val="000767A5"/>
    <w:rsid w:val="0008216F"/>
    <w:rsid w:val="00090C6B"/>
    <w:rsid w:val="00097814"/>
    <w:rsid w:val="000A01FD"/>
    <w:rsid w:val="000A146E"/>
    <w:rsid w:val="000A14FC"/>
    <w:rsid w:val="000A34ED"/>
    <w:rsid w:val="000A6496"/>
    <w:rsid w:val="000A6879"/>
    <w:rsid w:val="000A693F"/>
    <w:rsid w:val="000A7F3B"/>
    <w:rsid w:val="000B4C66"/>
    <w:rsid w:val="000C0236"/>
    <w:rsid w:val="000C3857"/>
    <w:rsid w:val="000C514A"/>
    <w:rsid w:val="000C567B"/>
    <w:rsid w:val="000C58D9"/>
    <w:rsid w:val="000C64E9"/>
    <w:rsid w:val="000C7058"/>
    <w:rsid w:val="000D00A5"/>
    <w:rsid w:val="000D0A62"/>
    <w:rsid w:val="000D2BD3"/>
    <w:rsid w:val="000D5654"/>
    <w:rsid w:val="000D59A9"/>
    <w:rsid w:val="000D6885"/>
    <w:rsid w:val="000E0F3F"/>
    <w:rsid w:val="000E6D83"/>
    <w:rsid w:val="000E7D61"/>
    <w:rsid w:val="000F5017"/>
    <w:rsid w:val="000F64F9"/>
    <w:rsid w:val="00101699"/>
    <w:rsid w:val="00104086"/>
    <w:rsid w:val="001074DB"/>
    <w:rsid w:val="00112645"/>
    <w:rsid w:val="00113BB3"/>
    <w:rsid w:val="001165BB"/>
    <w:rsid w:val="00116F21"/>
    <w:rsid w:val="001176B9"/>
    <w:rsid w:val="00121862"/>
    <w:rsid w:val="00121973"/>
    <w:rsid w:val="00123092"/>
    <w:rsid w:val="00124B4D"/>
    <w:rsid w:val="001277D2"/>
    <w:rsid w:val="001318DA"/>
    <w:rsid w:val="00134371"/>
    <w:rsid w:val="00142086"/>
    <w:rsid w:val="00142FE4"/>
    <w:rsid w:val="001450B0"/>
    <w:rsid w:val="0014692C"/>
    <w:rsid w:val="00147EB2"/>
    <w:rsid w:val="00150A7F"/>
    <w:rsid w:val="00151991"/>
    <w:rsid w:val="0015206E"/>
    <w:rsid w:val="001530C9"/>
    <w:rsid w:val="00154216"/>
    <w:rsid w:val="0015445C"/>
    <w:rsid w:val="00154BBF"/>
    <w:rsid w:val="00155BBE"/>
    <w:rsid w:val="0016040A"/>
    <w:rsid w:val="001609C2"/>
    <w:rsid w:val="001615ED"/>
    <w:rsid w:val="0016224E"/>
    <w:rsid w:val="00162CB3"/>
    <w:rsid w:val="00164A09"/>
    <w:rsid w:val="00165D08"/>
    <w:rsid w:val="001700D9"/>
    <w:rsid w:val="001704AD"/>
    <w:rsid w:val="00171167"/>
    <w:rsid w:val="00172BAA"/>
    <w:rsid w:val="00175E33"/>
    <w:rsid w:val="001801D9"/>
    <w:rsid w:val="00181881"/>
    <w:rsid w:val="001836B6"/>
    <w:rsid w:val="001844DE"/>
    <w:rsid w:val="00185DFF"/>
    <w:rsid w:val="0018778B"/>
    <w:rsid w:val="00192262"/>
    <w:rsid w:val="001957D8"/>
    <w:rsid w:val="001A0303"/>
    <w:rsid w:val="001A0AD8"/>
    <w:rsid w:val="001A0DEA"/>
    <w:rsid w:val="001A198B"/>
    <w:rsid w:val="001A3263"/>
    <w:rsid w:val="001A40B1"/>
    <w:rsid w:val="001B1699"/>
    <w:rsid w:val="001B25D8"/>
    <w:rsid w:val="001B2998"/>
    <w:rsid w:val="001B51E4"/>
    <w:rsid w:val="001C51D8"/>
    <w:rsid w:val="001C5AB3"/>
    <w:rsid w:val="001D0863"/>
    <w:rsid w:val="001D2354"/>
    <w:rsid w:val="001D2DA9"/>
    <w:rsid w:val="001D5137"/>
    <w:rsid w:val="001D5EEB"/>
    <w:rsid w:val="001E02E8"/>
    <w:rsid w:val="001E168D"/>
    <w:rsid w:val="001E6587"/>
    <w:rsid w:val="001E74C0"/>
    <w:rsid w:val="001F018A"/>
    <w:rsid w:val="001F2040"/>
    <w:rsid w:val="001F2308"/>
    <w:rsid w:val="001F3D2C"/>
    <w:rsid w:val="001F4E74"/>
    <w:rsid w:val="001F500F"/>
    <w:rsid w:val="001F6A10"/>
    <w:rsid w:val="0020422C"/>
    <w:rsid w:val="00205C96"/>
    <w:rsid w:val="002129ED"/>
    <w:rsid w:val="00214B8F"/>
    <w:rsid w:val="00216140"/>
    <w:rsid w:val="002167EE"/>
    <w:rsid w:val="002239AB"/>
    <w:rsid w:val="002241BE"/>
    <w:rsid w:val="002259BB"/>
    <w:rsid w:val="00226291"/>
    <w:rsid w:val="00233110"/>
    <w:rsid w:val="00233D57"/>
    <w:rsid w:val="00233EE4"/>
    <w:rsid w:val="0023427A"/>
    <w:rsid w:val="002356DB"/>
    <w:rsid w:val="00235F7F"/>
    <w:rsid w:val="002409EF"/>
    <w:rsid w:val="002426C9"/>
    <w:rsid w:val="00244E0A"/>
    <w:rsid w:val="00245A58"/>
    <w:rsid w:val="00253F70"/>
    <w:rsid w:val="0025639E"/>
    <w:rsid w:val="00256BF4"/>
    <w:rsid w:val="00257D15"/>
    <w:rsid w:val="002619D9"/>
    <w:rsid w:val="00261A21"/>
    <w:rsid w:val="002626F3"/>
    <w:rsid w:val="002639F0"/>
    <w:rsid w:val="0026596E"/>
    <w:rsid w:val="002724FB"/>
    <w:rsid w:val="00277CBD"/>
    <w:rsid w:val="0028065E"/>
    <w:rsid w:val="002815EB"/>
    <w:rsid w:val="00284A38"/>
    <w:rsid w:val="00290743"/>
    <w:rsid w:val="00290E1C"/>
    <w:rsid w:val="002912D4"/>
    <w:rsid w:val="002A101C"/>
    <w:rsid w:val="002A33C7"/>
    <w:rsid w:val="002A4A30"/>
    <w:rsid w:val="002A5B7C"/>
    <w:rsid w:val="002A5DF2"/>
    <w:rsid w:val="002A6AC4"/>
    <w:rsid w:val="002A70AB"/>
    <w:rsid w:val="002B5612"/>
    <w:rsid w:val="002B6FD2"/>
    <w:rsid w:val="002B70D0"/>
    <w:rsid w:val="002B7B7D"/>
    <w:rsid w:val="002C196F"/>
    <w:rsid w:val="002C3283"/>
    <w:rsid w:val="002C535B"/>
    <w:rsid w:val="002C53D4"/>
    <w:rsid w:val="002C53E2"/>
    <w:rsid w:val="002C77F9"/>
    <w:rsid w:val="002D30EF"/>
    <w:rsid w:val="002D3E9A"/>
    <w:rsid w:val="002D4515"/>
    <w:rsid w:val="002E05F8"/>
    <w:rsid w:val="002E6C1A"/>
    <w:rsid w:val="002F2979"/>
    <w:rsid w:val="002F78F7"/>
    <w:rsid w:val="00300ACD"/>
    <w:rsid w:val="003020E6"/>
    <w:rsid w:val="0030677F"/>
    <w:rsid w:val="0031181A"/>
    <w:rsid w:val="003137BA"/>
    <w:rsid w:val="00314735"/>
    <w:rsid w:val="0031625E"/>
    <w:rsid w:val="00316564"/>
    <w:rsid w:val="003210C8"/>
    <w:rsid w:val="0032189D"/>
    <w:rsid w:val="00323621"/>
    <w:rsid w:val="003239A4"/>
    <w:rsid w:val="003239B4"/>
    <w:rsid w:val="003256DD"/>
    <w:rsid w:val="00327A45"/>
    <w:rsid w:val="0033087D"/>
    <w:rsid w:val="00331FDE"/>
    <w:rsid w:val="0033703C"/>
    <w:rsid w:val="0034062C"/>
    <w:rsid w:val="00340D5C"/>
    <w:rsid w:val="00346BBD"/>
    <w:rsid w:val="003505CB"/>
    <w:rsid w:val="00350862"/>
    <w:rsid w:val="003511BA"/>
    <w:rsid w:val="00354BC8"/>
    <w:rsid w:val="00354BD2"/>
    <w:rsid w:val="0035549E"/>
    <w:rsid w:val="0036695B"/>
    <w:rsid w:val="00381D47"/>
    <w:rsid w:val="003911E3"/>
    <w:rsid w:val="003914CE"/>
    <w:rsid w:val="00394C3E"/>
    <w:rsid w:val="0039693F"/>
    <w:rsid w:val="00397CE3"/>
    <w:rsid w:val="003A1AD4"/>
    <w:rsid w:val="003A3628"/>
    <w:rsid w:val="003A7207"/>
    <w:rsid w:val="003A7BD5"/>
    <w:rsid w:val="003A7EC3"/>
    <w:rsid w:val="003B07F4"/>
    <w:rsid w:val="003B5704"/>
    <w:rsid w:val="003B5D64"/>
    <w:rsid w:val="003B76B5"/>
    <w:rsid w:val="003B76E7"/>
    <w:rsid w:val="003C0D6B"/>
    <w:rsid w:val="003C3232"/>
    <w:rsid w:val="003C3CD5"/>
    <w:rsid w:val="003C5F4D"/>
    <w:rsid w:val="003D347E"/>
    <w:rsid w:val="003D5092"/>
    <w:rsid w:val="003D6959"/>
    <w:rsid w:val="003D6D6A"/>
    <w:rsid w:val="003E0B48"/>
    <w:rsid w:val="003E0D14"/>
    <w:rsid w:val="003E246E"/>
    <w:rsid w:val="003E2EEB"/>
    <w:rsid w:val="003F2B00"/>
    <w:rsid w:val="003F7713"/>
    <w:rsid w:val="003F7BE1"/>
    <w:rsid w:val="0040134B"/>
    <w:rsid w:val="00401861"/>
    <w:rsid w:val="00401B9C"/>
    <w:rsid w:val="00403D71"/>
    <w:rsid w:val="00404366"/>
    <w:rsid w:val="004051A5"/>
    <w:rsid w:val="004053E7"/>
    <w:rsid w:val="004055C2"/>
    <w:rsid w:val="00405A82"/>
    <w:rsid w:val="004071F5"/>
    <w:rsid w:val="00410D63"/>
    <w:rsid w:val="0041355A"/>
    <w:rsid w:val="00421A50"/>
    <w:rsid w:val="00424C8D"/>
    <w:rsid w:val="00434023"/>
    <w:rsid w:val="00436BDD"/>
    <w:rsid w:val="004410EE"/>
    <w:rsid w:val="00441743"/>
    <w:rsid w:val="00444655"/>
    <w:rsid w:val="00447E72"/>
    <w:rsid w:val="00450080"/>
    <w:rsid w:val="0045025F"/>
    <w:rsid w:val="00452463"/>
    <w:rsid w:val="00453737"/>
    <w:rsid w:val="0045401D"/>
    <w:rsid w:val="00462293"/>
    <w:rsid w:val="00471D46"/>
    <w:rsid w:val="0048062A"/>
    <w:rsid w:val="00480C99"/>
    <w:rsid w:val="00481A89"/>
    <w:rsid w:val="0048565B"/>
    <w:rsid w:val="00487809"/>
    <w:rsid w:val="00490456"/>
    <w:rsid w:val="00495C04"/>
    <w:rsid w:val="00496ED4"/>
    <w:rsid w:val="00496F02"/>
    <w:rsid w:val="004A288B"/>
    <w:rsid w:val="004A2C49"/>
    <w:rsid w:val="004A4613"/>
    <w:rsid w:val="004A5ECC"/>
    <w:rsid w:val="004A7C79"/>
    <w:rsid w:val="004B0679"/>
    <w:rsid w:val="004B0FA2"/>
    <w:rsid w:val="004B32A3"/>
    <w:rsid w:val="004B53A0"/>
    <w:rsid w:val="004C1722"/>
    <w:rsid w:val="004C23A6"/>
    <w:rsid w:val="004C4589"/>
    <w:rsid w:val="004C5FF8"/>
    <w:rsid w:val="004D09DE"/>
    <w:rsid w:val="004D71CD"/>
    <w:rsid w:val="004E08AE"/>
    <w:rsid w:val="004E5F42"/>
    <w:rsid w:val="004E6278"/>
    <w:rsid w:val="004E6935"/>
    <w:rsid w:val="004F52BA"/>
    <w:rsid w:val="00501FCF"/>
    <w:rsid w:val="00502CFD"/>
    <w:rsid w:val="00506EC5"/>
    <w:rsid w:val="00510202"/>
    <w:rsid w:val="00513321"/>
    <w:rsid w:val="0051468C"/>
    <w:rsid w:val="005159DD"/>
    <w:rsid w:val="00523788"/>
    <w:rsid w:val="0052581F"/>
    <w:rsid w:val="00532493"/>
    <w:rsid w:val="00537276"/>
    <w:rsid w:val="00540BFB"/>
    <w:rsid w:val="00541658"/>
    <w:rsid w:val="005444B7"/>
    <w:rsid w:val="00545CB7"/>
    <w:rsid w:val="0055269C"/>
    <w:rsid w:val="00552C40"/>
    <w:rsid w:val="00552CE9"/>
    <w:rsid w:val="0055362D"/>
    <w:rsid w:val="00553EAF"/>
    <w:rsid w:val="005550E9"/>
    <w:rsid w:val="005558E6"/>
    <w:rsid w:val="00564FF0"/>
    <w:rsid w:val="0056678D"/>
    <w:rsid w:val="00567590"/>
    <w:rsid w:val="00570588"/>
    <w:rsid w:val="00571231"/>
    <w:rsid w:val="00581753"/>
    <w:rsid w:val="005818D3"/>
    <w:rsid w:val="00581A29"/>
    <w:rsid w:val="0058306E"/>
    <w:rsid w:val="00583ABA"/>
    <w:rsid w:val="005850F0"/>
    <w:rsid w:val="005851BB"/>
    <w:rsid w:val="005872B9"/>
    <w:rsid w:val="00594BED"/>
    <w:rsid w:val="005968DC"/>
    <w:rsid w:val="00596D05"/>
    <w:rsid w:val="00597381"/>
    <w:rsid w:val="005A1B4F"/>
    <w:rsid w:val="005A3B83"/>
    <w:rsid w:val="005A6293"/>
    <w:rsid w:val="005A73A8"/>
    <w:rsid w:val="005B3257"/>
    <w:rsid w:val="005B50FE"/>
    <w:rsid w:val="005C1A8D"/>
    <w:rsid w:val="005C4EAC"/>
    <w:rsid w:val="005C69D9"/>
    <w:rsid w:val="005C759B"/>
    <w:rsid w:val="005E03C8"/>
    <w:rsid w:val="005E5181"/>
    <w:rsid w:val="005F3813"/>
    <w:rsid w:val="005F5BE1"/>
    <w:rsid w:val="00602B6A"/>
    <w:rsid w:val="00602B97"/>
    <w:rsid w:val="006052B6"/>
    <w:rsid w:val="00610771"/>
    <w:rsid w:val="00611B99"/>
    <w:rsid w:val="006127D3"/>
    <w:rsid w:val="00612D59"/>
    <w:rsid w:val="006133CF"/>
    <w:rsid w:val="00613C9D"/>
    <w:rsid w:val="00613DC6"/>
    <w:rsid w:val="00614731"/>
    <w:rsid w:val="00616959"/>
    <w:rsid w:val="00617D12"/>
    <w:rsid w:val="00621B07"/>
    <w:rsid w:val="0062501A"/>
    <w:rsid w:val="006262F2"/>
    <w:rsid w:val="0062645F"/>
    <w:rsid w:val="00632703"/>
    <w:rsid w:val="006333BC"/>
    <w:rsid w:val="00635AF4"/>
    <w:rsid w:val="0063612D"/>
    <w:rsid w:val="006443B4"/>
    <w:rsid w:val="00651365"/>
    <w:rsid w:val="00655518"/>
    <w:rsid w:val="006571E0"/>
    <w:rsid w:val="00657D2C"/>
    <w:rsid w:val="00660409"/>
    <w:rsid w:val="006605B5"/>
    <w:rsid w:val="00665CB3"/>
    <w:rsid w:val="00665DFD"/>
    <w:rsid w:val="006670C8"/>
    <w:rsid w:val="00667E29"/>
    <w:rsid w:val="00670DBD"/>
    <w:rsid w:val="006718FF"/>
    <w:rsid w:val="00671A23"/>
    <w:rsid w:val="00673138"/>
    <w:rsid w:val="00675F21"/>
    <w:rsid w:val="0067674D"/>
    <w:rsid w:val="00677C47"/>
    <w:rsid w:val="0068094E"/>
    <w:rsid w:val="00686652"/>
    <w:rsid w:val="00687B7B"/>
    <w:rsid w:val="006914EA"/>
    <w:rsid w:val="00694115"/>
    <w:rsid w:val="006A36FD"/>
    <w:rsid w:val="006A61DD"/>
    <w:rsid w:val="006A6201"/>
    <w:rsid w:val="006A6783"/>
    <w:rsid w:val="006A69E1"/>
    <w:rsid w:val="006A777B"/>
    <w:rsid w:val="006B0D19"/>
    <w:rsid w:val="006B10A4"/>
    <w:rsid w:val="006B11AD"/>
    <w:rsid w:val="006B7720"/>
    <w:rsid w:val="006B7A6A"/>
    <w:rsid w:val="006C01BF"/>
    <w:rsid w:val="006C0D3D"/>
    <w:rsid w:val="006C2D4A"/>
    <w:rsid w:val="006C7C76"/>
    <w:rsid w:val="006D0AD5"/>
    <w:rsid w:val="006D5503"/>
    <w:rsid w:val="006D57C3"/>
    <w:rsid w:val="006D744A"/>
    <w:rsid w:val="006E1E32"/>
    <w:rsid w:val="006E7C2A"/>
    <w:rsid w:val="006F1241"/>
    <w:rsid w:val="006F1800"/>
    <w:rsid w:val="006F65BA"/>
    <w:rsid w:val="007032A9"/>
    <w:rsid w:val="00703493"/>
    <w:rsid w:val="007042E6"/>
    <w:rsid w:val="0071109F"/>
    <w:rsid w:val="00712476"/>
    <w:rsid w:val="0071264B"/>
    <w:rsid w:val="00712E84"/>
    <w:rsid w:val="00723C6D"/>
    <w:rsid w:val="00724649"/>
    <w:rsid w:val="00724FAF"/>
    <w:rsid w:val="00730456"/>
    <w:rsid w:val="00730AC2"/>
    <w:rsid w:val="00732FB8"/>
    <w:rsid w:val="007334C2"/>
    <w:rsid w:val="007512BC"/>
    <w:rsid w:val="0075277D"/>
    <w:rsid w:val="00754195"/>
    <w:rsid w:val="00763A58"/>
    <w:rsid w:val="00770609"/>
    <w:rsid w:val="0077358B"/>
    <w:rsid w:val="00775057"/>
    <w:rsid w:val="00786DE8"/>
    <w:rsid w:val="00787414"/>
    <w:rsid w:val="00787920"/>
    <w:rsid w:val="00787B3C"/>
    <w:rsid w:val="00787C37"/>
    <w:rsid w:val="00792C30"/>
    <w:rsid w:val="007933EB"/>
    <w:rsid w:val="00793EE2"/>
    <w:rsid w:val="0079645A"/>
    <w:rsid w:val="007A5DF7"/>
    <w:rsid w:val="007A766F"/>
    <w:rsid w:val="007B3BD8"/>
    <w:rsid w:val="007B5A84"/>
    <w:rsid w:val="007B7208"/>
    <w:rsid w:val="007C086D"/>
    <w:rsid w:val="007C094E"/>
    <w:rsid w:val="007C0BFA"/>
    <w:rsid w:val="007C2646"/>
    <w:rsid w:val="007C3142"/>
    <w:rsid w:val="007C3BC0"/>
    <w:rsid w:val="007D3900"/>
    <w:rsid w:val="007D3C84"/>
    <w:rsid w:val="007D4F78"/>
    <w:rsid w:val="007D67B0"/>
    <w:rsid w:val="007D71DC"/>
    <w:rsid w:val="007E16B7"/>
    <w:rsid w:val="007E24AC"/>
    <w:rsid w:val="007E44EC"/>
    <w:rsid w:val="007F0B4C"/>
    <w:rsid w:val="007F1455"/>
    <w:rsid w:val="007F2269"/>
    <w:rsid w:val="007F24B6"/>
    <w:rsid w:val="007F2AC2"/>
    <w:rsid w:val="007F45A5"/>
    <w:rsid w:val="007F61B7"/>
    <w:rsid w:val="007F7C1C"/>
    <w:rsid w:val="008038B4"/>
    <w:rsid w:val="00806DA1"/>
    <w:rsid w:val="00806E89"/>
    <w:rsid w:val="00810EB4"/>
    <w:rsid w:val="00813DD1"/>
    <w:rsid w:val="008204E3"/>
    <w:rsid w:val="00826785"/>
    <w:rsid w:val="00826BA7"/>
    <w:rsid w:val="00832C05"/>
    <w:rsid w:val="00833177"/>
    <w:rsid w:val="00833544"/>
    <w:rsid w:val="00834C4E"/>
    <w:rsid w:val="00835516"/>
    <w:rsid w:val="00836C70"/>
    <w:rsid w:val="00836E15"/>
    <w:rsid w:val="008418A6"/>
    <w:rsid w:val="008420AD"/>
    <w:rsid w:val="008456EA"/>
    <w:rsid w:val="008464F2"/>
    <w:rsid w:val="0084768B"/>
    <w:rsid w:val="008476A1"/>
    <w:rsid w:val="00851C01"/>
    <w:rsid w:val="00851D0C"/>
    <w:rsid w:val="00851E13"/>
    <w:rsid w:val="00852F70"/>
    <w:rsid w:val="00855896"/>
    <w:rsid w:val="00857E78"/>
    <w:rsid w:val="0086203D"/>
    <w:rsid w:val="00862F96"/>
    <w:rsid w:val="0086335A"/>
    <w:rsid w:val="00864856"/>
    <w:rsid w:val="00866E4C"/>
    <w:rsid w:val="00867612"/>
    <w:rsid w:val="00871899"/>
    <w:rsid w:val="0087431C"/>
    <w:rsid w:val="00874C11"/>
    <w:rsid w:val="008775D0"/>
    <w:rsid w:val="0087760E"/>
    <w:rsid w:val="00877B11"/>
    <w:rsid w:val="00882851"/>
    <w:rsid w:val="008832C6"/>
    <w:rsid w:val="00884606"/>
    <w:rsid w:val="00884744"/>
    <w:rsid w:val="0088492E"/>
    <w:rsid w:val="00886374"/>
    <w:rsid w:val="00886538"/>
    <w:rsid w:val="00891248"/>
    <w:rsid w:val="0089188D"/>
    <w:rsid w:val="00892CB7"/>
    <w:rsid w:val="008A5350"/>
    <w:rsid w:val="008A5FA6"/>
    <w:rsid w:val="008B0F03"/>
    <w:rsid w:val="008B3AB2"/>
    <w:rsid w:val="008B4539"/>
    <w:rsid w:val="008B477B"/>
    <w:rsid w:val="008B6930"/>
    <w:rsid w:val="008C0E32"/>
    <w:rsid w:val="008C26BC"/>
    <w:rsid w:val="008C2896"/>
    <w:rsid w:val="008D17B3"/>
    <w:rsid w:val="008D31ED"/>
    <w:rsid w:val="008D360F"/>
    <w:rsid w:val="008D4A4E"/>
    <w:rsid w:val="008E0047"/>
    <w:rsid w:val="008E00EF"/>
    <w:rsid w:val="008E0E19"/>
    <w:rsid w:val="008E2084"/>
    <w:rsid w:val="008E713C"/>
    <w:rsid w:val="008E7A4E"/>
    <w:rsid w:val="008F0017"/>
    <w:rsid w:val="008F46F0"/>
    <w:rsid w:val="008F737D"/>
    <w:rsid w:val="009027FF"/>
    <w:rsid w:val="009040C4"/>
    <w:rsid w:val="009055EE"/>
    <w:rsid w:val="009068FA"/>
    <w:rsid w:val="0091014D"/>
    <w:rsid w:val="00914A4B"/>
    <w:rsid w:val="009203D2"/>
    <w:rsid w:val="009212D7"/>
    <w:rsid w:val="00923BFA"/>
    <w:rsid w:val="00924194"/>
    <w:rsid w:val="00926DFA"/>
    <w:rsid w:val="009322E8"/>
    <w:rsid w:val="00932CE3"/>
    <w:rsid w:val="0093442D"/>
    <w:rsid w:val="009358D9"/>
    <w:rsid w:val="00936631"/>
    <w:rsid w:val="00936F50"/>
    <w:rsid w:val="00941C94"/>
    <w:rsid w:val="00944826"/>
    <w:rsid w:val="0094572A"/>
    <w:rsid w:val="00946963"/>
    <w:rsid w:val="00947EB2"/>
    <w:rsid w:val="00950DB3"/>
    <w:rsid w:val="0096087B"/>
    <w:rsid w:val="00961810"/>
    <w:rsid w:val="00961B8D"/>
    <w:rsid w:val="00967CB7"/>
    <w:rsid w:val="009722AE"/>
    <w:rsid w:val="00973122"/>
    <w:rsid w:val="00975807"/>
    <w:rsid w:val="00981390"/>
    <w:rsid w:val="009817AA"/>
    <w:rsid w:val="00983C63"/>
    <w:rsid w:val="009840C6"/>
    <w:rsid w:val="009850A5"/>
    <w:rsid w:val="0098706D"/>
    <w:rsid w:val="00995AA9"/>
    <w:rsid w:val="009969D3"/>
    <w:rsid w:val="009A089E"/>
    <w:rsid w:val="009A148F"/>
    <w:rsid w:val="009B7B7D"/>
    <w:rsid w:val="009C42A9"/>
    <w:rsid w:val="009C4929"/>
    <w:rsid w:val="009C5CC3"/>
    <w:rsid w:val="009D4AB5"/>
    <w:rsid w:val="009D60C9"/>
    <w:rsid w:val="009E48BB"/>
    <w:rsid w:val="009F1053"/>
    <w:rsid w:val="009F2278"/>
    <w:rsid w:val="009F39F2"/>
    <w:rsid w:val="009F44E9"/>
    <w:rsid w:val="009F7EA1"/>
    <w:rsid w:val="00A00EAB"/>
    <w:rsid w:val="00A02B6B"/>
    <w:rsid w:val="00A06402"/>
    <w:rsid w:val="00A121AF"/>
    <w:rsid w:val="00A1326C"/>
    <w:rsid w:val="00A14E99"/>
    <w:rsid w:val="00A202D2"/>
    <w:rsid w:val="00A2370A"/>
    <w:rsid w:val="00A242D0"/>
    <w:rsid w:val="00A264CD"/>
    <w:rsid w:val="00A27BFF"/>
    <w:rsid w:val="00A37985"/>
    <w:rsid w:val="00A37DAB"/>
    <w:rsid w:val="00A41224"/>
    <w:rsid w:val="00A435CF"/>
    <w:rsid w:val="00A43677"/>
    <w:rsid w:val="00A46968"/>
    <w:rsid w:val="00A503DE"/>
    <w:rsid w:val="00A50BE1"/>
    <w:rsid w:val="00A51886"/>
    <w:rsid w:val="00A51B40"/>
    <w:rsid w:val="00A51D05"/>
    <w:rsid w:val="00A528AE"/>
    <w:rsid w:val="00A53EA8"/>
    <w:rsid w:val="00A553A1"/>
    <w:rsid w:val="00A556D8"/>
    <w:rsid w:val="00A632B0"/>
    <w:rsid w:val="00A63904"/>
    <w:rsid w:val="00A64099"/>
    <w:rsid w:val="00A653A9"/>
    <w:rsid w:val="00A67C98"/>
    <w:rsid w:val="00A7049B"/>
    <w:rsid w:val="00A74F6D"/>
    <w:rsid w:val="00A810C5"/>
    <w:rsid w:val="00A82A87"/>
    <w:rsid w:val="00A86BDC"/>
    <w:rsid w:val="00A871A2"/>
    <w:rsid w:val="00A90524"/>
    <w:rsid w:val="00A9071C"/>
    <w:rsid w:val="00A90871"/>
    <w:rsid w:val="00A90E0D"/>
    <w:rsid w:val="00A93707"/>
    <w:rsid w:val="00A9414C"/>
    <w:rsid w:val="00A954F7"/>
    <w:rsid w:val="00AA2BDA"/>
    <w:rsid w:val="00AB1CDA"/>
    <w:rsid w:val="00AB2F25"/>
    <w:rsid w:val="00AB75E4"/>
    <w:rsid w:val="00AB7795"/>
    <w:rsid w:val="00AB7DFB"/>
    <w:rsid w:val="00AC303D"/>
    <w:rsid w:val="00AC53C6"/>
    <w:rsid w:val="00AC5E67"/>
    <w:rsid w:val="00AC73A3"/>
    <w:rsid w:val="00AD0898"/>
    <w:rsid w:val="00AD3042"/>
    <w:rsid w:val="00AD48ED"/>
    <w:rsid w:val="00AD4F2F"/>
    <w:rsid w:val="00AD6C7F"/>
    <w:rsid w:val="00AD7D58"/>
    <w:rsid w:val="00AE0A64"/>
    <w:rsid w:val="00AE0E51"/>
    <w:rsid w:val="00AE40D0"/>
    <w:rsid w:val="00AE4582"/>
    <w:rsid w:val="00AE4908"/>
    <w:rsid w:val="00AE6D8F"/>
    <w:rsid w:val="00AF1440"/>
    <w:rsid w:val="00B01394"/>
    <w:rsid w:val="00B01929"/>
    <w:rsid w:val="00B0496B"/>
    <w:rsid w:val="00B11B4D"/>
    <w:rsid w:val="00B1215E"/>
    <w:rsid w:val="00B124ED"/>
    <w:rsid w:val="00B13A7F"/>
    <w:rsid w:val="00B176AE"/>
    <w:rsid w:val="00B20AC6"/>
    <w:rsid w:val="00B20B9B"/>
    <w:rsid w:val="00B20C2D"/>
    <w:rsid w:val="00B22B98"/>
    <w:rsid w:val="00B25D81"/>
    <w:rsid w:val="00B27B36"/>
    <w:rsid w:val="00B31E91"/>
    <w:rsid w:val="00B34D3F"/>
    <w:rsid w:val="00B3563E"/>
    <w:rsid w:val="00B37A4B"/>
    <w:rsid w:val="00B434F0"/>
    <w:rsid w:val="00B4491D"/>
    <w:rsid w:val="00B45500"/>
    <w:rsid w:val="00B45E5B"/>
    <w:rsid w:val="00B46FDE"/>
    <w:rsid w:val="00B471D9"/>
    <w:rsid w:val="00B47B9F"/>
    <w:rsid w:val="00B47BE6"/>
    <w:rsid w:val="00B522BA"/>
    <w:rsid w:val="00B53456"/>
    <w:rsid w:val="00B53DAB"/>
    <w:rsid w:val="00B54346"/>
    <w:rsid w:val="00B5461A"/>
    <w:rsid w:val="00B55AD9"/>
    <w:rsid w:val="00B5670A"/>
    <w:rsid w:val="00B62A14"/>
    <w:rsid w:val="00B645C7"/>
    <w:rsid w:val="00B64D64"/>
    <w:rsid w:val="00B651EC"/>
    <w:rsid w:val="00B67363"/>
    <w:rsid w:val="00B712E5"/>
    <w:rsid w:val="00B72943"/>
    <w:rsid w:val="00B72CD1"/>
    <w:rsid w:val="00B74473"/>
    <w:rsid w:val="00B772BC"/>
    <w:rsid w:val="00B802D5"/>
    <w:rsid w:val="00B81384"/>
    <w:rsid w:val="00B827EB"/>
    <w:rsid w:val="00B85F44"/>
    <w:rsid w:val="00B90B0D"/>
    <w:rsid w:val="00B911A0"/>
    <w:rsid w:val="00B91A3F"/>
    <w:rsid w:val="00B94568"/>
    <w:rsid w:val="00BA0C69"/>
    <w:rsid w:val="00BA240A"/>
    <w:rsid w:val="00BA2ABD"/>
    <w:rsid w:val="00BA7573"/>
    <w:rsid w:val="00BB0081"/>
    <w:rsid w:val="00BB2194"/>
    <w:rsid w:val="00BB6E59"/>
    <w:rsid w:val="00BB7791"/>
    <w:rsid w:val="00BC0BF8"/>
    <w:rsid w:val="00BC2B27"/>
    <w:rsid w:val="00BC2F07"/>
    <w:rsid w:val="00BC6069"/>
    <w:rsid w:val="00BE45DA"/>
    <w:rsid w:val="00BF08E0"/>
    <w:rsid w:val="00BF4E35"/>
    <w:rsid w:val="00BF5406"/>
    <w:rsid w:val="00BF602F"/>
    <w:rsid w:val="00C06FF9"/>
    <w:rsid w:val="00C1168E"/>
    <w:rsid w:val="00C1312C"/>
    <w:rsid w:val="00C136CF"/>
    <w:rsid w:val="00C13C45"/>
    <w:rsid w:val="00C13FCB"/>
    <w:rsid w:val="00C22488"/>
    <w:rsid w:val="00C233CB"/>
    <w:rsid w:val="00C26CBD"/>
    <w:rsid w:val="00C27651"/>
    <w:rsid w:val="00C32CE5"/>
    <w:rsid w:val="00C3359B"/>
    <w:rsid w:val="00C34099"/>
    <w:rsid w:val="00C36B30"/>
    <w:rsid w:val="00C402DB"/>
    <w:rsid w:val="00C4061C"/>
    <w:rsid w:val="00C40934"/>
    <w:rsid w:val="00C4336E"/>
    <w:rsid w:val="00C44BDA"/>
    <w:rsid w:val="00C46185"/>
    <w:rsid w:val="00C46F23"/>
    <w:rsid w:val="00C475D6"/>
    <w:rsid w:val="00C521B7"/>
    <w:rsid w:val="00C52265"/>
    <w:rsid w:val="00C5324E"/>
    <w:rsid w:val="00C539EC"/>
    <w:rsid w:val="00C53B04"/>
    <w:rsid w:val="00C543CC"/>
    <w:rsid w:val="00C54940"/>
    <w:rsid w:val="00C55BA8"/>
    <w:rsid w:val="00C55F0F"/>
    <w:rsid w:val="00C568B4"/>
    <w:rsid w:val="00C568FB"/>
    <w:rsid w:val="00C57E9A"/>
    <w:rsid w:val="00C645BE"/>
    <w:rsid w:val="00C70674"/>
    <w:rsid w:val="00C724DC"/>
    <w:rsid w:val="00C738C2"/>
    <w:rsid w:val="00C75DB1"/>
    <w:rsid w:val="00C76F00"/>
    <w:rsid w:val="00C816D0"/>
    <w:rsid w:val="00C846B0"/>
    <w:rsid w:val="00C8526E"/>
    <w:rsid w:val="00C91510"/>
    <w:rsid w:val="00C91F2F"/>
    <w:rsid w:val="00C92B78"/>
    <w:rsid w:val="00C9354D"/>
    <w:rsid w:val="00C963C4"/>
    <w:rsid w:val="00C974B6"/>
    <w:rsid w:val="00CA1183"/>
    <w:rsid w:val="00CA15C3"/>
    <w:rsid w:val="00CA3959"/>
    <w:rsid w:val="00CA7CA0"/>
    <w:rsid w:val="00CB1B2C"/>
    <w:rsid w:val="00CB2DB2"/>
    <w:rsid w:val="00CB4212"/>
    <w:rsid w:val="00CB4F64"/>
    <w:rsid w:val="00CC12EE"/>
    <w:rsid w:val="00CC1403"/>
    <w:rsid w:val="00CC215C"/>
    <w:rsid w:val="00CC3AD6"/>
    <w:rsid w:val="00CC5289"/>
    <w:rsid w:val="00CC7327"/>
    <w:rsid w:val="00CD1411"/>
    <w:rsid w:val="00CD169C"/>
    <w:rsid w:val="00CD42A9"/>
    <w:rsid w:val="00CE0101"/>
    <w:rsid w:val="00CE1850"/>
    <w:rsid w:val="00CE6434"/>
    <w:rsid w:val="00CF380E"/>
    <w:rsid w:val="00CF6292"/>
    <w:rsid w:val="00CF6541"/>
    <w:rsid w:val="00CF6B88"/>
    <w:rsid w:val="00CF7E40"/>
    <w:rsid w:val="00D00912"/>
    <w:rsid w:val="00D04024"/>
    <w:rsid w:val="00D040EB"/>
    <w:rsid w:val="00D0767A"/>
    <w:rsid w:val="00D107F4"/>
    <w:rsid w:val="00D110C7"/>
    <w:rsid w:val="00D1184C"/>
    <w:rsid w:val="00D16A8C"/>
    <w:rsid w:val="00D24D15"/>
    <w:rsid w:val="00D27554"/>
    <w:rsid w:val="00D345CF"/>
    <w:rsid w:val="00D34E01"/>
    <w:rsid w:val="00D36F3C"/>
    <w:rsid w:val="00D43273"/>
    <w:rsid w:val="00D4431E"/>
    <w:rsid w:val="00D50422"/>
    <w:rsid w:val="00D54296"/>
    <w:rsid w:val="00D65F07"/>
    <w:rsid w:val="00D70D34"/>
    <w:rsid w:val="00D725A6"/>
    <w:rsid w:val="00D72A7C"/>
    <w:rsid w:val="00D73C79"/>
    <w:rsid w:val="00D73DE4"/>
    <w:rsid w:val="00D81037"/>
    <w:rsid w:val="00D81C3C"/>
    <w:rsid w:val="00D83CA0"/>
    <w:rsid w:val="00D8442D"/>
    <w:rsid w:val="00D84622"/>
    <w:rsid w:val="00D91D6B"/>
    <w:rsid w:val="00D9434D"/>
    <w:rsid w:val="00D9635E"/>
    <w:rsid w:val="00D966AD"/>
    <w:rsid w:val="00D979A2"/>
    <w:rsid w:val="00DA58FC"/>
    <w:rsid w:val="00DB1776"/>
    <w:rsid w:val="00DB5D7A"/>
    <w:rsid w:val="00DB624B"/>
    <w:rsid w:val="00DB6623"/>
    <w:rsid w:val="00DC44FC"/>
    <w:rsid w:val="00DC713E"/>
    <w:rsid w:val="00DC77F9"/>
    <w:rsid w:val="00DD0B3B"/>
    <w:rsid w:val="00DD1230"/>
    <w:rsid w:val="00DD5C58"/>
    <w:rsid w:val="00DD7BDC"/>
    <w:rsid w:val="00DE040D"/>
    <w:rsid w:val="00DE15AD"/>
    <w:rsid w:val="00DE387F"/>
    <w:rsid w:val="00DE3EFE"/>
    <w:rsid w:val="00DF196F"/>
    <w:rsid w:val="00DF6EBB"/>
    <w:rsid w:val="00DF7B5F"/>
    <w:rsid w:val="00E01F5A"/>
    <w:rsid w:val="00E02352"/>
    <w:rsid w:val="00E0499F"/>
    <w:rsid w:val="00E0630A"/>
    <w:rsid w:val="00E112D0"/>
    <w:rsid w:val="00E11431"/>
    <w:rsid w:val="00E13AB3"/>
    <w:rsid w:val="00E16B05"/>
    <w:rsid w:val="00E1733D"/>
    <w:rsid w:val="00E2037D"/>
    <w:rsid w:val="00E20FFA"/>
    <w:rsid w:val="00E23919"/>
    <w:rsid w:val="00E301CC"/>
    <w:rsid w:val="00E30B56"/>
    <w:rsid w:val="00E32ADD"/>
    <w:rsid w:val="00E33D43"/>
    <w:rsid w:val="00E35015"/>
    <w:rsid w:val="00E434B6"/>
    <w:rsid w:val="00E50F3D"/>
    <w:rsid w:val="00E5282F"/>
    <w:rsid w:val="00E52E60"/>
    <w:rsid w:val="00E5337A"/>
    <w:rsid w:val="00E567AA"/>
    <w:rsid w:val="00E57E79"/>
    <w:rsid w:val="00E60262"/>
    <w:rsid w:val="00E6094B"/>
    <w:rsid w:val="00E61980"/>
    <w:rsid w:val="00E6531A"/>
    <w:rsid w:val="00E66B32"/>
    <w:rsid w:val="00E67BD8"/>
    <w:rsid w:val="00E71928"/>
    <w:rsid w:val="00E74BB5"/>
    <w:rsid w:val="00E75490"/>
    <w:rsid w:val="00E75805"/>
    <w:rsid w:val="00E83057"/>
    <w:rsid w:val="00E8407F"/>
    <w:rsid w:val="00E841A3"/>
    <w:rsid w:val="00E85D8E"/>
    <w:rsid w:val="00E87BD2"/>
    <w:rsid w:val="00E90416"/>
    <w:rsid w:val="00E9190D"/>
    <w:rsid w:val="00E92C1E"/>
    <w:rsid w:val="00E92D2E"/>
    <w:rsid w:val="00E932A7"/>
    <w:rsid w:val="00E941FF"/>
    <w:rsid w:val="00E94450"/>
    <w:rsid w:val="00E95219"/>
    <w:rsid w:val="00E96571"/>
    <w:rsid w:val="00EA0138"/>
    <w:rsid w:val="00EA7A8C"/>
    <w:rsid w:val="00EB1CA8"/>
    <w:rsid w:val="00EB1EA0"/>
    <w:rsid w:val="00EB252F"/>
    <w:rsid w:val="00EB2B76"/>
    <w:rsid w:val="00EB3E00"/>
    <w:rsid w:val="00EC5645"/>
    <w:rsid w:val="00EC589C"/>
    <w:rsid w:val="00ED310C"/>
    <w:rsid w:val="00ED448A"/>
    <w:rsid w:val="00EE0553"/>
    <w:rsid w:val="00EE2646"/>
    <w:rsid w:val="00EE3662"/>
    <w:rsid w:val="00EE6F4E"/>
    <w:rsid w:val="00EF07DF"/>
    <w:rsid w:val="00EF27BB"/>
    <w:rsid w:val="00EF3643"/>
    <w:rsid w:val="00EF7343"/>
    <w:rsid w:val="00EF794D"/>
    <w:rsid w:val="00EF7BC9"/>
    <w:rsid w:val="00F036C4"/>
    <w:rsid w:val="00F05CD9"/>
    <w:rsid w:val="00F106BD"/>
    <w:rsid w:val="00F135D2"/>
    <w:rsid w:val="00F159C6"/>
    <w:rsid w:val="00F2083B"/>
    <w:rsid w:val="00F3553F"/>
    <w:rsid w:val="00F372E6"/>
    <w:rsid w:val="00F3785C"/>
    <w:rsid w:val="00F43C2B"/>
    <w:rsid w:val="00F43F23"/>
    <w:rsid w:val="00F47263"/>
    <w:rsid w:val="00F553F6"/>
    <w:rsid w:val="00F57C0A"/>
    <w:rsid w:val="00F57F3E"/>
    <w:rsid w:val="00F62C41"/>
    <w:rsid w:val="00F65D02"/>
    <w:rsid w:val="00F67860"/>
    <w:rsid w:val="00F71CC2"/>
    <w:rsid w:val="00F81585"/>
    <w:rsid w:val="00F816E6"/>
    <w:rsid w:val="00F8475F"/>
    <w:rsid w:val="00F90088"/>
    <w:rsid w:val="00F9239A"/>
    <w:rsid w:val="00F94698"/>
    <w:rsid w:val="00F96F2F"/>
    <w:rsid w:val="00FA1CDC"/>
    <w:rsid w:val="00FA5FAB"/>
    <w:rsid w:val="00FA7A49"/>
    <w:rsid w:val="00FB1607"/>
    <w:rsid w:val="00FB2C41"/>
    <w:rsid w:val="00FB3CC1"/>
    <w:rsid w:val="00FB6EC9"/>
    <w:rsid w:val="00FB741B"/>
    <w:rsid w:val="00FC2513"/>
    <w:rsid w:val="00FC329F"/>
    <w:rsid w:val="00FC6987"/>
    <w:rsid w:val="00FC6C93"/>
    <w:rsid w:val="00FC7674"/>
    <w:rsid w:val="00FD0809"/>
    <w:rsid w:val="00FD276F"/>
    <w:rsid w:val="00FD49AA"/>
    <w:rsid w:val="00FD4ED1"/>
    <w:rsid w:val="00FE1AB4"/>
    <w:rsid w:val="00FE3671"/>
    <w:rsid w:val="00FE38BD"/>
    <w:rsid w:val="00FE4EDC"/>
    <w:rsid w:val="00FE5158"/>
    <w:rsid w:val="00FE6C00"/>
    <w:rsid w:val="00FE6E5E"/>
    <w:rsid w:val="00FE7E21"/>
    <w:rsid w:val="00FF0C4A"/>
    <w:rsid w:val="00FF2A22"/>
    <w:rsid w:val="00FF3695"/>
    <w:rsid w:val="00FF4D84"/>
    <w:rsid w:val="00FF576C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83CF"/>
  <w15:docId w15:val="{2D3BB24F-3420-47DB-A53C-3D8B88E0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48A"/>
    <w:rPr>
      <w:rFonts w:eastAsiaTheme="minorEastAsia"/>
      <w:lang w:eastAsia="ru-RU"/>
    </w:rPr>
  </w:style>
  <w:style w:type="paragraph" w:styleId="Heading1">
    <w:name w:val="heading 1"/>
    <w:basedOn w:val="Normal"/>
    <w:link w:val="Heading1Char"/>
    <w:uiPriority w:val="9"/>
    <w:qFormat/>
    <w:rsid w:val="00BB2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19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1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B219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194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19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DefaultParagraphFont"/>
    <w:rsid w:val="00BB2194"/>
  </w:style>
  <w:style w:type="character" w:styleId="Hyperlink">
    <w:name w:val="Hyperlink"/>
    <w:basedOn w:val="DefaultParagraphFont"/>
    <w:unhideWhenUsed/>
    <w:rsid w:val="00BB21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B2194"/>
    <w:rPr>
      <w:b/>
      <w:bCs/>
    </w:rPr>
  </w:style>
  <w:style w:type="paragraph" w:styleId="ListParagraph">
    <w:name w:val="List Paragraph"/>
    <w:basedOn w:val="Normal"/>
    <w:uiPriority w:val="34"/>
    <w:qFormat/>
    <w:rsid w:val="00BB2194"/>
    <w:pPr>
      <w:ind w:left="720"/>
      <w:contextualSpacing/>
    </w:pPr>
  </w:style>
  <w:style w:type="paragraph" w:customStyle="1" w:styleId="31">
    <w:name w:val="Заголовок 31"/>
    <w:basedOn w:val="Normal"/>
    <w:next w:val="Normal"/>
    <w:uiPriority w:val="9"/>
    <w:unhideWhenUsed/>
    <w:qFormat/>
    <w:rsid w:val="00BB2194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character" w:customStyle="1" w:styleId="310">
    <w:name w:val="Заголовок 3 Знак1"/>
    <w:basedOn w:val="DefaultParagraphFont"/>
    <w:uiPriority w:val="9"/>
    <w:semiHidden/>
    <w:rsid w:val="00BB21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194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BB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194"/>
    <w:rPr>
      <w:rFonts w:eastAsiaTheme="minorEastAsia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BB2194"/>
    <w:rPr>
      <w:color w:val="800080" w:themeColor="followedHyperlink"/>
      <w:u w:val="single"/>
    </w:rPr>
  </w:style>
  <w:style w:type="paragraph" w:customStyle="1" w:styleId="1">
    <w:name w:val="Обычный1"/>
    <w:rsid w:val="00BB21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h">
    <w:name w:val="xh"/>
    <w:basedOn w:val="DefaultParagraphFont"/>
    <w:rsid w:val="00BB2194"/>
  </w:style>
  <w:style w:type="character" w:customStyle="1" w:styleId="sep">
    <w:name w:val="sep"/>
    <w:basedOn w:val="DefaultParagraphFont"/>
    <w:rsid w:val="00BB2194"/>
  </w:style>
  <w:style w:type="character" w:styleId="Emphasis">
    <w:name w:val="Emphasis"/>
    <w:basedOn w:val="DefaultParagraphFont"/>
    <w:uiPriority w:val="20"/>
    <w:qFormat/>
    <w:rsid w:val="00BB2194"/>
    <w:rPr>
      <w:i/>
      <w:iCs/>
    </w:rPr>
  </w:style>
  <w:style w:type="paragraph" w:customStyle="1" w:styleId="function-label">
    <w:name w:val="function-label"/>
    <w:basedOn w:val="Normal"/>
    <w:rsid w:val="00BB2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18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A7CA0"/>
  </w:style>
  <w:style w:type="paragraph" w:styleId="HTMLPreformatted">
    <w:name w:val="HTML Preformatted"/>
    <w:basedOn w:val="Normal"/>
    <w:link w:val="HTMLPreformattedChar"/>
    <w:uiPriority w:val="99"/>
    <w:unhideWhenUsed/>
    <w:rsid w:val="00E66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6B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DefaultParagraphFont"/>
    <w:rsid w:val="00E66B32"/>
  </w:style>
  <w:style w:type="character" w:customStyle="1" w:styleId="y2iqfc">
    <w:name w:val="y2iqfc"/>
    <w:basedOn w:val="DefaultParagraphFont"/>
    <w:rsid w:val="00EB252F"/>
  </w:style>
  <w:style w:type="paragraph" w:styleId="BalloonText">
    <w:name w:val="Balloon Text"/>
    <w:basedOn w:val="Normal"/>
    <w:link w:val="BalloonTextChar"/>
    <w:uiPriority w:val="99"/>
    <w:semiHidden/>
    <w:unhideWhenUsed/>
    <w:rsid w:val="00AB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25"/>
    <w:rPr>
      <w:rFonts w:ascii="Segoe UI" w:eastAsiaTheme="minorEastAsia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BA24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A240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B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6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yperlink" Target="https://elibrary.ru/item.asp?id=49268620" TargetMode="Externa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2.jpeg"/><Relationship Id="rId33" Type="http://schemas.openxmlformats.org/officeDocument/2006/relationships/hyperlink" Target="https://elibrary.ru/item.asp?id=48021528" TargetMode="Externa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hyperlink" Target="https://lib.knu.kg/files/2021/VKNU2021_Spec_1.p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.jpeg"/><Relationship Id="rId32" Type="http://schemas.openxmlformats.org/officeDocument/2006/relationships/hyperlink" Target="https://elibrary.ru/item.asp?id=44772321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hyperlink" Target="https://www.elibrary.ru/item.asp?id=44173976" TargetMode="External"/><Relationship Id="rId36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hyperlink" Target="https://elibrary.ru/item.asp?id=46540486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hyperlink" Target="https://www.elibrary.ru/item.asp?id=44465623" TargetMode="External"/><Relationship Id="rId30" Type="http://schemas.openxmlformats.org/officeDocument/2006/relationships/hyperlink" Target="https://www.elibrary.ru/item.asp?id=44472654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c.vak.kg/b/102-pct-peh-h5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FC0F73-994F-0442-8737-5B5396DF0DFD}" type="doc">
      <dgm:prSet loTypeId="urn:microsoft.com/office/officeart/2005/8/layout/target1" loCatId="" qsTypeId="urn:microsoft.com/office/officeart/2005/8/quickstyle/simple1" qsCatId="simple" csTypeId="urn:microsoft.com/office/officeart/2005/8/colors/colorful4" csCatId="colorful" phldr="1"/>
      <dgm:spPr/>
    </dgm:pt>
    <dgm:pt modelId="{69BBC87C-4E9D-E947-B5E6-58261D9FA44B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Congratulations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a) greeting cards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(открытки) б)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success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-удача в)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day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(день рождения) г)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engage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-помолвка  д)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anniversary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-юбилей  е)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pregnancy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-беременность  е)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a new born baby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-новорожденный малыш.  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F7D757-8AE0-3542-8143-32DF9BBCC22D}" type="parTrans" cxnId="{D696A1BE-68D6-D14F-98BA-13620C4ED962}">
      <dgm:prSet/>
      <dgm:spPr/>
      <dgm:t>
        <a:bodyPr/>
        <a:lstStyle/>
        <a:p>
          <a:endParaRPr lang="en-US"/>
        </a:p>
      </dgm:t>
    </dgm:pt>
    <dgm:pt modelId="{E0AD09BF-DE39-624C-A278-498E800F0242}" type="sibTrans" cxnId="{D696A1BE-68D6-D14F-98BA-13620C4ED962}">
      <dgm:prSet/>
      <dgm:spPr/>
      <dgm:t>
        <a:bodyPr/>
        <a:lstStyle/>
        <a:p>
          <a:endParaRPr lang="en-US"/>
        </a:p>
      </dgm:t>
    </dgm:pt>
    <dgm:pt modelId="{EA1A94E4-CF60-6F43-86CE-B5B2F6EC92A8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Congratulations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а)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Christmas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Рождество б)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New year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 Новый год в)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new job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-новая работа г)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fortune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-удача  д)  е)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Mother Day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-день матери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582B1D-6D58-7A41-A262-8969B3B52C86}" type="parTrans" cxnId="{FD6433F9-6508-F941-B4DA-345BD68C0C33}">
      <dgm:prSet/>
      <dgm:spPr/>
      <dgm:t>
        <a:bodyPr/>
        <a:lstStyle/>
        <a:p>
          <a:endParaRPr lang="en-US"/>
        </a:p>
      </dgm:t>
    </dgm:pt>
    <dgm:pt modelId="{4405F2CE-FA3E-D845-8555-73344BDE3F5D}" type="sibTrans" cxnId="{FD6433F9-6508-F941-B4DA-345BD68C0C33}">
      <dgm:prSet/>
      <dgm:spPr/>
      <dgm:t>
        <a:bodyPr/>
        <a:lstStyle/>
        <a:p>
          <a:endParaRPr lang="en-US"/>
        </a:p>
      </dgm:t>
    </dgm:pt>
    <dgm:pt modelId="{2A05F276-A8FC-2746-8A2A-9AB091FA473A}">
      <dgm:prSet phldrT="[Text]" custT="1"/>
      <dgm:spPr/>
      <dgm:t>
        <a:bodyPr/>
        <a:lstStyle/>
        <a:p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Congratulations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а)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receiving a promotion at work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-новая должность в работе б)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buying the first home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покупка нового дома в)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Successfully defending a thesis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успешно защитит диссертацию г)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becoming a citizen of a new country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стать гражданином новой страныд)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winning a lottery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выйграть лотарею е) 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publishing a book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- издать новую книгу и т.д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EC2C1-312C-694A-9836-7B665C0214E8}" type="parTrans" cxnId="{CFBED066-D8EC-1B41-A359-423AE0305344}">
      <dgm:prSet/>
      <dgm:spPr/>
      <dgm:t>
        <a:bodyPr/>
        <a:lstStyle/>
        <a:p>
          <a:endParaRPr lang="en-US"/>
        </a:p>
      </dgm:t>
    </dgm:pt>
    <dgm:pt modelId="{61D01E41-68E2-B447-9A24-EE622F647FB9}" type="sibTrans" cxnId="{CFBED066-D8EC-1B41-A359-423AE0305344}">
      <dgm:prSet/>
      <dgm:spPr/>
      <dgm:t>
        <a:bodyPr/>
        <a:lstStyle/>
        <a:p>
          <a:endParaRPr lang="en-US"/>
        </a:p>
      </dgm:t>
    </dgm:pt>
    <dgm:pt modelId="{B7D1EBA9-34A3-A449-84E9-902FFA43D0A5}" type="pres">
      <dgm:prSet presAssocID="{A5FC0F73-994F-0442-8737-5B5396DF0DFD}" presName="composite" presStyleCnt="0">
        <dgm:presLayoutVars>
          <dgm:chMax val="5"/>
          <dgm:dir/>
          <dgm:resizeHandles val="exact"/>
        </dgm:presLayoutVars>
      </dgm:prSet>
      <dgm:spPr/>
    </dgm:pt>
    <dgm:pt modelId="{AFF62E25-34C4-F542-AE8E-2E5EADE39FDD}" type="pres">
      <dgm:prSet presAssocID="{69BBC87C-4E9D-E947-B5E6-58261D9FA44B}" presName="circle1" presStyleLbl="lnNode1" presStyleIdx="0" presStyleCnt="3"/>
      <dgm:spPr/>
    </dgm:pt>
    <dgm:pt modelId="{7FAC195F-914F-0343-827A-98B941EDEF98}" type="pres">
      <dgm:prSet presAssocID="{69BBC87C-4E9D-E947-B5E6-58261D9FA44B}" presName="text1" presStyleLbl="revTx" presStyleIdx="0" presStyleCnt="3" custFlipHor="1" custScaleX="391830" custScaleY="111938" custLinFactNeighborX="696" custLinFactNeighborY="5969">
        <dgm:presLayoutVars>
          <dgm:bulletEnabled val="1"/>
        </dgm:presLayoutVars>
      </dgm:prSet>
      <dgm:spPr/>
    </dgm:pt>
    <dgm:pt modelId="{B5CA7AFC-C535-9A41-BFAC-26FD74851A8E}" type="pres">
      <dgm:prSet presAssocID="{69BBC87C-4E9D-E947-B5E6-58261D9FA44B}" presName="line1" presStyleLbl="callout" presStyleIdx="0" presStyleCnt="6"/>
      <dgm:spPr/>
    </dgm:pt>
    <dgm:pt modelId="{B1DCC776-8F3D-2A42-99F2-EB0613A0C96E}" type="pres">
      <dgm:prSet presAssocID="{69BBC87C-4E9D-E947-B5E6-58261D9FA44B}" presName="d1" presStyleLbl="callout" presStyleIdx="1" presStyleCnt="6"/>
      <dgm:spPr/>
    </dgm:pt>
    <dgm:pt modelId="{D298A9A7-CCE6-2547-AEA1-25697E6C61CE}" type="pres">
      <dgm:prSet presAssocID="{EA1A94E4-CF60-6F43-86CE-B5B2F6EC92A8}" presName="circle2" presStyleLbl="lnNode1" presStyleIdx="1" presStyleCnt="3"/>
      <dgm:spPr/>
    </dgm:pt>
    <dgm:pt modelId="{AD10CE28-FB80-E645-ABC6-AD1D63DA82E8}" type="pres">
      <dgm:prSet presAssocID="{EA1A94E4-CF60-6F43-86CE-B5B2F6EC92A8}" presName="text2" presStyleLbl="revTx" presStyleIdx="1" presStyleCnt="3" custFlipHor="1" custScaleX="424071" custScaleY="91356">
        <dgm:presLayoutVars>
          <dgm:bulletEnabled val="1"/>
        </dgm:presLayoutVars>
      </dgm:prSet>
      <dgm:spPr/>
    </dgm:pt>
    <dgm:pt modelId="{375AF777-BCA9-2048-833A-DC95B38ECE0D}" type="pres">
      <dgm:prSet presAssocID="{EA1A94E4-CF60-6F43-86CE-B5B2F6EC92A8}" presName="line2" presStyleLbl="callout" presStyleIdx="2" presStyleCnt="6"/>
      <dgm:spPr/>
    </dgm:pt>
    <dgm:pt modelId="{41DD16F7-560F-6C43-89DE-696C24CDF0E8}" type="pres">
      <dgm:prSet presAssocID="{EA1A94E4-CF60-6F43-86CE-B5B2F6EC92A8}" presName="d2" presStyleLbl="callout" presStyleIdx="3" presStyleCnt="6"/>
      <dgm:spPr/>
    </dgm:pt>
    <dgm:pt modelId="{F6AEF400-534A-FA49-91F6-0EBD0CADA16E}" type="pres">
      <dgm:prSet presAssocID="{2A05F276-A8FC-2746-8A2A-9AB091FA473A}" presName="circle3" presStyleLbl="lnNode1" presStyleIdx="2" presStyleCnt="3" custLinFactNeighborX="348" custLinFactNeighborY="0"/>
      <dgm:spPr/>
    </dgm:pt>
    <dgm:pt modelId="{4A2BB2E3-648E-C64A-9D76-5FF33B917466}" type="pres">
      <dgm:prSet presAssocID="{2A05F276-A8FC-2746-8A2A-9AB091FA473A}" presName="text3" presStyleLbl="revTx" presStyleIdx="2" presStyleCnt="3" custScaleX="377114" custScaleY="201370" custLinFactNeighborX="25302" custLinFactNeighborY="23875">
        <dgm:presLayoutVars>
          <dgm:bulletEnabled val="1"/>
        </dgm:presLayoutVars>
      </dgm:prSet>
      <dgm:spPr/>
    </dgm:pt>
    <dgm:pt modelId="{66D75648-11CB-A440-8F09-726E54B04B4A}" type="pres">
      <dgm:prSet presAssocID="{2A05F276-A8FC-2746-8A2A-9AB091FA473A}" presName="line3" presStyleLbl="callout" presStyleIdx="4" presStyleCnt="6"/>
      <dgm:spPr/>
    </dgm:pt>
    <dgm:pt modelId="{FF72FD14-99B0-7D47-B138-22BD49122C64}" type="pres">
      <dgm:prSet presAssocID="{2A05F276-A8FC-2746-8A2A-9AB091FA473A}" presName="d3" presStyleLbl="callout" presStyleIdx="5" presStyleCnt="6"/>
      <dgm:spPr/>
    </dgm:pt>
  </dgm:ptLst>
  <dgm:cxnLst>
    <dgm:cxn modelId="{7A26394C-6616-FD49-B8DF-567609A6605D}" type="presOf" srcId="{69BBC87C-4E9D-E947-B5E6-58261D9FA44B}" destId="{7FAC195F-914F-0343-827A-98B941EDEF98}" srcOrd="0" destOrd="0" presId="urn:microsoft.com/office/officeart/2005/8/layout/target1"/>
    <dgm:cxn modelId="{B0C4F654-3491-E947-82FD-82894526DBF6}" type="presOf" srcId="{A5FC0F73-994F-0442-8737-5B5396DF0DFD}" destId="{B7D1EBA9-34A3-A449-84E9-902FFA43D0A5}" srcOrd="0" destOrd="0" presId="urn:microsoft.com/office/officeart/2005/8/layout/target1"/>
    <dgm:cxn modelId="{CFBED066-D8EC-1B41-A359-423AE0305344}" srcId="{A5FC0F73-994F-0442-8737-5B5396DF0DFD}" destId="{2A05F276-A8FC-2746-8A2A-9AB091FA473A}" srcOrd="2" destOrd="0" parTransId="{2DFEC2C1-312C-694A-9836-7B665C0214E8}" sibTransId="{61D01E41-68E2-B447-9A24-EE622F647FB9}"/>
    <dgm:cxn modelId="{79D300A1-312B-4049-89EC-77EFF4622957}" type="presOf" srcId="{2A05F276-A8FC-2746-8A2A-9AB091FA473A}" destId="{4A2BB2E3-648E-C64A-9D76-5FF33B917466}" srcOrd="0" destOrd="0" presId="urn:microsoft.com/office/officeart/2005/8/layout/target1"/>
    <dgm:cxn modelId="{D696A1BE-68D6-D14F-98BA-13620C4ED962}" srcId="{A5FC0F73-994F-0442-8737-5B5396DF0DFD}" destId="{69BBC87C-4E9D-E947-B5E6-58261D9FA44B}" srcOrd="0" destOrd="0" parTransId="{73F7D757-8AE0-3542-8143-32DF9BBCC22D}" sibTransId="{E0AD09BF-DE39-624C-A278-498E800F0242}"/>
    <dgm:cxn modelId="{21D3BEDD-345A-8A43-8419-B70466F1B757}" type="presOf" srcId="{EA1A94E4-CF60-6F43-86CE-B5B2F6EC92A8}" destId="{AD10CE28-FB80-E645-ABC6-AD1D63DA82E8}" srcOrd="0" destOrd="0" presId="urn:microsoft.com/office/officeart/2005/8/layout/target1"/>
    <dgm:cxn modelId="{FD6433F9-6508-F941-B4DA-345BD68C0C33}" srcId="{A5FC0F73-994F-0442-8737-5B5396DF0DFD}" destId="{EA1A94E4-CF60-6F43-86CE-B5B2F6EC92A8}" srcOrd="1" destOrd="0" parTransId="{80582B1D-6D58-7A41-A262-8969B3B52C86}" sibTransId="{4405F2CE-FA3E-D845-8555-73344BDE3F5D}"/>
    <dgm:cxn modelId="{B5D0BA4E-9FB4-F04F-8BB9-9E47B1C41E04}" type="presParOf" srcId="{B7D1EBA9-34A3-A449-84E9-902FFA43D0A5}" destId="{AFF62E25-34C4-F542-AE8E-2E5EADE39FDD}" srcOrd="0" destOrd="0" presId="urn:microsoft.com/office/officeart/2005/8/layout/target1"/>
    <dgm:cxn modelId="{2D95C372-EB0F-144F-A876-AAA84A7A0453}" type="presParOf" srcId="{B7D1EBA9-34A3-A449-84E9-902FFA43D0A5}" destId="{7FAC195F-914F-0343-827A-98B941EDEF98}" srcOrd="1" destOrd="0" presId="urn:microsoft.com/office/officeart/2005/8/layout/target1"/>
    <dgm:cxn modelId="{C77528F2-B435-B64B-952F-3FC9A1A05FF2}" type="presParOf" srcId="{B7D1EBA9-34A3-A449-84E9-902FFA43D0A5}" destId="{B5CA7AFC-C535-9A41-BFAC-26FD74851A8E}" srcOrd="2" destOrd="0" presId="urn:microsoft.com/office/officeart/2005/8/layout/target1"/>
    <dgm:cxn modelId="{2AAF3AEF-0890-DD47-81AB-DA2E6ECC1BAB}" type="presParOf" srcId="{B7D1EBA9-34A3-A449-84E9-902FFA43D0A5}" destId="{B1DCC776-8F3D-2A42-99F2-EB0613A0C96E}" srcOrd="3" destOrd="0" presId="urn:microsoft.com/office/officeart/2005/8/layout/target1"/>
    <dgm:cxn modelId="{51713F83-A116-184D-8F1A-D40B9E797466}" type="presParOf" srcId="{B7D1EBA9-34A3-A449-84E9-902FFA43D0A5}" destId="{D298A9A7-CCE6-2547-AEA1-25697E6C61CE}" srcOrd="4" destOrd="0" presId="urn:microsoft.com/office/officeart/2005/8/layout/target1"/>
    <dgm:cxn modelId="{45C3CE3F-0745-7944-8984-47925E6C2C25}" type="presParOf" srcId="{B7D1EBA9-34A3-A449-84E9-902FFA43D0A5}" destId="{AD10CE28-FB80-E645-ABC6-AD1D63DA82E8}" srcOrd="5" destOrd="0" presId="urn:microsoft.com/office/officeart/2005/8/layout/target1"/>
    <dgm:cxn modelId="{D19AFAE6-B1D5-A64B-821A-79925F5A835A}" type="presParOf" srcId="{B7D1EBA9-34A3-A449-84E9-902FFA43D0A5}" destId="{375AF777-BCA9-2048-833A-DC95B38ECE0D}" srcOrd="6" destOrd="0" presId="urn:microsoft.com/office/officeart/2005/8/layout/target1"/>
    <dgm:cxn modelId="{AE52C6BD-2376-DB4E-B9EB-379E67CDD84C}" type="presParOf" srcId="{B7D1EBA9-34A3-A449-84E9-902FFA43D0A5}" destId="{41DD16F7-560F-6C43-89DE-696C24CDF0E8}" srcOrd="7" destOrd="0" presId="urn:microsoft.com/office/officeart/2005/8/layout/target1"/>
    <dgm:cxn modelId="{436083F0-46A0-F344-BAAC-097B9948098E}" type="presParOf" srcId="{B7D1EBA9-34A3-A449-84E9-902FFA43D0A5}" destId="{F6AEF400-534A-FA49-91F6-0EBD0CADA16E}" srcOrd="8" destOrd="0" presId="urn:microsoft.com/office/officeart/2005/8/layout/target1"/>
    <dgm:cxn modelId="{18C6A554-FFDA-7B4C-AD39-EF6E4AF5DB21}" type="presParOf" srcId="{B7D1EBA9-34A3-A449-84E9-902FFA43D0A5}" destId="{4A2BB2E3-648E-C64A-9D76-5FF33B917466}" srcOrd="9" destOrd="0" presId="urn:microsoft.com/office/officeart/2005/8/layout/target1"/>
    <dgm:cxn modelId="{A09AF794-B236-7140-BFBB-37D57DDB201D}" type="presParOf" srcId="{B7D1EBA9-34A3-A449-84E9-902FFA43D0A5}" destId="{66D75648-11CB-A440-8F09-726E54B04B4A}" srcOrd="10" destOrd="0" presId="urn:microsoft.com/office/officeart/2005/8/layout/target1"/>
    <dgm:cxn modelId="{5B3390FA-E5DB-6F4A-9EE8-51E703E7F935}" type="presParOf" srcId="{B7D1EBA9-34A3-A449-84E9-902FFA43D0A5}" destId="{FF72FD14-99B0-7D47-B138-22BD49122C64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5FC0F73-994F-0442-8737-5B5396DF0DFD}" type="doc">
      <dgm:prSet loTypeId="urn:microsoft.com/office/officeart/2005/8/layout/target1" loCatId="" qsTypeId="urn:microsoft.com/office/officeart/2005/8/quickstyle/simple1" qsCatId="simple" csTypeId="urn:microsoft.com/office/officeart/2005/8/colors/colorful4" csCatId="colorful" phldr="1"/>
      <dgm:spPr/>
    </dgm:pt>
    <dgm:pt modelId="{69BBC87C-4E9D-E947-B5E6-58261D9FA44B}">
      <dgm:prSet phldrT="[Text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-а) Орозо кундөрү (Постящие дни); б) Курбан Айт, Айт кундөрү (Религиозные праздники, “Курбан айт”); в) Мүчөл күндөр (юбилей) ; г) Жума күндөр (Пятничные дни) ; д) балалу болуу (рождения ребенка); е) үйлүү болуу (покупка дома).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F7D757-8AE0-3542-8143-32DF9BBCC22D}" type="parTrans" cxnId="{D696A1BE-68D6-D14F-98BA-13620C4ED962}">
      <dgm:prSet/>
      <dgm:spPr/>
      <dgm:t>
        <a:bodyPr/>
        <a:lstStyle/>
        <a:p>
          <a:endParaRPr lang="en-US"/>
        </a:p>
      </dgm:t>
    </dgm:pt>
    <dgm:pt modelId="{E0AD09BF-DE39-624C-A278-498E800F0242}" type="sibTrans" cxnId="{D696A1BE-68D6-D14F-98BA-13620C4ED962}">
      <dgm:prSet/>
      <dgm:spPr/>
      <dgm:t>
        <a:bodyPr/>
        <a:lstStyle/>
        <a:p>
          <a:endParaRPr lang="en-US"/>
        </a:p>
      </dgm:t>
    </dgm:pt>
    <dgm:pt modelId="{EA1A94E4-CF60-6F43-86CE-B5B2F6EC92A8}">
      <dgm:prSet phldrT="[Text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– а) мүчөл той (дни рождения); б) жылуу сөздөр, каалоо (теплые слова, пожелание); в) белектер (подарки); г) сюрприздер (сюрпризы); д) таттуу тамактар (угощение); е) катташуу (посещать)</a:t>
          </a:r>
          <a:r>
            <a:rPr lang="ru-RU" sz="1000"/>
            <a:t>. 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582B1D-6D58-7A41-A262-8969B3B52C86}" type="parTrans" cxnId="{FD6433F9-6508-F941-B4DA-345BD68C0C33}">
      <dgm:prSet/>
      <dgm:spPr/>
      <dgm:t>
        <a:bodyPr/>
        <a:lstStyle/>
        <a:p>
          <a:endParaRPr lang="en-US"/>
        </a:p>
      </dgm:t>
    </dgm:pt>
    <dgm:pt modelId="{4405F2CE-FA3E-D845-8555-73344BDE3F5D}" type="sibTrans" cxnId="{FD6433F9-6508-F941-B4DA-345BD68C0C33}">
      <dgm:prSet/>
      <dgm:spPr/>
      <dgm:t>
        <a:bodyPr/>
        <a:lstStyle/>
        <a:p>
          <a:endParaRPr lang="en-US"/>
        </a:p>
      </dgm:t>
    </dgm:pt>
    <dgm:pt modelId="{2A05F276-A8FC-2746-8A2A-9AB091FA473A}">
      <dgm:prSet phldrT="[Text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-  а) Жаңы жыл б) жаңы буюм сатып алуу (покупка чего-либо) ; в) ийгиликтүү окуу жайды бүтүрүү (удачно закончить школу/университет ); г) шириндиктер (сладости); д) Нооруз майрамы (праздник Нооруз); е) ар-түрдү майрамдар (разное). 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EC2C1-312C-694A-9836-7B665C0214E8}" type="parTrans" cxnId="{CFBED066-D8EC-1B41-A359-423AE0305344}">
      <dgm:prSet/>
      <dgm:spPr/>
      <dgm:t>
        <a:bodyPr/>
        <a:lstStyle/>
        <a:p>
          <a:endParaRPr lang="en-US"/>
        </a:p>
      </dgm:t>
    </dgm:pt>
    <dgm:pt modelId="{61D01E41-68E2-B447-9A24-EE622F647FB9}" type="sibTrans" cxnId="{CFBED066-D8EC-1B41-A359-423AE0305344}">
      <dgm:prSet/>
      <dgm:spPr/>
      <dgm:t>
        <a:bodyPr/>
        <a:lstStyle/>
        <a:p>
          <a:endParaRPr lang="en-US"/>
        </a:p>
      </dgm:t>
    </dgm:pt>
    <dgm:pt modelId="{B7D1EBA9-34A3-A449-84E9-902FFA43D0A5}" type="pres">
      <dgm:prSet presAssocID="{A5FC0F73-994F-0442-8737-5B5396DF0DFD}" presName="composite" presStyleCnt="0">
        <dgm:presLayoutVars>
          <dgm:chMax val="5"/>
          <dgm:dir/>
          <dgm:resizeHandles val="exact"/>
        </dgm:presLayoutVars>
      </dgm:prSet>
      <dgm:spPr/>
    </dgm:pt>
    <dgm:pt modelId="{AFF62E25-34C4-F542-AE8E-2E5EADE39FDD}" type="pres">
      <dgm:prSet presAssocID="{69BBC87C-4E9D-E947-B5E6-58261D9FA44B}" presName="circle1" presStyleLbl="lnNode1" presStyleIdx="0" presStyleCnt="3"/>
      <dgm:spPr/>
    </dgm:pt>
    <dgm:pt modelId="{7FAC195F-914F-0343-827A-98B941EDEF98}" type="pres">
      <dgm:prSet presAssocID="{69BBC87C-4E9D-E947-B5E6-58261D9FA44B}" presName="text1" presStyleLbl="revTx" presStyleIdx="0" presStyleCnt="3" custFlipHor="1" custScaleX="391830" custScaleY="111938" custLinFactNeighborX="696" custLinFactNeighborY="5969">
        <dgm:presLayoutVars>
          <dgm:bulletEnabled val="1"/>
        </dgm:presLayoutVars>
      </dgm:prSet>
      <dgm:spPr/>
    </dgm:pt>
    <dgm:pt modelId="{B5CA7AFC-C535-9A41-BFAC-26FD74851A8E}" type="pres">
      <dgm:prSet presAssocID="{69BBC87C-4E9D-E947-B5E6-58261D9FA44B}" presName="line1" presStyleLbl="callout" presStyleIdx="0" presStyleCnt="6"/>
      <dgm:spPr/>
    </dgm:pt>
    <dgm:pt modelId="{B1DCC776-8F3D-2A42-99F2-EB0613A0C96E}" type="pres">
      <dgm:prSet presAssocID="{69BBC87C-4E9D-E947-B5E6-58261D9FA44B}" presName="d1" presStyleLbl="callout" presStyleIdx="1" presStyleCnt="6"/>
      <dgm:spPr/>
    </dgm:pt>
    <dgm:pt modelId="{D298A9A7-CCE6-2547-AEA1-25697E6C61CE}" type="pres">
      <dgm:prSet presAssocID="{EA1A94E4-CF60-6F43-86CE-B5B2F6EC92A8}" presName="circle2" presStyleLbl="lnNode1" presStyleIdx="1" presStyleCnt="3"/>
      <dgm:spPr/>
    </dgm:pt>
    <dgm:pt modelId="{AD10CE28-FB80-E645-ABC6-AD1D63DA82E8}" type="pres">
      <dgm:prSet presAssocID="{EA1A94E4-CF60-6F43-86CE-B5B2F6EC92A8}" presName="text2" presStyleLbl="revTx" presStyleIdx="1" presStyleCnt="3" custFlipHor="1" custScaleX="424071" custScaleY="91356" custLinFactNeighborX="27651" custLinFactNeighborY="12025">
        <dgm:presLayoutVars>
          <dgm:bulletEnabled val="1"/>
        </dgm:presLayoutVars>
      </dgm:prSet>
      <dgm:spPr/>
    </dgm:pt>
    <dgm:pt modelId="{375AF777-BCA9-2048-833A-DC95B38ECE0D}" type="pres">
      <dgm:prSet presAssocID="{EA1A94E4-CF60-6F43-86CE-B5B2F6EC92A8}" presName="line2" presStyleLbl="callout" presStyleIdx="2" presStyleCnt="6"/>
      <dgm:spPr/>
    </dgm:pt>
    <dgm:pt modelId="{41DD16F7-560F-6C43-89DE-696C24CDF0E8}" type="pres">
      <dgm:prSet presAssocID="{EA1A94E4-CF60-6F43-86CE-B5B2F6EC92A8}" presName="d2" presStyleLbl="callout" presStyleIdx="3" presStyleCnt="6"/>
      <dgm:spPr/>
    </dgm:pt>
    <dgm:pt modelId="{F6AEF400-534A-FA49-91F6-0EBD0CADA16E}" type="pres">
      <dgm:prSet presAssocID="{2A05F276-A8FC-2746-8A2A-9AB091FA473A}" presName="circle3" presStyleLbl="lnNode1" presStyleIdx="2" presStyleCnt="3" custLinFactNeighborX="348" custLinFactNeighborY="0"/>
      <dgm:spPr/>
    </dgm:pt>
    <dgm:pt modelId="{4A2BB2E3-648E-C64A-9D76-5FF33B917466}" type="pres">
      <dgm:prSet presAssocID="{2A05F276-A8FC-2746-8A2A-9AB091FA473A}" presName="text3" presStyleLbl="revTx" presStyleIdx="2" presStyleCnt="3" custScaleX="377114" custScaleY="201370" custLinFactNeighborX="25302" custLinFactNeighborY="23875">
        <dgm:presLayoutVars>
          <dgm:bulletEnabled val="1"/>
        </dgm:presLayoutVars>
      </dgm:prSet>
      <dgm:spPr/>
    </dgm:pt>
    <dgm:pt modelId="{66D75648-11CB-A440-8F09-726E54B04B4A}" type="pres">
      <dgm:prSet presAssocID="{2A05F276-A8FC-2746-8A2A-9AB091FA473A}" presName="line3" presStyleLbl="callout" presStyleIdx="4" presStyleCnt="6"/>
      <dgm:spPr/>
    </dgm:pt>
    <dgm:pt modelId="{FF72FD14-99B0-7D47-B138-22BD49122C64}" type="pres">
      <dgm:prSet presAssocID="{2A05F276-A8FC-2746-8A2A-9AB091FA473A}" presName="d3" presStyleLbl="callout" presStyleIdx="5" presStyleCnt="6"/>
      <dgm:spPr/>
    </dgm:pt>
  </dgm:ptLst>
  <dgm:cxnLst>
    <dgm:cxn modelId="{7A26394C-6616-FD49-B8DF-567609A6605D}" type="presOf" srcId="{69BBC87C-4E9D-E947-B5E6-58261D9FA44B}" destId="{7FAC195F-914F-0343-827A-98B941EDEF98}" srcOrd="0" destOrd="0" presId="urn:microsoft.com/office/officeart/2005/8/layout/target1"/>
    <dgm:cxn modelId="{B0C4F654-3491-E947-82FD-82894526DBF6}" type="presOf" srcId="{A5FC0F73-994F-0442-8737-5B5396DF0DFD}" destId="{B7D1EBA9-34A3-A449-84E9-902FFA43D0A5}" srcOrd="0" destOrd="0" presId="urn:microsoft.com/office/officeart/2005/8/layout/target1"/>
    <dgm:cxn modelId="{CFBED066-D8EC-1B41-A359-423AE0305344}" srcId="{A5FC0F73-994F-0442-8737-5B5396DF0DFD}" destId="{2A05F276-A8FC-2746-8A2A-9AB091FA473A}" srcOrd="2" destOrd="0" parTransId="{2DFEC2C1-312C-694A-9836-7B665C0214E8}" sibTransId="{61D01E41-68E2-B447-9A24-EE622F647FB9}"/>
    <dgm:cxn modelId="{79D300A1-312B-4049-89EC-77EFF4622957}" type="presOf" srcId="{2A05F276-A8FC-2746-8A2A-9AB091FA473A}" destId="{4A2BB2E3-648E-C64A-9D76-5FF33B917466}" srcOrd="0" destOrd="0" presId="urn:microsoft.com/office/officeart/2005/8/layout/target1"/>
    <dgm:cxn modelId="{D696A1BE-68D6-D14F-98BA-13620C4ED962}" srcId="{A5FC0F73-994F-0442-8737-5B5396DF0DFD}" destId="{69BBC87C-4E9D-E947-B5E6-58261D9FA44B}" srcOrd="0" destOrd="0" parTransId="{73F7D757-8AE0-3542-8143-32DF9BBCC22D}" sibTransId="{E0AD09BF-DE39-624C-A278-498E800F0242}"/>
    <dgm:cxn modelId="{21D3BEDD-345A-8A43-8419-B70466F1B757}" type="presOf" srcId="{EA1A94E4-CF60-6F43-86CE-B5B2F6EC92A8}" destId="{AD10CE28-FB80-E645-ABC6-AD1D63DA82E8}" srcOrd="0" destOrd="0" presId="urn:microsoft.com/office/officeart/2005/8/layout/target1"/>
    <dgm:cxn modelId="{FD6433F9-6508-F941-B4DA-345BD68C0C33}" srcId="{A5FC0F73-994F-0442-8737-5B5396DF0DFD}" destId="{EA1A94E4-CF60-6F43-86CE-B5B2F6EC92A8}" srcOrd="1" destOrd="0" parTransId="{80582B1D-6D58-7A41-A262-8969B3B52C86}" sibTransId="{4405F2CE-FA3E-D845-8555-73344BDE3F5D}"/>
    <dgm:cxn modelId="{B5D0BA4E-9FB4-F04F-8BB9-9E47B1C41E04}" type="presParOf" srcId="{B7D1EBA9-34A3-A449-84E9-902FFA43D0A5}" destId="{AFF62E25-34C4-F542-AE8E-2E5EADE39FDD}" srcOrd="0" destOrd="0" presId="urn:microsoft.com/office/officeart/2005/8/layout/target1"/>
    <dgm:cxn modelId="{2D95C372-EB0F-144F-A876-AAA84A7A0453}" type="presParOf" srcId="{B7D1EBA9-34A3-A449-84E9-902FFA43D0A5}" destId="{7FAC195F-914F-0343-827A-98B941EDEF98}" srcOrd="1" destOrd="0" presId="urn:microsoft.com/office/officeart/2005/8/layout/target1"/>
    <dgm:cxn modelId="{C77528F2-B435-B64B-952F-3FC9A1A05FF2}" type="presParOf" srcId="{B7D1EBA9-34A3-A449-84E9-902FFA43D0A5}" destId="{B5CA7AFC-C535-9A41-BFAC-26FD74851A8E}" srcOrd="2" destOrd="0" presId="urn:microsoft.com/office/officeart/2005/8/layout/target1"/>
    <dgm:cxn modelId="{2AAF3AEF-0890-DD47-81AB-DA2E6ECC1BAB}" type="presParOf" srcId="{B7D1EBA9-34A3-A449-84E9-902FFA43D0A5}" destId="{B1DCC776-8F3D-2A42-99F2-EB0613A0C96E}" srcOrd="3" destOrd="0" presId="urn:microsoft.com/office/officeart/2005/8/layout/target1"/>
    <dgm:cxn modelId="{51713F83-A116-184D-8F1A-D40B9E797466}" type="presParOf" srcId="{B7D1EBA9-34A3-A449-84E9-902FFA43D0A5}" destId="{D298A9A7-CCE6-2547-AEA1-25697E6C61CE}" srcOrd="4" destOrd="0" presId="urn:microsoft.com/office/officeart/2005/8/layout/target1"/>
    <dgm:cxn modelId="{45C3CE3F-0745-7944-8984-47925E6C2C25}" type="presParOf" srcId="{B7D1EBA9-34A3-A449-84E9-902FFA43D0A5}" destId="{AD10CE28-FB80-E645-ABC6-AD1D63DA82E8}" srcOrd="5" destOrd="0" presId="urn:microsoft.com/office/officeart/2005/8/layout/target1"/>
    <dgm:cxn modelId="{D19AFAE6-B1D5-A64B-821A-79925F5A835A}" type="presParOf" srcId="{B7D1EBA9-34A3-A449-84E9-902FFA43D0A5}" destId="{375AF777-BCA9-2048-833A-DC95B38ECE0D}" srcOrd="6" destOrd="0" presId="urn:microsoft.com/office/officeart/2005/8/layout/target1"/>
    <dgm:cxn modelId="{AE52C6BD-2376-DB4E-B9EB-379E67CDD84C}" type="presParOf" srcId="{B7D1EBA9-34A3-A449-84E9-902FFA43D0A5}" destId="{41DD16F7-560F-6C43-89DE-696C24CDF0E8}" srcOrd="7" destOrd="0" presId="urn:microsoft.com/office/officeart/2005/8/layout/target1"/>
    <dgm:cxn modelId="{436083F0-46A0-F344-BAAC-097B9948098E}" type="presParOf" srcId="{B7D1EBA9-34A3-A449-84E9-902FFA43D0A5}" destId="{F6AEF400-534A-FA49-91F6-0EBD0CADA16E}" srcOrd="8" destOrd="0" presId="urn:microsoft.com/office/officeart/2005/8/layout/target1"/>
    <dgm:cxn modelId="{18C6A554-FFDA-7B4C-AD39-EF6E4AF5DB21}" type="presParOf" srcId="{B7D1EBA9-34A3-A449-84E9-902FFA43D0A5}" destId="{4A2BB2E3-648E-C64A-9D76-5FF33B917466}" srcOrd="9" destOrd="0" presId="urn:microsoft.com/office/officeart/2005/8/layout/target1"/>
    <dgm:cxn modelId="{A09AF794-B236-7140-BFBB-37D57DDB201D}" type="presParOf" srcId="{B7D1EBA9-34A3-A449-84E9-902FFA43D0A5}" destId="{66D75648-11CB-A440-8F09-726E54B04B4A}" srcOrd="10" destOrd="0" presId="urn:microsoft.com/office/officeart/2005/8/layout/target1"/>
    <dgm:cxn modelId="{5B3390FA-E5DB-6F4A-9EE8-51E703E7F935}" type="presParOf" srcId="{B7D1EBA9-34A3-A449-84E9-902FFA43D0A5}" destId="{FF72FD14-99B0-7D47-B138-22BD49122C64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5FC0F73-994F-0442-8737-5B5396DF0DFD}" type="doc">
      <dgm:prSet loTypeId="urn:microsoft.com/office/officeart/2005/8/layout/target1" loCatId="" qsTypeId="urn:microsoft.com/office/officeart/2005/8/quickstyle/simple1" qsCatId="simple" csTypeId="urn:microsoft.com/office/officeart/2005/8/colors/colorful4" csCatId="colorful" phldr="1"/>
      <dgm:spPr/>
    </dgm:pt>
    <dgm:pt modelId="{69BBC87C-4E9D-E947-B5E6-58261D9FA44B}">
      <dgm:prSet phldrT="[Text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– а) подарки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шарики б) свечи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салют в) выходной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г) сюрприз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д) угащение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е) теплые слова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F7D757-8AE0-3542-8143-32DF9BBCC22D}" type="parTrans" cxnId="{D696A1BE-68D6-D14F-98BA-13620C4ED962}">
      <dgm:prSet/>
      <dgm:spPr/>
      <dgm:t>
        <a:bodyPr/>
        <a:lstStyle/>
        <a:p>
          <a:endParaRPr lang="en-US"/>
        </a:p>
      </dgm:t>
    </dgm:pt>
    <dgm:pt modelId="{E0AD09BF-DE39-624C-A278-498E800F0242}" type="sibTrans" cxnId="{D696A1BE-68D6-D14F-98BA-13620C4ED962}">
      <dgm:prSet/>
      <dgm:spPr/>
      <dgm:t>
        <a:bodyPr/>
        <a:lstStyle/>
        <a:p>
          <a:endParaRPr lang="en-US"/>
        </a:p>
      </dgm:t>
    </dgm:pt>
    <dgm:pt modelId="{EA1A94E4-CF60-6F43-86CE-B5B2F6EC92A8}">
      <dgm:prSet phldrT="[Text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- а) Новй год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б) Рождество Христого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в) День Валентины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г) Первое Мая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д) праздничный стол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е) День матери 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0582B1D-6D58-7A41-A262-8969B3B52C86}" type="parTrans" cxnId="{FD6433F9-6508-F941-B4DA-345BD68C0C33}">
      <dgm:prSet/>
      <dgm:spPr/>
      <dgm:t>
        <a:bodyPr/>
        <a:lstStyle/>
        <a:p>
          <a:endParaRPr lang="en-US"/>
        </a:p>
      </dgm:t>
    </dgm:pt>
    <dgm:pt modelId="{4405F2CE-FA3E-D845-8555-73344BDE3F5D}" type="sibTrans" cxnId="{FD6433F9-6508-F941-B4DA-345BD68C0C33}">
      <dgm:prSet/>
      <dgm:spPr/>
      <dgm:t>
        <a:bodyPr/>
        <a:lstStyle/>
        <a:p>
          <a:endParaRPr lang="en-US"/>
        </a:p>
      </dgm:t>
    </dgm:pt>
    <dgm:pt modelId="{2A05F276-A8FC-2746-8A2A-9AB091FA473A}">
      <dgm:prSet phldrT="[Text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Поздравление- а) торты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б) мандарины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в) коньячок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г) хлопушки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д) хоровод</a:t>
          </a:r>
          <a:r>
            <a:rPr lang="en-US" sz="10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е) наряд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FEC2C1-312C-694A-9836-7B665C0214E8}" type="parTrans" cxnId="{CFBED066-D8EC-1B41-A359-423AE0305344}">
      <dgm:prSet/>
      <dgm:spPr/>
      <dgm:t>
        <a:bodyPr/>
        <a:lstStyle/>
        <a:p>
          <a:endParaRPr lang="en-US"/>
        </a:p>
      </dgm:t>
    </dgm:pt>
    <dgm:pt modelId="{61D01E41-68E2-B447-9A24-EE622F647FB9}" type="sibTrans" cxnId="{CFBED066-D8EC-1B41-A359-423AE0305344}">
      <dgm:prSet/>
      <dgm:spPr/>
      <dgm:t>
        <a:bodyPr/>
        <a:lstStyle/>
        <a:p>
          <a:endParaRPr lang="en-US"/>
        </a:p>
      </dgm:t>
    </dgm:pt>
    <dgm:pt modelId="{B7D1EBA9-34A3-A449-84E9-902FFA43D0A5}" type="pres">
      <dgm:prSet presAssocID="{A5FC0F73-994F-0442-8737-5B5396DF0DFD}" presName="composite" presStyleCnt="0">
        <dgm:presLayoutVars>
          <dgm:chMax val="5"/>
          <dgm:dir/>
          <dgm:resizeHandles val="exact"/>
        </dgm:presLayoutVars>
      </dgm:prSet>
      <dgm:spPr/>
    </dgm:pt>
    <dgm:pt modelId="{AFF62E25-34C4-F542-AE8E-2E5EADE39FDD}" type="pres">
      <dgm:prSet presAssocID="{69BBC87C-4E9D-E947-B5E6-58261D9FA44B}" presName="circle1" presStyleLbl="lnNode1" presStyleIdx="0" presStyleCnt="3"/>
      <dgm:spPr/>
    </dgm:pt>
    <dgm:pt modelId="{7FAC195F-914F-0343-827A-98B941EDEF98}" type="pres">
      <dgm:prSet presAssocID="{69BBC87C-4E9D-E947-B5E6-58261D9FA44B}" presName="text1" presStyleLbl="revTx" presStyleIdx="0" presStyleCnt="3" custFlipHor="1" custScaleX="283805">
        <dgm:presLayoutVars>
          <dgm:bulletEnabled val="1"/>
        </dgm:presLayoutVars>
      </dgm:prSet>
      <dgm:spPr/>
    </dgm:pt>
    <dgm:pt modelId="{B5CA7AFC-C535-9A41-BFAC-26FD74851A8E}" type="pres">
      <dgm:prSet presAssocID="{69BBC87C-4E9D-E947-B5E6-58261D9FA44B}" presName="line1" presStyleLbl="callout" presStyleIdx="0" presStyleCnt="6"/>
      <dgm:spPr/>
    </dgm:pt>
    <dgm:pt modelId="{B1DCC776-8F3D-2A42-99F2-EB0613A0C96E}" type="pres">
      <dgm:prSet presAssocID="{69BBC87C-4E9D-E947-B5E6-58261D9FA44B}" presName="d1" presStyleLbl="callout" presStyleIdx="1" presStyleCnt="6"/>
      <dgm:spPr/>
    </dgm:pt>
    <dgm:pt modelId="{D298A9A7-CCE6-2547-AEA1-25697E6C61CE}" type="pres">
      <dgm:prSet presAssocID="{EA1A94E4-CF60-6F43-86CE-B5B2F6EC92A8}" presName="circle2" presStyleLbl="lnNode1" presStyleIdx="1" presStyleCnt="3"/>
      <dgm:spPr/>
    </dgm:pt>
    <dgm:pt modelId="{AD10CE28-FB80-E645-ABC6-AD1D63DA82E8}" type="pres">
      <dgm:prSet presAssocID="{EA1A94E4-CF60-6F43-86CE-B5B2F6EC92A8}" presName="text2" presStyleLbl="revTx" presStyleIdx="1" presStyleCnt="3" custScaleX="284936">
        <dgm:presLayoutVars>
          <dgm:bulletEnabled val="1"/>
        </dgm:presLayoutVars>
      </dgm:prSet>
      <dgm:spPr/>
    </dgm:pt>
    <dgm:pt modelId="{375AF777-BCA9-2048-833A-DC95B38ECE0D}" type="pres">
      <dgm:prSet presAssocID="{EA1A94E4-CF60-6F43-86CE-B5B2F6EC92A8}" presName="line2" presStyleLbl="callout" presStyleIdx="2" presStyleCnt="6"/>
      <dgm:spPr/>
    </dgm:pt>
    <dgm:pt modelId="{41DD16F7-560F-6C43-89DE-696C24CDF0E8}" type="pres">
      <dgm:prSet presAssocID="{EA1A94E4-CF60-6F43-86CE-B5B2F6EC92A8}" presName="d2" presStyleLbl="callout" presStyleIdx="3" presStyleCnt="6"/>
      <dgm:spPr/>
    </dgm:pt>
    <dgm:pt modelId="{F6AEF400-534A-FA49-91F6-0EBD0CADA16E}" type="pres">
      <dgm:prSet presAssocID="{2A05F276-A8FC-2746-8A2A-9AB091FA473A}" presName="circle3" presStyleLbl="lnNode1" presStyleIdx="2" presStyleCnt="3" custLinFactNeighborX="348" custLinFactNeighborY="0"/>
      <dgm:spPr/>
    </dgm:pt>
    <dgm:pt modelId="{4A2BB2E3-648E-C64A-9D76-5FF33B917466}" type="pres">
      <dgm:prSet presAssocID="{2A05F276-A8FC-2746-8A2A-9AB091FA473A}" presName="text3" presStyleLbl="revTx" presStyleIdx="2" presStyleCnt="3" custScaleX="273738" custLinFactNeighborX="18801" custLinFactNeighborY="-7162">
        <dgm:presLayoutVars>
          <dgm:bulletEnabled val="1"/>
        </dgm:presLayoutVars>
      </dgm:prSet>
      <dgm:spPr/>
    </dgm:pt>
    <dgm:pt modelId="{66D75648-11CB-A440-8F09-726E54B04B4A}" type="pres">
      <dgm:prSet presAssocID="{2A05F276-A8FC-2746-8A2A-9AB091FA473A}" presName="line3" presStyleLbl="callout" presStyleIdx="4" presStyleCnt="6"/>
      <dgm:spPr/>
    </dgm:pt>
    <dgm:pt modelId="{FF72FD14-99B0-7D47-B138-22BD49122C64}" type="pres">
      <dgm:prSet presAssocID="{2A05F276-A8FC-2746-8A2A-9AB091FA473A}" presName="d3" presStyleLbl="callout" presStyleIdx="5" presStyleCnt="6"/>
      <dgm:spPr/>
    </dgm:pt>
  </dgm:ptLst>
  <dgm:cxnLst>
    <dgm:cxn modelId="{7A26394C-6616-FD49-B8DF-567609A6605D}" type="presOf" srcId="{69BBC87C-4E9D-E947-B5E6-58261D9FA44B}" destId="{7FAC195F-914F-0343-827A-98B941EDEF98}" srcOrd="0" destOrd="0" presId="urn:microsoft.com/office/officeart/2005/8/layout/target1"/>
    <dgm:cxn modelId="{B0C4F654-3491-E947-82FD-82894526DBF6}" type="presOf" srcId="{A5FC0F73-994F-0442-8737-5B5396DF0DFD}" destId="{B7D1EBA9-34A3-A449-84E9-902FFA43D0A5}" srcOrd="0" destOrd="0" presId="urn:microsoft.com/office/officeart/2005/8/layout/target1"/>
    <dgm:cxn modelId="{CFBED066-D8EC-1B41-A359-423AE0305344}" srcId="{A5FC0F73-994F-0442-8737-5B5396DF0DFD}" destId="{2A05F276-A8FC-2746-8A2A-9AB091FA473A}" srcOrd="2" destOrd="0" parTransId="{2DFEC2C1-312C-694A-9836-7B665C0214E8}" sibTransId="{61D01E41-68E2-B447-9A24-EE622F647FB9}"/>
    <dgm:cxn modelId="{79D300A1-312B-4049-89EC-77EFF4622957}" type="presOf" srcId="{2A05F276-A8FC-2746-8A2A-9AB091FA473A}" destId="{4A2BB2E3-648E-C64A-9D76-5FF33B917466}" srcOrd="0" destOrd="0" presId="urn:microsoft.com/office/officeart/2005/8/layout/target1"/>
    <dgm:cxn modelId="{D696A1BE-68D6-D14F-98BA-13620C4ED962}" srcId="{A5FC0F73-994F-0442-8737-5B5396DF0DFD}" destId="{69BBC87C-4E9D-E947-B5E6-58261D9FA44B}" srcOrd="0" destOrd="0" parTransId="{73F7D757-8AE0-3542-8143-32DF9BBCC22D}" sibTransId="{E0AD09BF-DE39-624C-A278-498E800F0242}"/>
    <dgm:cxn modelId="{21D3BEDD-345A-8A43-8419-B70466F1B757}" type="presOf" srcId="{EA1A94E4-CF60-6F43-86CE-B5B2F6EC92A8}" destId="{AD10CE28-FB80-E645-ABC6-AD1D63DA82E8}" srcOrd="0" destOrd="0" presId="urn:microsoft.com/office/officeart/2005/8/layout/target1"/>
    <dgm:cxn modelId="{FD6433F9-6508-F941-B4DA-345BD68C0C33}" srcId="{A5FC0F73-994F-0442-8737-5B5396DF0DFD}" destId="{EA1A94E4-CF60-6F43-86CE-B5B2F6EC92A8}" srcOrd="1" destOrd="0" parTransId="{80582B1D-6D58-7A41-A262-8969B3B52C86}" sibTransId="{4405F2CE-FA3E-D845-8555-73344BDE3F5D}"/>
    <dgm:cxn modelId="{B5D0BA4E-9FB4-F04F-8BB9-9E47B1C41E04}" type="presParOf" srcId="{B7D1EBA9-34A3-A449-84E9-902FFA43D0A5}" destId="{AFF62E25-34C4-F542-AE8E-2E5EADE39FDD}" srcOrd="0" destOrd="0" presId="urn:microsoft.com/office/officeart/2005/8/layout/target1"/>
    <dgm:cxn modelId="{2D95C372-EB0F-144F-A876-AAA84A7A0453}" type="presParOf" srcId="{B7D1EBA9-34A3-A449-84E9-902FFA43D0A5}" destId="{7FAC195F-914F-0343-827A-98B941EDEF98}" srcOrd="1" destOrd="0" presId="urn:microsoft.com/office/officeart/2005/8/layout/target1"/>
    <dgm:cxn modelId="{C77528F2-B435-B64B-952F-3FC9A1A05FF2}" type="presParOf" srcId="{B7D1EBA9-34A3-A449-84E9-902FFA43D0A5}" destId="{B5CA7AFC-C535-9A41-BFAC-26FD74851A8E}" srcOrd="2" destOrd="0" presId="urn:microsoft.com/office/officeart/2005/8/layout/target1"/>
    <dgm:cxn modelId="{2AAF3AEF-0890-DD47-81AB-DA2E6ECC1BAB}" type="presParOf" srcId="{B7D1EBA9-34A3-A449-84E9-902FFA43D0A5}" destId="{B1DCC776-8F3D-2A42-99F2-EB0613A0C96E}" srcOrd="3" destOrd="0" presId="urn:microsoft.com/office/officeart/2005/8/layout/target1"/>
    <dgm:cxn modelId="{51713F83-A116-184D-8F1A-D40B9E797466}" type="presParOf" srcId="{B7D1EBA9-34A3-A449-84E9-902FFA43D0A5}" destId="{D298A9A7-CCE6-2547-AEA1-25697E6C61CE}" srcOrd="4" destOrd="0" presId="urn:microsoft.com/office/officeart/2005/8/layout/target1"/>
    <dgm:cxn modelId="{45C3CE3F-0745-7944-8984-47925E6C2C25}" type="presParOf" srcId="{B7D1EBA9-34A3-A449-84E9-902FFA43D0A5}" destId="{AD10CE28-FB80-E645-ABC6-AD1D63DA82E8}" srcOrd="5" destOrd="0" presId="urn:microsoft.com/office/officeart/2005/8/layout/target1"/>
    <dgm:cxn modelId="{D19AFAE6-B1D5-A64B-821A-79925F5A835A}" type="presParOf" srcId="{B7D1EBA9-34A3-A449-84E9-902FFA43D0A5}" destId="{375AF777-BCA9-2048-833A-DC95B38ECE0D}" srcOrd="6" destOrd="0" presId="urn:microsoft.com/office/officeart/2005/8/layout/target1"/>
    <dgm:cxn modelId="{AE52C6BD-2376-DB4E-B9EB-379E67CDD84C}" type="presParOf" srcId="{B7D1EBA9-34A3-A449-84E9-902FFA43D0A5}" destId="{41DD16F7-560F-6C43-89DE-696C24CDF0E8}" srcOrd="7" destOrd="0" presId="urn:microsoft.com/office/officeart/2005/8/layout/target1"/>
    <dgm:cxn modelId="{436083F0-46A0-F344-BAAC-097B9948098E}" type="presParOf" srcId="{B7D1EBA9-34A3-A449-84E9-902FFA43D0A5}" destId="{F6AEF400-534A-FA49-91F6-0EBD0CADA16E}" srcOrd="8" destOrd="0" presId="urn:microsoft.com/office/officeart/2005/8/layout/target1"/>
    <dgm:cxn modelId="{18C6A554-FFDA-7B4C-AD39-EF6E4AF5DB21}" type="presParOf" srcId="{B7D1EBA9-34A3-A449-84E9-902FFA43D0A5}" destId="{4A2BB2E3-648E-C64A-9D76-5FF33B917466}" srcOrd="9" destOrd="0" presId="urn:microsoft.com/office/officeart/2005/8/layout/target1"/>
    <dgm:cxn modelId="{A09AF794-B236-7140-BFBB-37D57DDB201D}" type="presParOf" srcId="{B7D1EBA9-34A3-A449-84E9-902FFA43D0A5}" destId="{66D75648-11CB-A440-8F09-726E54B04B4A}" srcOrd="10" destOrd="0" presId="urn:microsoft.com/office/officeart/2005/8/layout/target1"/>
    <dgm:cxn modelId="{5B3390FA-E5DB-6F4A-9EE8-51E703E7F935}" type="presParOf" srcId="{B7D1EBA9-34A3-A449-84E9-902FFA43D0A5}" destId="{FF72FD14-99B0-7D47-B138-22BD49122C64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AEF400-534A-FA49-91F6-0EBD0CADA16E}">
      <dsp:nvSpPr>
        <dsp:cNvPr id="0" name=""/>
        <dsp:cNvSpPr/>
      </dsp:nvSpPr>
      <dsp:spPr>
        <a:xfrm>
          <a:off x="736407" y="622119"/>
          <a:ext cx="1818861" cy="1818861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98A9A7-CCE6-2547-AEA1-25697E6C61CE}">
      <dsp:nvSpPr>
        <dsp:cNvPr id="0" name=""/>
        <dsp:cNvSpPr/>
      </dsp:nvSpPr>
      <dsp:spPr>
        <a:xfrm>
          <a:off x="1093849" y="985892"/>
          <a:ext cx="1091316" cy="1091316"/>
        </a:xfrm>
        <a:prstGeom prst="ellipse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F62E25-34C4-F542-AE8E-2E5EADE39FDD}">
      <dsp:nvSpPr>
        <dsp:cNvPr id="0" name=""/>
        <dsp:cNvSpPr/>
      </dsp:nvSpPr>
      <dsp:spPr>
        <a:xfrm>
          <a:off x="1457621" y="1349664"/>
          <a:ext cx="363772" cy="36377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AC195F-914F-0343-827A-98B941EDEF98}">
      <dsp:nvSpPr>
        <dsp:cNvPr id="0" name=""/>
        <dsp:cNvSpPr/>
      </dsp:nvSpPr>
      <dsp:spPr>
        <a:xfrm flipH="1">
          <a:off x="1531415" y="15832"/>
          <a:ext cx="3563421" cy="593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Congratulations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a) greeting cards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(открытки) б)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success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-удача в)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day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(день рождения) г)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engage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-помолвка  д)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anniversary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-юбилей  е)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pregnancy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-беременность  е)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a new born baby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-новорожденный малыш.  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31415" y="15832"/>
        <a:ext cx="3563421" cy="593832"/>
      </dsp:txXfrm>
    </dsp:sp>
    <dsp:sp modelId="{B5CA7AFC-C535-9A41-BFAC-26FD74851A8E}">
      <dsp:nvSpPr>
        <dsp:cNvPr id="0" name=""/>
        <dsp:cNvSpPr/>
      </dsp:nvSpPr>
      <dsp:spPr>
        <a:xfrm>
          <a:off x="2624724" y="281083"/>
          <a:ext cx="227357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CC776-8F3D-2A42-99F2-EB0613A0C96E}">
      <dsp:nvSpPr>
        <dsp:cNvPr id="0" name=""/>
        <dsp:cNvSpPr/>
      </dsp:nvSpPr>
      <dsp:spPr>
        <a:xfrm rot="5400000">
          <a:off x="1506579" y="414314"/>
          <a:ext cx="1250163" cy="984306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10CE28-FB80-E645-ABC6-AD1D63DA82E8}">
      <dsp:nvSpPr>
        <dsp:cNvPr id="0" name=""/>
        <dsp:cNvSpPr/>
      </dsp:nvSpPr>
      <dsp:spPr>
        <a:xfrm flipH="1">
          <a:off x="1378481" y="569262"/>
          <a:ext cx="3856631" cy="484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Congratulations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а)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Christmas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Рождество б)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New year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 Новый год в)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new job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-новая работа г)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fortune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-удача  д)  е)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Mother Day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-день матери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78481" y="569262"/>
        <a:ext cx="3856631" cy="484644"/>
      </dsp:txXfrm>
    </dsp:sp>
    <dsp:sp modelId="{375AF777-BCA9-2048-833A-DC95B38ECE0D}">
      <dsp:nvSpPr>
        <dsp:cNvPr id="0" name=""/>
        <dsp:cNvSpPr/>
      </dsp:nvSpPr>
      <dsp:spPr>
        <a:xfrm>
          <a:off x="2624724" y="811584"/>
          <a:ext cx="227357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DD16F7-560F-6C43-89DE-696C24CDF0E8}">
      <dsp:nvSpPr>
        <dsp:cNvPr id="0" name=""/>
        <dsp:cNvSpPr/>
      </dsp:nvSpPr>
      <dsp:spPr>
        <a:xfrm rot="5400000">
          <a:off x="1774922" y="936540"/>
          <a:ext cx="974181" cy="723603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2BB2E3-648E-C64A-9D76-5FF33B917466}">
      <dsp:nvSpPr>
        <dsp:cNvPr id="0" name=""/>
        <dsp:cNvSpPr/>
      </dsp:nvSpPr>
      <dsp:spPr>
        <a:xfrm>
          <a:off x="1822106" y="934607"/>
          <a:ext cx="3429589" cy="10682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Congratulations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а)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receiving a promotion at work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-новая должность в работе б)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buying the first home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покупка нового дома в)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Successfully defending a thesis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успешно защитит диссертацию г)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becoming a citizen of a new country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стать гражданином новой страныд)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winning a lottery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выйграть лотарею е) 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publishing a book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- издать новую книгу и т.д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2106" y="934607"/>
        <a:ext cx="3429589" cy="1068270"/>
      </dsp:txXfrm>
    </dsp:sp>
    <dsp:sp modelId="{66D75648-11CB-A440-8F09-726E54B04B4A}">
      <dsp:nvSpPr>
        <dsp:cNvPr id="0" name=""/>
        <dsp:cNvSpPr/>
      </dsp:nvSpPr>
      <dsp:spPr>
        <a:xfrm>
          <a:off x="2624724" y="1342085"/>
          <a:ext cx="227357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72FD14-99B0-7D47-B138-22BD49122C64}">
      <dsp:nvSpPr>
        <dsp:cNvPr id="0" name=""/>
        <dsp:cNvSpPr/>
      </dsp:nvSpPr>
      <dsp:spPr>
        <a:xfrm rot="5400000">
          <a:off x="2043598" y="1458341"/>
          <a:ext cx="696017" cy="46290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AEF400-534A-FA49-91F6-0EBD0CADA16E}">
      <dsp:nvSpPr>
        <dsp:cNvPr id="0" name=""/>
        <dsp:cNvSpPr/>
      </dsp:nvSpPr>
      <dsp:spPr>
        <a:xfrm>
          <a:off x="736407" y="622119"/>
          <a:ext cx="1818861" cy="1818861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98A9A7-CCE6-2547-AEA1-25697E6C61CE}">
      <dsp:nvSpPr>
        <dsp:cNvPr id="0" name=""/>
        <dsp:cNvSpPr/>
      </dsp:nvSpPr>
      <dsp:spPr>
        <a:xfrm>
          <a:off x="1093849" y="985892"/>
          <a:ext cx="1091316" cy="1091316"/>
        </a:xfrm>
        <a:prstGeom prst="ellipse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F62E25-34C4-F542-AE8E-2E5EADE39FDD}">
      <dsp:nvSpPr>
        <dsp:cNvPr id="0" name=""/>
        <dsp:cNvSpPr/>
      </dsp:nvSpPr>
      <dsp:spPr>
        <a:xfrm>
          <a:off x="1457621" y="1349664"/>
          <a:ext cx="363772" cy="36377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AC195F-914F-0343-827A-98B941EDEF98}">
      <dsp:nvSpPr>
        <dsp:cNvPr id="0" name=""/>
        <dsp:cNvSpPr/>
      </dsp:nvSpPr>
      <dsp:spPr>
        <a:xfrm flipH="1">
          <a:off x="1531415" y="15832"/>
          <a:ext cx="3563421" cy="593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-а) Орозо кундөрү (Постящие дни); б) Курбан Айт, Айт кундөрү (Религиозные праздники, “Курбан айт”); в) Мүчөл күндөр (юбилей) ; г) Жума күндөр (Пятничные дни) ; д) балалу болуу (рождения ребенка); е) үйлүү болуу (покупка дома).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31415" y="15832"/>
        <a:ext cx="3563421" cy="593832"/>
      </dsp:txXfrm>
    </dsp:sp>
    <dsp:sp modelId="{B5CA7AFC-C535-9A41-BFAC-26FD74851A8E}">
      <dsp:nvSpPr>
        <dsp:cNvPr id="0" name=""/>
        <dsp:cNvSpPr/>
      </dsp:nvSpPr>
      <dsp:spPr>
        <a:xfrm>
          <a:off x="2624724" y="281083"/>
          <a:ext cx="227357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CC776-8F3D-2A42-99F2-EB0613A0C96E}">
      <dsp:nvSpPr>
        <dsp:cNvPr id="0" name=""/>
        <dsp:cNvSpPr/>
      </dsp:nvSpPr>
      <dsp:spPr>
        <a:xfrm rot="5400000">
          <a:off x="1506579" y="414314"/>
          <a:ext cx="1250163" cy="984306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10CE28-FB80-E645-ABC6-AD1D63DA82E8}">
      <dsp:nvSpPr>
        <dsp:cNvPr id="0" name=""/>
        <dsp:cNvSpPr/>
      </dsp:nvSpPr>
      <dsp:spPr>
        <a:xfrm flipH="1">
          <a:off x="1629948" y="633054"/>
          <a:ext cx="3856631" cy="484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– а) мүчөл той (дни рождения); б) жылуу сөздөр, каалоо (теплые слова, пожелание); в) белектер (подарки); г) сюрприздер (сюрпризы); д) таттуу тамактар (угощение); е) катташуу (посещать)</a:t>
          </a:r>
          <a:r>
            <a:rPr lang="ru-RU" sz="1000" kern="1200"/>
            <a:t>. 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29948" y="633054"/>
        <a:ext cx="3856631" cy="484644"/>
      </dsp:txXfrm>
    </dsp:sp>
    <dsp:sp modelId="{375AF777-BCA9-2048-833A-DC95B38ECE0D}">
      <dsp:nvSpPr>
        <dsp:cNvPr id="0" name=""/>
        <dsp:cNvSpPr/>
      </dsp:nvSpPr>
      <dsp:spPr>
        <a:xfrm>
          <a:off x="2624724" y="811584"/>
          <a:ext cx="227357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DD16F7-560F-6C43-89DE-696C24CDF0E8}">
      <dsp:nvSpPr>
        <dsp:cNvPr id="0" name=""/>
        <dsp:cNvSpPr/>
      </dsp:nvSpPr>
      <dsp:spPr>
        <a:xfrm rot="5400000">
          <a:off x="1774922" y="936540"/>
          <a:ext cx="974181" cy="723603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2BB2E3-648E-C64A-9D76-5FF33B917466}">
      <dsp:nvSpPr>
        <dsp:cNvPr id="0" name=""/>
        <dsp:cNvSpPr/>
      </dsp:nvSpPr>
      <dsp:spPr>
        <a:xfrm>
          <a:off x="1822106" y="934607"/>
          <a:ext cx="3429589" cy="106827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-  а) Жаңы жыл б) жаңы буюм сатып алуу (покупка чего-либо) ; в) ийгиликтүү окуу жайды бүтүрүү (удачно закончить школу/университет ); г) шириндиктер (сладости); д) Нооруз майрамы (праздник Нооруз); е) ар-түрдү майрамдар (разное). 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2106" y="934607"/>
        <a:ext cx="3429589" cy="1068270"/>
      </dsp:txXfrm>
    </dsp:sp>
    <dsp:sp modelId="{66D75648-11CB-A440-8F09-726E54B04B4A}">
      <dsp:nvSpPr>
        <dsp:cNvPr id="0" name=""/>
        <dsp:cNvSpPr/>
      </dsp:nvSpPr>
      <dsp:spPr>
        <a:xfrm>
          <a:off x="2624724" y="1342085"/>
          <a:ext cx="227357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72FD14-99B0-7D47-B138-22BD49122C64}">
      <dsp:nvSpPr>
        <dsp:cNvPr id="0" name=""/>
        <dsp:cNvSpPr/>
      </dsp:nvSpPr>
      <dsp:spPr>
        <a:xfrm rot="5400000">
          <a:off x="2043598" y="1458341"/>
          <a:ext cx="696017" cy="46290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AEF400-534A-FA49-91F6-0EBD0CADA16E}">
      <dsp:nvSpPr>
        <dsp:cNvPr id="0" name=""/>
        <dsp:cNvSpPr/>
      </dsp:nvSpPr>
      <dsp:spPr>
        <a:xfrm>
          <a:off x="957919" y="560867"/>
          <a:ext cx="1682602" cy="1682602"/>
        </a:xfrm>
        <a:prstGeom prst="ellipse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98A9A7-CCE6-2547-AEA1-25697E6C61CE}">
      <dsp:nvSpPr>
        <dsp:cNvPr id="0" name=""/>
        <dsp:cNvSpPr/>
      </dsp:nvSpPr>
      <dsp:spPr>
        <a:xfrm>
          <a:off x="1288584" y="897388"/>
          <a:ext cx="1009561" cy="1009561"/>
        </a:xfrm>
        <a:prstGeom prst="ellipse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F62E25-34C4-F542-AE8E-2E5EADE39FDD}">
      <dsp:nvSpPr>
        <dsp:cNvPr id="0" name=""/>
        <dsp:cNvSpPr/>
      </dsp:nvSpPr>
      <dsp:spPr>
        <a:xfrm>
          <a:off x="1625105" y="1233908"/>
          <a:ext cx="336520" cy="33652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AC195F-914F-0343-827A-98B941EDEF98}">
      <dsp:nvSpPr>
        <dsp:cNvPr id="0" name=""/>
        <dsp:cNvSpPr/>
      </dsp:nvSpPr>
      <dsp:spPr>
        <a:xfrm flipH="1">
          <a:off x="2141923" y="0"/>
          <a:ext cx="2387655" cy="4907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– а) подарки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шарики б) свечи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салют в) выходной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г) сюрприз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д) угащение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е) теплые слова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41923" y="0"/>
        <a:ext cx="2387655" cy="490759"/>
      </dsp:txXfrm>
    </dsp:sp>
    <dsp:sp modelId="{B5CA7AFC-C535-9A41-BFAC-26FD74851A8E}">
      <dsp:nvSpPr>
        <dsp:cNvPr id="0" name=""/>
        <dsp:cNvSpPr/>
      </dsp:nvSpPr>
      <dsp:spPr>
        <a:xfrm>
          <a:off x="2704774" y="245379"/>
          <a:ext cx="21032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DCC776-8F3D-2A42-99F2-EB0613A0C96E}">
      <dsp:nvSpPr>
        <dsp:cNvPr id="0" name=""/>
        <dsp:cNvSpPr/>
      </dsp:nvSpPr>
      <dsp:spPr>
        <a:xfrm rot="5400000">
          <a:off x="1670395" y="368630"/>
          <a:ext cx="1156508" cy="910568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10CE28-FB80-E645-ABC6-AD1D63DA82E8}">
      <dsp:nvSpPr>
        <dsp:cNvPr id="0" name=""/>
        <dsp:cNvSpPr/>
      </dsp:nvSpPr>
      <dsp:spPr>
        <a:xfrm>
          <a:off x="2137165" y="490759"/>
          <a:ext cx="2397170" cy="4907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 - а) Новй год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б) Рождество Христого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в) День Валентины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г) Первое Мая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д) праздничный стол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е) День матери 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37165" y="490759"/>
        <a:ext cx="2397170" cy="490759"/>
      </dsp:txXfrm>
    </dsp:sp>
    <dsp:sp modelId="{375AF777-BCA9-2048-833A-DC95B38ECE0D}">
      <dsp:nvSpPr>
        <dsp:cNvPr id="0" name=""/>
        <dsp:cNvSpPr/>
      </dsp:nvSpPr>
      <dsp:spPr>
        <a:xfrm>
          <a:off x="2704774" y="736138"/>
          <a:ext cx="21032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DD16F7-560F-6C43-89DE-696C24CDF0E8}">
      <dsp:nvSpPr>
        <dsp:cNvPr id="0" name=""/>
        <dsp:cNvSpPr/>
      </dsp:nvSpPr>
      <dsp:spPr>
        <a:xfrm rot="5400000">
          <a:off x="1918635" y="851733"/>
          <a:ext cx="901201" cy="669395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2BB2E3-648E-C64A-9D76-5FF33B917466}">
      <dsp:nvSpPr>
        <dsp:cNvPr id="0" name=""/>
        <dsp:cNvSpPr/>
      </dsp:nvSpPr>
      <dsp:spPr>
        <a:xfrm>
          <a:off x="2342443" y="946369"/>
          <a:ext cx="2302961" cy="4907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1270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Поздравление- а) торты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б) мандарины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в) коньячок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г) хлопушки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д) хоровод</a:t>
          </a:r>
          <a:r>
            <a:rPr lang="en-US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е) наряд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42443" y="946369"/>
        <a:ext cx="2302961" cy="490759"/>
      </dsp:txXfrm>
    </dsp:sp>
    <dsp:sp modelId="{66D75648-11CB-A440-8F09-726E54B04B4A}">
      <dsp:nvSpPr>
        <dsp:cNvPr id="0" name=""/>
        <dsp:cNvSpPr/>
      </dsp:nvSpPr>
      <dsp:spPr>
        <a:xfrm>
          <a:off x="2704774" y="1226897"/>
          <a:ext cx="210325" cy="0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F72FD14-99B0-7D47-B138-22BD49122C64}">
      <dsp:nvSpPr>
        <dsp:cNvPr id="0" name=""/>
        <dsp:cNvSpPr/>
      </dsp:nvSpPr>
      <dsp:spPr>
        <a:xfrm rot="5400000">
          <a:off x="2167183" y="1334443"/>
          <a:ext cx="643875" cy="428222"/>
        </a:xfrm>
        <a:prstGeom prst="lin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1A48-4A36-4C92-B1C4-45F2A3DC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23</Pages>
  <Words>8095</Words>
  <Characters>46148</Characters>
  <Application>Microsoft Office Word</Application>
  <DocSecurity>0</DocSecurity>
  <Lines>384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355</cp:revision>
  <cp:lastPrinted>2024-10-24T15:24:00Z</cp:lastPrinted>
  <dcterms:created xsi:type="dcterms:W3CDTF">2023-10-13T05:49:00Z</dcterms:created>
  <dcterms:modified xsi:type="dcterms:W3CDTF">2024-11-21T16:34:00Z</dcterms:modified>
</cp:coreProperties>
</file>